
<file path=[Content_Types].xml><?xml version="1.0" encoding="utf-8"?>
<Types xmlns="http://schemas.openxmlformats.org/package/2006/content-types">
  <Default Extension="emf" ContentType="image/x-emf"/>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49C58F9" w14:textId="0FD56C39" w:rsidR="008E0E01" w:rsidRPr="00427BDC" w:rsidRDefault="00DB43C0" w:rsidP="00FE0E18">
      <w:pPr>
        <w:pStyle w:val="Titre1"/>
        <w:rPr>
          <w:lang w:val="fr-FR"/>
        </w:rPr>
      </w:pPr>
      <w:r w:rsidRPr="00427BDC">
        <w:rPr>
          <w:noProof/>
          <w:color w:val="auto"/>
          <w:sz w:val="16"/>
          <w:szCs w:val="16"/>
          <w:lang w:val="fr-FR"/>
        </w:rPr>
        <w:drawing>
          <wp:inline distT="0" distB="0" distL="0" distR="0" wp14:anchorId="3F9FF107" wp14:editId="790E7390">
            <wp:extent cx="5003800" cy="3077155"/>
            <wp:effectExtent l="0" t="0" r="6350" b="9525"/>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rotWithShape="1">
                    <a:blip r:embed="rId8" cstate="print">
                      <a:extLst>
                        <a:ext uri="{28A0092B-C50C-407E-A947-70E740481C1C}">
                          <a14:useLocalDpi xmlns:a14="http://schemas.microsoft.com/office/drawing/2010/main" val="0"/>
                        </a:ext>
                      </a:extLst>
                    </a:blip>
                    <a:srcRect b="7749"/>
                    <a:stretch/>
                  </pic:blipFill>
                  <pic:spPr bwMode="auto">
                    <a:xfrm>
                      <a:off x="0" y="0"/>
                      <a:ext cx="5003800" cy="3077155"/>
                    </a:xfrm>
                    <a:prstGeom prst="rect">
                      <a:avLst/>
                    </a:prstGeom>
                    <a:ln>
                      <a:noFill/>
                    </a:ln>
                    <a:extLst>
                      <a:ext uri="{53640926-AAD7-44D8-BBD7-CCE9431645EC}">
                        <a14:shadowObscured xmlns:a14="http://schemas.microsoft.com/office/drawing/2010/main"/>
                      </a:ext>
                    </a:extLst>
                  </pic:spPr>
                </pic:pic>
              </a:graphicData>
            </a:graphic>
          </wp:inline>
        </w:drawing>
      </w:r>
      <w:r w:rsidR="00B42EF2" w:rsidRPr="00427BDC">
        <w:rPr>
          <w:lang w:val="fr-FR"/>
        </w:rPr>
        <w:t xml:space="preserve">L’effet de </w:t>
      </w:r>
      <w:proofErr w:type="spellStart"/>
      <w:r w:rsidR="00B42EF2" w:rsidRPr="00427BDC">
        <w:rPr>
          <w:lang w:val="fr-FR"/>
        </w:rPr>
        <w:t>réverb</w:t>
      </w:r>
      <w:proofErr w:type="spellEnd"/>
      <w:r w:rsidR="00BF4E62" w:rsidRPr="00427BDC">
        <w:rPr>
          <w:lang w:val="fr-FR"/>
        </w:rPr>
        <w:t xml:space="preserve">… </w:t>
      </w:r>
      <w:r w:rsidR="00B42EF2" w:rsidRPr="00427BDC">
        <w:rPr>
          <w:lang w:val="fr-FR"/>
        </w:rPr>
        <w:t>repensé</w:t>
      </w:r>
    </w:p>
    <w:p w14:paraId="4D0E08F8" w14:textId="59AF0E0A" w:rsidR="00A349E9" w:rsidRPr="00427BDC" w:rsidRDefault="00B42EF2" w:rsidP="001D4F8F">
      <w:pPr>
        <w:rPr>
          <w:rStyle w:val="lev"/>
          <w:lang w:val="fr-FR"/>
        </w:rPr>
      </w:pPr>
      <w:r w:rsidRPr="00427BDC">
        <w:rPr>
          <w:rStyle w:val="lev"/>
          <w:lang w:val="fr-FR"/>
        </w:rPr>
        <w:t xml:space="preserve">Avec EXOVERB, </w:t>
      </w:r>
      <w:r w:rsidR="001D4F8F" w:rsidRPr="00427BDC">
        <w:rPr>
          <w:rStyle w:val="lev"/>
          <w:lang w:val="fr-FR"/>
        </w:rPr>
        <w:t xml:space="preserve">Dear Reality </w:t>
      </w:r>
      <w:r w:rsidRPr="00427BDC">
        <w:rPr>
          <w:rStyle w:val="lev"/>
          <w:lang w:val="fr-FR"/>
        </w:rPr>
        <w:t>ouvre la perception spatiale des productions</w:t>
      </w:r>
      <w:r w:rsidR="00FA2D3F" w:rsidRPr="00427BDC">
        <w:rPr>
          <w:rStyle w:val="lev"/>
          <w:lang w:val="fr-FR"/>
        </w:rPr>
        <w:t xml:space="preserve"> st</w:t>
      </w:r>
      <w:r w:rsidRPr="00427BDC">
        <w:rPr>
          <w:rStyle w:val="lev"/>
          <w:lang w:val="fr-FR"/>
        </w:rPr>
        <w:t>é</w:t>
      </w:r>
      <w:r w:rsidR="00FA2D3F" w:rsidRPr="00427BDC">
        <w:rPr>
          <w:rStyle w:val="lev"/>
          <w:lang w:val="fr-FR"/>
        </w:rPr>
        <w:t>r</w:t>
      </w:r>
      <w:r w:rsidRPr="00427BDC">
        <w:rPr>
          <w:rStyle w:val="lev"/>
          <w:lang w:val="fr-FR"/>
        </w:rPr>
        <w:t>é</w:t>
      </w:r>
      <w:r w:rsidR="00FA2D3F" w:rsidRPr="00427BDC">
        <w:rPr>
          <w:rStyle w:val="lev"/>
          <w:lang w:val="fr-FR"/>
        </w:rPr>
        <w:t>o</w:t>
      </w:r>
      <w:r w:rsidRPr="00427BDC">
        <w:rPr>
          <w:rStyle w:val="lev"/>
          <w:lang w:val="fr-FR"/>
        </w:rPr>
        <w:t xml:space="preserve"> à une nouvelle dimension</w:t>
      </w:r>
      <w:r w:rsidR="00FA2D3F" w:rsidRPr="00427BDC">
        <w:rPr>
          <w:rStyle w:val="lev"/>
          <w:lang w:val="fr-FR"/>
        </w:rPr>
        <w:t xml:space="preserve"> </w:t>
      </w:r>
    </w:p>
    <w:p w14:paraId="2E7AFAFF" w14:textId="77777777" w:rsidR="00FA2D3F" w:rsidRPr="00427BDC" w:rsidRDefault="00FA2D3F" w:rsidP="001D4F8F">
      <w:pPr>
        <w:rPr>
          <w:b/>
          <w:bCs/>
          <w:lang w:val="fr-FR"/>
        </w:rPr>
      </w:pPr>
    </w:p>
    <w:p w14:paraId="720226E6" w14:textId="1F525FEA" w:rsidR="0033058B" w:rsidRPr="00427BDC" w:rsidRDefault="003B53D6" w:rsidP="00D862AB">
      <w:pPr>
        <w:rPr>
          <w:b/>
          <w:bCs/>
          <w:lang w:val="fr-FR"/>
        </w:rPr>
      </w:pPr>
      <w:r>
        <w:rPr>
          <w:b/>
          <w:bCs/>
          <w:i/>
          <w:iCs/>
          <w:lang w:val="fr-FR"/>
        </w:rPr>
        <w:t>Paris</w:t>
      </w:r>
      <w:r w:rsidR="00F0132C" w:rsidRPr="00427BDC">
        <w:rPr>
          <w:b/>
          <w:bCs/>
          <w:i/>
          <w:iCs/>
          <w:lang w:val="fr-FR"/>
        </w:rPr>
        <w:t xml:space="preserve">, </w:t>
      </w:r>
      <w:r w:rsidR="00461820" w:rsidRPr="00427BDC">
        <w:rPr>
          <w:b/>
          <w:bCs/>
          <w:i/>
          <w:iCs/>
          <w:lang w:val="fr-FR"/>
        </w:rPr>
        <w:t xml:space="preserve">14 </w:t>
      </w:r>
      <w:r w:rsidR="00993C73" w:rsidRPr="00427BDC">
        <w:rPr>
          <w:b/>
          <w:bCs/>
          <w:i/>
          <w:iCs/>
          <w:lang w:val="fr-FR"/>
        </w:rPr>
        <w:t>n</w:t>
      </w:r>
      <w:r w:rsidR="00F0132C" w:rsidRPr="00427BDC">
        <w:rPr>
          <w:b/>
          <w:bCs/>
          <w:i/>
          <w:iCs/>
          <w:lang w:val="fr-FR"/>
        </w:rPr>
        <w:t>ovembr</w:t>
      </w:r>
      <w:r w:rsidR="00993C73" w:rsidRPr="00427BDC">
        <w:rPr>
          <w:b/>
          <w:bCs/>
          <w:i/>
          <w:iCs/>
          <w:lang w:val="fr-FR"/>
        </w:rPr>
        <w:t>e</w:t>
      </w:r>
      <w:r w:rsidR="00F0132C" w:rsidRPr="00427BDC">
        <w:rPr>
          <w:b/>
          <w:bCs/>
          <w:i/>
          <w:iCs/>
          <w:lang w:val="fr-FR"/>
        </w:rPr>
        <w:t xml:space="preserve"> 2022 </w:t>
      </w:r>
      <w:r w:rsidR="00F0132C" w:rsidRPr="00427BDC">
        <w:rPr>
          <w:b/>
          <w:bCs/>
          <w:lang w:val="fr-FR"/>
        </w:rPr>
        <w:t>–</w:t>
      </w:r>
      <w:r w:rsidR="007034E3">
        <w:rPr>
          <w:b/>
          <w:bCs/>
          <w:lang w:val="fr-FR"/>
        </w:rPr>
        <w:t xml:space="preserve"> </w:t>
      </w:r>
      <w:r w:rsidR="00F0132C" w:rsidRPr="00427BDC">
        <w:rPr>
          <w:b/>
          <w:bCs/>
          <w:lang w:val="fr-FR"/>
        </w:rPr>
        <w:t>Dear Reality</w:t>
      </w:r>
      <w:r w:rsidR="00461820" w:rsidRPr="00427BDC">
        <w:rPr>
          <w:b/>
          <w:bCs/>
          <w:lang w:val="fr-FR"/>
        </w:rPr>
        <w:t xml:space="preserve"> lanc</w:t>
      </w:r>
      <w:r w:rsidR="00993C73" w:rsidRPr="00427BDC">
        <w:rPr>
          <w:b/>
          <w:bCs/>
          <w:lang w:val="fr-FR"/>
        </w:rPr>
        <w:t>e ce jour E</w:t>
      </w:r>
      <w:r w:rsidR="00A349E9" w:rsidRPr="00427BDC">
        <w:rPr>
          <w:b/>
          <w:bCs/>
          <w:lang w:val="fr-FR"/>
        </w:rPr>
        <w:t>XOVERB</w:t>
      </w:r>
      <w:r w:rsidR="00461820" w:rsidRPr="00427BDC">
        <w:rPr>
          <w:b/>
          <w:bCs/>
          <w:lang w:val="fr-FR"/>
        </w:rPr>
        <w:t xml:space="preserve">, </w:t>
      </w:r>
      <w:r w:rsidR="00993C73" w:rsidRPr="00427BDC">
        <w:rPr>
          <w:b/>
          <w:bCs/>
          <w:lang w:val="fr-FR"/>
        </w:rPr>
        <w:t xml:space="preserve">un tout nouveau plugin de </w:t>
      </w:r>
      <w:proofErr w:type="spellStart"/>
      <w:r w:rsidR="00993C73" w:rsidRPr="00427BDC">
        <w:rPr>
          <w:b/>
          <w:bCs/>
          <w:lang w:val="fr-FR"/>
        </w:rPr>
        <w:t>réverb</w:t>
      </w:r>
      <w:proofErr w:type="spellEnd"/>
      <w:r w:rsidR="00993C73" w:rsidRPr="00427BDC">
        <w:rPr>
          <w:b/>
          <w:bCs/>
          <w:lang w:val="fr-FR"/>
        </w:rPr>
        <w:t xml:space="preserve"> </w:t>
      </w:r>
      <w:r w:rsidR="00FB6957" w:rsidRPr="00427BDC">
        <w:rPr>
          <w:b/>
          <w:bCs/>
          <w:lang w:val="fr-FR"/>
        </w:rPr>
        <w:t>qui confère aux productions stéréo une perception de profondeur et de largeur en trois dimensions inédite pour encore</w:t>
      </w:r>
      <w:r w:rsidR="00775730" w:rsidRPr="00427BDC">
        <w:rPr>
          <w:b/>
          <w:bCs/>
          <w:lang w:val="fr-FR"/>
        </w:rPr>
        <w:t xml:space="preserve">. </w:t>
      </w:r>
      <w:r w:rsidR="00FB6957" w:rsidRPr="00427BDC">
        <w:rPr>
          <w:b/>
          <w:bCs/>
          <w:lang w:val="fr-FR"/>
        </w:rPr>
        <w:t xml:space="preserve">Pour ajouter au </w:t>
      </w:r>
      <w:r w:rsidR="00775730" w:rsidRPr="00427BDC">
        <w:rPr>
          <w:b/>
          <w:bCs/>
          <w:lang w:val="fr-FR"/>
        </w:rPr>
        <w:t xml:space="preserve">mix </w:t>
      </w:r>
      <w:r w:rsidR="00FB6957" w:rsidRPr="00427BDC">
        <w:rPr>
          <w:b/>
          <w:bCs/>
          <w:lang w:val="fr-FR"/>
        </w:rPr>
        <w:t>la réverbération la plus naturelle possible</w:t>
      </w:r>
      <w:r w:rsidR="00775730" w:rsidRPr="00427BDC">
        <w:rPr>
          <w:b/>
          <w:bCs/>
          <w:lang w:val="fr-FR"/>
        </w:rPr>
        <w:t xml:space="preserve">, </w:t>
      </w:r>
      <w:r w:rsidR="00FB6957" w:rsidRPr="00427BDC">
        <w:rPr>
          <w:b/>
          <w:bCs/>
          <w:lang w:val="fr-FR"/>
        </w:rPr>
        <w:t>le</w:t>
      </w:r>
      <w:r w:rsidR="00A349E9" w:rsidRPr="00427BDC">
        <w:rPr>
          <w:b/>
          <w:bCs/>
          <w:lang w:val="fr-FR"/>
        </w:rPr>
        <w:t xml:space="preserve"> plugin </w:t>
      </w:r>
      <w:r w:rsidR="00FB6957" w:rsidRPr="00427BDC">
        <w:rPr>
          <w:b/>
          <w:bCs/>
          <w:lang w:val="fr-FR"/>
        </w:rPr>
        <w:t xml:space="preserve">propose </w:t>
      </w:r>
      <w:r w:rsidR="00A349E9" w:rsidRPr="00427BDC">
        <w:rPr>
          <w:b/>
          <w:bCs/>
          <w:lang w:val="fr-FR"/>
        </w:rPr>
        <w:t xml:space="preserve">50 </w:t>
      </w:r>
      <w:r w:rsidR="00FB6957" w:rsidRPr="00427BDC">
        <w:rPr>
          <w:b/>
          <w:bCs/>
          <w:lang w:val="fr-FR"/>
        </w:rPr>
        <w:t>scènes acoustiques réalistes</w:t>
      </w:r>
      <w:r w:rsidR="00A349E9" w:rsidRPr="00427BDC">
        <w:rPr>
          <w:b/>
          <w:bCs/>
          <w:lang w:val="fr-FR"/>
        </w:rPr>
        <w:t xml:space="preserve">, </w:t>
      </w:r>
      <w:r w:rsidR="00FB6957" w:rsidRPr="00427BDC">
        <w:rPr>
          <w:b/>
          <w:bCs/>
          <w:lang w:val="fr-FR"/>
        </w:rPr>
        <w:t xml:space="preserve">grâce au moteur de </w:t>
      </w:r>
      <w:proofErr w:type="spellStart"/>
      <w:r w:rsidR="00FB6957" w:rsidRPr="00427BDC">
        <w:rPr>
          <w:b/>
          <w:bCs/>
          <w:lang w:val="fr-FR"/>
        </w:rPr>
        <w:t>réverb</w:t>
      </w:r>
      <w:proofErr w:type="spellEnd"/>
      <w:r w:rsidR="00FB6957" w:rsidRPr="00427BDC">
        <w:rPr>
          <w:b/>
          <w:bCs/>
          <w:lang w:val="fr-FR"/>
        </w:rPr>
        <w:t xml:space="preserve"> propriétaire </w:t>
      </w:r>
      <w:r w:rsidR="00A349E9" w:rsidRPr="00427BDC">
        <w:rPr>
          <w:b/>
          <w:bCs/>
          <w:lang w:val="fr-FR"/>
        </w:rPr>
        <w:t>EXOVERB</w:t>
      </w:r>
      <w:r w:rsidR="00FB6957" w:rsidRPr="00427BDC">
        <w:rPr>
          <w:b/>
          <w:bCs/>
          <w:lang w:val="fr-FR"/>
        </w:rPr>
        <w:t xml:space="preserve"> et ses multiples réponses impulsionnelles spatiales synthétisées</w:t>
      </w:r>
      <w:r w:rsidR="00A349E9" w:rsidRPr="00427BDC">
        <w:rPr>
          <w:b/>
          <w:bCs/>
          <w:lang w:val="fr-FR"/>
        </w:rPr>
        <w:t>. In</w:t>
      </w:r>
      <w:r w:rsidR="00FB6957" w:rsidRPr="00427BDC">
        <w:rPr>
          <w:b/>
          <w:bCs/>
          <w:lang w:val="fr-FR"/>
        </w:rPr>
        <w:t xml:space="preserve">tégrant les fondamentaux de l’écoute </w:t>
      </w:r>
      <w:r w:rsidR="00A349E9" w:rsidRPr="00427BDC">
        <w:rPr>
          <w:b/>
          <w:bCs/>
          <w:lang w:val="fr-FR"/>
        </w:rPr>
        <w:t>spatial</w:t>
      </w:r>
      <w:r w:rsidR="00FB6957" w:rsidRPr="00427BDC">
        <w:rPr>
          <w:b/>
          <w:bCs/>
          <w:lang w:val="fr-FR"/>
        </w:rPr>
        <w:t>e</w:t>
      </w:r>
      <w:r w:rsidR="00A349E9" w:rsidRPr="00427BDC">
        <w:rPr>
          <w:b/>
          <w:bCs/>
          <w:lang w:val="fr-FR"/>
        </w:rPr>
        <w:t xml:space="preserve">, EXOVERB </w:t>
      </w:r>
      <w:r w:rsidR="008A0705" w:rsidRPr="00427BDC">
        <w:rPr>
          <w:b/>
          <w:bCs/>
          <w:lang w:val="fr-FR"/>
        </w:rPr>
        <w:t>facilite</w:t>
      </w:r>
      <w:r w:rsidR="00FB6957" w:rsidRPr="00427BDC">
        <w:rPr>
          <w:b/>
          <w:bCs/>
          <w:lang w:val="fr-FR"/>
        </w:rPr>
        <w:t xml:space="preserve"> </w:t>
      </w:r>
      <w:r w:rsidR="008A0705" w:rsidRPr="00427BDC">
        <w:rPr>
          <w:b/>
          <w:bCs/>
          <w:lang w:val="fr-FR"/>
        </w:rPr>
        <w:t>le</w:t>
      </w:r>
      <w:r w:rsidR="00FB6957" w:rsidRPr="00427BDC">
        <w:rPr>
          <w:b/>
          <w:bCs/>
          <w:lang w:val="fr-FR"/>
        </w:rPr>
        <w:t xml:space="preserve"> contrôle de </w:t>
      </w:r>
      <w:r w:rsidR="00B3462F" w:rsidRPr="00427BDC">
        <w:rPr>
          <w:b/>
          <w:bCs/>
          <w:lang w:val="fr-FR"/>
        </w:rPr>
        <w:t xml:space="preserve">la perception spatiale des </w:t>
      </w:r>
      <w:r w:rsidR="00A349E9" w:rsidRPr="00427BDC">
        <w:rPr>
          <w:b/>
          <w:bCs/>
          <w:lang w:val="fr-FR"/>
        </w:rPr>
        <w:t>distance</w:t>
      </w:r>
      <w:r w:rsidR="00B3462F" w:rsidRPr="00427BDC">
        <w:rPr>
          <w:b/>
          <w:bCs/>
          <w:lang w:val="fr-FR"/>
        </w:rPr>
        <w:t>s</w:t>
      </w:r>
      <w:r w:rsidR="0033058B" w:rsidRPr="00427BDC">
        <w:rPr>
          <w:b/>
          <w:bCs/>
          <w:lang w:val="fr-FR"/>
        </w:rPr>
        <w:t xml:space="preserve">, </w:t>
      </w:r>
      <w:r w:rsidR="00B3462F" w:rsidRPr="00427BDC">
        <w:rPr>
          <w:b/>
          <w:bCs/>
          <w:lang w:val="fr-FR"/>
        </w:rPr>
        <w:t>permettant d’épurer le mix stéréo et de</w:t>
      </w:r>
      <w:r w:rsidR="00775730" w:rsidRPr="00427BDC">
        <w:rPr>
          <w:b/>
          <w:bCs/>
          <w:lang w:val="fr-FR"/>
        </w:rPr>
        <w:t xml:space="preserve"> </w:t>
      </w:r>
      <w:r w:rsidR="00B3462F" w:rsidRPr="00427BDC">
        <w:rPr>
          <w:b/>
          <w:bCs/>
          <w:lang w:val="fr-FR"/>
        </w:rPr>
        <w:t>libérer de l’espace pour d’autres</w:t>
      </w:r>
      <w:r w:rsidR="00A349E9" w:rsidRPr="00427BDC">
        <w:rPr>
          <w:b/>
          <w:bCs/>
          <w:lang w:val="fr-FR"/>
        </w:rPr>
        <w:t xml:space="preserve"> instruments. </w:t>
      </w:r>
    </w:p>
    <w:p w14:paraId="5C21628C" w14:textId="77777777" w:rsidR="00D862AB" w:rsidRPr="00427BDC" w:rsidRDefault="00D862AB" w:rsidP="003D532A">
      <w:pPr>
        <w:rPr>
          <w:lang w:val="fr-FR"/>
        </w:rPr>
      </w:pPr>
    </w:p>
    <w:p w14:paraId="07CE8807" w14:textId="6F2BC16D" w:rsidR="00D324C5" w:rsidRPr="00427BDC" w:rsidRDefault="00D324C5" w:rsidP="00FA2D3F">
      <w:pPr>
        <w:rPr>
          <w:lang w:val="fr-FR"/>
        </w:rPr>
      </w:pPr>
      <w:r w:rsidRPr="00427BDC">
        <w:rPr>
          <w:lang w:val="fr-FR"/>
        </w:rPr>
        <w:t xml:space="preserve">EXOVERB </w:t>
      </w:r>
      <w:r w:rsidR="00A028EC" w:rsidRPr="00427BDC">
        <w:rPr>
          <w:lang w:val="fr-FR"/>
        </w:rPr>
        <w:t>pro</w:t>
      </w:r>
      <w:r w:rsidR="00B3462F" w:rsidRPr="00427BDC">
        <w:rPr>
          <w:lang w:val="fr-FR"/>
        </w:rPr>
        <w:t xml:space="preserve">pose </w:t>
      </w:r>
      <w:r w:rsidRPr="00427BDC">
        <w:rPr>
          <w:lang w:val="fr-FR"/>
        </w:rPr>
        <w:t xml:space="preserve">50 </w:t>
      </w:r>
      <w:r w:rsidR="00B3462F" w:rsidRPr="00427BDC">
        <w:rPr>
          <w:lang w:val="fr-FR"/>
        </w:rPr>
        <w:t>scènes acoustiques préparées manuellement, dans quatre</w:t>
      </w:r>
      <w:r w:rsidRPr="00427BDC">
        <w:rPr>
          <w:lang w:val="fr-FR"/>
        </w:rPr>
        <w:t xml:space="preserve"> cat</w:t>
      </w:r>
      <w:r w:rsidR="00B3462F" w:rsidRPr="00427BDC">
        <w:rPr>
          <w:lang w:val="fr-FR"/>
        </w:rPr>
        <w:t>é</w:t>
      </w:r>
      <w:r w:rsidRPr="00427BDC">
        <w:rPr>
          <w:lang w:val="fr-FR"/>
        </w:rPr>
        <w:t>gories (</w:t>
      </w:r>
      <w:proofErr w:type="spellStart"/>
      <w:r w:rsidRPr="00427BDC">
        <w:rPr>
          <w:lang w:val="fr-FR"/>
        </w:rPr>
        <w:t>Ambiences</w:t>
      </w:r>
      <w:proofErr w:type="spellEnd"/>
      <w:r w:rsidRPr="00427BDC">
        <w:rPr>
          <w:lang w:val="fr-FR"/>
        </w:rPr>
        <w:t xml:space="preserve">, </w:t>
      </w:r>
      <w:proofErr w:type="spellStart"/>
      <w:r w:rsidRPr="00427BDC">
        <w:rPr>
          <w:lang w:val="fr-FR"/>
        </w:rPr>
        <w:t>Rooms</w:t>
      </w:r>
      <w:proofErr w:type="spellEnd"/>
      <w:r w:rsidRPr="00427BDC">
        <w:rPr>
          <w:lang w:val="fr-FR"/>
        </w:rPr>
        <w:t xml:space="preserve">, </w:t>
      </w:r>
      <w:r w:rsidR="005215A5" w:rsidRPr="00427BDC">
        <w:rPr>
          <w:lang w:val="fr-FR"/>
        </w:rPr>
        <w:t>Halls</w:t>
      </w:r>
      <w:r w:rsidR="00B3462F" w:rsidRPr="00427BDC">
        <w:rPr>
          <w:lang w:val="fr-FR"/>
        </w:rPr>
        <w:t xml:space="preserve"> et</w:t>
      </w:r>
      <w:r w:rsidRPr="00427BDC">
        <w:rPr>
          <w:lang w:val="fr-FR"/>
        </w:rPr>
        <w:t xml:space="preserve"> Plates)</w:t>
      </w:r>
      <w:r w:rsidR="00FA4B82" w:rsidRPr="00427BDC">
        <w:rPr>
          <w:lang w:val="fr-FR"/>
        </w:rPr>
        <w:t xml:space="preserve">, </w:t>
      </w:r>
      <w:r w:rsidR="00B3462F" w:rsidRPr="00427BDC">
        <w:rPr>
          <w:lang w:val="fr-FR"/>
        </w:rPr>
        <w:t xml:space="preserve">toutes parfaitement réglées pour la </w:t>
      </w:r>
      <w:r w:rsidR="00FA4B82" w:rsidRPr="00427BDC">
        <w:rPr>
          <w:lang w:val="fr-FR"/>
        </w:rPr>
        <w:t>production</w:t>
      </w:r>
      <w:r w:rsidR="00B3462F" w:rsidRPr="00427BDC">
        <w:rPr>
          <w:lang w:val="fr-FR"/>
        </w:rPr>
        <w:t xml:space="preserve"> de musique moderne</w:t>
      </w:r>
      <w:r w:rsidRPr="00427BDC">
        <w:rPr>
          <w:lang w:val="fr-FR"/>
        </w:rPr>
        <w:t xml:space="preserve">. </w:t>
      </w:r>
      <w:r w:rsidR="00B3462F" w:rsidRPr="00427BDC">
        <w:rPr>
          <w:lang w:val="fr-FR"/>
        </w:rPr>
        <w:t xml:space="preserve">Chaque préréglage s’appuie sur plusieurs réponses impulsionnelles </w:t>
      </w:r>
      <w:r w:rsidRPr="00427BDC">
        <w:rPr>
          <w:lang w:val="fr-FR"/>
        </w:rPr>
        <w:t>synth</w:t>
      </w:r>
      <w:r w:rsidR="00B3462F" w:rsidRPr="00427BDC">
        <w:rPr>
          <w:lang w:val="fr-FR"/>
        </w:rPr>
        <w:t xml:space="preserve">étisées, développées grâce au logiciel propriétaire et à l’expertise de l’audio immersif de </w:t>
      </w:r>
      <w:r w:rsidRPr="00427BDC">
        <w:rPr>
          <w:lang w:val="fr-FR"/>
        </w:rPr>
        <w:t>Dear Reality.</w:t>
      </w:r>
      <w:r w:rsidR="0042760B" w:rsidRPr="00427BDC">
        <w:rPr>
          <w:lang w:val="fr-FR"/>
        </w:rPr>
        <w:t xml:space="preserve"> </w:t>
      </w:r>
      <w:r w:rsidR="00B3462F" w:rsidRPr="00427BDC">
        <w:rPr>
          <w:lang w:val="fr-FR"/>
        </w:rPr>
        <w:t xml:space="preserve">« Si la technologie audio </w:t>
      </w:r>
      <w:r w:rsidR="004A09AE" w:rsidRPr="00427BDC">
        <w:rPr>
          <w:lang w:val="fr-FR"/>
        </w:rPr>
        <w:t>spatial</w:t>
      </w:r>
      <w:r w:rsidR="00B3462F" w:rsidRPr="00427BDC">
        <w:rPr>
          <w:lang w:val="fr-FR"/>
        </w:rPr>
        <w:t>e</w:t>
      </w:r>
      <w:r w:rsidR="004A09AE" w:rsidRPr="00427BDC">
        <w:rPr>
          <w:lang w:val="fr-FR"/>
        </w:rPr>
        <w:t xml:space="preserve"> </w:t>
      </w:r>
      <w:r w:rsidR="00B3462F" w:rsidRPr="00427BDC">
        <w:rPr>
          <w:lang w:val="fr-FR"/>
        </w:rPr>
        <w:t>offre de nouvelles</w:t>
      </w:r>
      <w:r w:rsidR="004A09AE" w:rsidRPr="00427BDC">
        <w:rPr>
          <w:lang w:val="fr-FR"/>
        </w:rPr>
        <w:t xml:space="preserve"> perspectives </w:t>
      </w:r>
      <w:r w:rsidR="00B3462F" w:rsidRPr="00427BDC">
        <w:rPr>
          <w:lang w:val="fr-FR"/>
        </w:rPr>
        <w:t>en matière de son et d’immersion de celui qui écoute</w:t>
      </w:r>
      <w:r w:rsidR="004A09AE" w:rsidRPr="00427BDC">
        <w:rPr>
          <w:lang w:val="fr-FR"/>
        </w:rPr>
        <w:t xml:space="preserve">, </w:t>
      </w:r>
      <w:r w:rsidR="00B3462F" w:rsidRPr="00427BDC">
        <w:rPr>
          <w:lang w:val="fr-FR"/>
        </w:rPr>
        <w:t>on a tendance à oublier que la</w:t>
      </w:r>
      <w:r w:rsidR="004A09AE" w:rsidRPr="00427BDC">
        <w:rPr>
          <w:lang w:val="fr-FR"/>
        </w:rPr>
        <w:t xml:space="preserve"> st</w:t>
      </w:r>
      <w:r w:rsidR="00B3462F" w:rsidRPr="00427BDC">
        <w:rPr>
          <w:lang w:val="fr-FR"/>
        </w:rPr>
        <w:t>é</w:t>
      </w:r>
      <w:r w:rsidR="004A09AE" w:rsidRPr="00427BDC">
        <w:rPr>
          <w:lang w:val="fr-FR"/>
        </w:rPr>
        <w:t>r</w:t>
      </w:r>
      <w:r w:rsidR="00B3462F" w:rsidRPr="00427BDC">
        <w:rPr>
          <w:lang w:val="fr-FR"/>
        </w:rPr>
        <w:t>é</w:t>
      </w:r>
      <w:r w:rsidR="004A09AE" w:rsidRPr="00427BDC">
        <w:rPr>
          <w:lang w:val="fr-FR"/>
        </w:rPr>
        <w:t xml:space="preserve">o </w:t>
      </w:r>
      <w:r w:rsidR="00B3462F" w:rsidRPr="00427BDC">
        <w:rPr>
          <w:lang w:val="fr-FR"/>
        </w:rPr>
        <w:t xml:space="preserve">puisse également produire un champ de son </w:t>
      </w:r>
      <w:r w:rsidR="004A09AE" w:rsidRPr="00427BDC">
        <w:rPr>
          <w:lang w:val="fr-FR"/>
        </w:rPr>
        <w:t>immersi</w:t>
      </w:r>
      <w:r w:rsidR="00B3462F" w:rsidRPr="00427BDC">
        <w:rPr>
          <w:lang w:val="fr-FR"/>
        </w:rPr>
        <w:t>f d’une profondeur réaliste »,</w:t>
      </w:r>
      <w:r w:rsidR="004A09AE" w:rsidRPr="00427BDC">
        <w:rPr>
          <w:lang w:val="fr-FR"/>
        </w:rPr>
        <w:t xml:space="preserve"> </w:t>
      </w:r>
      <w:r w:rsidR="00B3213A" w:rsidRPr="00427BDC">
        <w:rPr>
          <w:lang w:val="fr-FR"/>
        </w:rPr>
        <w:t>expl</w:t>
      </w:r>
      <w:r w:rsidR="00B3462F" w:rsidRPr="00427BDC">
        <w:rPr>
          <w:lang w:val="fr-FR"/>
        </w:rPr>
        <w:t>ique</w:t>
      </w:r>
      <w:r w:rsidR="004A09AE" w:rsidRPr="00427BDC">
        <w:rPr>
          <w:lang w:val="fr-FR"/>
        </w:rPr>
        <w:t xml:space="preserve"> Achim </w:t>
      </w:r>
      <w:proofErr w:type="spellStart"/>
      <w:r w:rsidR="004A09AE" w:rsidRPr="00427BDC">
        <w:rPr>
          <w:lang w:val="fr-FR"/>
        </w:rPr>
        <w:t>Fell</w:t>
      </w:r>
      <w:proofErr w:type="spellEnd"/>
      <w:r w:rsidR="004A09AE" w:rsidRPr="00427BDC">
        <w:rPr>
          <w:lang w:val="fr-FR"/>
        </w:rPr>
        <w:t xml:space="preserve">, </w:t>
      </w:r>
      <w:proofErr w:type="spellStart"/>
      <w:r w:rsidR="004A09AE" w:rsidRPr="00427BDC">
        <w:rPr>
          <w:lang w:val="fr-FR"/>
        </w:rPr>
        <w:t>co</w:t>
      </w:r>
      <w:proofErr w:type="spellEnd"/>
      <w:r w:rsidR="004A09AE" w:rsidRPr="00427BDC">
        <w:rPr>
          <w:lang w:val="fr-FR"/>
        </w:rPr>
        <w:t xml:space="preserve">-CEO </w:t>
      </w:r>
      <w:r w:rsidR="00B3462F" w:rsidRPr="00427BDC">
        <w:rPr>
          <w:lang w:val="fr-FR"/>
        </w:rPr>
        <w:lastRenderedPageBreak/>
        <w:t>de</w:t>
      </w:r>
      <w:r w:rsidR="004A09AE" w:rsidRPr="00427BDC">
        <w:rPr>
          <w:lang w:val="fr-FR"/>
        </w:rPr>
        <w:t xml:space="preserve"> </w:t>
      </w:r>
      <w:proofErr w:type="spellStart"/>
      <w:r w:rsidR="004A09AE" w:rsidRPr="00427BDC">
        <w:rPr>
          <w:lang w:val="fr-FR"/>
        </w:rPr>
        <w:t>Dear</w:t>
      </w:r>
      <w:proofErr w:type="spellEnd"/>
      <w:r w:rsidR="004A09AE" w:rsidRPr="00427BDC">
        <w:rPr>
          <w:lang w:val="fr-FR"/>
        </w:rPr>
        <w:t xml:space="preserve"> Reality, </w:t>
      </w:r>
      <w:r w:rsidR="00B3462F" w:rsidRPr="00427BDC">
        <w:rPr>
          <w:lang w:val="fr-FR"/>
        </w:rPr>
        <w:t xml:space="preserve">« C’est ce que nous faisons avec </w:t>
      </w:r>
      <w:r w:rsidR="004A09AE" w:rsidRPr="00427BDC">
        <w:rPr>
          <w:lang w:val="fr-FR"/>
        </w:rPr>
        <w:t xml:space="preserve">EXOVERB, </w:t>
      </w:r>
      <w:r w:rsidR="00B3462F" w:rsidRPr="00427BDC">
        <w:rPr>
          <w:lang w:val="fr-FR"/>
        </w:rPr>
        <w:t>en</w:t>
      </w:r>
      <w:r w:rsidR="004A09AE" w:rsidRPr="00427BDC">
        <w:rPr>
          <w:lang w:val="fr-FR"/>
        </w:rPr>
        <w:t xml:space="preserve"> appl</w:t>
      </w:r>
      <w:r w:rsidR="00B3462F" w:rsidRPr="00427BDC">
        <w:rPr>
          <w:lang w:val="fr-FR"/>
        </w:rPr>
        <w:t>iquant les fondamentaux de notre technologie audio</w:t>
      </w:r>
      <w:r w:rsidR="004A09AE" w:rsidRPr="00427BDC">
        <w:rPr>
          <w:lang w:val="fr-FR"/>
        </w:rPr>
        <w:t xml:space="preserve"> spatial</w:t>
      </w:r>
      <w:r w:rsidR="00B3462F" w:rsidRPr="00427BDC">
        <w:rPr>
          <w:lang w:val="fr-FR"/>
        </w:rPr>
        <w:t>e</w:t>
      </w:r>
      <w:r w:rsidR="004A09AE" w:rsidRPr="00427BDC">
        <w:rPr>
          <w:lang w:val="fr-FR"/>
        </w:rPr>
        <w:t xml:space="preserve"> </w:t>
      </w:r>
      <w:r w:rsidR="00B3462F" w:rsidRPr="00427BDC">
        <w:rPr>
          <w:lang w:val="fr-FR"/>
        </w:rPr>
        <w:t xml:space="preserve">à notre premier vrai plugin de </w:t>
      </w:r>
      <w:proofErr w:type="spellStart"/>
      <w:r w:rsidR="00B3462F" w:rsidRPr="00427BDC">
        <w:rPr>
          <w:lang w:val="fr-FR"/>
        </w:rPr>
        <w:t>réverb</w:t>
      </w:r>
      <w:proofErr w:type="spellEnd"/>
      <w:r w:rsidR="00B3462F" w:rsidRPr="00427BDC">
        <w:rPr>
          <w:lang w:val="fr-FR"/>
        </w:rPr>
        <w:t xml:space="preserve"> stéréo</w:t>
      </w:r>
      <w:r w:rsidR="004A09AE" w:rsidRPr="00427BDC">
        <w:rPr>
          <w:lang w:val="fr-FR"/>
        </w:rPr>
        <w:t>.</w:t>
      </w:r>
      <w:r w:rsidR="00B3462F" w:rsidRPr="00427BDC">
        <w:rPr>
          <w:lang w:val="fr-FR"/>
        </w:rPr>
        <w:t> »</w:t>
      </w:r>
    </w:p>
    <w:p w14:paraId="69750749" w14:textId="6038BCB3" w:rsidR="00A51F8A" w:rsidRPr="00427BDC" w:rsidRDefault="00A51F8A" w:rsidP="00A51F8A">
      <w:pPr>
        <w:rPr>
          <w:szCs w:val="18"/>
          <w:lang w:val="fr-FR"/>
        </w:rPr>
      </w:pPr>
    </w:p>
    <w:p w14:paraId="7BAC1449" w14:textId="49BEC1F4" w:rsidR="00FE0E18" w:rsidRPr="00427BDC" w:rsidRDefault="00BF2428" w:rsidP="00A51F8A">
      <w:pPr>
        <w:rPr>
          <w:szCs w:val="18"/>
          <w:lang w:val="fr-FR"/>
        </w:rPr>
      </w:pPr>
      <w:r w:rsidRPr="00427BDC">
        <w:rPr>
          <w:noProof/>
          <w:szCs w:val="18"/>
          <w:lang w:val="fr-FR"/>
        </w:rPr>
        <w:drawing>
          <wp:inline distT="0" distB="0" distL="0" distR="0" wp14:anchorId="36238A07" wp14:editId="54AFD610">
            <wp:extent cx="4937760" cy="2736568"/>
            <wp:effectExtent l="0" t="0" r="0" b="6985"/>
            <wp:docPr id="4" name="Picture 4"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Graphical user interface&#10;&#10;Description automatically generated"/>
                    <pic:cNvPicPr/>
                  </pic:nvPicPr>
                  <pic:blipFill rotWithShape="1">
                    <a:blip r:embed="rId9" cstate="print">
                      <a:extLst>
                        <a:ext uri="{28A0092B-C50C-407E-A947-70E740481C1C}">
                          <a14:useLocalDpi xmlns:a14="http://schemas.microsoft.com/office/drawing/2010/main" val="0"/>
                        </a:ext>
                      </a:extLst>
                    </a:blip>
                    <a:srcRect l="3948" t="4419" r="2916" b="3826"/>
                    <a:stretch/>
                  </pic:blipFill>
                  <pic:spPr bwMode="auto">
                    <a:xfrm>
                      <a:off x="0" y="0"/>
                      <a:ext cx="4950670" cy="2743723"/>
                    </a:xfrm>
                    <a:prstGeom prst="rect">
                      <a:avLst/>
                    </a:prstGeom>
                    <a:ln>
                      <a:noFill/>
                    </a:ln>
                    <a:extLst>
                      <a:ext uri="{53640926-AAD7-44D8-BBD7-CCE9431645EC}">
                        <a14:shadowObscured xmlns:a14="http://schemas.microsoft.com/office/drawing/2010/main"/>
                      </a:ext>
                    </a:extLst>
                  </pic:spPr>
                </pic:pic>
              </a:graphicData>
            </a:graphic>
          </wp:inline>
        </w:drawing>
      </w:r>
    </w:p>
    <w:p w14:paraId="12E43D2A" w14:textId="7D4CDD3C" w:rsidR="00FE0E18" w:rsidRPr="00427BDC" w:rsidRDefault="00B3462F" w:rsidP="00BF2428">
      <w:pPr>
        <w:pStyle w:val="Lgende"/>
        <w:rPr>
          <w:lang w:val="fr-FR"/>
        </w:rPr>
      </w:pPr>
      <w:r w:rsidRPr="00427BDC">
        <w:rPr>
          <w:lang w:val="fr-FR"/>
        </w:rPr>
        <w:t>Interface utilisateur d’</w:t>
      </w:r>
      <w:r w:rsidR="00BF2428" w:rsidRPr="00427BDC">
        <w:rPr>
          <w:lang w:val="fr-FR"/>
        </w:rPr>
        <w:t>EXOVERB</w:t>
      </w:r>
    </w:p>
    <w:p w14:paraId="2FCC5CE9" w14:textId="77777777" w:rsidR="00BF2428" w:rsidRPr="00427BDC" w:rsidRDefault="00BF2428" w:rsidP="00A51F8A">
      <w:pPr>
        <w:rPr>
          <w:szCs w:val="18"/>
          <w:lang w:val="fr-FR"/>
        </w:rPr>
      </w:pPr>
    </w:p>
    <w:p w14:paraId="5151FBEF" w14:textId="2C185D1A" w:rsidR="00FA4B82" w:rsidRPr="00427BDC" w:rsidRDefault="006801C7" w:rsidP="00B35DE1">
      <w:pPr>
        <w:rPr>
          <w:lang w:val="fr-FR"/>
        </w:rPr>
      </w:pPr>
      <w:r w:rsidRPr="00427BDC">
        <w:rPr>
          <w:lang w:val="fr-FR"/>
        </w:rPr>
        <w:t>Fidèle au principe de facilité d’utilisation de</w:t>
      </w:r>
      <w:r w:rsidR="00E973AA" w:rsidRPr="00427BDC">
        <w:rPr>
          <w:lang w:val="fr-FR"/>
        </w:rPr>
        <w:t xml:space="preserve"> </w:t>
      </w:r>
      <w:r w:rsidR="00B35DE1" w:rsidRPr="00427BDC">
        <w:rPr>
          <w:lang w:val="fr-FR"/>
        </w:rPr>
        <w:t xml:space="preserve">Dear Reality, </w:t>
      </w:r>
      <w:r w:rsidRPr="00427BDC">
        <w:rPr>
          <w:lang w:val="fr-FR"/>
        </w:rPr>
        <w:t>l’interface utilisateur d’</w:t>
      </w:r>
      <w:r w:rsidR="00B35DE1" w:rsidRPr="00427BDC">
        <w:rPr>
          <w:lang w:val="fr-FR"/>
        </w:rPr>
        <w:t xml:space="preserve">EXOVERB </w:t>
      </w:r>
      <w:r w:rsidRPr="00427BDC">
        <w:rPr>
          <w:lang w:val="fr-FR"/>
        </w:rPr>
        <w:t xml:space="preserve">permet d’adapter parfaitement la </w:t>
      </w:r>
      <w:proofErr w:type="spellStart"/>
      <w:r w:rsidRPr="00427BDC">
        <w:rPr>
          <w:lang w:val="fr-FR"/>
        </w:rPr>
        <w:t>réverb</w:t>
      </w:r>
      <w:proofErr w:type="spellEnd"/>
      <w:r w:rsidRPr="00427BDC">
        <w:rPr>
          <w:lang w:val="fr-FR"/>
        </w:rPr>
        <w:t xml:space="preserve"> à chaque mix le plus simplement du monde</w:t>
      </w:r>
      <w:r w:rsidR="005A1FE6" w:rsidRPr="00427BDC">
        <w:rPr>
          <w:lang w:val="fr-FR"/>
        </w:rPr>
        <w:t xml:space="preserve">. </w:t>
      </w:r>
      <w:r w:rsidR="00B17078" w:rsidRPr="00427BDC">
        <w:rPr>
          <w:lang w:val="fr-FR"/>
        </w:rPr>
        <w:t xml:space="preserve">Un pad triangulaire </w:t>
      </w:r>
      <w:r w:rsidR="005A1FE6" w:rsidRPr="00427BDC">
        <w:rPr>
          <w:lang w:val="fr-FR"/>
        </w:rPr>
        <w:t>innova</w:t>
      </w:r>
      <w:r w:rsidR="00B17078" w:rsidRPr="00427BDC">
        <w:rPr>
          <w:lang w:val="fr-FR"/>
        </w:rPr>
        <w:t>n</w:t>
      </w:r>
      <w:r w:rsidR="005A1FE6" w:rsidRPr="00427BDC">
        <w:rPr>
          <w:lang w:val="fr-FR"/>
        </w:rPr>
        <w:t>t</w:t>
      </w:r>
      <w:r w:rsidR="00B17078" w:rsidRPr="00427BDC">
        <w:rPr>
          <w:lang w:val="fr-FR"/>
        </w:rPr>
        <w:t xml:space="preserve"> facilite la sélection de la combinaison parfaite de</w:t>
      </w:r>
      <w:r w:rsidR="005A1FE6" w:rsidRPr="00427BDC">
        <w:rPr>
          <w:lang w:val="fr-FR"/>
        </w:rPr>
        <w:t xml:space="preserve"> </w:t>
      </w:r>
      <w:proofErr w:type="spellStart"/>
      <w:r w:rsidR="005A1FE6" w:rsidRPr="00427BDC">
        <w:rPr>
          <w:lang w:val="fr-FR"/>
        </w:rPr>
        <w:t>r</w:t>
      </w:r>
      <w:r w:rsidR="00B17078" w:rsidRPr="00427BDC">
        <w:rPr>
          <w:lang w:val="fr-FR"/>
        </w:rPr>
        <w:t>é</w:t>
      </w:r>
      <w:r w:rsidR="005A1FE6" w:rsidRPr="00427BDC">
        <w:rPr>
          <w:lang w:val="fr-FR"/>
        </w:rPr>
        <w:t>verb</w:t>
      </w:r>
      <w:proofErr w:type="spellEnd"/>
      <w:r w:rsidR="005A1FE6" w:rsidRPr="00427BDC">
        <w:rPr>
          <w:lang w:val="fr-FR"/>
        </w:rPr>
        <w:t xml:space="preserve">, </w:t>
      </w:r>
      <w:r w:rsidR="00B17078" w:rsidRPr="00427BDC">
        <w:rPr>
          <w:lang w:val="fr-FR"/>
        </w:rPr>
        <w:t xml:space="preserve">des </w:t>
      </w:r>
      <w:r w:rsidR="00F54811" w:rsidRPr="00427BDC">
        <w:rPr>
          <w:lang w:val="fr-FR"/>
        </w:rPr>
        <w:t>premières</w:t>
      </w:r>
      <w:r w:rsidR="005A1FE6" w:rsidRPr="00427BDC">
        <w:rPr>
          <w:lang w:val="fr-FR"/>
        </w:rPr>
        <w:t xml:space="preserve"> </w:t>
      </w:r>
      <w:r w:rsidR="00B17078" w:rsidRPr="00427BDC">
        <w:rPr>
          <w:lang w:val="fr-FR"/>
        </w:rPr>
        <w:t xml:space="preserve">réflexions et des signaux secs, en réglant le </w:t>
      </w:r>
      <w:r w:rsidR="005A1FE6" w:rsidRPr="00427BDC">
        <w:rPr>
          <w:lang w:val="fr-FR"/>
        </w:rPr>
        <w:t xml:space="preserve">ratio </w:t>
      </w:r>
      <w:r w:rsidR="00B17078" w:rsidRPr="00427BDC">
        <w:rPr>
          <w:lang w:val="fr-FR"/>
        </w:rPr>
        <w:t xml:space="preserve">des premières réflexions et de la réverbération tardive sur l’axe </w:t>
      </w:r>
      <w:r w:rsidR="005A1FE6" w:rsidRPr="00427BDC">
        <w:rPr>
          <w:lang w:val="fr-FR"/>
        </w:rPr>
        <w:t>x</w:t>
      </w:r>
      <w:r w:rsidR="00B17078" w:rsidRPr="00427BDC">
        <w:rPr>
          <w:lang w:val="fr-FR"/>
        </w:rPr>
        <w:t xml:space="preserve"> et le niveau des signaux secs et traités sur l’axe</w:t>
      </w:r>
      <w:r w:rsidR="005A1FE6" w:rsidRPr="00427BDC">
        <w:rPr>
          <w:lang w:val="fr-FR"/>
        </w:rPr>
        <w:t xml:space="preserve"> y.</w:t>
      </w:r>
      <w:r w:rsidR="00A51F8A" w:rsidRPr="00427BDC">
        <w:rPr>
          <w:lang w:val="fr-FR"/>
        </w:rPr>
        <w:t xml:space="preserve"> </w:t>
      </w:r>
      <w:r w:rsidR="00B17078" w:rsidRPr="00427BDC">
        <w:rPr>
          <w:lang w:val="fr-FR"/>
        </w:rPr>
        <w:t xml:space="preserve">De plus, </w:t>
      </w:r>
      <w:r w:rsidR="00A51F8A" w:rsidRPr="00427BDC">
        <w:rPr>
          <w:lang w:val="fr-FR"/>
        </w:rPr>
        <w:t xml:space="preserve">EXOVERB </w:t>
      </w:r>
      <w:r w:rsidR="00B17078" w:rsidRPr="00427BDC">
        <w:rPr>
          <w:lang w:val="fr-FR"/>
        </w:rPr>
        <w:t>donne directement accès aux paramètres les plus couramment employés, comme</w:t>
      </w:r>
      <w:r w:rsidR="00E973AA" w:rsidRPr="00427BDC">
        <w:rPr>
          <w:lang w:val="fr-FR"/>
        </w:rPr>
        <w:t xml:space="preserve"> </w:t>
      </w:r>
      <w:r w:rsidR="00A51F8A" w:rsidRPr="00427BDC">
        <w:rPr>
          <w:lang w:val="fr-FR"/>
        </w:rPr>
        <w:t xml:space="preserve">Pre-Delay, Size, </w:t>
      </w:r>
      <w:proofErr w:type="spellStart"/>
      <w:r w:rsidR="00A51F8A" w:rsidRPr="00427BDC">
        <w:rPr>
          <w:lang w:val="fr-FR"/>
        </w:rPr>
        <w:t>Decay</w:t>
      </w:r>
      <w:proofErr w:type="spellEnd"/>
      <w:r w:rsidR="00B17078" w:rsidRPr="00427BDC">
        <w:rPr>
          <w:lang w:val="fr-FR"/>
        </w:rPr>
        <w:t xml:space="preserve"> et</w:t>
      </w:r>
      <w:r w:rsidR="00A51F8A" w:rsidRPr="00427BDC">
        <w:rPr>
          <w:lang w:val="fr-FR"/>
        </w:rPr>
        <w:t xml:space="preserve"> </w:t>
      </w:r>
      <w:proofErr w:type="spellStart"/>
      <w:r w:rsidR="00A51F8A" w:rsidRPr="00427BDC">
        <w:rPr>
          <w:lang w:val="fr-FR"/>
        </w:rPr>
        <w:t>Width</w:t>
      </w:r>
      <w:proofErr w:type="spellEnd"/>
      <w:r w:rsidR="00E973AA" w:rsidRPr="00427BDC">
        <w:rPr>
          <w:lang w:val="fr-FR"/>
        </w:rPr>
        <w:t xml:space="preserve">, </w:t>
      </w:r>
      <w:r w:rsidR="00B17078" w:rsidRPr="00427BDC">
        <w:rPr>
          <w:lang w:val="fr-FR"/>
        </w:rPr>
        <w:t>sans qu’il faille explorer de sous-menus comme c’est ordinairement le cas</w:t>
      </w:r>
      <w:r w:rsidR="00E973AA" w:rsidRPr="00427BDC">
        <w:rPr>
          <w:lang w:val="fr-FR"/>
        </w:rPr>
        <w:t xml:space="preserve">. </w:t>
      </w:r>
    </w:p>
    <w:p w14:paraId="1DC9C780" w14:textId="333B5BA6" w:rsidR="00E973AA" w:rsidRPr="00427BDC" w:rsidRDefault="00E973AA" w:rsidP="00B35DE1">
      <w:pPr>
        <w:rPr>
          <w:lang w:val="fr-FR"/>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tblCellMar>
        <w:tblLook w:val="04A0" w:firstRow="1" w:lastRow="0" w:firstColumn="1" w:lastColumn="0" w:noHBand="0" w:noVBand="1"/>
      </w:tblPr>
      <w:tblGrid>
        <w:gridCol w:w="3935"/>
        <w:gridCol w:w="3935"/>
      </w:tblGrid>
      <w:tr w:rsidR="00E973AA" w:rsidRPr="00427BDC" w14:paraId="44E6F4F0" w14:textId="77777777" w:rsidTr="00E973AA">
        <w:tc>
          <w:tcPr>
            <w:tcW w:w="3935" w:type="dxa"/>
          </w:tcPr>
          <w:p w14:paraId="6E50F163" w14:textId="2B321C85" w:rsidR="00E973AA" w:rsidRPr="00427BDC" w:rsidRDefault="008E17CF" w:rsidP="00E973AA">
            <w:pPr>
              <w:pStyle w:val="Lgende"/>
              <w:rPr>
                <w:lang w:val="fr-FR"/>
              </w:rPr>
            </w:pPr>
            <w:r w:rsidRPr="00427BDC">
              <w:rPr>
                <w:lang w:val="fr-FR"/>
              </w:rPr>
              <w:br/>
            </w:r>
            <w:r w:rsidRPr="00427BDC">
              <w:rPr>
                <w:lang w:val="fr-FR"/>
              </w:rPr>
              <w:br/>
            </w:r>
            <w:r w:rsidR="00A05877" w:rsidRPr="00427BDC">
              <w:rPr>
                <w:lang w:val="fr-FR"/>
              </w:rPr>
              <w:t>Création de mix plus rapide </w:t>
            </w:r>
            <w:r w:rsidRPr="00427BDC">
              <w:rPr>
                <w:lang w:val="fr-FR"/>
              </w:rPr>
              <w:t xml:space="preserve">: </w:t>
            </w:r>
            <w:r w:rsidR="00A05877" w:rsidRPr="00427BDC">
              <w:rPr>
                <w:lang w:val="fr-FR"/>
              </w:rPr>
              <w:t>le pad en triangle d’</w:t>
            </w:r>
            <w:r w:rsidRPr="00427BDC">
              <w:rPr>
                <w:lang w:val="fr-FR"/>
              </w:rPr>
              <w:t>EXOVERB</w:t>
            </w:r>
            <w:r w:rsidR="00A05877" w:rsidRPr="00427BDC">
              <w:rPr>
                <w:lang w:val="fr-FR"/>
              </w:rPr>
              <w:t xml:space="preserve"> permet de trouver intuitivement le point idéal</w:t>
            </w:r>
          </w:p>
        </w:tc>
        <w:tc>
          <w:tcPr>
            <w:tcW w:w="3935" w:type="dxa"/>
          </w:tcPr>
          <w:p w14:paraId="32496651" w14:textId="44422ACB" w:rsidR="00E973AA" w:rsidRPr="00427BDC" w:rsidRDefault="008E17CF" w:rsidP="00E973AA">
            <w:pPr>
              <w:pStyle w:val="Lgende"/>
              <w:rPr>
                <w:lang w:val="fr-FR"/>
              </w:rPr>
            </w:pPr>
            <w:r w:rsidRPr="00427BDC">
              <w:rPr>
                <w:noProof/>
                <w:lang w:val="fr-FR"/>
              </w:rPr>
              <w:drawing>
                <wp:inline distT="0" distB="0" distL="0" distR="0" wp14:anchorId="39708B1C" wp14:editId="2D957116">
                  <wp:extent cx="2223820" cy="1951288"/>
                  <wp:effectExtent l="0" t="0" r="5080" b="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pic:cNvPicPr/>
                        </pic:nvPicPr>
                        <pic:blipFill rotWithShape="1">
                          <a:blip r:embed="rId10" cstate="print">
                            <a:extLst>
                              <a:ext uri="{28A0092B-C50C-407E-A947-70E740481C1C}">
                                <a14:useLocalDpi xmlns:a14="http://schemas.microsoft.com/office/drawing/2010/main" val="0"/>
                              </a:ext>
                            </a:extLst>
                          </a:blip>
                          <a:srcRect t="6971" b="7040"/>
                          <a:stretch/>
                        </pic:blipFill>
                        <pic:spPr bwMode="auto">
                          <a:xfrm>
                            <a:off x="0" y="0"/>
                            <a:ext cx="2241415" cy="1966726"/>
                          </a:xfrm>
                          <a:prstGeom prst="rect">
                            <a:avLst/>
                          </a:prstGeom>
                          <a:ln>
                            <a:noFill/>
                          </a:ln>
                          <a:extLst>
                            <a:ext uri="{53640926-AAD7-44D8-BBD7-CCE9431645EC}">
                              <a14:shadowObscured xmlns:a14="http://schemas.microsoft.com/office/drawing/2010/main"/>
                            </a:ext>
                          </a:extLst>
                        </pic:spPr>
                      </pic:pic>
                    </a:graphicData>
                  </a:graphic>
                </wp:inline>
              </w:drawing>
            </w:r>
          </w:p>
        </w:tc>
      </w:tr>
    </w:tbl>
    <w:p w14:paraId="0737B73D" w14:textId="59226CF0" w:rsidR="00E973AA" w:rsidRPr="00427BDC" w:rsidRDefault="00E973AA" w:rsidP="00B35DE1">
      <w:pPr>
        <w:rPr>
          <w:lang w:val="fr-FR"/>
        </w:rPr>
      </w:pPr>
    </w:p>
    <w:p w14:paraId="1F7829DB" w14:textId="3169BF7A" w:rsidR="008E17CF" w:rsidRPr="00427BDC" w:rsidRDefault="00B17078" w:rsidP="00E973AA">
      <w:pPr>
        <w:rPr>
          <w:lang w:val="fr-FR"/>
        </w:rPr>
      </w:pPr>
      <w:r w:rsidRPr="00427BDC">
        <w:rPr>
          <w:lang w:val="fr-FR"/>
        </w:rPr>
        <w:t xml:space="preserve">Par défaut, </w:t>
      </w:r>
      <w:r w:rsidR="00E973AA" w:rsidRPr="00427BDC">
        <w:rPr>
          <w:lang w:val="fr-FR"/>
        </w:rPr>
        <w:t xml:space="preserve">EXOVERB </w:t>
      </w:r>
      <w:r w:rsidRPr="00427BDC">
        <w:rPr>
          <w:lang w:val="fr-FR"/>
        </w:rPr>
        <w:t>permet un sens accru de la profondeur avec séparation spatiale naturelle</w:t>
      </w:r>
      <w:r w:rsidR="00E973AA" w:rsidRPr="00427BDC">
        <w:rPr>
          <w:lang w:val="fr-FR"/>
        </w:rPr>
        <w:t xml:space="preserve">. </w:t>
      </w:r>
      <w:r w:rsidRPr="00427BDC">
        <w:rPr>
          <w:lang w:val="fr-FR"/>
        </w:rPr>
        <w:t xml:space="preserve">Le paramètre </w:t>
      </w:r>
      <w:proofErr w:type="spellStart"/>
      <w:r w:rsidR="00E973AA" w:rsidRPr="00427BDC">
        <w:rPr>
          <w:lang w:val="fr-FR"/>
        </w:rPr>
        <w:t>Depth</w:t>
      </w:r>
      <w:proofErr w:type="spellEnd"/>
      <w:r w:rsidR="00E973AA" w:rsidRPr="00427BDC">
        <w:rPr>
          <w:lang w:val="fr-FR"/>
        </w:rPr>
        <w:t xml:space="preserve"> </w:t>
      </w:r>
      <w:r w:rsidRPr="00427BDC">
        <w:rPr>
          <w:lang w:val="fr-FR"/>
        </w:rPr>
        <w:t>dédié permet d’ajuster l’espace avant-arrière du</w:t>
      </w:r>
      <w:r w:rsidR="00E973AA" w:rsidRPr="00427BDC">
        <w:rPr>
          <w:lang w:val="fr-FR"/>
        </w:rPr>
        <w:t xml:space="preserve"> mix </w:t>
      </w:r>
      <w:r w:rsidRPr="00427BDC">
        <w:rPr>
          <w:lang w:val="fr-FR"/>
        </w:rPr>
        <w:t xml:space="preserve">pour augmenter la </w:t>
      </w:r>
      <w:r w:rsidR="00536B44" w:rsidRPr="00427BDC">
        <w:rPr>
          <w:lang w:val="fr-FR"/>
        </w:rPr>
        <w:t xml:space="preserve">perception </w:t>
      </w:r>
      <w:r w:rsidRPr="00427BDC">
        <w:rPr>
          <w:lang w:val="fr-FR"/>
        </w:rPr>
        <w:t>de profondeur dans les mix stéréo</w:t>
      </w:r>
      <w:r w:rsidR="00E973AA" w:rsidRPr="00427BDC">
        <w:rPr>
          <w:lang w:val="fr-FR"/>
        </w:rPr>
        <w:t xml:space="preserve">. </w:t>
      </w:r>
    </w:p>
    <w:p w14:paraId="49A7BCFB" w14:textId="77777777" w:rsidR="008E17CF" w:rsidRPr="00427BDC" w:rsidRDefault="008E17CF" w:rsidP="008E17CF">
      <w:pPr>
        <w:rPr>
          <w:lang w:val="fr-FR"/>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tblCellMar>
        <w:tblLook w:val="04A0" w:firstRow="1" w:lastRow="0" w:firstColumn="1" w:lastColumn="0" w:noHBand="0" w:noVBand="1"/>
      </w:tblPr>
      <w:tblGrid>
        <w:gridCol w:w="3804"/>
        <w:gridCol w:w="4076"/>
      </w:tblGrid>
      <w:tr w:rsidR="008E17CF" w:rsidRPr="00427BDC" w14:paraId="603944ED" w14:textId="77777777" w:rsidTr="00D80011">
        <w:tc>
          <w:tcPr>
            <w:tcW w:w="4076" w:type="dxa"/>
          </w:tcPr>
          <w:p w14:paraId="4309C041" w14:textId="61C53CC6" w:rsidR="008E17CF" w:rsidRPr="00427BDC" w:rsidRDefault="008E17CF" w:rsidP="00D80011">
            <w:pPr>
              <w:pStyle w:val="Lgende"/>
              <w:rPr>
                <w:lang w:val="fr-FR"/>
              </w:rPr>
            </w:pPr>
            <w:r w:rsidRPr="00427BDC">
              <w:rPr>
                <w:lang w:val="fr-FR"/>
              </w:rPr>
              <w:br/>
              <w:t xml:space="preserve">EXOVERB </w:t>
            </w:r>
            <w:r w:rsidR="00A05877" w:rsidRPr="00427BDC">
              <w:rPr>
                <w:lang w:val="fr-FR"/>
              </w:rPr>
              <w:t xml:space="preserve">va au-delà du son 2D </w:t>
            </w:r>
            <w:r w:rsidRPr="00427BDC">
              <w:rPr>
                <w:lang w:val="fr-FR"/>
              </w:rPr>
              <w:t>st</w:t>
            </w:r>
            <w:r w:rsidR="00A05877" w:rsidRPr="00427BDC">
              <w:rPr>
                <w:lang w:val="fr-FR"/>
              </w:rPr>
              <w:t>é</w:t>
            </w:r>
            <w:r w:rsidRPr="00427BDC">
              <w:rPr>
                <w:lang w:val="fr-FR"/>
              </w:rPr>
              <w:t>r</w:t>
            </w:r>
            <w:r w:rsidR="00A05877" w:rsidRPr="00427BDC">
              <w:rPr>
                <w:lang w:val="fr-FR"/>
              </w:rPr>
              <w:t>é</w:t>
            </w:r>
            <w:r w:rsidRPr="00427BDC">
              <w:rPr>
                <w:lang w:val="fr-FR"/>
              </w:rPr>
              <w:t xml:space="preserve">o </w:t>
            </w:r>
            <w:r w:rsidR="00A05877" w:rsidRPr="00427BDC">
              <w:rPr>
                <w:lang w:val="fr-FR"/>
              </w:rPr>
              <w:t xml:space="preserve">grâce au moteur de </w:t>
            </w:r>
            <w:proofErr w:type="spellStart"/>
            <w:r w:rsidR="00A05877" w:rsidRPr="00427BDC">
              <w:rPr>
                <w:lang w:val="fr-FR"/>
              </w:rPr>
              <w:t>réverb</w:t>
            </w:r>
            <w:proofErr w:type="spellEnd"/>
            <w:r w:rsidR="00A05877" w:rsidRPr="00427BDC">
              <w:rPr>
                <w:lang w:val="fr-FR"/>
              </w:rPr>
              <w:t xml:space="preserve"> propriétaire de</w:t>
            </w:r>
            <w:r w:rsidRPr="00427BDC">
              <w:rPr>
                <w:lang w:val="fr-FR"/>
              </w:rPr>
              <w:t xml:space="preserve"> </w:t>
            </w:r>
            <w:proofErr w:type="spellStart"/>
            <w:r w:rsidRPr="00427BDC">
              <w:rPr>
                <w:lang w:val="fr-FR"/>
              </w:rPr>
              <w:t>Dear</w:t>
            </w:r>
            <w:proofErr w:type="spellEnd"/>
            <w:r w:rsidRPr="00427BDC">
              <w:rPr>
                <w:lang w:val="fr-FR"/>
              </w:rPr>
              <w:t xml:space="preserve"> Reality</w:t>
            </w:r>
            <w:r w:rsidR="00A05877" w:rsidRPr="00427BDC">
              <w:rPr>
                <w:lang w:val="fr-FR"/>
              </w:rPr>
              <w:t xml:space="preserve"> avec réponses impulsionnelles spatiales</w:t>
            </w:r>
            <w:r w:rsidRPr="00427BDC">
              <w:rPr>
                <w:lang w:val="fr-FR"/>
              </w:rPr>
              <w:t xml:space="preserve"> synth</w:t>
            </w:r>
            <w:r w:rsidR="00A05877" w:rsidRPr="00427BDC">
              <w:rPr>
                <w:lang w:val="fr-FR"/>
              </w:rPr>
              <w:t>ét</w:t>
            </w:r>
            <w:r w:rsidRPr="00427BDC">
              <w:rPr>
                <w:lang w:val="fr-FR"/>
              </w:rPr>
              <w:t>i</w:t>
            </w:r>
            <w:r w:rsidR="00A05877" w:rsidRPr="00427BDC">
              <w:rPr>
                <w:lang w:val="fr-FR"/>
              </w:rPr>
              <w:t>sées</w:t>
            </w:r>
          </w:p>
        </w:tc>
        <w:tc>
          <w:tcPr>
            <w:tcW w:w="3794" w:type="dxa"/>
          </w:tcPr>
          <w:p w14:paraId="68214AA3" w14:textId="1F6EA063" w:rsidR="008E17CF" w:rsidRPr="00427BDC" w:rsidRDefault="008E17CF" w:rsidP="00D80011">
            <w:pPr>
              <w:pStyle w:val="Lgende"/>
              <w:rPr>
                <w:lang w:val="fr-FR"/>
              </w:rPr>
            </w:pPr>
            <w:r w:rsidRPr="00427BDC">
              <w:rPr>
                <w:noProof/>
                <w:lang w:val="fr-FR"/>
              </w:rPr>
              <w:drawing>
                <wp:inline distT="0" distB="0" distL="0" distR="0" wp14:anchorId="720BA791" wp14:editId="442848F5">
                  <wp:extent cx="2520000" cy="1756561"/>
                  <wp:effectExtent l="0" t="0" r="0" b="0"/>
                  <wp:docPr id="11" name="Grafik 11" descr="Ein Bild, das iPod, Elektronik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descr="Ein Bild, das iPod, Elektronik enthält.&#10;&#10;Automatisch generierte Beschreibung"/>
                          <pic:cNvPicPr/>
                        </pic:nvPicPr>
                        <pic:blipFill rotWithShape="1">
                          <a:blip r:embed="rId11" cstate="print">
                            <a:extLst>
                              <a:ext uri="{28A0092B-C50C-407E-A947-70E740481C1C}">
                                <a14:useLocalDpi xmlns:a14="http://schemas.microsoft.com/office/drawing/2010/main" val="0"/>
                              </a:ext>
                            </a:extLst>
                          </a:blip>
                          <a:srcRect t="16124" b="15567"/>
                          <a:stretch/>
                        </pic:blipFill>
                        <pic:spPr bwMode="auto">
                          <a:xfrm>
                            <a:off x="0" y="0"/>
                            <a:ext cx="2520000" cy="1756561"/>
                          </a:xfrm>
                          <a:prstGeom prst="rect">
                            <a:avLst/>
                          </a:prstGeom>
                          <a:ln>
                            <a:noFill/>
                          </a:ln>
                          <a:extLst>
                            <a:ext uri="{53640926-AAD7-44D8-BBD7-CCE9431645EC}">
                              <a14:shadowObscured xmlns:a14="http://schemas.microsoft.com/office/drawing/2010/main"/>
                            </a:ext>
                          </a:extLst>
                        </pic:spPr>
                      </pic:pic>
                    </a:graphicData>
                  </a:graphic>
                </wp:inline>
              </w:drawing>
            </w:r>
          </w:p>
        </w:tc>
      </w:tr>
    </w:tbl>
    <w:p w14:paraId="10161FA7" w14:textId="77777777" w:rsidR="008E17CF" w:rsidRPr="00427BDC" w:rsidRDefault="008E17CF" w:rsidP="008E17CF">
      <w:pPr>
        <w:rPr>
          <w:lang w:val="fr-FR"/>
        </w:rPr>
      </w:pPr>
    </w:p>
    <w:p w14:paraId="175DD169" w14:textId="5600FD63" w:rsidR="00E973AA" w:rsidRPr="00427BDC" w:rsidRDefault="00B17078" w:rsidP="00E973AA">
      <w:pPr>
        <w:rPr>
          <w:lang w:val="fr-FR"/>
        </w:rPr>
      </w:pPr>
      <w:r w:rsidRPr="00427BDC">
        <w:rPr>
          <w:lang w:val="fr-FR"/>
        </w:rPr>
        <w:t>« La</w:t>
      </w:r>
      <w:r w:rsidR="00E973AA" w:rsidRPr="00427BDC">
        <w:rPr>
          <w:lang w:val="fr-FR"/>
        </w:rPr>
        <w:t xml:space="preserve"> perception </w:t>
      </w:r>
      <w:r w:rsidRPr="00427BDC">
        <w:rPr>
          <w:lang w:val="fr-FR"/>
        </w:rPr>
        <w:t xml:space="preserve">auditive humaine est inextricablement liée </w:t>
      </w:r>
      <w:r w:rsidR="003E7FA7" w:rsidRPr="00427BDC">
        <w:rPr>
          <w:lang w:val="fr-FR"/>
        </w:rPr>
        <w:t>au positionnement dans l’espace », explique</w:t>
      </w:r>
      <w:r w:rsidR="00E973AA" w:rsidRPr="00427BDC">
        <w:rPr>
          <w:lang w:val="fr-FR"/>
        </w:rPr>
        <w:t xml:space="preserve"> Felix Lau, </w:t>
      </w:r>
      <w:r w:rsidR="003E7FA7" w:rsidRPr="00427BDC">
        <w:rPr>
          <w:lang w:val="fr-FR"/>
        </w:rPr>
        <w:t>responsable produit chez</w:t>
      </w:r>
      <w:r w:rsidR="00E973AA" w:rsidRPr="00427BDC">
        <w:rPr>
          <w:lang w:val="fr-FR"/>
        </w:rPr>
        <w:t xml:space="preserve"> Dear Reality</w:t>
      </w:r>
      <w:r w:rsidR="00536B44" w:rsidRPr="00427BDC">
        <w:rPr>
          <w:lang w:val="fr-FR"/>
        </w:rPr>
        <w:t xml:space="preserve">. </w:t>
      </w:r>
      <w:r w:rsidR="003E7FA7" w:rsidRPr="00427BDC">
        <w:rPr>
          <w:lang w:val="fr-FR"/>
        </w:rPr>
        <w:t xml:space="preserve">« C’est ma </w:t>
      </w:r>
      <w:r w:rsidR="00E973AA" w:rsidRPr="00427BDC">
        <w:rPr>
          <w:lang w:val="fr-FR"/>
        </w:rPr>
        <w:t xml:space="preserve">fascination </w:t>
      </w:r>
      <w:r w:rsidR="003E7FA7" w:rsidRPr="00427BDC">
        <w:rPr>
          <w:lang w:val="fr-FR"/>
        </w:rPr>
        <w:t xml:space="preserve">pour cette relation entre la </w:t>
      </w:r>
      <w:r w:rsidR="009A1230" w:rsidRPr="00427BDC">
        <w:rPr>
          <w:lang w:val="fr-FR"/>
        </w:rPr>
        <w:t xml:space="preserve">position </w:t>
      </w:r>
      <w:r w:rsidR="003E7FA7" w:rsidRPr="00427BDC">
        <w:rPr>
          <w:lang w:val="fr-FR"/>
        </w:rPr>
        <w:t>du</w:t>
      </w:r>
      <w:r w:rsidR="009A1230" w:rsidRPr="00427BDC">
        <w:rPr>
          <w:lang w:val="fr-FR"/>
        </w:rPr>
        <w:t xml:space="preserve"> son</w:t>
      </w:r>
      <w:r w:rsidR="003E7FA7" w:rsidRPr="00427BDC">
        <w:rPr>
          <w:lang w:val="fr-FR"/>
        </w:rPr>
        <w:t xml:space="preserve"> dans l’e</w:t>
      </w:r>
      <w:r w:rsidR="009A1230" w:rsidRPr="00427BDC">
        <w:rPr>
          <w:lang w:val="fr-FR"/>
        </w:rPr>
        <w:t xml:space="preserve">space </w:t>
      </w:r>
      <w:r w:rsidR="003E7FA7" w:rsidRPr="00427BDC">
        <w:rPr>
          <w:lang w:val="fr-FR"/>
        </w:rPr>
        <w:t>et comment cette p</w:t>
      </w:r>
      <w:r w:rsidR="0065648B" w:rsidRPr="00427BDC">
        <w:rPr>
          <w:lang w:val="fr-FR"/>
        </w:rPr>
        <w:t xml:space="preserve">osition </w:t>
      </w:r>
      <w:r w:rsidR="003E7FA7" w:rsidRPr="00427BDC">
        <w:rPr>
          <w:lang w:val="fr-FR"/>
        </w:rPr>
        <w:t xml:space="preserve">est perçue et recréée par le cerveau de celui qui écoute qui m’a amené à m’intéresser à l’audio </w:t>
      </w:r>
      <w:r w:rsidR="00E973AA" w:rsidRPr="00427BDC">
        <w:rPr>
          <w:lang w:val="fr-FR"/>
        </w:rPr>
        <w:t xml:space="preserve">spatial. </w:t>
      </w:r>
      <w:r w:rsidR="003E7FA7" w:rsidRPr="00427BDC">
        <w:rPr>
          <w:lang w:val="fr-FR"/>
        </w:rPr>
        <w:t xml:space="preserve">Avec </w:t>
      </w:r>
      <w:r w:rsidR="00E973AA" w:rsidRPr="00427BDC">
        <w:rPr>
          <w:lang w:val="fr-FR"/>
        </w:rPr>
        <w:t>EXOVERB</w:t>
      </w:r>
      <w:r w:rsidR="00824A34" w:rsidRPr="00427BDC">
        <w:rPr>
          <w:lang w:val="fr-FR"/>
        </w:rPr>
        <w:t>,</w:t>
      </w:r>
      <w:r w:rsidR="00E973AA" w:rsidRPr="00427BDC">
        <w:rPr>
          <w:lang w:val="fr-FR"/>
        </w:rPr>
        <w:t xml:space="preserve"> </w:t>
      </w:r>
      <w:r w:rsidR="003E7FA7" w:rsidRPr="00427BDC">
        <w:rPr>
          <w:lang w:val="fr-FR"/>
        </w:rPr>
        <w:t xml:space="preserve">cette relation spatiale devient </w:t>
      </w:r>
      <w:r w:rsidR="00E973AA" w:rsidRPr="00427BDC">
        <w:rPr>
          <w:lang w:val="fr-FR"/>
        </w:rPr>
        <w:t xml:space="preserve">accessible </w:t>
      </w:r>
      <w:r w:rsidR="003E7FA7" w:rsidRPr="00427BDC">
        <w:rPr>
          <w:lang w:val="fr-FR"/>
        </w:rPr>
        <w:t>pour les</w:t>
      </w:r>
      <w:r w:rsidR="00E973AA" w:rsidRPr="00427BDC">
        <w:rPr>
          <w:lang w:val="fr-FR"/>
        </w:rPr>
        <w:t xml:space="preserve"> productions</w:t>
      </w:r>
      <w:r w:rsidR="003E7FA7" w:rsidRPr="00427BDC">
        <w:rPr>
          <w:lang w:val="fr-FR"/>
        </w:rPr>
        <w:t xml:space="preserve"> stéréo</w:t>
      </w:r>
      <w:r w:rsidR="00E973AA" w:rsidRPr="00427BDC">
        <w:rPr>
          <w:lang w:val="fr-FR"/>
        </w:rPr>
        <w:t>.</w:t>
      </w:r>
      <w:r w:rsidR="003E7FA7" w:rsidRPr="00427BDC">
        <w:rPr>
          <w:lang w:val="fr-FR"/>
        </w:rPr>
        <w:t> »</w:t>
      </w:r>
    </w:p>
    <w:p w14:paraId="311911DD" w14:textId="29CF1E75" w:rsidR="00FE2187" w:rsidRPr="00427BDC" w:rsidRDefault="00FE2187" w:rsidP="00E973AA">
      <w:pPr>
        <w:rPr>
          <w:lang w:val="fr-FR"/>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tblCellMar>
        <w:tblLook w:val="04A0" w:firstRow="1" w:lastRow="0" w:firstColumn="1" w:lastColumn="0" w:noHBand="0" w:noVBand="1"/>
      </w:tblPr>
      <w:tblGrid>
        <w:gridCol w:w="5758"/>
        <w:gridCol w:w="2122"/>
      </w:tblGrid>
      <w:tr w:rsidR="00FE2187" w:rsidRPr="003B53D6" w14:paraId="2B5D4381" w14:textId="77777777" w:rsidTr="008E17CF">
        <w:tc>
          <w:tcPr>
            <w:tcW w:w="3935" w:type="dxa"/>
          </w:tcPr>
          <w:p w14:paraId="249B5700" w14:textId="3D6075A8" w:rsidR="00FE2187" w:rsidRPr="00427BDC" w:rsidRDefault="00FE2187" w:rsidP="00FE2187">
            <w:pPr>
              <w:pStyle w:val="Lgende"/>
              <w:rPr>
                <w:lang w:val="fr-FR"/>
              </w:rPr>
            </w:pPr>
            <w:r w:rsidRPr="00427BDC">
              <w:rPr>
                <w:noProof/>
                <w:lang w:val="fr-FR"/>
              </w:rPr>
              <w:drawing>
                <wp:inline distT="0" distB="0" distL="0" distR="0" wp14:anchorId="388E8FBD" wp14:editId="2D02A957">
                  <wp:extent cx="3588333" cy="2392070"/>
                  <wp:effectExtent l="0" t="0" r="0" b="8255"/>
                  <wp:docPr id="10" name="Grafik 10" descr="Ein Bild, das Text, Person, drinnen, compute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descr="Ein Bild, das Text, Person, drinnen, computer enthält.&#10;&#10;Automatisch generierte Beschreibu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591596" cy="2394245"/>
                          </a:xfrm>
                          <a:prstGeom prst="rect">
                            <a:avLst/>
                          </a:prstGeom>
                        </pic:spPr>
                      </pic:pic>
                    </a:graphicData>
                  </a:graphic>
                </wp:inline>
              </w:drawing>
            </w:r>
          </w:p>
        </w:tc>
        <w:tc>
          <w:tcPr>
            <w:tcW w:w="3935" w:type="dxa"/>
          </w:tcPr>
          <w:p w14:paraId="5A27370F" w14:textId="66B950DE" w:rsidR="00FE2187" w:rsidRPr="00427BDC" w:rsidRDefault="00FE2187" w:rsidP="00FE2187">
            <w:pPr>
              <w:pStyle w:val="Lgende"/>
              <w:rPr>
                <w:lang w:val="fr-FR"/>
              </w:rPr>
            </w:pPr>
            <w:r w:rsidRPr="00427BDC">
              <w:rPr>
                <w:lang w:val="fr-FR"/>
              </w:rPr>
              <w:t xml:space="preserve">EXOVERB </w:t>
            </w:r>
            <w:r w:rsidR="00A05877" w:rsidRPr="00427BDC">
              <w:rPr>
                <w:lang w:val="fr-FR"/>
              </w:rPr>
              <w:t xml:space="preserve">calque des effets de </w:t>
            </w:r>
            <w:proofErr w:type="spellStart"/>
            <w:r w:rsidR="00A05877" w:rsidRPr="00427BDC">
              <w:rPr>
                <w:lang w:val="fr-FR"/>
              </w:rPr>
              <w:t>réverb</w:t>
            </w:r>
            <w:proofErr w:type="spellEnd"/>
            <w:r w:rsidR="00A05877" w:rsidRPr="00427BDC">
              <w:rPr>
                <w:lang w:val="fr-FR"/>
              </w:rPr>
              <w:t xml:space="preserve"> réalistes sur les enregistrements de plusieurs pistes</w:t>
            </w:r>
          </w:p>
          <w:p w14:paraId="76656840" w14:textId="77777777" w:rsidR="00FE2187" w:rsidRPr="00427BDC" w:rsidRDefault="00FE2187" w:rsidP="00FE2187">
            <w:pPr>
              <w:pStyle w:val="Lgende"/>
              <w:rPr>
                <w:lang w:val="fr-FR"/>
              </w:rPr>
            </w:pPr>
          </w:p>
        </w:tc>
      </w:tr>
    </w:tbl>
    <w:p w14:paraId="09D039CF" w14:textId="77777777" w:rsidR="00FE2187" w:rsidRPr="00427BDC" w:rsidRDefault="00FE2187" w:rsidP="00E973AA">
      <w:pPr>
        <w:rPr>
          <w:lang w:val="fr-FR"/>
        </w:rPr>
      </w:pPr>
    </w:p>
    <w:p w14:paraId="394A3B58" w14:textId="711E4366" w:rsidR="00FA4B82" w:rsidRPr="00427BDC" w:rsidRDefault="003E7FA7" w:rsidP="00FA4B82">
      <w:pPr>
        <w:rPr>
          <w:lang w:val="fr-FR"/>
        </w:rPr>
      </w:pPr>
      <w:r w:rsidRPr="00427BDC">
        <w:rPr>
          <w:lang w:val="fr-FR"/>
        </w:rPr>
        <w:t xml:space="preserve">De plus, </w:t>
      </w:r>
      <w:r w:rsidR="00E952ED" w:rsidRPr="00427BDC">
        <w:rPr>
          <w:lang w:val="fr-FR"/>
        </w:rPr>
        <w:t xml:space="preserve">EXOVERB </w:t>
      </w:r>
      <w:r w:rsidRPr="00427BDC">
        <w:rPr>
          <w:lang w:val="fr-FR"/>
        </w:rPr>
        <w:t>inclut trois égaliseurs (</w:t>
      </w:r>
      <w:r w:rsidR="00715364" w:rsidRPr="00427BDC">
        <w:rPr>
          <w:lang w:val="fr-FR"/>
        </w:rPr>
        <w:t>EQ</w:t>
      </w:r>
      <w:r w:rsidRPr="00427BDC">
        <w:rPr>
          <w:lang w:val="fr-FR"/>
        </w:rPr>
        <w:t>) séparé</w:t>
      </w:r>
      <w:r w:rsidR="00715364" w:rsidRPr="00427BDC">
        <w:rPr>
          <w:lang w:val="fr-FR"/>
        </w:rPr>
        <w:t xml:space="preserve">s </w:t>
      </w:r>
      <w:r w:rsidRPr="00427BDC">
        <w:rPr>
          <w:lang w:val="fr-FR"/>
        </w:rPr>
        <w:t xml:space="preserve">pour former les premières </w:t>
      </w:r>
      <w:r w:rsidR="00715364" w:rsidRPr="00427BDC">
        <w:rPr>
          <w:lang w:val="fr-FR"/>
        </w:rPr>
        <w:t>r</w:t>
      </w:r>
      <w:r w:rsidRPr="00427BDC">
        <w:rPr>
          <w:lang w:val="fr-FR"/>
        </w:rPr>
        <w:t>é</w:t>
      </w:r>
      <w:r w:rsidR="00715364" w:rsidRPr="00427BDC">
        <w:rPr>
          <w:lang w:val="fr-FR"/>
        </w:rPr>
        <w:t>fle</w:t>
      </w:r>
      <w:r w:rsidRPr="00427BDC">
        <w:rPr>
          <w:lang w:val="fr-FR"/>
        </w:rPr>
        <w:t>x</w:t>
      </w:r>
      <w:r w:rsidR="00715364" w:rsidRPr="00427BDC">
        <w:rPr>
          <w:lang w:val="fr-FR"/>
        </w:rPr>
        <w:t xml:space="preserve">ions, </w:t>
      </w:r>
      <w:r w:rsidRPr="00427BDC">
        <w:rPr>
          <w:lang w:val="fr-FR"/>
        </w:rPr>
        <w:t>le signal de décroissance et le signal sommé</w:t>
      </w:r>
      <w:r w:rsidR="00715364" w:rsidRPr="00427BDC">
        <w:rPr>
          <w:lang w:val="fr-FR"/>
        </w:rPr>
        <w:t xml:space="preserve">. </w:t>
      </w:r>
      <w:r w:rsidRPr="00427BDC">
        <w:rPr>
          <w:lang w:val="fr-FR"/>
        </w:rPr>
        <w:t xml:space="preserve">Chaque égaliseur à trois bandes comporte un filtre passe-bas, paramétrique et passe-haut </w:t>
      </w:r>
      <w:r w:rsidR="00927B5C" w:rsidRPr="00427BDC">
        <w:rPr>
          <w:lang w:val="fr-FR"/>
        </w:rPr>
        <w:t xml:space="preserve">pour obtenir un son avec effet de </w:t>
      </w:r>
      <w:proofErr w:type="spellStart"/>
      <w:r w:rsidR="00927B5C" w:rsidRPr="00427BDC">
        <w:rPr>
          <w:lang w:val="fr-FR"/>
        </w:rPr>
        <w:t>réverb</w:t>
      </w:r>
      <w:proofErr w:type="spellEnd"/>
      <w:r w:rsidR="00927B5C" w:rsidRPr="00427BDC">
        <w:rPr>
          <w:lang w:val="fr-FR"/>
        </w:rPr>
        <w:t xml:space="preserve"> optimal pour le</w:t>
      </w:r>
      <w:r w:rsidR="00FA4B82" w:rsidRPr="00427BDC">
        <w:rPr>
          <w:lang w:val="fr-FR"/>
        </w:rPr>
        <w:t xml:space="preserve"> </w:t>
      </w:r>
      <w:r w:rsidR="00E952ED" w:rsidRPr="00427BDC">
        <w:rPr>
          <w:lang w:val="fr-FR"/>
        </w:rPr>
        <w:t>mix.</w:t>
      </w:r>
    </w:p>
    <w:p w14:paraId="47731CC3" w14:textId="77777777" w:rsidR="00BF2428" w:rsidRPr="00427BDC" w:rsidRDefault="00BF2428" w:rsidP="00FA4B82">
      <w:pPr>
        <w:rPr>
          <w:lang w:val="fr-FR"/>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tblCellMar>
        <w:tblLook w:val="04A0" w:firstRow="1" w:lastRow="0" w:firstColumn="1" w:lastColumn="0" w:noHBand="0" w:noVBand="1"/>
      </w:tblPr>
      <w:tblGrid>
        <w:gridCol w:w="4075"/>
        <w:gridCol w:w="3805"/>
      </w:tblGrid>
      <w:tr w:rsidR="00FA4B82" w:rsidRPr="003B53D6" w14:paraId="7197B0FA" w14:textId="77777777" w:rsidTr="00824A34">
        <w:tc>
          <w:tcPr>
            <w:tcW w:w="3805" w:type="dxa"/>
          </w:tcPr>
          <w:p w14:paraId="71354676" w14:textId="1510CE46" w:rsidR="00FA4B82" w:rsidRPr="00427BDC" w:rsidRDefault="008E17CF" w:rsidP="00824A34">
            <w:pPr>
              <w:pStyle w:val="Lgende"/>
              <w:rPr>
                <w:lang w:val="fr-FR"/>
              </w:rPr>
            </w:pPr>
            <w:r w:rsidRPr="00427BDC">
              <w:rPr>
                <w:noProof/>
                <w:lang w:val="fr-FR"/>
              </w:rPr>
              <w:drawing>
                <wp:inline distT="0" distB="0" distL="0" distR="0" wp14:anchorId="40C60F39" wp14:editId="0942D59A">
                  <wp:extent cx="2519045" cy="1776796"/>
                  <wp:effectExtent l="0" t="0" r="0" b="127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pic:cNvPicPr/>
                        </pic:nvPicPr>
                        <pic:blipFill rotWithShape="1">
                          <a:blip r:embed="rId13" cstate="print">
                            <a:extLst>
                              <a:ext uri="{28A0092B-C50C-407E-A947-70E740481C1C}">
                                <a14:useLocalDpi xmlns:a14="http://schemas.microsoft.com/office/drawing/2010/main" val="0"/>
                              </a:ext>
                            </a:extLst>
                          </a:blip>
                          <a:srcRect t="15675" b="15203"/>
                          <a:stretch/>
                        </pic:blipFill>
                        <pic:spPr bwMode="auto">
                          <a:xfrm>
                            <a:off x="0" y="0"/>
                            <a:ext cx="2520000" cy="1777470"/>
                          </a:xfrm>
                          <a:prstGeom prst="rect">
                            <a:avLst/>
                          </a:prstGeom>
                          <a:ln>
                            <a:noFill/>
                          </a:ln>
                          <a:extLst>
                            <a:ext uri="{53640926-AAD7-44D8-BBD7-CCE9431645EC}">
                              <a14:shadowObscured xmlns:a14="http://schemas.microsoft.com/office/drawing/2010/main"/>
                            </a:ext>
                          </a:extLst>
                        </pic:spPr>
                      </pic:pic>
                    </a:graphicData>
                  </a:graphic>
                </wp:inline>
              </w:drawing>
            </w:r>
          </w:p>
        </w:tc>
        <w:tc>
          <w:tcPr>
            <w:tcW w:w="4075" w:type="dxa"/>
            <w:shd w:val="clear" w:color="auto" w:fill="auto"/>
          </w:tcPr>
          <w:p w14:paraId="23DD0864" w14:textId="2679669C" w:rsidR="00FA4B82" w:rsidRPr="00427BDC" w:rsidRDefault="008E17CF" w:rsidP="00824A34">
            <w:pPr>
              <w:pStyle w:val="Lgende"/>
              <w:rPr>
                <w:sz w:val="18"/>
                <w:szCs w:val="18"/>
                <w:lang w:val="fr-FR"/>
              </w:rPr>
            </w:pPr>
            <w:r w:rsidRPr="00427BDC">
              <w:rPr>
                <w:lang w:val="fr-FR"/>
              </w:rPr>
              <w:br/>
              <w:t>EXOVERB</w:t>
            </w:r>
            <w:r w:rsidR="00B15B5E" w:rsidRPr="00427BDC">
              <w:rPr>
                <w:lang w:val="fr-FR"/>
              </w:rPr>
              <w:t xml:space="preserve"> inclut trois égaliseurs trois bandes polyvalents pour une flexibilité tonale maximale</w:t>
            </w:r>
          </w:p>
        </w:tc>
      </w:tr>
    </w:tbl>
    <w:p w14:paraId="2D592B7D" w14:textId="77777777" w:rsidR="002E3BD0" w:rsidRPr="00427BDC" w:rsidRDefault="002E3BD0" w:rsidP="00A349E9">
      <w:pPr>
        <w:rPr>
          <w:lang w:val="fr-FR"/>
        </w:rPr>
      </w:pPr>
    </w:p>
    <w:p w14:paraId="6A9C38CB" w14:textId="77777777" w:rsidR="000A72AA" w:rsidRDefault="00D862AB" w:rsidP="00404316">
      <w:pPr>
        <w:rPr>
          <w:lang w:val="fr-FR"/>
        </w:rPr>
      </w:pPr>
      <w:r w:rsidRPr="00427BDC">
        <w:rPr>
          <w:lang w:val="fr-FR"/>
        </w:rPr>
        <w:t>EXOVERB</w:t>
      </w:r>
      <w:r w:rsidR="00927B5C" w:rsidRPr="00427BDC">
        <w:rPr>
          <w:lang w:val="fr-FR"/>
        </w:rPr>
        <w:t xml:space="preserve"> est d’ores et déjà disponible sur la</w:t>
      </w:r>
      <w:r w:rsidR="001D4F8F" w:rsidRPr="00427BDC">
        <w:rPr>
          <w:lang w:val="fr-FR"/>
        </w:rPr>
        <w:t xml:space="preserve"> </w:t>
      </w:r>
      <w:r w:rsidR="00000000">
        <w:fldChar w:fldCharType="begin"/>
      </w:r>
      <w:r w:rsidR="00000000" w:rsidRPr="003B53D6">
        <w:rPr>
          <w:lang w:val="fr-FR"/>
        </w:rPr>
        <w:instrText>HYPERLINK "https://www.dear-reality.com/exoverb"</w:instrText>
      </w:r>
      <w:r w:rsidR="00000000">
        <w:fldChar w:fldCharType="separate"/>
      </w:r>
      <w:r w:rsidR="00927B5C" w:rsidRPr="00427BDC">
        <w:rPr>
          <w:rStyle w:val="Lienhypertexte"/>
          <w:color w:val="0095D5" w:themeColor="accent1"/>
          <w:lang w:val="fr-FR"/>
        </w:rPr>
        <w:t xml:space="preserve">boutique en ligne </w:t>
      </w:r>
      <w:proofErr w:type="spellStart"/>
      <w:r w:rsidR="00927B5C" w:rsidRPr="00427BDC">
        <w:rPr>
          <w:rStyle w:val="Lienhypertexte"/>
          <w:color w:val="0095D5" w:themeColor="accent1"/>
          <w:lang w:val="fr-FR"/>
        </w:rPr>
        <w:t>D</w:t>
      </w:r>
      <w:r w:rsidR="007847F2" w:rsidRPr="00427BDC">
        <w:rPr>
          <w:rStyle w:val="Lienhypertexte"/>
          <w:color w:val="0095D5" w:themeColor="accent1"/>
          <w:lang w:val="fr-FR"/>
        </w:rPr>
        <w:t>ear</w:t>
      </w:r>
      <w:proofErr w:type="spellEnd"/>
      <w:r w:rsidR="007847F2" w:rsidRPr="00427BDC">
        <w:rPr>
          <w:rStyle w:val="Lienhypertexte"/>
          <w:color w:val="0095D5" w:themeColor="accent1"/>
          <w:lang w:val="fr-FR"/>
        </w:rPr>
        <w:t xml:space="preserve"> Reality</w:t>
      </w:r>
      <w:r w:rsidR="00000000">
        <w:rPr>
          <w:rStyle w:val="Lienhypertexte"/>
          <w:color w:val="0095D5" w:themeColor="accent1"/>
          <w:lang w:val="fr-FR"/>
        </w:rPr>
        <w:fldChar w:fldCharType="end"/>
      </w:r>
      <w:r w:rsidR="00824A34" w:rsidRPr="00427BDC">
        <w:rPr>
          <w:lang w:val="fr-FR"/>
        </w:rPr>
        <w:t xml:space="preserve">. </w:t>
      </w:r>
    </w:p>
    <w:p w14:paraId="417293D3" w14:textId="77777777" w:rsidR="000A72AA" w:rsidRDefault="00927B5C" w:rsidP="00404316">
      <w:pPr>
        <w:rPr>
          <w:lang w:val="fr-FR"/>
        </w:rPr>
      </w:pPr>
      <w:r w:rsidRPr="00427BDC">
        <w:rPr>
          <w:lang w:val="fr-FR"/>
        </w:rPr>
        <w:t xml:space="preserve">Jusqu’au </w:t>
      </w:r>
      <w:r w:rsidR="00824A34" w:rsidRPr="00427BDC">
        <w:rPr>
          <w:lang w:val="fr-FR"/>
        </w:rPr>
        <w:t>30</w:t>
      </w:r>
      <w:r w:rsidR="00332A4C" w:rsidRPr="00427BDC">
        <w:rPr>
          <w:lang w:val="fr-FR"/>
        </w:rPr>
        <w:t xml:space="preserve"> </w:t>
      </w:r>
      <w:r w:rsidRPr="00427BDC">
        <w:rPr>
          <w:lang w:val="fr-FR"/>
        </w:rPr>
        <w:t>n</w:t>
      </w:r>
      <w:r w:rsidR="00332A4C" w:rsidRPr="00427BDC">
        <w:rPr>
          <w:lang w:val="fr-FR"/>
        </w:rPr>
        <w:t>ovembr</w:t>
      </w:r>
      <w:r w:rsidRPr="00427BDC">
        <w:rPr>
          <w:lang w:val="fr-FR"/>
        </w:rPr>
        <w:t>e</w:t>
      </w:r>
      <w:r w:rsidR="00435A49" w:rsidRPr="00427BDC">
        <w:rPr>
          <w:lang w:val="fr-FR"/>
        </w:rPr>
        <w:t xml:space="preserve"> 2022</w:t>
      </w:r>
      <w:r w:rsidRPr="00427BDC">
        <w:rPr>
          <w:lang w:val="fr-FR"/>
        </w:rPr>
        <w:t xml:space="preserve">, son prix de lancement est de </w:t>
      </w:r>
      <w:r w:rsidR="00563CF4" w:rsidRPr="00427BDC">
        <w:rPr>
          <w:lang w:val="fr-FR"/>
        </w:rPr>
        <w:t>6</w:t>
      </w:r>
      <w:r w:rsidR="00332A4C" w:rsidRPr="00427BDC">
        <w:rPr>
          <w:lang w:val="fr-FR"/>
        </w:rPr>
        <w:t>9</w:t>
      </w:r>
      <w:r w:rsidRPr="00427BDC">
        <w:rPr>
          <w:lang w:val="fr-FR"/>
        </w:rPr>
        <w:t xml:space="preserve"> euros HT, puis il passe à </w:t>
      </w:r>
    </w:p>
    <w:p w14:paraId="17B5267F" w14:textId="5A211013" w:rsidR="00332A4C" w:rsidRPr="00427BDC" w:rsidRDefault="00927B5C" w:rsidP="00404316">
      <w:pPr>
        <w:rPr>
          <w:lang w:val="fr-FR"/>
        </w:rPr>
      </w:pPr>
      <w:r w:rsidRPr="00427BDC">
        <w:rPr>
          <w:lang w:val="fr-FR"/>
        </w:rPr>
        <w:t>99 euros HT à partir du 1er décembre</w:t>
      </w:r>
      <w:r w:rsidR="00824A34" w:rsidRPr="00427BDC">
        <w:rPr>
          <w:lang w:val="fr-FR"/>
        </w:rPr>
        <w:t>.</w:t>
      </w:r>
    </w:p>
    <w:p w14:paraId="28A9A7B4" w14:textId="77777777" w:rsidR="00BE64AC" w:rsidRPr="00427BDC" w:rsidRDefault="00BE64AC" w:rsidP="00404316">
      <w:pPr>
        <w:rPr>
          <w:lang w:val="fr-FR"/>
        </w:rPr>
      </w:pPr>
    </w:p>
    <w:p w14:paraId="057CDDE8" w14:textId="46C32AE4" w:rsidR="00BE64AC" w:rsidRPr="00427BDC" w:rsidRDefault="00BE64AC" w:rsidP="00404316">
      <w:pPr>
        <w:rPr>
          <w:lang w:val="fr-FR"/>
        </w:rPr>
      </w:pPr>
      <w:r w:rsidRPr="00427BDC">
        <w:rPr>
          <w:noProof/>
          <w:lang w:val="fr-FR"/>
        </w:rPr>
        <w:drawing>
          <wp:inline distT="0" distB="0" distL="0" distR="0" wp14:anchorId="48514CA9" wp14:editId="6A278467">
            <wp:extent cx="4800623" cy="2700655"/>
            <wp:effectExtent l="0" t="0" r="0" b="4445"/>
            <wp:docPr id="2" name="Picture 2" descr="Graphical user interface&#10;&#10;Description automatically generated">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Graphical user interface&#10;&#10;Description automatically generated">
                      <a:hlinkClick r:id="rId14"/>
                    </pic:cNvPr>
                    <pic:cNvPicPr/>
                  </pic:nvPicPr>
                  <pic:blipFill>
                    <a:blip r:embed="rId15" cstate="print">
                      <a:extLst>
                        <a:ext uri="{28A0092B-C50C-407E-A947-70E740481C1C}">
                          <a14:useLocalDpi xmlns:a14="http://schemas.microsoft.com/office/drawing/2010/main"/>
                        </a:ext>
                      </a:extLst>
                    </a:blip>
                    <a:stretch>
                      <a:fillRect/>
                    </a:stretch>
                  </pic:blipFill>
                  <pic:spPr>
                    <a:xfrm>
                      <a:off x="0" y="0"/>
                      <a:ext cx="4801759" cy="2701294"/>
                    </a:xfrm>
                    <a:prstGeom prst="rect">
                      <a:avLst/>
                    </a:prstGeom>
                  </pic:spPr>
                </pic:pic>
              </a:graphicData>
            </a:graphic>
          </wp:inline>
        </w:drawing>
      </w:r>
    </w:p>
    <w:p w14:paraId="663F3B6D" w14:textId="157A4C7F" w:rsidR="00BE64AC" w:rsidRPr="00427BDC" w:rsidRDefault="00B15B5E" w:rsidP="00BE64AC">
      <w:pPr>
        <w:pStyle w:val="Lgende"/>
        <w:rPr>
          <w:lang w:val="fr-FR"/>
        </w:rPr>
      </w:pPr>
      <w:r w:rsidRPr="00427BDC">
        <w:rPr>
          <w:lang w:val="fr-FR"/>
        </w:rPr>
        <w:t>Vidéo de présentation du produit</w:t>
      </w:r>
      <w:r w:rsidR="00BE64AC" w:rsidRPr="00427BDC">
        <w:rPr>
          <w:lang w:val="fr-FR"/>
        </w:rPr>
        <w:t xml:space="preserve"> </w:t>
      </w:r>
      <w:r w:rsidR="00000000">
        <w:fldChar w:fldCharType="begin"/>
      </w:r>
      <w:r w:rsidR="00000000" w:rsidRPr="003B53D6">
        <w:rPr>
          <w:lang w:val="fr-FR"/>
        </w:rPr>
        <w:instrText>HYPERLINK "https://youtu.be/sVP6YKRf2Qs"</w:instrText>
      </w:r>
      <w:r w:rsidR="00000000">
        <w:fldChar w:fldCharType="separate"/>
      </w:r>
      <w:r w:rsidRPr="00427BDC">
        <w:rPr>
          <w:rStyle w:val="Lienhypertexte"/>
          <w:color w:val="0095D5" w:themeColor="accent1"/>
          <w:lang w:val="fr-FR"/>
        </w:rPr>
        <w:t>ici</w:t>
      </w:r>
      <w:r w:rsidR="00000000">
        <w:rPr>
          <w:rStyle w:val="Lienhypertexte"/>
          <w:color w:val="0095D5" w:themeColor="accent1"/>
          <w:lang w:val="fr-FR"/>
        </w:rPr>
        <w:fldChar w:fldCharType="end"/>
      </w:r>
      <w:r w:rsidR="00BE64AC" w:rsidRPr="00427BDC">
        <w:rPr>
          <w:lang w:val="fr-FR"/>
        </w:rPr>
        <w:t>.</w:t>
      </w:r>
    </w:p>
    <w:p w14:paraId="282211D3" w14:textId="77777777" w:rsidR="00BE64AC" w:rsidRPr="00427BDC" w:rsidRDefault="00BE64AC" w:rsidP="00404316">
      <w:pPr>
        <w:rPr>
          <w:lang w:val="fr-FR"/>
        </w:rPr>
      </w:pPr>
    </w:p>
    <w:p w14:paraId="6308F76D" w14:textId="3E981DD2" w:rsidR="009C7924" w:rsidRPr="00427BDC" w:rsidRDefault="009C7924" w:rsidP="009C7924">
      <w:pPr>
        <w:rPr>
          <w:lang w:val="fr-FR"/>
        </w:rPr>
      </w:pPr>
      <w:r w:rsidRPr="00427BDC">
        <w:rPr>
          <w:lang w:val="fr-FR"/>
        </w:rPr>
        <w:t>(</w:t>
      </w:r>
      <w:r w:rsidR="00927B5C" w:rsidRPr="00427BDC">
        <w:rPr>
          <w:lang w:val="fr-FR"/>
        </w:rPr>
        <w:t>Fin</w:t>
      </w:r>
      <w:r w:rsidRPr="00427BDC">
        <w:rPr>
          <w:lang w:val="fr-FR"/>
        </w:rPr>
        <w:t>)</w:t>
      </w:r>
    </w:p>
    <w:p w14:paraId="6A08F1C7" w14:textId="77777777" w:rsidR="009C7924" w:rsidRPr="00427BDC" w:rsidRDefault="009C7924" w:rsidP="009C7924">
      <w:pPr>
        <w:rPr>
          <w:lang w:val="fr-FR"/>
        </w:rPr>
      </w:pPr>
    </w:p>
    <w:p w14:paraId="7C6DD818" w14:textId="7BFCFFDF" w:rsidR="009C7924" w:rsidRPr="00427BDC" w:rsidRDefault="00927B5C" w:rsidP="009C7924">
      <w:pPr>
        <w:rPr>
          <w:lang w:val="fr-FR"/>
        </w:rPr>
      </w:pPr>
      <w:r w:rsidRPr="00427BDC">
        <w:rPr>
          <w:lang w:val="fr-FR"/>
        </w:rPr>
        <w:t>Les</w:t>
      </w:r>
      <w:r w:rsidR="009C7924" w:rsidRPr="00427BDC">
        <w:rPr>
          <w:lang w:val="fr-FR"/>
        </w:rPr>
        <w:t xml:space="preserve"> images </w:t>
      </w:r>
      <w:r w:rsidRPr="00427BDC">
        <w:rPr>
          <w:lang w:val="fr-FR"/>
        </w:rPr>
        <w:t xml:space="preserve">figurant dans ce communiqué et d’autres photos peuvent être téléchargées </w:t>
      </w:r>
      <w:r w:rsidR="00000000">
        <w:fldChar w:fldCharType="begin"/>
      </w:r>
      <w:r w:rsidR="00000000" w:rsidRPr="003B53D6">
        <w:rPr>
          <w:lang w:val="fr-FR"/>
        </w:rPr>
        <w:instrText>HYPERLINK "https://sennheiser-brandzone.com/share/tP5Z8qsbLrKTcrGeQkTM"</w:instrText>
      </w:r>
      <w:r w:rsidR="00000000">
        <w:fldChar w:fldCharType="separate"/>
      </w:r>
      <w:r w:rsidRPr="00427BDC">
        <w:rPr>
          <w:rStyle w:val="Lienhypertexte"/>
          <w:color w:val="0095D5" w:themeColor="accent1"/>
          <w:lang w:val="fr-FR"/>
        </w:rPr>
        <w:t>ici</w:t>
      </w:r>
      <w:r w:rsidR="00000000">
        <w:rPr>
          <w:rStyle w:val="Lienhypertexte"/>
          <w:color w:val="0095D5" w:themeColor="accent1"/>
          <w:lang w:val="fr-FR"/>
        </w:rPr>
        <w:fldChar w:fldCharType="end"/>
      </w:r>
      <w:r w:rsidR="009C7924" w:rsidRPr="00427BDC">
        <w:rPr>
          <w:lang w:val="fr-FR"/>
        </w:rPr>
        <w:t>.</w:t>
      </w:r>
    </w:p>
    <w:p w14:paraId="1D0803BC" w14:textId="77777777" w:rsidR="009C7924" w:rsidRDefault="009C7924" w:rsidP="008E0E01">
      <w:pPr>
        <w:rPr>
          <w:lang w:val="fr-FR"/>
        </w:rPr>
      </w:pPr>
    </w:p>
    <w:p w14:paraId="54B93B44" w14:textId="77777777" w:rsidR="000A3A48" w:rsidRDefault="000A3A48" w:rsidP="008E0E01">
      <w:pPr>
        <w:rPr>
          <w:lang w:val="fr-FR"/>
        </w:rPr>
      </w:pPr>
    </w:p>
    <w:p w14:paraId="2C02B840" w14:textId="77777777" w:rsidR="000A3A48" w:rsidRDefault="000A3A48" w:rsidP="008E0E01">
      <w:pPr>
        <w:rPr>
          <w:lang w:val="fr-FR"/>
        </w:rPr>
      </w:pPr>
    </w:p>
    <w:p w14:paraId="1BCFDF2C" w14:textId="77777777" w:rsidR="000A3A48" w:rsidRPr="00427BDC" w:rsidRDefault="000A3A48" w:rsidP="008E0E01">
      <w:pPr>
        <w:rPr>
          <w:lang w:val="fr-FR"/>
        </w:rPr>
      </w:pPr>
    </w:p>
    <w:p w14:paraId="0156254A" w14:textId="49EA16A4" w:rsidR="008E0E01" w:rsidRPr="00427BDC" w:rsidRDefault="00B42EF2" w:rsidP="009C7924">
      <w:pPr>
        <w:pStyle w:val="About"/>
        <w:rPr>
          <w:rStyle w:val="lev"/>
          <w:lang w:val="fr-FR"/>
        </w:rPr>
      </w:pPr>
      <w:bookmarkStart w:id="0" w:name="_Hlk84497803"/>
      <w:r w:rsidRPr="00427BDC">
        <w:rPr>
          <w:rStyle w:val="lev"/>
          <w:lang w:val="fr-FR"/>
        </w:rPr>
        <w:lastRenderedPageBreak/>
        <w:t>À propos de</w:t>
      </w:r>
      <w:r w:rsidR="008E0E01" w:rsidRPr="00427BDC">
        <w:rPr>
          <w:rStyle w:val="lev"/>
          <w:lang w:val="fr-FR"/>
        </w:rPr>
        <w:t xml:space="preserve"> Dear Reality</w:t>
      </w:r>
    </w:p>
    <w:p w14:paraId="60E13669" w14:textId="4B5D1958" w:rsidR="008E0E01" w:rsidRPr="00427BDC" w:rsidRDefault="008E0E01" w:rsidP="009C7924">
      <w:pPr>
        <w:pStyle w:val="About"/>
        <w:rPr>
          <w:lang w:val="fr-FR"/>
        </w:rPr>
      </w:pPr>
      <w:r w:rsidRPr="00427BDC">
        <w:rPr>
          <w:lang w:val="fr-FR"/>
        </w:rPr>
        <w:t>Dear Reality</w:t>
      </w:r>
      <w:r w:rsidR="009C7924" w:rsidRPr="00427BDC">
        <w:rPr>
          <w:lang w:val="fr-FR"/>
        </w:rPr>
        <w:t xml:space="preserve"> </w:t>
      </w:r>
      <w:r w:rsidR="00B42EF2" w:rsidRPr="00427BDC">
        <w:rPr>
          <w:lang w:val="fr-FR"/>
        </w:rPr>
        <w:t xml:space="preserve">est une grande marque de contrôleurs pour l’audio </w:t>
      </w:r>
      <w:r w:rsidRPr="00427BDC">
        <w:rPr>
          <w:lang w:val="fr-FR"/>
        </w:rPr>
        <w:t>immersi</w:t>
      </w:r>
      <w:r w:rsidR="00B42EF2" w:rsidRPr="00427BDC">
        <w:rPr>
          <w:lang w:val="fr-FR"/>
        </w:rPr>
        <w:t>f</w:t>
      </w:r>
      <w:r w:rsidRPr="00427BDC">
        <w:rPr>
          <w:lang w:val="fr-FR"/>
        </w:rPr>
        <w:t xml:space="preserve">, </w:t>
      </w:r>
      <w:r w:rsidR="00B42EF2" w:rsidRPr="00427BDC">
        <w:rPr>
          <w:lang w:val="fr-FR"/>
        </w:rPr>
        <w:t>surtout connue pour ses encodeurs binauraux</w:t>
      </w:r>
      <w:r w:rsidRPr="00427BDC">
        <w:rPr>
          <w:lang w:val="fr-FR"/>
        </w:rPr>
        <w:t xml:space="preserve">, </w:t>
      </w:r>
      <w:proofErr w:type="spellStart"/>
      <w:r w:rsidRPr="00427BDC">
        <w:rPr>
          <w:lang w:val="fr-FR"/>
        </w:rPr>
        <w:t>Ambisonics</w:t>
      </w:r>
      <w:proofErr w:type="spellEnd"/>
      <w:r w:rsidR="00B42EF2" w:rsidRPr="00427BDC">
        <w:rPr>
          <w:lang w:val="fr-FR"/>
        </w:rPr>
        <w:t xml:space="preserve"> et multicanaux</w:t>
      </w:r>
      <w:r w:rsidRPr="00427BDC">
        <w:rPr>
          <w:lang w:val="fr-FR"/>
        </w:rPr>
        <w:t xml:space="preserve"> </w:t>
      </w:r>
      <w:r w:rsidR="00B42EF2" w:rsidRPr="00427BDC">
        <w:rPr>
          <w:lang w:val="fr-FR"/>
        </w:rPr>
        <w:t>avec virtualisation de pièce totalement réaliste</w:t>
      </w:r>
      <w:r w:rsidRPr="00427BDC">
        <w:rPr>
          <w:lang w:val="fr-FR"/>
        </w:rPr>
        <w:t xml:space="preserve">. </w:t>
      </w:r>
      <w:r w:rsidR="00B42EF2" w:rsidRPr="00427BDC">
        <w:rPr>
          <w:lang w:val="fr-FR"/>
        </w:rPr>
        <w:t>Partout dans le monde, ingénieurs du son, concepteurs de sons</w:t>
      </w:r>
      <w:r w:rsidR="00F1448E" w:rsidRPr="00427BDC">
        <w:rPr>
          <w:lang w:val="fr-FR"/>
        </w:rPr>
        <w:t>,</w:t>
      </w:r>
      <w:r w:rsidR="00B42EF2" w:rsidRPr="00427BDC">
        <w:rPr>
          <w:lang w:val="fr-FR"/>
        </w:rPr>
        <w:t xml:space="preserve"> diffuseurs et musiciens utilisent les produits de la marque</w:t>
      </w:r>
      <w:r w:rsidRPr="00427BDC">
        <w:rPr>
          <w:lang w:val="fr-FR"/>
        </w:rPr>
        <w:t xml:space="preserve">. </w:t>
      </w:r>
      <w:r w:rsidR="00B42EF2" w:rsidRPr="00427BDC">
        <w:rPr>
          <w:lang w:val="fr-FR"/>
        </w:rPr>
        <w:t xml:space="preserve">Société fondée en </w:t>
      </w:r>
      <w:r w:rsidRPr="00427BDC">
        <w:rPr>
          <w:lang w:val="fr-FR"/>
        </w:rPr>
        <w:t xml:space="preserve">2014 </w:t>
      </w:r>
      <w:r w:rsidR="00B42EF2" w:rsidRPr="00427BDC">
        <w:rPr>
          <w:lang w:val="fr-FR"/>
        </w:rPr>
        <w:t>par</w:t>
      </w:r>
      <w:r w:rsidRPr="00427BDC">
        <w:rPr>
          <w:lang w:val="fr-FR"/>
        </w:rPr>
        <w:t xml:space="preserve"> Achim Fell </w:t>
      </w:r>
      <w:r w:rsidR="00B42EF2" w:rsidRPr="00427BDC">
        <w:rPr>
          <w:lang w:val="fr-FR"/>
        </w:rPr>
        <w:t>et</w:t>
      </w:r>
      <w:r w:rsidRPr="00427BDC">
        <w:rPr>
          <w:lang w:val="fr-FR"/>
        </w:rPr>
        <w:t xml:space="preserve"> Christian Sander, Dear Reality </w:t>
      </w:r>
      <w:r w:rsidR="00B42EF2" w:rsidRPr="00427BDC">
        <w:rPr>
          <w:lang w:val="fr-FR"/>
        </w:rPr>
        <w:t xml:space="preserve">développe la fine fleur des logiciels audio 3D de grande qualité pour la production audio </w:t>
      </w:r>
      <w:r w:rsidRPr="00427BDC">
        <w:rPr>
          <w:lang w:val="fr-FR"/>
        </w:rPr>
        <w:t xml:space="preserve">interactive </w:t>
      </w:r>
      <w:r w:rsidR="00B42EF2" w:rsidRPr="00427BDC">
        <w:rPr>
          <w:lang w:val="fr-FR"/>
        </w:rPr>
        <w:t>et</w:t>
      </w:r>
      <w:r w:rsidRPr="00427BDC">
        <w:rPr>
          <w:lang w:val="fr-FR"/>
        </w:rPr>
        <w:t xml:space="preserve"> lin</w:t>
      </w:r>
      <w:r w:rsidR="00B42EF2" w:rsidRPr="00427BDC">
        <w:rPr>
          <w:lang w:val="fr-FR"/>
        </w:rPr>
        <w:t>é</w:t>
      </w:r>
      <w:r w:rsidRPr="00427BDC">
        <w:rPr>
          <w:lang w:val="fr-FR"/>
        </w:rPr>
        <w:t>a</w:t>
      </w:r>
      <w:r w:rsidR="00B42EF2" w:rsidRPr="00427BDC">
        <w:rPr>
          <w:lang w:val="fr-FR"/>
        </w:rPr>
        <w:t>i</w:t>
      </w:r>
      <w:r w:rsidRPr="00427BDC">
        <w:rPr>
          <w:lang w:val="fr-FR"/>
        </w:rPr>
        <w:t>r</w:t>
      </w:r>
      <w:r w:rsidR="00B42EF2" w:rsidRPr="00427BDC">
        <w:rPr>
          <w:lang w:val="fr-FR"/>
        </w:rPr>
        <w:t>e</w:t>
      </w:r>
      <w:r w:rsidRPr="00427BDC">
        <w:rPr>
          <w:lang w:val="fr-FR"/>
        </w:rPr>
        <w:t>.</w:t>
      </w:r>
      <w:r w:rsidR="009C7924" w:rsidRPr="00427BDC">
        <w:rPr>
          <w:lang w:val="fr-FR"/>
        </w:rPr>
        <w:t xml:space="preserve"> </w:t>
      </w:r>
      <w:r w:rsidR="00B42EF2" w:rsidRPr="00427BDC">
        <w:rPr>
          <w:lang w:val="fr-FR"/>
        </w:rPr>
        <w:t>Depuis</w:t>
      </w:r>
      <w:r w:rsidRPr="00427BDC">
        <w:rPr>
          <w:lang w:val="fr-FR"/>
        </w:rPr>
        <w:t xml:space="preserve"> 2019</w:t>
      </w:r>
      <w:r w:rsidR="007616B3" w:rsidRPr="00427BDC">
        <w:rPr>
          <w:lang w:val="fr-FR"/>
        </w:rPr>
        <w:t>,</w:t>
      </w:r>
      <w:r w:rsidRPr="00427BDC">
        <w:rPr>
          <w:lang w:val="fr-FR"/>
        </w:rPr>
        <w:t xml:space="preserve"> Dear Reality </w:t>
      </w:r>
      <w:r w:rsidR="00B42EF2" w:rsidRPr="00427BDC">
        <w:rPr>
          <w:lang w:val="fr-FR"/>
        </w:rPr>
        <w:t xml:space="preserve">fait partie du groupe </w:t>
      </w:r>
      <w:r w:rsidRPr="00427BDC">
        <w:rPr>
          <w:lang w:val="fr-FR"/>
        </w:rPr>
        <w:t>Sennheiser.</w:t>
      </w:r>
    </w:p>
    <w:bookmarkEnd w:id="0"/>
    <w:p w14:paraId="56FBD2CA" w14:textId="77777777" w:rsidR="003208EE" w:rsidRPr="00427BDC" w:rsidRDefault="003208EE" w:rsidP="008E0E01">
      <w:pPr>
        <w:rPr>
          <w:lang w:val="fr-FR"/>
        </w:rPr>
      </w:pPr>
    </w:p>
    <w:p w14:paraId="15D2633B" w14:textId="2F092354" w:rsidR="00B6599C" w:rsidRPr="00427BDC" w:rsidRDefault="00B6599C" w:rsidP="003208EE">
      <w:pPr>
        <w:pStyle w:val="Contact"/>
        <w:rPr>
          <w:b/>
          <w:bCs/>
          <w:lang w:val="fr-FR"/>
        </w:rPr>
      </w:pPr>
      <w:r w:rsidRPr="00427BDC">
        <w:rPr>
          <w:b/>
          <w:bCs/>
          <w:lang w:val="fr-FR"/>
        </w:rPr>
        <w:t>Global Press Contact</w:t>
      </w:r>
    </w:p>
    <w:p w14:paraId="43358BBA" w14:textId="77777777" w:rsidR="00B6599C" w:rsidRPr="00427BDC" w:rsidRDefault="00B6599C" w:rsidP="003208EE">
      <w:pPr>
        <w:pStyle w:val="Contact"/>
        <w:rPr>
          <w:lang w:val="fr-FR"/>
        </w:rPr>
      </w:pPr>
    </w:p>
    <w:p w14:paraId="783E285F" w14:textId="0C9D0C29" w:rsidR="00B6599C" w:rsidRPr="00427BDC" w:rsidRDefault="003208EE" w:rsidP="003208EE">
      <w:pPr>
        <w:pStyle w:val="Contact"/>
        <w:rPr>
          <w:lang w:val="fr-FR"/>
        </w:rPr>
      </w:pPr>
      <w:r w:rsidRPr="00427BDC">
        <w:rPr>
          <w:lang w:val="fr-FR"/>
        </w:rPr>
        <w:t xml:space="preserve">Kai </w:t>
      </w:r>
      <w:proofErr w:type="spellStart"/>
      <w:r w:rsidRPr="00427BDC">
        <w:rPr>
          <w:lang w:val="fr-FR"/>
        </w:rPr>
        <w:t>Detlefsen</w:t>
      </w:r>
      <w:proofErr w:type="spellEnd"/>
    </w:p>
    <w:p w14:paraId="039FC17F" w14:textId="7FE82EAC" w:rsidR="00B6599C" w:rsidRPr="00427BDC" w:rsidRDefault="001962D9" w:rsidP="003208EE">
      <w:pPr>
        <w:pStyle w:val="Contact"/>
        <w:rPr>
          <w:lang w:val="fr-FR"/>
        </w:rPr>
      </w:pPr>
      <w:r w:rsidRPr="00427BDC">
        <w:rPr>
          <w:lang w:val="fr-FR"/>
        </w:rPr>
        <w:t>press</w:t>
      </w:r>
      <w:r w:rsidR="003208EE" w:rsidRPr="00427BDC">
        <w:rPr>
          <w:lang w:val="fr-FR"/>
        </w:rPr>
        <w:t>@dear-reality.com</w:t>
      </w:r>
    </w:p>
    <w:p w14:paraId="22CED7B7" w14:textId="0C6EED26" w:rsidR="00B6599C" w:rsidRDefault="00B6599C" w:rsidP="003208EE">
      <w:pPr>
        <w:pStyle w:val="Contact"/>
        <w:rPr>
          <w:lang w:val="fr-FR"/>
        </w:rPr>
      </w:pPr>
    </w:p>
    <w:p w14:paraId="168C78AA" w14:textId="22C39CF2" w:rsidR="00F54D8B" w:rsidRDefault="00F54D8B" w:rsidP="003208EE">
      <w:pPr>
        <w:pStyle w:val="Contact"/>
        <w:rPr>
          <w:lang w:val="fr-FR"/>
        </w:rPr>
      </w:pPr>
    </w:p>
    <w:p w14:paraId="4568B60C" w14:textId="77777777" w:rsidR="00F54D8B" w:rsidRDefault="00F54D8B" w:rsidP="003208EE">
      <w:pPr>
        <w:pStyle w:val="Contact"/>
        <w:rPr>
          <w:lang w:val="fr-FR"/>
        </w:rPr>
      </w:pPr>
    </w:p>
    <w:p w14:paraId="336E1DB1" w14:textId="77777777" w:rsidR="00F54D8B" w:rsidRPr="00BF2757" w:rsidRDefault="00F54D8B" w:rsidP="00F54D8B">
      <w:pPr>
        <w:pStyle w:val="Normal0"/>
        <w:spacing w:line="240" w:lineRule="auto"/>
        <w:ind w:right="-1195"/>
        <w:rPr>
          <w:rFonts w:ascii="Sennheiser Office" w:eastAsiaTheme="minorHAnsi" w:hAnsi="Sennheiser Office" w:cstheme="minorBidi"/>
          <w:b/>
          <w:bCs/>
          <w:szCs w:val="22"/>
          <w:lang w:val="fr-FR" w:eastAsia="en-US"/>
        </w:rPr>
      </w:pPr>
      <w:bookmarkStart w:id="1" w:name="_Hlk118885135"/>
      <w:r w:rsidRPr="00BF2757">
        <w:rPr>
          <w:rFonts w:ascii="Sennheiser Office" w:eastAsiaTheme="minorHAnsi" w:hAnsi="Sennheiser Office" w:cstheme="minorBidi"/>
          <w:b/>
          <w:bCs/>
          <w:szCs w:val="22"/>
          <w:lang w:val="fr-FR" w:eastAsia="en-US"/>
        </w:rPr>
        <w:t xml:space="preserve">À propos de la marque </w:t>
      </w:r>
      <w:r>
        <w:rPr>
          <w:rFonts w:ascii="Sennheiser Office" w:eastAsiaTheme="minorHAnsi" w:hAnsi="Sennheiser Office" w:cstheme="minorBidi"/>
          <w:b/>
          <w:bCs/>
          <w:szCs w:val="22"/>
          <w:lang w:val="fr-FR" w:eastAsia="en-US"/>
        </w:rPr>
        <w:t>S</w:t>
      </w:r>
      <w:r w:rsidRPr="00BF2757">
        <w:rPr>
          <w:rFonts w:ascii="Sennheiser Office" w:eastAsiaTheme="minorHAnsi" w:hAnsi="Sennheiser Office" w:cstheme="minorBidi"/>
          <w:b/>
          <w:bCs/>
          <w:szCs w:val="22"/>
          <w:lang w:val="fr-FR" w:eastAsia="en-US"/>
        </w:rPr>
        <w:t>ennheiser</w:t>
      </w:r>
    </w:p>
    <w:p w14:paraId="2275DA28" w14:textId="77777777" w:rsidR="00F54D8B" w:rsidRPr="00F54D8B" w:rsidRDefault="00F54D8B" w:rsidP="00F54D8B">
      <w:pPr>
        <w:pStyle w:val="Normal0"/>
        <w:spacing w:line="240" w:lineRule="auto"/>
        <w:ind w:right="-1195"/>
        <w:rPr>
          <w:rFonts w:ascii="Sennheiser Office" w:hAnsi="Sennheiser Office"/>
          <w:color w:val="000000"/>
          <w:lang w:val="fr-FR"/>
        </w:rPr>
      </w:pPr>
      <w:r w:rsidRPr="00F54D8B">
        <w:rPr>
          <w:rFonts w:ascii="Sennheiser Office" w:hAnsi="Sennheiser Office"/>
          <w:lang w:val="fr-FR"/>
        </w:rPr>
        <w:t>Nous vivons et respirons l’audio. Nous sommes guidés par une passion, celle de créer des solutions audios qui font la différence. Façonner l’avenir de l’audio, faire vivre des expériences sonores remarquables à nos clients – c’est ce que la marque Sennheiser représente depuis plus de 75 ans. Les solutions audios professionnelles telles que les microphones, les syst</w:t>
      </w:r>
      <w:r w:rsidRPr="00F54D8B">
        <w:rPr>
          <w:rFonts w:ascii="Calibri" w:hAnsi="Calibri" w:cs="Calibri"/>
          <w:lang w:val="fr-FR"/>
        </w:rPr>
        <w:t>è</w:t>
      </w:r>
      <w:r w:rsidRPr="00F54D8B">
        <w:rPr>
          <w:rFonts w:ascii="Sennheiser Office" w:hAnsi="Sennheiser Office"/>
          <w:lang w:val="fr-FR"/>
        </w:rPr>
        <w:t>mes de conf</w:t>
      </w:r>
      <w:r w:rsidRPr="00F54D8B">
        <w:rPr>
          <w:rFonts w:ascii="Calibri" w:hAnsi="Calibri" w:cs="Calibri"/>
          <w:lang w:val="fr-FR"/>
        </w:rPr>
        <w:t>é</w:t>
      </w:r>
      <w:r w:rsidRPr="00F54D8B">
        <w:rPr>
          <w:rFonts w:ascii="Sennheiser Office" w:hAnsi="Sennheiser Office"/>
          <w:lang w:val="fr-FR"/>
        </w:rPr>
        <w:t>rence, les technologies de streaming et les syst</w:t>
      </w:r>
      <w:r w:rsidRPr="00F54D8B">
        <w:rPr>
          <w:rFonts w:ascii="Calibri" w:hAnsi="Calibri" w:cs="Calibri"/>
          <w:lang w:val="fr-FR"/>
        </w:rPr>
        <w:t>è</w:t>
      </w:r>
      <w:r w:rsidRPr="00F54D8B">
        <w:rPr>
          <w:rFonts w:ascii="Sennheiser Office" w:hAnsi="Sennheiser Office"/>
          <w:lang w:val="fr-FR"/>
        </w:rPr>
        <w:t>mes de monitoring font partie de l</w:t>
      </w:r>
      <w:r w:rsidRPr="00F54D8B">
        <w:rPr>
          <w:rFonts w:ascii="Arial" w:hAnsi="Arial" w:cs="Arial"/>
          <w:lang w:val="fr-FR"/>
        </w:rPr>
        <w:t>’</w:t>
      </w:r>
      <w:r w:rsidRPr="00F54D8B">
        <w:rPr>
          <w:rFonts w:ascii="Sennheiser Office" w:hAnsi="Sennheiser Office"/>
          <w:lang w:val="fr-FR"/>
        </w:rPr>
        <w:t>activit</w:t>
      </w:r>
      <w:r w:rsidRPr="00F54D8B">
        <w:rPr>
          <w:rFonts w:ascii="Calibri" w:hAnsi="Calibri" w:cs="Calibri"/>
          <w:lang w:val="fr-FR"/>
        </w:rPr>
        <w:t>é</w:t>
      </w:r>
      <w:r w:rsidRPr="00F54D8B">
        <w:rPr>
          <w:rFonts w:ascii="Sennheiser Office" w:hAnsi="Sennheiser Office"/>
          <w:lang w:val="fr-FR"/>
        </w:rPr>
        <w:t xml:space="preserve">́ de Sennheiser </w:t>
      </w:r>
      <w:proofErr w:type="spellStart"/>
      <w:r w:rsidRPr="00F54D8B">
        <w:rPr>
          <w:rFonts w:ascii="Sennheiser Office" w:hAnsi="Sennheiser Office"/>
          <w:lang w:val="fr-FR"/>
        </w:rPr>
        <w:t>electronic</w:t>
      </w:r>
      <w:proofErr w:type="spellEnd"/>
      <w:r w:rsidRPr="00F54D8B">
        <w:rPr>
          <w:rFonts w:ascii="Sennheiser Office" w:hAnsi="Sennheiser Office"/>
          <w:lang w:val="fr-FR"/>
        </w:rPr>
        <w:t xml:space="preserve"> </w:t>
      </w:r>
      <w:proofErr w:type="spellStart"/>
      <w:r w:rsidRPr="00F54D8B">
        <w:rPr>
          <w:rFonts w:ascii="Sennheiser Office" w:hAnsi="Sennheiser Office"/>
          <w:lang w:val="fr-FR"/>
        </w:rPr>
        <w:t>GmbH</w:t>
      </w:r>
      <w:proofErr w:type="spellEnd"/>
      <w:r w:rsidRPr="00F54D8B">
        <w:rPr>
          <w:rFonts w:ascii="Sennheiser Office" w:hAnsi="Sennheiser Office"/>
          <w:lang w:val="fr-FR"/>
        </w:rPr>
        <w:t xml:space="preserve"> &amp; Co. KG. Tandis que les équipements grand public, comme les casques, les barres de son, les écouteurs et les aides auditives, sont développés et distribués par </w:t>
      </w:r>
      <w:proofErr w:type="spellStart"/>
      <w:r w:rsidRPr="00F54D8B">
        <w:rPr>
          <w:rFonts w:ascii="Sennheiser Office" w:hAnsi="Sennheiser Office"/>
          <w:lang w:val="fr-FR"/>
        </w:rPr>
        <w:t>Sonova</w:t>
      </w:r>
      <w:proofErr w:type="spellEnd"/>
      <w:r w:rsidRPr="00F54D8B">
        <w:rPr>
          <w:rFonts w:ascii="Sennheiser Office" w:hAnsi="Sennheiser Office"/>
          <w:lang w:val="fr-FR"/>
        </w:rPr>
        <w:t xml:space="preserve"> Holding AG sous la licence de Sennheiser.</w:t>
      </w:r>
    </w:p>
    <w:p w14:paraId="1E3EF59E" w14:textId="77777777" w:rsidR="00F54D8B" w:rsidRPr="00BF2757" w:rsidRDefault="00F54D8B" w:rsidP="00F54D8B">
      <w:pPr>
        <w:spacing w:line="240" w:lineRule="auto"/>
        <w:rPr>
          <w:rFonts w:ascii="Sennheiser Office" w:hAnsi="Sennheiser Office"/>
          <w:sz w:val="16"/>
          <w:szCs w:val="16"/>
          <w:lang w:val="fr-FR"/>
        </w:rPr>
      </w:pPr>
    </w:p>
    <w:p w14:paraId="70617401" w14:textId="77777777" w:rsidR="00F54D8B" w:rsidRPr="00BF2757" w:rsidRDefault="00000000" w:rsidP="00F54D8B">
      <w:pPr>
        <w:spacing w:line="240" w:lineRule="auto"/>
        <w:rPr>
          <w:rFonts w:ascii="Sennheiser Office" w:hAnsi="Sennheiser Office"/>
          <w:color w:val="0095D5" w:themeColor="accent1"/>
          <w:sz w:val="16"/>
          <w:szCs w:val="16"/>
          <w:lang w:val="fr-FR"/>
        </w:rPr>
      </w:pPr>
      <w:r>
        <w:fldChar w:fldCharType="begin"/>
      </w:r>
      <w:r w:rsidRPr="003B53D6">
        <w:rPr>
          <w:lang w:val="fr-FR"/>
        </w:rPr>
        <w:instrText>HYPERLINK "http://www.sennheiser.com"</w:instrText>
      </w:r>
      <w:r>
        <w:fldChar w:fldCharType="separate"/>
      </w:r>
      <w:r w:rsidR="00F54D8B" w:rsidRPr="00BF2757">
        <w:rPr>
          <w:rStyle w:val="Lienhypertexte"/>
          <w:rFonts w:ascii="Sennheiser Office" w:hAnsi="Sennheiser Office"/>
          <w:color w:val="0095D5" w:themeColor="accent1"/>
          <w:sz w:val="16"/>
          <w:szCs w:val="16"/>
          <w:u w:val="none"/>
          <w:lang w:val="fr-FR"/>
        </w:rPr>
        <w:t>www.sennheiser.com</w:t>
      </w:r>
      <w:r>
        <w:rPr>
          <w:rStyle w:val="Lienhypertexte"/>
          <w:rFonts w:ascii="Sennheiser Office" w:hAnsi="Sennheiser Office"/>
          <w:color w:val="0095D5" w:themeColor="accent1"/>
          <w:sz w:val="16"/>
          <w:szCs w:val="16"/>
          <w:u w:val="none"/>
          <w:lang w:val="fr-FR"/>
        </w:rPr>
        <w:fldChar w:fldCharType="end"/>
      </w:r>
      <w:r w:rsidR="00F54D8B" w:rsidRPr="00BF2757">
        <w:rPr>
          <w:rFonts w:ascii="Sennheiser Office" w:hAnsi="Sennheiser Office"/>
          <w:color w:val="0095D5" w:themeColor="accent1"/>
          <w:sz w:val="16"/>
          <w:szCs w:val="16"/>
          <w:lang w:val="fr-FR"/>
        </w:rPr>
        <w:t xml:space="preserve"> </w:t>
      </w:r>
    </w:p>
    <w:p w14:paraId="664EF60B" w14:textId="25FDCB88" w:rsidR="00F54D8B" w:rsidRPr="00F54D8B" w:rsidRDefault="00000000" w:rsidP="00F54D8B">
      <w:pPr>
        <w:spacing w:line="240" w:lineRule="auto"/>
        <w:rPr>
          <w:rFonts w:ascii="Sennheiser Office" w:hAnsi="Sennheiser Office"/>
          <w:color w:val="0095D5" w:themeColor="accent1"/>
          <w:sz w:val="16"/>
          <w:szCs w:val="16"/>
          <w:lang w:val="fr-FR"/>
        </w:rPr>
      </w:pPr>
      <w:r>
        <w:fldChar w:fldCharType="begin"/>
      </w:r>
      <w:r w:rsidRPr="003B53D6">
        <w:rPr>
          <w:lang w:val="fr-FR"/>
        </w:rPr>
        <w:instrText>HYPERLINK "http://www.sennheiser-hearing.com"</w:instrText>
      </w:r>
      <w:r>
        <w:fldChar w:fldCharType="separate"/>
      </w:r>
      <w:r w:rsidR="00F54D8B" w:rsidRPr="00BF2757">
        <w:rPr>
          <w:rStyle w:val="Lienhypertexte"/>
          <w:rFonts w:ascii="Sennheiser Office" w:hAnsi="Sennheiser Office"/>
          <w:color w:val="0095D5" w:themeColor="accent1"/>
          <w:sz w:val="16"/>
          <w:szCs w:val="16"/>
          <w:u w:val="none"/>
          <w:lang w:val="fr-FR"/>
        </w:rPr>
        <w:t>www.sennheiser-hearing.com</w:t>
      </w:r>
      <w:r>
        <w:rPr>
          <w:rStyle w:val="Lienhypertexte"/>
          <w:rFonts w:ascii="Sennheiser Office" w:hAnsi="Sennheiser Office"/>
          <w:color w:val="0095D5" w:themeColor="accent1"/>
          <w:sz w:val="16"/>
          <w:szCs w:val="16"/>
          <w:u w:val="none"/>
          <w:lang w:val="fr-FR"/>
        </w:rPr>
        <w:fldChar w:fldCharType="end"/>
      </w:r>
    </w:p>
    <w:tbl>
      <w:tblPr>
        <w:tblpPr w:leftFromText="141" w:rightFromText="141" w:vertAnchor="text" w:horzAnchor="margin" w:tblpY="407"/>
        <w:tblW w:w="8201" w:type="dxa"/>
        <w:tblLayout w:type="fixed"/>
        <w:tblLook w:val="0000" w:firstRow="0" w:lastRow="0" w:firstColumn="0" w:lastColumn="0" w:noHBand="0" w:noVBand="0"/>
      </w:tblPr>
      <w:tblGrid>
        <w:gridCol w:w="3965"/>
        <w:gridCol w:w="4236"/>
      </w:tblGrid>
      <w:tr w:rsidR="00F54D8B" w:rsidRPr="00BF2757" w14:paraId="530DDC04" w14:textId="77777777" w:rsidTr="002F6B0B">
        <w:trPr>
          <w:cantSplit/>
          <w:trHeight w:val="1550"/>
        </w:trPr>
        <w:tc>
          <w:tcPr>
            <w:tcW w:w="3965" w:type="dxa"/>
            <w:tcBorders>
              <w:top w:val="nil"/>
              <w:left w:val="nil"/>
              <w:bottom w:val="nil"/>
              <w:right w:val="nil"/>
            </w:tcBorders>
          </w:tcPr>
          <w:bookmarkEnd w:id="1"/>
          <w:p w14:paraId="7E41EDDE" w14:textId="77777777" w:rsidR="00F54D8B" w:rsidRPr="00BF2757" w:rsidRDefault="00F54D8B" w:rsidP="002F6B0B">
            <w:pPr>
              <w:spacing w:line="240" w:lineRule="auto"/>
              <w:jc w:val="both"/>
              <w:rPr>
                <w:rFonts w:ascii="Sennheiser Office" w:hAnsi="Sennheiser Office"/>
                <w:b/>
                <w:bCs/>
                <w:sz w:val="16"/>
                <w:szCs w:val="16"/>
                <w:lang w:val="fr-FR"/>
              </w:rPr>
            </w:pPr>
            <w:r w:rsidRPr="00BF2757">
              <w:rPr>
                <w:rFonts w:ascii="Sennheiser Office" w:hAnsi="Sennheiser Office"/>
                <w:b/>
                <w:bCs/>
                <w:sz w:val="16"/>
                <w:szCs w:val="16"/>
                <w:lang w:val="fr-FR"/>
              </w:rPr>
              <w:t>Contact Local</w:t>
            </w:r>
          </w:p>
          <w:p w14:paraId="424F50BD" w14:textId="77777777" w:rsidR="00F54D8B" w:rsidRPr="00BF2757" w:rsidRDefault="00F54D8B" w:rsidP="002F6B0B">
            <w:pPr>
              <w:spacing w:line="240" w:lineRule="auto"/>
              <w:jc w:val="both"/>
              <w:rPr>
                <w:rFonts w:ascii="Sennheiser Office" w:hAnsi="Sennheiser Office"/>
                <w:sz w:val="16"/>
                <w:szCs w:val="16"/>
                <w:lang w:val="fr-FR"/>
              </w:rPr>
            </w:pPr>
          </w:p>
          <w:p w14:paraId="77D93C7F" w14:textId="77777777" w:rsidR="00F54D8B" w:rsidRPr="00BF2757" w:rsidRDefault="00F54D8B" w:rsidP="002F6B0B">
            <w:pPr>
              <w:spacing w:line="240" w:lineRule="auto"/>
              <w:jc w:val="both"/>
              <w:rPr>
                <w:rFonts w:ascii="Sennheiser Office" w:hAnsi="Sennheiser Office"/>
                <w:b/>
                <w:bCs/>
                <w:sz w:val="16"/>
                <w:szCs w:val="16"/>
                <w:lang w:val="fr-FR"/>
              </w:rPr>
            </w:pPr>
            <w:r w:rsidRPr="00BF2757">
              <w:rPr>
                <w:rFonts w:ascii="Sennheiser Office" w:hAnsi="Sennheiser Office"/>
                <w:b/>
                <w:bCs/>
                <w:sz w:val="16"/>
                <w:szCs w:val="16"/>
                <w:lang w:val="fr-FR"/>
              </w:rPr>
              <w:t>L’Agence Marie-Antoinette</w:t>
            </w:r>
          </w:p>
          <w:p w14:paraId="63F2CC2C" w14:textId="77777777" w:rsidR="00F54D8B" w:rsidRPr="00BF2757" w:rsidRDefault="00F54D8B" w:rsidP="002F6B0B">
            <w:pPr>
              <w:spacing w:line="240" w:lineRule="auto"/>
              <w:outlineLvl w:val="0"/>
              <w:rPr>
                <w:rFonts w:ascii="Sennheiser Office" w:hAnsi="Sennheiser Office"/>
                <w:caps/>
                <w:color w:val="0095D5"/>
                <w:sz w:val="16"/>
                <w:szCs w:val="16"/>
                <w:lang w:val="fr-FR"/>
              </w:rPr>
            </w:pPr>
            <w:r w:rsidRPr="00BF2757">
              <w:rPr>
                <w:rFonts w:ascii="Sennheiser Office" w:hAnsi="Sennheiser Office"/>
                <w:color w:val="0095D5"/>
                <w:sz w:val="16"/>
                <w:szCs w:val="16"/>
                <w:lang w:val="fr-FR"/>
              </w:rPr>
              <w:t xml:space="preserve">Julien </w:t>
            </w:r>
            <w:proofErr w:type="spellStart"/>
            <w:r w:rsidRPr="00BF2757">
              <w:rPr>
                <w:rFonts w:ascii="Sennheiser Office" w:hAnsi="Sennheiser Office"/>
                <w:color w:val="0095D5"/>
                <w:sz w:val="16"/>
                <w:szCs w:val="16"/>
                <w:lang w:val="fr-FR"/>
              </w:rPr>
              <w:t>Vermessen</w:t>
            </w:r>
            <w:proofErr w:type="spellEnd"/>
          </w:p>
          <w:p w14:paraId="748F8D85" w14:textId="77777777" w:rsidR="00F54D8B" w:rsidRPr="00BF2757" w:rsidRDefault="00F54D8B" w:rsidP="002F6B0B">
            <w:pPr>
              <w:spacing w:line="240" w:lineRule="auto"/>
              <w:jc w:val="both"/>
              <w:rPr>
                <w:rFonts w:ascii="Sennheiser Office" w:hAnsi="Sennheiser Office"/>
                <w:sz w:val="16"/>
                <w:szCs w:val="16"/>
                <w:lang w:val="fr-FR"/>
              </w:rPr>
            </w:pPr>
            <w:r w:rsidRPr="00BF2757">
              <w:rPr>
                <w:rFonts w:ascii="Sennheiser Office" w:hAnsi="Sennheiser Office"/>
                <w:sz w:val="16"/>
                <w:szCs w:val="16"/>
                <w:lang w:val="fr-FR"/>
              </w:rPr>
              <w:t>Tel : +33 1 55 04 86 44</w:t>
            </w:r>
          </w:p>
          <w:p w14:paraId="423529D7" w14:textId="77777777" w:rsidR="00F54D8B" w:rsidRPr="00BF2757" w:rsidRDefault="00000000" w:rsidP="002F6B0B">
            <w:pPr>
              <w:spacing w:line="240" w:lineRule="auto"/>
              <w:jc w:val="both"/>
              <w:rPr>
                <w:rFonts w:ascii="Sennheiser Office" w:hAnsi="Sennheiser Office"/>
                <w:sz w:val="16"/>
                <w:szCs w:val="16"/>
                <w:lang w:val="fr-FR"/>
              </w:rPr>
            </w:pPr>
            <w:hyperlink r:id="rId16" w:history="1">
              <w:r w:rsidR="00F54D8B" w:rsidRPr="00BF2757">
                <w:rPr>
                  <w:rStyle w:val="Lienhypertexte"/>
                  <w:rFonts w:ascii="Sennheiser Office" w:hAnsi="Sennheiser Office"/>
                  <w:sz w:val="16"/>
                  <w:szCs w:val="16"/>
                  <w:u w:val="none"/>
                  <w:lang w:val="fr-FR"/>
                </w:rPr>
                <w:t>julien.v@marie-antoinette.fr</w:t>
              </w:r>
            </w:hyperlink>
            <w:r w:rsidR="00F54D8B" w:rsidRPr="00BF2757">
              <w:rPr>
                <w:rFonts w:ascii="Sennheiser Office" w:hAnsi="Sennheiser Office"/>
                <w:sz w:val="16"/>
                <w:szCs w:val="16"/>
                <w:lang w:val="fr-FR"/>
              </w:rPr>
              <w:t xml:space="preserve"> </w:t>
            </w:r>
          </w:p>
        </w:tc>
        <w:tc>
          <w:tcPr>
            <w:tcW w:w="4236" w:type="dxa"/>
            <w:tcBorders>
              <w:top w:val="nil"/>
              <w:left w:val="nil"/>
              <w:bottom w:val="nil"/>
              <w:right w:val="nil"/>
            </w:tcBorders>
          </w:tcPr>
          <w:p w14:paraId="0C930722" w14:textId="77777777" w:rsidR="00F54D8B" w:rsidRPr="0046217D" w:rsidRDefault="00F54D8B" w:rsidP="002F6B0B">
            <w:pPr>
              <w:spacing w:line="240" w:lineRule="auto"/>
              <w:jc w:val="both"/>
              <w:rPr>
                <w:rFonts w:ascii="Sennheiser Office" w:hAnsi="Sennheiser Office"/>
                <w:b/>
                <w:bCs/>
                <w:sz w:val="16"/>
                <w:szCs w:val="16"/>
                <w:lang w:val="en-US"/>
              </w:rPr>
            </w:pPr>
            <w:r w:rsidRPr="0046217D">
              <w:rPr>
                <w:rFonts w:ascii="Sennheiser Office" w:hAnsi="Sennheiser Office"/>
                <w:b/>
                <w:bCs/>
                <w:sz w:val="16"/>
                <w:szCs w:val="16"/>
                <w:lang w:val="en-US"/>
              </w:rPr>
              <w:t>Contact Global</w:t>
            </w:r>
          </w:p>
          <w:p w14:paraId="7F8557A6" w14:textId="77777777" w:rsidR="00F54D8B" w:rsidRPr="0046217D" w:rsidRDefault="00F54D8B" w:rsidP="002F6B0B">
            <w:pPr>
              <w:spacing w:line="240" w:lineRule="auto"/>
              <w:jc w:val="both"/>
              <w:rPr>
                <w:rFonts w:ascii="Sennheiser Office" w:hAnsi="Sennheiser Office"/>
                <w:sz w:val="16"/>
                <w:szCs w:val="16"/>
                <w:lang w:val="en-US"/>
              </w:rPr>
            </w:pPr>
          </w:p>
          <w:p w14:paraId="39807344" w14:textId="77777777" w:rsidR="00F54D8B" w:rsidRPr="00BF2757" w:rsidRDefault="00F54D8B" w:rsidP="002F6B0B">
            <w:pPr>
              <w:spacing w:line="240" w:lineRule="auto"/>
              <w:jc w:val="both"/>
              <w:rPr>
                <w:rFonts w:ascii="Sennheiser Office" w:hAnsi="Sennheiser Office"/>
                <w:b/>
                <w:bCs/>
                <w:sz w:val="16"/>
                <w:szCs w:val="16"/>
                <w:lang w:val="fr-FR"/>
              </w:rPr>
            </w:pPr>
            <w:r w:rsidRPr="0046217D">
              <w:rPr>
                <w:rFonts w:ascii="Sennheiser Office" w:hAnsi="Sennheiser Office"/>
                <w:b/>
                <w:bCs/>
                <w:sz w:val="16"/>
                <w:szCs w:val="16"/>
                <w:lang w:val="en-US"/>
              </w:rPr>
              <w:t xml:space="preserve">Sennheiser electronic GmbH &amp; Co. </w:t>
            </w:r>
            <w:r w:rsidRPr="00BF2757">
              <w:rPr>
                <w:rFonts w:ascii="Sennheiser Office" w:hAnsi="Sennheiser Office"/>
                <w:b/>
                <w:bCs/>
                <w:sz w:val="16"/>
                <w:szCs w:val="16"/>
                <w:lang w:val="fr-FR"/>
              </w:rPr>
              <w:t>KG</w:t>
            </w:r>
          </w:p>
          <w:p w14:paraId="0FD2CA34" w14:textId="77777777" w:rsidR="00F54D8B" w:rsidRPr="00BF2757" w:rsidRDefault="00F54D8B" w:rsidP="002F6B0B">
            <w:pPr>
              <w:spacing w:line="240" w:lineRule="auto"/>
              <w:outlineLvl w:val="0"/>
              <w:rPr>
                <w:rFonts w:ascii="Sennheiser Office" w:hAnsi="Sennheiser Office"/>
                <w:color w:val="0095D5"/>
                <w:sz w:val="16"/>
                <w:szCs w:val="16"/>
                <w:lang w:val="fr-FR"/>
              </w:rPr>
            </w:pPr>
            <w:r w:rsidRPr="00BF2757">
              <w:rPr>
                <w:rFonts w:ascii="Sennheiser Office" w:hAnsi="Sennheiser Office"/>
                <w:color w:val="0095D5"/>
                <w:sz w:val="16"/>
                <w:szCs w:val="16"/>
                <w:lang w:val="fr-FR"/>
              </w:rPr>
              <w:t>Ann Vermont</w:t>
            </w:r>
          </w:p>
          <w:p w14:paraId="24A3DFD8" w14:textId="77777777" w:rsidR="00F54D8B" w:rsidRPr="00BF2757" w:rsidRDefault="00F54D8B" w:rsidP="002F6B0B">
            <w:pPr>
              <w:spacing w:line="240" w:lineRule="auto"/>
              <w:jc w:val="both"/>
              <w:rPr>
                <w:rFonts w:ascii="Sennheiser Office" w:hAnsi="Sennheiser Office"/>
                <w:sz w:val="16"/>
                <w:szCs w:val="16"/>
                <w:lang w:val="fr-FR"/>
              </w:rPr>
            </w:pPr>
            <w:r w:rsidRPr="00BF2757">
              <w:rPr>
                <w:rFonts w:ascii="Sennheiser Office" w:hAnsi="Sennheiser Office"/>
                <w:sz w:val="16"/>
                <w:szCs w:val="16"/>
                <w:lang w:val="fr-FR"/>
              </w:rPr>
              <w:t>Communications Manager Europe</w:t>
            </w:r>
          </w:p>
          <w:p w14:paraId="3DCF28BA" w14:textId="77777777" w:rsidR="00F54D8B" w:rsidRPr="00BF2757" w:rsidRDefault="00F54D8B" w:rsidP="002F6B0B">
            <w:pPr>
              <w:spacing w:line="240" w:lineRule="auto"/>
              <w:jc w:val="both"/>
              <w:rPr>
                <w:rFonts w:ascii="Sennheiser Office" w:hAnsi="Sennheiser Office"/>
                <w:sz w:val="16"/>
                <w:szCs w:val="16"/>
                <w:lang w:val="fr-FR"/>
              </w:rPr>
            </w:pPr>
            <w:r w:rsidRPr="00BF2757">
              <w:rPr>
                <w:rFonts w:ascii="Sennheiser Office" w:hAnsi="Sennheiser Office"/>
                <w:sz w:val="16"/>
                <w:szCs w:val="16"/>
                <w:lang w:val="fr-FR"/>
              </w:rPr>
              <w:t>Tel : +33 1 49 87 44 20</w:t>
            </w:r>
          </w:p>
          <w:p w14:paraId="4F5A3771" w14:textId="77777777" w:rsidR="00F54D8B" w:rsidRPr="00BF2757" w:rsidRDefault="00000000" w:rsidP="002F6B0B">
            <w:pPr>
              <w:spacing w:line="240" w:lineRule="auto"/>
              <w:rPr>
                <w:rFonts w:ascii="Sennheiser Office" w:hAnsi="Sennheiser Office"/>
                <w:sz w:val="16"/>
                <w:szCs w:val="16"/>
                <w:lang w:val="fr-FR"/>
              </w:rPr>
            </w:pPr>
            <w:hyperlink r:id="rId17" w:history="1">
              <w:r w:rsidR="00F54D8B" w:rsidRPr="00BF2757">
                <w:rPr>
                  <w:rFonts w:ascii="Sennheiser Office" w:hAnsi="Sennheiser Office"/>
                  <w:sz w:val="16"/>
                  <w:szCs w:val="16"/>
                  <w:lang w:val="fr-FR"/>
                </w:rPr>
                <w:t>ann.vermont@sennheiser.com</w:t>
              </w:r>
            </w:hyperlink>
          </w:p>
        </w:tc>
      </w:tr>
    </w:tbl>
    <w:p w14:paraId="55BE69DB" w14:textId="77777777" w:rsidR="00F54D8B" w:rsidRPr="00BF2757" w:rsidRDefault="00F54D8B" w:rsidP="00F54D8B">
      <w:pPr>
        <w:spacing w:line="240" w:lineRule="auto"/>
        <w:rPr>
          <w:rFonts w:ascii="Sennheiser Office" w:hAnsi="Sennheiser Office"/>
          <w:sz w:val="16"/>
          <w:szCs w:val="16"/>
          <w:lang w:val="fr-FR"/>
        </w:rPr>
      </w:pPr>
    </w:p>
    <w:p w14:paraId="04EFDFB0" w14:textId="77777777" w:rsidR="00F54D8B" w:rsidRDefault="00F54D8B" w:rsidP="00F54D8B">
      <w:pPr>
        <w:spacing w:line="240" w:lineRule="auto"/>
        <w:rPr>
          <w:rFonts w:ascii="Sennheiser Office" w:hAnsi="Sennheiser Office"/>
          <w:sz w:val="16"/>
          <w:szCs w:val="16"/>
          <w:lang w:val="fr-FR"/>
        </w:rPr>
      </w:pPr>
    </w:p>
    <w:p w14:paraId="101D20B8" w14:textId="77777777" w:rsidR="00F54D8B" w:rsidRPr="00427BDC" w:rsidRDefault="00F54D8B" w:rsidP="003208EE">
      <w:pPr>
        <w:pStyle w:val="Contact"/>
        <w:rPr>
          <w:lang w:val="fr-FR"/>
        </w:rPr>
      </w:pPr>
    </w:p>
    <w:sectPr w:rsidR="00F54D8B" w:rsidRPr="00427BDC" w:rsidSect="009031C7">
      <w:headerReference w:type="default" r:id="rId18"/>
      <w:headerReference w:type="first" r:id="rId19"/>
      <w:footerReference w:type="first" r:id="rId20"/>
      <w:pgSz w:w="11906" w:h="16838" w:code="9"/>
      <w:pgMar w:top="2754" w:right="2608" w:bottom="1418" w:left="1418" w:header="629" w:footer="134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2A82619" w14:textId="77777777" w:rsidR="00BD24B9" w:rsidRDefault="00BD24B9" w:rsidP="00CA1EB9">
      <w:pPr>
        <w:spacing w:line="240" w:lineRule="auto"/>
      </w:pPr>
      <w:r>
        <w:separator/>
      </w:r>
    </w:p>
  </w:endnote>
  <w:endnote w:type="continuationSeparator" w:id="0">
    <w:p w14:paraId="4BCCB28B" w14:textId="77777777" w:rsidR="00BD24B9" w:rsidRDefault="00BD24B9" w:rsidP="00CA1EB9">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embedRegular r:id="rId1" w:fontKey="{99E4F180-2275-EC40-A33A-EB8E1BC410E1}"/>
  </w:font>
  <w:font w:name="Times New Roman">
    <w:panose1 w:val="02020603050405020304"/>
    <w:charset w:val="00"/>
    <w:family w:val="roman"/>
    <w:pitch w:val="variable"/>
    <w:sig w:usb0="E0002EFF" w:usb1="C000785B" w:usb2="00000009" w:usb3="00000000" w:csb0="000001FF" w:csb1="00000000"/>
    <w:embedRegular r:id="rId2" w:fontKey="{22577A17-8BF8-E84D-B9C7-46370F4CB685}"/>
    <w:embedBold r:id="rId3" w:fontKey="{CF3E6965-157D-8846-AB76-25EBFADD97B4}"/>
    <w:embedItalic r:id="rId4" w:fontKey="{734AED4B-F12A-3548-8685-5374BD8A646D}"/>
    <w:embedBoldItalic r:id="rId5" w:fontKey="{542EDE86-984D-9745-B1B3-717A1F30A70B}"/>
  </w:font>
  <w:font w:name="Courier New">
    <w:panose1 w:val="02070309020205020404"/>
    <w:charset w:val="00"/>
    <w:family w:val="modern"/>
    <w:pitch w:val="fixed"/>
    <w:sig w:usb0="E0002EFF" w:usb1="C0007843" w:usb2="00000009" w:usb3="00000000" w:csb0="000001FF" w:csb1="00000000"/>
    <w:embedRegular r:id="rId6" w:fontKey="{40C23D21-5A18-0944-B872-E277E3C8ABCC}"/>
  </w:font>
  <w:font w:name="Wingdings">
    <w:panose1 w:val="05000000000000000000"/>
    <w:charset w:val="4D"/>
    <w:family w:val="decorative"/>
    <w:pitch w:val="variable"/>
    <w:sig w:usb0="00000003" w:usb1="00000000" w:usb2="00000000" w:usb3="00000000" w:csb0="80000001" w:csb1="00000000"/>
    <w:embedRegular r:id="rId7" w:fontKey="{F856373C-F2B1-B747-8A92-4A1E12588EA9}"/>
  </w:font>
  <w:font w:name="Heebo">
    <w:panose1 w:val="00000000000000000000"/>
    <w:charset w:val="B1"/>
    <w:family w:val="auto"/>
    <w:pitch w:val="variable"/>
    <w:sig w:usb0="A00008E7" w:usb1="40000043" w:usb2="00000000" w:usb3="00000000" w:csb0="00000021" w:csb1="00000000"/>
  </w:font>
  <w:font w:name="Sennheiser Office">
    <w:altName w:val="Calibri"/>
    <w:panose1 w:val="020B0604020202020204"/>
    <w:charset w:val="00"/>
    <w:family w:val="swiss"/>
    <w:pitch w:val="variable"/>
    <w:sig w:usb0="A00000AF" w:usb1="500020DB" w:usb2="00000000" w:usb3="00000000" w:csb0="00000093" w:csb1="00000000"/>
    <w:embedRegular r:id="rId8" w:fontKey="{4C65FE00-D1F9-1E44-A45B-8401FFE11E9C}"/>
    <w:embedBold r:id="rId9" w:fontKey="{9E76BDFD-7B74-0F4B-A9FD-1E6FA9AB1DB0}"/>
    <w:embedItalic r:id="rId10" w:fontKey="{7B2FF87F-06CE-D841-B4B4-ED94AB46F74F}"/>
    <w:embedBoldItalic r:id="rId11" w:fontKey="{724AB426-D2CD-2F4D-A456-C15E5E656C94}"/>
  </w:font>
  <w:font w:name="Arial">
    <w:panose1 w:val="020B0604020202020204"/>
    <w:charset w:val="00"/>
    <w:family w:val="swiss"/>
    <w:pitch w:val="variable"/>
    <w:sig w:usb0="E0002EFF" w:usb1="C000785B" w:usb2="00000009" w:usb3="00000000" w:csb0="000001FF" w:csb1="00000000"/>
    <w:embedRegular r:id="rId12" w:fontKey="{D9E448F2-5608-4446-9B0E-81AADF4D5962}"/>
  </w:font>
  <w:font w:name="Calibri">
    <w:panose1 w:val="020F0502020204030204"/>
    <w:charset w:val="00"/>
    <w:family w:val="swiss"/>
    <w:pitch w:val="variable"/>
    <w:sig w:usb0="E4002EFF" w:usb1="C000247B" w:usb2="00000009" w:usb3="00000000" w:csb0="000001FF" w:csb1="00000000"/>
    <w:embedRegular r:id="rId13" w:fontKey="{349B9AC1-994E-9D47-8B31-9637C1D80BCA}"/>
  </w:font>
  <w:font w:name="Segoe UI">
    <w:panose1 w:val="020B0502040204020203"/>
    <w:charset w:val="00"/>
    <w:family w:val="swiss"/>
    <w:pitch w:val="variable"/>
    <w:sig w:usb0="E4002EFF" w:usb1="C000E47F" w:usb2="00000009" w:usb3="00000000" w:csb0="000001FF" w:csb1="00000000"/>
    <w:embedRegular r:id="rId14" w:fontKey="{6251F4F0-D3B4-6A4C-8069-78E47E883091}"/>
  </w:font>
  <w:font w:name="Arial Unicode MS">
    <w:panose1 w:val="020B0604020202020204"/>
    <w:charset w:val="80"/>
    <w:family w:val="swiss"/>
    <w:pitch w:val="variable"/>
    <w:sig w:usb0="F7FFAFFF" w:usb1="E9DFFFFF" w:usb2="0000003F" w:usb3="00000000" w:csb0="003F01FF" w:csb1="00000000"/>
  </w:font>
  <w:font w:name="Sen">
    <w:altName w:val="Calibri"/>
    <w:panose1 w:val="020B0604020202020204"/>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D3336E" w14:textId="77777777" w:rsidR="00324808" w:rsidRDefault="00324808" w:rsidP="009031C7">
    <w:pPr>
      <w:pStyle w:val="Pieddepage"/>
      <w:tabs>
        <w:tab w:val="left" w:pos="3068"/>
      </w:tabs>
    </w:pPr>
    <w:r>
      <w:rPr>
        <w:noProof/>
        <w:lang w:val="de-DE" w:eastAsia="de-DE"/>
      </w:rPr>
      <w:drawing>
        <wp:anchor distT="0" distB="0" distL="114300" distR="114300" simplePos="0" relativeHeight="251673600" behindDoc="0" locked="1" layoutInCell="1" allowOverlap="1" wp14:anchorId="770C78C9" wp14:editId="3482B19A">
          <wp:simplePos x="0" y="0"/>
          <wp:positionH relativeFrom="page">
            <wp:posOffset>900430</wp:posOffset>
          </wp:positionH>
          <wp:positionV relativeFrom="page">
            <wp:posOffset>10153015</wp:posOffset>
          </wp:positionV>
          <wp:extent cx="1026000" cy="108000"/>
          <wp:effectExtent l="0" t="0" r="3175" b="6350"/>
          <wp:wrapNone/>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_Logoschrift_black.emf"/>
                  <pic:cNvPicPr/>
                </pic:nvPicPr>
                <pic:blipFill>
                  <a:blip r:embed="rId1">
                    <a:extLst>
                      <a:ext uri="{28A0092B-C50C-407E-A947-70E740481C1C}">
                        <a14:useLocalDpi xmlns:a14="http://schemas.microsoft.com/office/drawing/2010/main" val="0"/>
                      </a:ext>
                    </a:extLst>
                  </a:blip>
                  <a:stretch>
                    <a:fillRect/>
                  </a:stretch>
                </pic:blipFill>
                <pic:spPr>
                  <a:xfrm>
                    <a:off x="0" y="0"/>
                    <a:ext cx="1026000" cy="108000"/>
                  </a:xfrm>
                  <a:prstGeom prst="rect">
                    <a:avLst/>
                  </a:prstGeom>
                </pic:spPr>
              </pic:pic>
            </a:graphicData>
          </a:graphic>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86DBEAF" w14:textId="77777777" w:rsidR="00BD24B9" w:rsidRDefault="00BD24B9" w:rsidP="00CA1EB9">
      <w:pPr>
        <w:spacing w:line="240" w:lineRule="auto"/>
      </w:pPr>
      <w:r>
        <w:separator/>
      </w:r>
    </w:p>
  </w:footnote>
  <w:footnote w:type="continuationSeparator" w:id="0">
    <w:p w14:paraId="34FF0954" w14:textId="77777777" w:rsidR="00BD24B9" w:rsidRDefault="00BD24B9" w:rsidP="00CA1EB9">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78ABA5" w14:textId="1A5985AC" w:rsidR="00324808" w:rsidRPr="005F6024" w:rsidRDefault="00324808" w:rsidP="008E5D5C">
    <w:pPr>
      <w:pStyle w:val="En-tte"/>
      <w:rPr>
        <w:color w:val="00A8B8"/>
      </w:rPr>
    </w:pPr>
    <w:r w:rsidRPr="005F6024">
      <w:rPr>
        <w:color w:val="00A8B8"/>
      </w:rPr>
      <w:t>Press Release</w:t>
    </w:r>
  </w:p>
  <w:p w14:paraId="0D5D7F75" w14:textId="77777777" w:rsidR="00324808" w:rsidRPr="008E5D5C" w:rsidRDefault="00824A34" w:rsidP="008E5D5C">
    <w:pPr>
      <w:pStyle w:val="En-tte"/>
    </w:pPr>
    <w:r>
      <w:fldChar w:fldCharType="begin"/>
    </w:r>
    <w:r>
      <w:instrText xml:space="preserve"> PAGE  \* Arabic  \* MERGEFORMAT </w:instrText>
    </w:r>
    <w:r>
      <w:fldChar w:fldCharType="separate"/>
    </w:r>
    <w:r w:rsidR="004632CB">
      <w:rPr>
        <w:noProof/>
      </w:rPr>
      <w:t>2</w:t>
    </w:r>
    <w:r>
      <w:rPr>
        <w:noProof/>
      </w:rPr>
      <w:fldChar w:fldCharType="end"/>
    </w:r>
    <w:r w:rsidR="00324808">
      <w:t>/</w:t>
    </w:r>
    <w:fldSimple w:instr=" NUMPAGES  \* Arabic  \* MERGEFORMAT ">
      <w:r w:rsidR="004632CB">
        <w:rPr>
          <w:noProof/>
        </w:rPr>
        <w:t>3</w:t>
      </w:r>
    </w:fldSimple>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32484E" w14:textId="77777777" w:rsidR="00576BCE" w:rsidRPr="00FA2D3F" w:rsidRDefault="00576BCE" w:rsidP="00576BCE">
    <w:pPr>
      <w:pStyle w:val="En-tte"/>
      <w:rPr>
        <w:color w:val="00A8B8"/>
      </w:rPr>
    </w:pPr>
    <w:r w:rsidRPr="00FA2D3F">
      <w:rPr>
        <w:noProof/>
        <w:color w:val="00A8B8"/>
        <w:lang w:val="de-DE" w:eastAsia="de-DE"/>
      </w:rPr>
      <w:drawing>
        <wp:anchor distT="0" distB="0" distL="114300" distR="114300" simplePos="0" relativeHeight="251681792" behindDoc="0" locked="0" layoutInCell="1" allowOverlap="1" wp14:anchorId="394C412B" wp14:editId="3D6CD401">
          <wp:simplePos x="0" y="0"/>
          <wp:positionH relativeFrom="column">
            <wp:posOffset>1139825</wp:posOffset>
          </wp:positionH>
          <wp:positionV relativeFrom="paragraph">
            <wp:posOffset>-121386</wp:posOffset>
          </wp:positionV>
          <wp:extent cx="741884" cy="741884"/>
          <wp:effectExtent l="0" t="0" r="1270" b="1270"/>
          <wp:wrapNone/>
          <wp:docPr id="3" name="Picture 3"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Icon&#10;&#10;Description automatically generated"/>
                  <pic:cNvPicPr/>
                </pic:nvPicPr>
                <pic:blipFill>
                  <a:blip r:embed="rId1"/>
                  <a:stretch>
                    <a:fillRect/>
                  </a:stretch>
                </pic:blipFill>
                <pic:spPr>
                  <a:xfrm>
                    <a:off x="0" y="0"/>
                    <a:ext cx="741884" cy="741884"/>
                  </a:xfrm>
                  <a:prstGeom prst="rect">
                    <a:avLst/>
                  </a:prstGeom>
                </pic:spPr>
              </pic:pic>
            </a:graphicData>
          </a:graphic>
        </wp:anchor>
      </w:drawing>
    </w:r>
    <w:r w:rsidR="00603990">
      <w:rPr>
        <w:noProof/>
        <w:color w:val="0095D5" w:themeColor="accent1"/>
        <w:lang w:val="en-US"/>
      </w:rPr>
      <mc:AlternateContent>
        <mc:Choice Requires="wps">
          <w:drawing>
            <wp:anchor distT="0" distB="0" distL="114296" distR="114296" simplePos="0" relativeHeight="251680768" behindDoc="0" locked="0" layoutInCell="1" allowOverlap="1" wp14:anchorId="130E0BD9" wp14:editId="1CE94360">
              <wp:simplePos x="0" y="0"/>
              <wp:positionH relativeFrom="column">
                <wp:posOffset>895350</wp:posOffset>
              </wp:positionH>
              <wp:positionV relativeFrom="paragraph">
                <wp:posOffset>-120015</wp:posOffset>
              </wp:positionV>
              <wp:extent cx="0" cy="800100"/>
              <wp:effectExtent l="0" t="0" r="0" b="0"/>
              <wp:wrapNone/>
              <wp:docPr id="1" name="Gerade Verbindung 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H="1">
                        <a:off x="0" y="0"/>
                        <a:ext cx="0" cy="800100"/>
                      </a:xfrm>
                      <a:prstGeom prst="line">
                        <a:avLst/>
                      </a:prstGeom>
                      <a:noFill/>
                      <a:ln w="6350">
                        <a:solidFill>
                          <a:schemeClr val="bg1">
                            <a:lumMod val="50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38D51E6F" id="Gerade Verbindung 5" o:spid="_x0000_s1026" style="position:absolute;flip:x;z-index:251680768;visibility:visible;mso-wrap-style:square;mso-width-percent:0;mso-height-percent:0;mso-wrap-distance-left:3.17489mm;mso-wrap-distance-top:0;mso-wrap-distance-right:3.17489mm;mso-wrap-distance-bottom:0;mso-position-horizontal:absolute;mso-position-horizontal-relative:text;mso-position-vertical:absolute;mso-position-vertical-relative:text;mso-width-percent:0;mso-height-percent:0;mso-width-relative:margin;mso-height-relative:margin" from="70.5pt,-9.45pt" to="70.5pt,5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" strokecolor="#7f7f7f [1612]" strokeweight=".5pt">
              <o:lock v:ext="edit" shapetype="f"/>
            </v:line>
          </w:pict>
        </mc:Fallback>
      </mc:AlternateContent>
    </w:r>
    <w:r w:rsidRPr="00FA2D3F">
      <w:rPr>
        <w:color w:val="00A8B8"/>
      </w:rPr>
      <w:t>Press Release</w:t>
    </w:r>
    <w:r w:rsidRPr="00FA2D3F">
      <w:rPr>
        <w:noProof/>
        <w:color w:val="00A8B8"/>
        <w:lang w:val="de-DE" w:eastAsia="de-DE"/>
      </w:rPr>
      <w:drawing>
        <wp:anchor distT="0" distB="0" distL="114300" distR="114300" simplePos="0" relativeHeight="251679744" behindDoc="0" locked="1" layoutInCell="1" allowOverlap="1" wp14:anchorId="3BCA6E8D" wp14:editId="5FFFE54C">
          <wp:simplePos x="0" y="0"/>
          <wp:positionH relativeFrom="page">
            <wp:posOffset>900430</wp:posOffset>
          </wp:positionH>
          <wp:positionV relativeFrom="page">
            <wp:posOffset>422275</wp:posOffset>
          </wp:positionV>
          <wp:extent cx="576000" cy="431117"/>
          <wp:effectExtent l="0" t="0" r="0" b="7620"/>
          <wp:wrapNone/>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_Logo_black.emf"/>
                  <pic:cNvPicPr/>
                </pic:nvPicPr>
                <pic:blipFill>
                  <a:blip r:embed="rId2">
                    <a:extLst>
                      <a:ext uri="{28A0092B-C50C-407E-A947-70E740481C1C}">
                        <a14:useLocalDpi xmlns:a14="http://schemas.microsoft.com/office/drawing/2010/main" val="0"/>
                      </a:ext>
                    </a:extLst>
                  </a:blip>
                  <a:stretch>
                    <a:fillRect/>
                  </a:stretch>
                </pic:blipFill>
                <pic:spPr>
                  <a:xfrm>
                    <a:off x="0" y="0"/>
                    <a:ext cx="576000" cy="431117"/>
                  </a:xfrm>
                  <a:prstGeom prst="rect">
                    <a:avLst/>
                  </a:prstGeom>
                </pic:spPr>
              </pic:pic>
            </a:graphicData>
          </a:graphic>
        </wp:anchor>
      </w:drawing>
    </w:r>
  </w:p>
  <w:p w14:paraId="360C9AB9" w14:textId="77777777" w:rsidR="00324808" w:rsidRPr="008E5D5C" w:rsidRDefault="00576BCE" w:rsidP="00576BCE">
    <w:pPr>
      <w:pStyle w:val="En-tte"/>
      <w:tabs>
        <w:tab w:val="right" w:pos="9617"/>
      </w:tabs>
      <w:jc w:val="left"/>
    </w:pPr>
    <w:r>
      <w:tab/>
    </w:r>
    <w:r>
      <w:fldChar w:fldCharType="begin"/>
    </w:r>
    <w:r>
      <w:instrText xml:space="preserve"> PAGE  \* Arabic  \* MERGEFORMAT </w:instrText>
    </w:r>
    <w:r>
      <w:fldChar w:fldCharType="separate"/>
    </w:r>
    <w:r w:rsidR="001D6817">
      <w:rPr>
        <w:noProof/>
      </w:rPr>
      <w:t>1</w:t>
    </w:r>
    <w:r>
      <w:rPr>
        <w:noProof/>
      </w:rPr>
      <w:fldChar w:fldCharType="end"/>
    </w:r>
    <w:r w:rsidR="00324808">
      <w:t>/</w:t>
    </w:r>
    <w:fldSimple w:instr=" NUMPAGES  \* Arabic  \* MERGEFORMAT ">
      <w:r w:rsidR="001D6817">
        <w:rPr>
          <w:noProof/>
        </w:rPr>
        <w:t>2</w:t>
      </w:r>
    </w:fldSimple>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C222208"/>
    <w:multiLevelType w:val="hybridMultilevel"/>
    <w:tmpl w:val="E8E2D5FC"/>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 w15:restartNumberingAfterBreak="0">
    <w:nsid w:val="0D3B3A63"/>
    <w:multiLevelType w:val="hybridMultilevel"/>
    <w:tmpl w:val="5840E91C"/>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 w15:restartNumberingAfterBreak="0">
    <w:nsid w:val="0DE65251"/>
    <w:multiLevelType w:val="hybridMultilevel"/>
    <w:tmpl w:val="D276B876"/>
    <w:lvl w:ilvl="0" w:tplc="B9FA3AA2">
      <w:start w:val="6"/>
      <w:numFmt w:val="bullet"/>
      <w:lvlText w:val="-"/>
      <w:lvlJc w:val="left"/>
      <w:pPr>
        <w:ind w:left="720" w:hanging="360"/>
      </w:pPr>
      <w:rPr>
        <w:rFonts w:ascii="Heebo" w:eastAsiaTheme="minorHAnsi" w:hAnsi="Heebo" w:cs="Heebo"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E115A0C"/>
    <w:multiLevelType w:val="multilevel"/>
    <w:tmpl w:val="6A329D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ECE1D50"/>
    <w:multiLevelType w:val="hybridMultilevel"/>
    <w:tmpl w:val="94702408"/>
    <w:lvl w:ilvl="0" w:tplc="88A24F66">
      <w:start w:val="1"/>
      <w:numFmt w:val="bullet"/>
      <w:lvlText w:val="•"/>
      <w:lvlJc w:val="left"/>
      <w:pPr>
        <w:tabs>
          <w:tab w:val="num" w:pos="720"/>
        </w:tabs>
        <w:ind w:left="720" w:hanging="360"/>
      </w:pPr>
      <w:rPr>
        <w:rFonts w:ascii="Arial" w:hAnsi="Arial" w:hint="default"/>
      </w:rPr>
    </w:lvl>
    <w:lvl w:ilvl="1" w:tplc="83A4C7C0" w:tentative="1">
      <w:start w:val="1"/>
      <w:numFmt w:val="bullet"/>
      <w:lvlText w:val="•"/>
      <w:lvlJc w:val="left"/>
      <w:pPr>
        <w:tabs>
          <w:tab w:val="num" w:pos="1440"/>
        </w:tabs>
        <w:ind w:left="1440" w:hanging="360"/>
      </w:pPr>
      <w:rPr>
        <w:rFonts w:ascii="Arial" w:hAnsi="Arial" w:hint="default"/>
      </w:rPr>
    </w:lvl>
    <w:lvl w:ilvl="2" w:tplc="967C83DA" w:tentative="1">
      <w:start w:val="1"/>
      <w:numFmt w:val="bullet"/>
      <w:lvlText w:val="•"/>
      <w:lvlJc w:val="left"/>
      <w:pPr>
        <w:tabs>
          <w:tab w:val="num" w:pos="2160"/>
        </w:tabs>
        <w:ind w:left="2160" w:hanging="360"/>
      </w:pPr>
      <w:rPr>
        <w:rFonts w:ascii="Arial" w:hAnsi="Arial" w:hint="default"/>
      </w:rPr>
    </w:lvl>
    <w:lvl w:ilvl="3" w:tplc="B94623C8" w:tentative="1">
      <w:start w:val="1"/>
      <w:numFmt w:val="bullet"/>
      <w:lvlText w:val="•"/>
      <w:lvlJc w:val="left"/>
      <w:pPr>
        <w:tabs>
          <w:tab w:val="num" w:pos="2880"/>
        </w:tabs>
        <w:ind w:left="2880" w:hanging="360"/>
      </w:pPr>
      <w:rPr>
        <w:rFonts w:ascii="Arial" w:hAnsi="Arial" w:hint="default"/>
      </w:rPr>
    </w:lvl>
    <w:lvl w:ilvl="4" w:tplc="101AFBCA" w:tentative="1">
      <w:start w:val="1"/>
      <w:numFmt w:val="bullet"/>
      <w:lvlText w:val="•"/>
      <w:lvlJc w:val="left"/>
      <w:pPr>
        <w:tabs>
          <w:tab w:val="num" w:pos="3600"/>
        </w:tabs>
        <w:ind w:left="3600" w:hanging="360"/>
      </w:pPr>
      <w:rPr>
        <w:rFonts w:ascii="Arial" w:hAnsi="Arial" w:hint="default"/>
      </w:rPr>
    </w:lvl>
    <w:lvl w:ilvl="5" w:tplc="1BDAFA92" w:tentative="1">
      <w:start w:val="1"/>
      <w:numFmt w:val="bullet"/>
      <w:lvlText w:val="•"/>
      <w:lvlJc w:val="left"/>
      <w:pPr>
        <w:tabs>
          <w:tab w:val="num" w:pos="4320"/>
        </w:tabs>
        <w:ind w:left="4320" w:hanging="360"/>
      </w:pPr>
      <w:rPr>
        <w:rFonts w:ascii="Arial" w:hAnsi="Arial" w:hint="default"/>
      </w:rPr>
    </w:lvl>
    <w:lvl w:ilvl="6" w:tplc="7AD01744" w:tentative="1">
      <w:start w:val="1"/>
      <w:numFmt w:val="bullet"/>
      <w:lvlText w:val="•"/>
      <w:lvlJc w:val="left"/>
      <w:pPr>
        <w:tabs>
          <w:tab w:val="num" w:pos="5040"/>
        </w:tabs>
        <w:ind w:left="5040" w:hanging="360"/>
      </w:pPr>
      <w:rPr>
        <w:rFonts w:ascii="Arial" w:hAnsi="Arial" w:hint="default"/>
      </w:rPr>
    </w:lvl>
    <w:lvl w:ilvl="7" w:tplc="155CC854" w:tentative="1">
      <w:start w:val="1"/>
      <w:numFmt w:val="bullet"/>
      <w:lvlText w:val="•"/>
      <w:lvlJc w:val="left"/>
      <w:pPr>
        <w:tabs>
          <w:tab w:val="num" w:pos="5760"/>
        </w:tabs>
        <w:ind w:left="5760" w:hanging="360"/>
      </w:pPr>
      <w:rPr>
        <w:rFonts w:ascii="Arial" w:hAnsi="Arial" w:hint="default"/>
      </w:rPr>
    </w:lvl>
    <w:lvl w:ilvl="8" w:tplc="DA104B5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231E6785"/>
    <w:multiLevelType w:val="multilevel"/>
    <w:tmpl w:val="5D2A89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BB8608B"/>
    <w:multiLevelType w:val="multilevel"/>
    <w:tmpl w:val="248C86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336556B2"/>
    <w:multiLevelType w:val="hybridMultilevel"/>
    <w:tmpl w:val="FFFFFFFF"/>
    <w:lvl w:ilvl="0" w:tplc="6BE25486">
      <w:start w:val="1"/>
      <w:numFmt w:val="bullet"/>
      <w:lvlText w:val=""/>
      <w:lvlJc w:val="left"/>
      <w:pPr>
        <w:ind w:left="720" w:hanging="360"/>
      </w:pPr>
      <w:rPr>
        <w:rFonts w:ascii="Symbol" w:hAnsi="Symbol" w:hint="default"/>
      </w:rPr>
    </w:lvl>
    <w:lvl w:ilvl="1" w:tplc="EE42FDDA">
      <w:start w:val="1"/>
      <w:numFmt w:val="bullet"/>
      <w:lvlText w:val="o"/>
      <w:lvlJc w:val="left"/>
      <w:pPr>
        <w:ind w:left="1440" w:hanging="360"/>
      </w:pPr>
      <w:rPr>
        <w:rFonts w:ascii="Courier New" w:hAnsi="Courier New" w:cs="Times New Roman" w:hint="default"/>
      </w:rPr>
    </w:lvl>
    <w:lvl w:ilvl="2" w:tplc="6270F72C">
      <w:start w:val="1"/>
      <w:numFmt w:val="bullet"/>
      <w:lvlText w:val=""/>
      <w:lvlJc w:val="left"/>
      <w:pPr>
        <w:ind w:left="2160" w:hanging="360"/>
      </w:pPr>
      <w:rPr>
        <w:rFonts w:ascii="Wingdings" w:hAnsi="Wingdings" w:hint="default"/>
      </w:rPr>
    </w:lvl>
    <w:lvl w:ilvl="3" w:tplc="1F3A4F72">
      <w:start w:val="1"/>
      <w:numFmt w:val="bullet"/>
      <w:lvlText w:val=""/>
      <w:lvlJc w:val="left"/>
      <w:pPr>
        <w:ind w:left="2880" w:hanging="360"/>
      </w:pPr>
      <w:rPr>
        <w:rFonts w:ascii="Symbol" w:hAnsi="Symbol" w:hint="default"/>
      </w:rPr>
    </w:lvl>
    <w:lvl w:ilvl="4" w:tplc="5C409B96">
      <w:start w:val="1"/>
      <w:numFmt w:val="bullet"/>
      <w:lvlText w:val="o"/>
      <w:lvlJc w:val="left"/>
      <w:pPr>
        <w:ind w:left="3600" w:hanging="360"/>
      </w:pPr>
      <w:rPr>
        <w:rFonts w:ascii="Courier New" w:hAnsi="Courier New" w:cs="Times New Roman" w:hint="default"/>
      </w:rPr>
    </w:lvl>
    <w:lvl w:ilvl="5" w:tplc="4F165482">
      <w:start w:val="1"/>
      <w:numFmt w:val="bullet"/>
      <w:lvlText w:val=""/>
      <w:lvlJc w:val="left"/>
      <w:pPr>
        <w:ind w:left="4320" w:hanging="360"/>
      </w:pPr>
      <w:rPr>
        <w:rFonts w:ascii="Wingdings" w:hAnsi="Wingdings" w:hint="default"/>
      </w:rPr>
    </w:lvl>
    <w:lvl w:ilvl="6" w:tplc="7112458E">
      <w:start w:val="1"/>
      <w:numFmt w:val="bullet"/>
      <w:lvlText w:val=""/>
      <w:lvlJc w:val="left"/>
      <w:pPr>
        <w:ind w:left="5040" w:hanging="360"/>
      </w:pPr>
      <w:rPr>
        <w:rFonts w:ascii="Symbol" w:hAnsi="Symbol" w:hint="default"/>
      </w:rPr>
    </w:lvl>
    <w:lvl w:ilvl="7" w:tplc="C886346C">
      <w:start w:val="1"/>
      <w:numFmt w:val="bullet"/>
      <w:lvlText w:val="o"/>
      <w:lvlJc w:val="left"/>
      <w:pPr>
        <w:ind w:left="5760" w:hanging="360"/>
      </w:pPr>
      <w:rPr>
        <w:rFonts w:ascii="Courier New" w:hAnsi="Courier New" w:cs="Times New Roman" w:hint="default"/>
      </w:rPr>
    </w:lvl>
    <w:lvl w:ilvl="8" w:tplc="939647EA">
      <w:start w:val="1"/>
      <w:numFmt w:val="bullet"/>
      <w:lvlText w:val=""/>
      <w:lvlJc w:val="left"/>
      <w:pPr>
        <w:ind w:left="6480" w:hanging="360"/>
      </w:pPr>
      <w:rPr>
        <w:rFonts w:ascii="Wingdings" w:hAnsi="Wingdings" w:hint="default"/>
      </w:rPr>
    </w:lvl>
  </w:abstractNum>
  <w:abstractNum w:abstractNumId="8" w15:restartNumberingAfterBreak="0">
    <w:nsid w:val="359E2E5C"/>
    <w:multiLevelType w:val="hybridMultilevel"/>
    <w:tmpl w:val="26445EB4"/>
    <w:lvl w:ilvl="0" w:tplc="A4106C0A">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 w15:restartNumberingAfterBreak="0">
    <w:nsid w:val="38D465B9"/>
    <w:multiLevelType w:val="hybridMultilevel"/>
    <w:tmpl w:val="8BDC176E"/>
    <w:lvl w:ilvl="0" w:tplc="882C634A">
      <w:numFmt w:val="bullet"/>
      <w:lvlText w:val="-"/>
      <w:lvlJc w:val="left"/>
      <w:pPr>
        <w:ind w:left="360" w:hanging="360"/>
      </w:pPr>
      <w:rPr>
        <w:rFonts w:ascii="Sennheiser Office" w:eastAsiaTheme="minorHAnsi" w:hAnsi="Sennheiser Office" w:cstheme="minorBidi"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0" w15:restartNumberingAfterBreak="0">
    <w:nsid w:val="39CE5BDE"/>
    <w:multiLevelType w:val="hybridMultilevel"/>
    <w:tmpl w:val="75A254EE"/>
    <w:lvl w:ilvl="0" w:tplc="BBEE48C0">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41DD0580"/>
    <w:multiLevelType w:val="hybridMultilevel"/>
    <w:tmpl w:val="6FCC7182"/>
    <w:lvl w:ilvl="0" w:tplc="293EBB0A">
      <w:start w:val="1"/>
      <w:numFmt w:val="bullet"/>
      <w:lvlText w:val="►"/>
      <w:lvlJc w:val="left"/>
      <w:pPr>
        <w:tabs>
          <w:tab w:val="num" w:pos="720"/>
        </w:tabs>
        <w:ind w:left="720" w:hanging="360"/>
      </w:pPr>
      <w:rPr>
        <w:rFonts w:ascii="Sennheiser Office" w:hAnsi="Sennheiser Office" w:hint="default"/>
      </w:rPr>
    </w:lvl>
    <w:lvl w:ilvl="1" w:tplc="0A0859D0">
      <w:numFmt w:val="bullet"/>
      <w:lvlText w:val="–"/>
      <w:lvlJc w:val="left"/>
      <w:pPr>
        <w:tabs>
          <w:tab w:val="num" w:pos="1440"/>
        </w:tabs>
        <w:ind w:left="1440" w:hanging="360"/>
      </w:pPr>
      <w:rPr>
        <w:rFonts w:ascii="Sennheiser Office" w:hAnsi="Sennheiser Office" w:hint="default"/>
      </w:rPr>
    </w:lvl>
    <w:lvl w:ilvl="2" w:tplc="137A71B6" w:tentative="1">
      <w:start w:val="1"/>
      <w:numFmt w:val="bullet"/>
      <w:lvlText w:val="►"/>
      <w:lvlJc w:val="left"/>
      <w:pPr>
        <w:tabs>
          <w:tab w:val="num" w:pos="2160"/>
        </w:tabs>
        <w:ind w:left="2160" w:hanging="360"/>
      </w:pPr>
      <w:rPr>
        <w:rFonts w:ascii="Sennheiser Office" w:hAnsi="Sennheiser Office" w:hint="default"/>
      </w:rPr>
    </w:lvl>
    <w:lvl w:ilvl="3" w:tplc="CD420D2E" w:tentative="1">
      <w:start w:val="1"/>
      <w:numFmt w:val="bullet"/>
      <w:lvlText w:val="►"/>
      <w:lvlJc w:val="left"/>
      <w:pPr>
        <w:tabs>
          <w:tab w:val="num" w:pos="2880"/>
        </w:tabs>
        <w:ind w:left="2880" w:hanging="360"/>
      </w:pPr>
      <w:rPr>
        <w:rFonts w:ascii="Sennheiser Office" w:hAnsi="Sennheiser Office" w:hint="default"/>
      </w:rPr>
    </w:lvl>
    <w:lvl w:ilvl="4" w:tplc="EAA8ECC4" w:tentative="1">
      <w:start w:val="1"/>
      <w:numFmt w:val="bullet"/>
      <w:lvlText w:val="►"/>
      <w:lvlJc w:val="left"/>
      <w:pPr>
        <w:tabs>
          <w:tab w:val="num" w:pos="3600"/>
        </w:tabs>
        <w:ind w:left="3600" w:hanging="360"/>
      </w:pPr>
      <w:rPr>
        <w:rFonts w:ascii="Sennheiser Office" w:hAnsi="Sennheiser Office" w:hint="default"/>
      </w:rPr>
    </w:lvl>
    <w:lvl w:ilvl="5" w:tplc="CE10FC24" w:tentative="1">
      <w:start w:val="1"/>
      <w:numFmt w:val="bullet"/>
      <w:lvlText w:val="►"/>
      <w:lvlJc w:val="left"/>
      <w:pPr>
        <w:tabs>
          <w:tab w:val="num" w:pos="4320"/>
        </w:tabs>
        <w:ind w:left="4320" w:hanging="360"/>
      </w:pPr>
      <w:rPr>
        <w:rFonts w:ascii="Sennheiser Office" w:hAnsi="Sennheiser Office" w:hint="default"/>
      </w:rPr>
    </w:lvl>
    <w:lvl w:ilvl="6" w:tplc="A0BA7660" w:tentative="1">
      <w:start w:val="1"/>
      <w:numFmt w:val="bullet"/>
      <w:lvlText w:val="►"/>
      <w:lvlJc w:val="left"/>
      <w:pPr>
        <w:tabs>
          <w:tab w:val="num" w:pos="5040"/>
        </w:tabs>
        <w:ind w:left="5040" w:hanging="360"/>
      </w:pPr>
      <w:rPr>
        <w:rFonts w:ascii="Sennheiser Office" w:hAnsi="Sennheiser Office" w:hint="default"/>
      </w:rPr>
    </w:lvl>
    <w:lvl w:ilvl="7" w:tplc="B0565FFA" w:tentative="1">
      <w:start w:val="1"/>
      <w:numFmt w:val="bullet"/>
      <w:lvlText w:val="►"/>
      <w:lvlJc w:val="left"/>
      <w:pPr>
        <w:tabs>
          <w:tab w:val="num" w:pos="5760"/>
        </w:tabs>
        <w:ind w:left="5760" w:hanging="360"/>
      </w:pPr>
      <w:rPr>
        <w:rFonts w:ascii="Sennheiser Office" w:hAnsi="Sennheiser Office" w:hint="default"/>
      </w:rPr>
    </w:lvl>
    <w:lvl w:ilvl="8" w:tplc="58B0AB78" w:tentative="1">
      <w:start w:val="1"/>
      <w:numFmt w:val="bullet"/>
      <w:lvlText w:val="►"/>
      <w:lvlJc w:val="left"/>
      <w:pPr>
        <w:tabs>
          <w:tab w:val="num" w:pos="6480"/>
        </w:tabs>
        <w:ind w:left="6480" w:hanging="360"/>
      </w:pPr>
      <w:rPr>
        <w:rFonts w:ascii="Sennheiser Office" w:hAnsi="Sennheiser Office" w:hint="default"/>
      </w:rPr>
    </w:lvl>
  </w:abstractNum>
  <w:abstractNum w:abstractNumId="12" w15:restartNumberingAfterBreak="0">
    <w:nsid w:val="446A58EA"/>
    <w:multiLevelType w:val="hybridMultilevel"/>
    <w:tmpl w:val="A5AA1C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46613030"/>
    <w:multiLevelType w:val="hybridMultilevel"/>
    <w:tmpl w:val="DF0C6914"/>
    <w:lvl w:ilvl="0" w:tplc="F3FCCE2E">
      <w:numFmt w:val="bullet"/>
      <w:lvlText w:val="►"/>
      <w:lvlJc w:val="left"/>
      <w:pPr>
        <w:ind w:left="720" w:hanging="360"/>
      </w:pPr>
      <w:rPr>
        <w:rFonts w:ascii="Sennheiser Office" w:hAnsi="Sennheiser Office" w:cstheme="minorBidi" w:hint="default"/>
        <w:u w:color="0095D5"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4C4F2C12"/>
    <w:multiLevelType w:val="hybridMultilevel"/>
    <w:tmpl w:val="DBA84CCA"/>
    <w:lvl w:ilvl="0" w:tplc="6558404A">
      <w:start w:val="1"/>
      <w:numFmt w:val="bullet"/>
      <w:lvlText w:val="•"/>
      <w:lvlJc w:val="left"/>
      <w:pPr>
        <w:tabs>
          <w:tab w:val="num" w:pos="720"/>
        </w:tabs>
        <w:ind w:left="720" w:hanging="360"/>
      </w:pPr>
      <w:rPr>
        <w:rFonts w:ascii="Arial" w:hAnsi="Arial" w:hint="default"/>
      </w:rPr>
    </w:lvl>
    <w:lvl w:ilvl="1" w:tplc="ACEA1CBC" w:tentative="1">
      <w:start w:val="1"/>
      <w:numFmt w:val="bullet"/>
      <w:lvlText w:val="•"/>
      <w:lvlJc w:val="left"/>
      <w:pPr>
        <w:tabs>
          <w:tab w:val="num" w:pos="1440"/>
        </w:tabs>
        <w:ind w:left="1440" w:hanging="360"/>
      </w:pPr>
      <w:rPr>
        <w:rFonts w:ascii="Arial" w:hAnsi="Arial" w:hint="default"/>
      </w:rPr>
    </w:lvl>
    <w:lvl w:ilvl="2" w:tplc="9E081D18" w:tentative="1">
      <w:start w:val="1"/>
      <w:numFmt w:val="bullet"/>
      <w:lvlText w:val="•"/>
      <w:lvlJc w:val="left"/>
      <w:pPr>
        <w:tabs>
          <w:tab w:val="num" w:pos="2160"/>
        </w:tabs>
        <w:ind w:left="2160" w:hanging="360"/>
      </w:pPr>
      <w:rPr>
        <w:rFonts w:ascii="Arial" w:hAnsi="Arial" w:hint="default"/>
      </w:rPr>
    </w:lvl>
    <w:lvl w:ilvl="3" w:tplc="88E2E0C4" w:tentative="1">
      <w:start w:val="1"/>
      <w:numFmt w:val="bullet"/>
      <w:lvlText w:val="•"/>
      <w:lvlJc w:val="left"/>
      <w:pPr>
        <w:tabs>
          <w:tab w:val="num" w:pos="2880"/>
        </w:tabs>
        <w:ind w:left="2880" w:hanging="360"/>
      </w:pPr>
      <w:rPr>
        <w:rFonts w:ascii="Arial" w:hAnsi="Arial" w:hint="default"/>
      </w:rPr>
    </w:lvl>
    <w:lvl w:ilvl="4" w:tplc="5CDE3EB2" w:tentative="1">
      <w:start w:val="1"/>
      <w:numFmt w:val="bullet"/>
      <w:lvlText w:val="•"/>
      <w:lvlJc w:val="left"/>
      <w:pPr>
        <w:tabs>
          <w:tab w:val="num" w:pos="3600"/>
        </w:tabs>
        <w:ind w:left="3600" w:hanging="360"/>
      </w:pPr>
      <w:rPr>
        <w:rFonts w:ascii="Arial" w:hAnsi="Arial" w:hint="default"/>
      </w:rPr>
    </w:lvl>
    <w:lvl w:ilvl="5" w:tplc="A94422B0" w:tentative="1">
      <w:start w:val="1"/>
      <w:numFmt w:val="bullet"/>
      <w:lvlText w:val="•"/>
      <w:lvlJc w:val="left"/>
      <w:pPr>
        <w:tabs>
          <w:tab w:val="num" w:pos="4320"/>
        </w:tabs>
        <w:ind w:left="4320" w:hanging="360"/>
      </w:pPr>
      <w:rPr>
        <w:rFonts w:ascii="Arial" w:hAnsi="Arial" w:hint="default"/>
      </w:rPr>
    </w:lvl>
    <w:lvl w:ilvl="6" w:tplc="3A2618BA" w:tentative="1">
      <w:start w:val="1"/>
      <w:numFmt w:val="bullet"/>
      <w:lvlText w:val="•"/>
      <w:lvlJc w:val="left"/>
      <w:pPr>
        <w:tabs>
          <w:tab w:val="num" w:pos="5040"/>
        </w:tabs>
        <w:ind w:left="5040" w:hanging="360"/>
      </w:pPr>
      <w:rPr>
        <w:rFonts w:ascii="Arial" w:hAnsi="Arial" w:hint="default"/>
      </w:rPr>
    </w:lvl>
    <w:lvl w:ilvl="7" w:tplc="1A9C487C" w:tentative="1">
      <w:start w:val="1"/>
      <w:numFmt w:val="bullet"/>
      <w:lvlText w:val="•"/>
      <w:lvlJc w:val="left"/>
      <w:pPr>
        <w:tabs>
          <w:tab w:val="num" w:pos="5760"/>
        </w:tabs>
        <w:ind w:left="5760" w:hanging="360"/>
      </w:pPr>
      <w:rPr>
        <w:rFonts w:ascii="Arial" w:hAnsi="Arial" w:hint="default"/>
      </w:rPr>
    </w:lvl>
    <w:lvl w:ilvl="8" w:tplc="4F6A08A2"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526E0F02"/>
    <w:multiLevelType w:val="hybridMultilevel"/>
    <w:tmpl w:val="1A266434"/>
    <w:lvl w:ilvl="0" w:tplc="FD02FE86">
      <w:start w:val="1"/>
      <w:numFmt w:val="decimal"/>
      <w:lvlText w:val="(%1)"/>
      <w:lvlJc w:val="left"/>
      <w:pPr>
        <w:ind w:left="360" w:hanging="360"/>
      </w:pPr>
      <w:rPr>
        <w:rFonts w:hint="default"/>
        <w:b/>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 w15:restartNumberingAfterBreak="0">
    <w:nsid w:val="541B61B1"/>
    <w:multiLevelType w:val="hybridMultilevel"/>
    <w:tmpl w:val="01DC9F08"/>
    <w:lvl w:ilvl="0" w:tplc="04070001">
      <w:start w:val="1"/>
      <w:numFmt w:val="bullet"/>
      <w:lvlText w:val=""/>
      <w:lvlJc w:val="left"/>
      <w:pPr>
        <w:ind w:left="720" w:hanging="360"/>
      </w:pPr>
      <w:rPr>
        <w:rFonts w:ascii="Symbol" w:hAnsi="Symbol"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17" w15:restartNumberingAfterBreak="0">
    <w:nsid w:val="59D16A84"/>
    <w:multiLevelType w:val="hybridMultilevel"/>
    <w:tmpl w:val="FFFFFFFF"/>
    <w:lvl w:ilvl="0" w:tplc="25FEEA52">
      <w:start w:val="1"/>
      <w:numFmt w:val="bullet"/>
      <w:lvlText w:val=""/>
      <w:lvlJc w:val="left"/>
      <w:pPr>
        <w:ind w:left="720" w:hanging="360"/>
      </w:pPr>
      <w:rPr>
        <w:rFonts w:ascii="Symbol" w:hAnsi="Symbol" w:hint="default"/>
      </w:rPr>
    </w:lvl>
    <w:lvl w:ilvl="1" w:tplc="0610FD9E">
      <w:start w:val="1"/>
      <w:numFmt w:val="bullet"/>
      <w:lvlText w:val="o"/>
      <w:lvlJc w:val="left"/>
      <w:pPr>
        <w:ind w:left="1440" w:hanging="360"/>
      </w:pPr>
      <w:rPr>
        <w:rFonts w:ascii="Courier New" w:hAnsi="Courier New" w:cs="Times New Roman" w:hint="default"/>
      </w:rPr>
    </w:lvl>
    <w:lvl w:ilvl="2" w:tplc="61043D42">
      <w:start w:val="1"/>
      <w:numFmt w:val="bullet"/>
      <w:lvlText w:val=""/>
      <w:lvlJc w:val="left"/>
      <w:pPr>
        <w:ind w:left="2160" w:hanging="360"/>
      </w:pPr>
      <w:rPr>
        <w:rFonts w:ascii="Wingdings" w:hAnsi="Wingdings" w:hint="default"/>
      </w:rPr>
    </w:lvl>
    <w:lvl w:ilvl="3" w:tplc="948082D8">
      <w:start w:val="1"/>
      <w:numFmt w:val="bullet"/>
      <w:lvlText w:val=""/>
      <w:lvlJc w:val="left"/>
      <w:pPr>
        <w:ind w:left="2880" w:hanging="360"/>
      </w:pPr>
      <w:rPr>
        <w:rFonts w:ascii="Symbol" w:hAnsi="Symbol" w:hint="default"/>
      </w:rPr>
    </w:lvl>
    <w:lvl w:ilvl="4" w:tplc="259C3C2A">
      <w:start w:val="1"/>
      <w:numFmt w:val="bullet"/>
      <w:lvlText w:val="o"/>
      <w:lvlJc w:val="left"/>
      <w:pPr>
        <w:ind w:left="3600" w:hanging="360"/>
      </w:pPr>
      <w:rPr>
        <w:rFonts w:ascii="Courier New" w:hAnsi="Courier New" w:cs="Times New Roman" w:hint="default"/>
      </w:rPr>
    </w:lvl>
    <w:lvl w:ilvl="5" w:tplc="868C094A">
      <w:start w:val="1"/>
      <w:numFmt w:val="bullet"/>
      <w:lvlText w:val=""/>
      <w:lvlJc w:val="left"/>
      <w:pPr>
        <w:ind w:left="4320" w:hanging="360"/>
      </w:pPr>
      <w:rPr>
        <w:rFonts w:ascii="Wingdings" w:hAnsi="Wingdings" w:hint="default"/>
      </w:rPr>
    </w:lvl>
    <w:lvl w:ilvl="6" w:tplc="CB82D9E6">
      <w:start w:val="1"/>
      <w:numFmt w:val="bullet"/>
      <w:lvlText w:val=""/>
      <w:lvlJc w:val="left"/>
      <w:pPr>
        <w:ind w:left="5040" w:hanging="360"/>
      </w:pPr>
      <w:rPr>
        <w:rFonts w:ascii="Symbol" w:hAnsi="Symbol" w:hint="default"/>
      </w:rPr>
    </w:lvl>
    <w:lvl w:ilvl="7" w:tplc="C49631B0">
      <w:start w:val="1"/>
      <w:numFmt w:val="bullet"/>
      <w:lvlText w:val="o"/>
      <w:lvlJc w:val="left"/>
      <w:pPr>
        <w:ind w:left="5760" w:hanging="360"/>
      </w:pPr>
      <w:rPr>
        <w:rFonts w:ascii="Courier New" w:hAnsi="Courier New" w:cs="Times New Roman" w:hint="default"/>
      </w:rPr>
    </w:lvl>
    <w:lvl w:ilvl="8" w:tplc="B5D09FA0">
      <w:start w:val="1"/>
      <w:numFmt w:val="bullet"/>
      <w:lvlText w:val=""/>
      <w:lvlJc w:val="left"/>
      <w:pPr>
        <w:ind w:left="6480" w:hanging="360"/>
      </w:pPr>
      <w:rPr>
        <w:rFonts w:ascii="Wingdings" w:hAnsi="Wingdings" w:hint="default"/>
      </w:rPr>
    </w:lvl>
  </w:abstractNum>
  <w:abstractNum w:abstractNumId="18" w15:restartNumberingAfterBreak="0">
    <w:nsid w:val="5A2D3DBC"/>
    <w:multiLevelType w:val="hybridMultilevel"/>
    <w:tmpl w:val="2AF8D364"/>
    <w:lvl w:ilvl="0" w:tplc="4A18060A">
      <w:start w:val="1"/>
      <w:numFmt w:val="bullet"/>
      <w:lvlText w:val="►"/>
      <w:lvlJc w:val="left"/>
      <w:pPr>
        <w:tabs>
          <w:tab w:val="num" w:pos="720"/>
        </w:tabs>
        <w:ind w:left="720" w:hanging="360"/>
      </w:pPr>
      <w:rPr>
        <w:rFonts w:ascii="Sennheiser Office" w:hAnsi="Sennheiser Office" w:hint="default"/>
      </w:rPr>
    </w:lvl>
    <w:lvl w:ilvl="1" w:tplc="26469B28">
      <w:numFmt w:val="bullet"/>
      <w:lvlText w:val="–"/>
      <w:lvlJc w:val="left"/>
      <w:pPr>
        <w:tabs>
          <w:tab w:val="num" w:pos="1440"/>
        </w:tabs>
        <w:ind w:left="1440" w:hanging="360"/>
      </w:pPr>
      <w:rPr>
        <w:rFonts w:ascii="Sennheiser Office" w:hAnsi="Sennheiser Office" w:hint="default"/>
      </w:rPr>
    </w:lvl>
    <w:lvl w:ilvl="2" w:tplc="E250BB1A" w:tentative="1">
      <w:start w:val="1"/>
      <w:numFmt w:val="bullet"/>
      <w:lvlText w:val="►"/>
      <w:lvlJc w:val="left"/>
      <w:pPr>
        <w:tabs>
          <w:tab w:val="num" w:pos="2160"/>
        </w:tabs>
        <w:ind w:left="2160" w:hanging="360"/>
      </w:pPr>
      <w:rPr>
        <w:rFonts w:ascii="Sennheiser Office" w:hAnsi="Sennheiser Office" w:hint="default"/>
      </w:rPr>
    </w:lvl>
    <w:lvl w:ilvl="3" w:tplc="8B3ADA2E" w:tentative="1">
      <w:start w:val="1"/>
      <w:numFmt w:val="bullet"/>
      <w:lvlText w:val="►"/>
      <w:lvlJc w:val="left"/>
      <w:pPr>
        <w:tabs>
          <w:tab w:val="num" w:pos="2880"/>
        </w:tabs>
        <w:ind w:left="2880" w:hanging="360"/>
      </w:pPr>
      <w:rPr>
        <w:rFonts w:ascii="Sennheiser Office" w:hAnsi="Sennheiser Office" w:hint="default"/>
      </w:rPr>
    </w:lvl>
    <w:lvl w:ilvl="4" w:tplc="CA2EF890" w:tentative="1">
      <w:start w:val="1"/>
      <w:numFmt w:val="bullet"/>
      <w:lvlText w:val="►"/>
      <w:lvlJc w:val="left"/>
      <w:pPr>
        <w:tabs>
          <w:tab w:val="num" w:pos="3600"/>
        </w:tabs>
        <w:ind w:left="3600" w:hanging="360"/>
      </w:pPr>
      <w:rPr>
        <w:rFonts w:ascii="Sennheiser Office" w:hAnsi="Sennheiser Office" w:hint="default"/>
      </w:rPr>
    </w:lvl>
    <w:lvl w:ilvl="5" w:tplc="319EEF0A" w:tentative="1">
      <w:start w:val="1"/>
      <w:numFmt w:val="bullet"/>
      <w:lvlText w:val="►"/>
      <w:lvlJc w:val="left"/>
      <w:pPr>
        <w:tabs>
          <w:tab w:val="num" w:pos="4320"/>
        </w:tabs>
        <w:ind w:left="4320" w:hanging="360"/>
      </w:pPr>
      <w:rPr>
        <w:rFonts w:ascii="Sennheiser Office" w:hAnsi="Sennheiser Office" w:hint="default"/>
      </w:rPr>
    </w:lvl>
    <w:lvl w:ilvl="6" w:tplc="F73C3E44" w:tentative="1">
      <w:start w:val="1"/>
      <w:numFmt w:val="bullet"/>
      <w:lvlText w:val="►"/>
      <w:lvlJc w:val="left"/>
      <w:pPr>
        <w:tabs>
          <w:tab w:val="num" w:pos="5040"/>
        </w:tabs>
        <w:ind w:left="5040" w:hanging="360"/>
      </w:pPr>
      <w:rPr>
        <w:rFonts w:ascii="Sennheiser Office" w:hAnsi="Sennheiser Office" w:hint="default"/>
      </w:rPr>
    </w:lvl>
    <w:lvl w:ilvl="7" w:tplc="1144B2FC" w:tentative="1">
      <w:start w:val="1"/>
      <w:numFmt w:val="bullet"/>
      <w:lvlText w:val="►"/>
      <w:lvlJc w:val="left"/>
      <w:pPr>
        <w:tabs>
          <w:tab w:val="num" w:pos="5760"/>
        </w:tabs>
        <w:ind w:left="5760" w:hanging="360"/>
      </w:pPr>
      <w:rPr>
        <w:rFonts w:ascii="Sennheiser Office" w:hAnsi="Sennheiser Office" w:hint="default"/>
      </w:rPr>
    </w:lvl>
    <w:lvl w:ilvl="8" w:tplc="FF086ABC" w:tentative="1">
      <w:start w:val="1"/>
      <w:numFmt w:val="bullet"/>
      <w:lvlText w:val="►"/>
      <w:lvlJc w:val="left"/>
      <w:pPr>
        <w:tabs>
          <w:tab w:val="num" w:pos="6480"/>
        </w:tabs>
        <w:ind w:left="6480" w:hanging="360"/>
      </w:pPr>
      <w:rPr>
        <w:rFonts w:ascii="Sennheiser Office" w:hAnsi="Sennheiser Office" w:hint="default"/>
      </w:rPr>
    </w:lvl>
  </w:abstractNum>
  <w:abstractNum w:abstractNumId="19" w15:restartNumberingAfterBreak="0">
    <w:nsid w:val="656175CA"/>
    <w:multiLevelType w:val="multilevel"/>
    <w:tmpl w:val="17741D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7DC828BF"/>
    <w:multiLevelType w:val="hybridMultilevel"/>
    <w:tmpl w:val="BE74FA0A"/>
    <w:lvl w:ilvl="0" w:tplc="E4BC7F56">
      <w:start w:val="1"/>
      <w:numFmt w:val="bullet"/>
      <w:lvlText w:val="•"/>
      <w:lvlJc w:val="left"/>
      <w:pPr>
        <w:tabs>
          <w:tab w:val="num" w:pos="720"/>
        </w:tabs>
        <w:ind w:left="720" w:hanging="360"/>
      </w:pPr>
      <w:rPr>
        <w:rFonts w:ascii="Arial" w:hAnsi="Arial" w:hint="default"/>
      </w:rPr>
    </w:lvl>
    <w:lvl w:ilvl="1" w:tplc="73E47270" w:tentative="1">
      <w:start w:val="1"/>
      <w:numFmt w:val="bullet"/>
      <w:lvlText w:val="•"/>
      <w:lvlJc w:val="left"/>
      <w:pPr>
        <w:tabs>
          <w:tab w:val="num" w:pos="1440"/>
        </w:tabs>
        <w:ind w:left="1440" w:hanging="360"/>
      </w:pPr>
      <w:rPr>
        <w:rFonts w:ascii="Arial" w:hAnsi="Arial" w:hint="default"/>
      </w:rPr>
    </w:lvl>
    <w:lvl w:ilvl="2" w:tplc="BDF049BE" w:tentative="1">
      <w:start w:val="1"/>
      <w:numFmt w:val="bullet"/>
      <w:lvlText w:val="•"/>
      <w:lvlJc w:val="left"/>
      <w:pPr>
        <w:tabs>
          <w:tab w:val="num" w:pos="2160"/>
        </w:tabs>
        <w:ind w:left="2160" w:hanging="360"/>
      </w:pPr>
      <w:rPr>
        <w:rFonts w:ascii="Arial" w:hAnsi="Arial" w:hint="default"/>
      </w:rPr>
    </w:lvl>
    <w:lvl w:ilvl="3" w:tplc="8BC80E34" w:tentative="1">
      <w:start w:val="1"/>
      <w:numFmt w:val="bullet"/>
      <w:lvlText w:val="•"/>
      <w:lvlJc w:val="left"/>
      <w:pPr>
        <w:tabs>
          <w:tab w:val="num" w:pos="2880"/>
        </w:tabs>
        <w:ind w:left="2880" w:hanging="360"/>
      </w:pPr>
      <w:rPr>
        <w:rFonts w:ascii="Arial" w:hAnsi="Arial" w:hint="default"/>
      </w:rPr>
    </w:lvl>
    <w:lvl w:ilvl="4" w:tplc="2C262518" w:tentative="1">
      <w:start w:val="1"/>
      <w:numFmt w:val="bullet"/>
      <w:lvlText w:val="•"/>
      <w:lvlJc w:val="left"/>
      <w:pPr>
        <w:tabs>
          <w:tab w:val="num" w:pos="3600"/>
        </w:tabs>
        <w:ind w:left="3600" w:hanging="360"/>
      </w:pPr>
      <w:rPr>
        <w:rFonts w:ascii="Arial" w:hAnsi="Arial" w:hint="default"/>
      </w:rPr>
    </w:lvl>
    <w:lvl w:ilvl="5" w:tplc="5E962A46" w:tentative="1">
      <w:start w:val="1"/>
      <w:numFmt w:val="bullet"/>
      <w:lvlText w:val="•"/>
      <w:lvlJc w:val="left"/>
      <w:pPr>
        <w:tabs>
          <w:tab w:val="num" w:pos="4320"/>
        </w:tabs>
        <w:ind w:left="4320" w:hanging="360"/>
      </w:pPr>
      <w:rPr>
        <w:rFonts w:ascii="Arial" w:hAnsi="Arial" w:hint="default"/>
      </w:rPr>
    </w:lvl>
    <w:lvl w:ilvl="6" w:tplc="2FE6FD2E" w:tentative="1">
      <w:start w:val="1"/>
      <w:numFmt w:val="bullet"/>
      <w:lvlText w:val="•"/>
      <w:lvlJc w:val="left"/>
      <w:pPr>
        <w:tabs>
          <w:tab w:val="num" w:pos="5040"/>
        </w:tabs>
        <w:ind w:left="5040" w:hanging="360"/>
      </w:pPr>
      <w:rPr>
        <w:rFonts w:ascii="Arial" w:hAnsi="Arial" w:hint="default"/>
      </w:rPr>
    </w:lvl>
    <w:lvl w:ilvl="7" w:tplc="57747230" w:tentative="1">
      <w:start w:val="1"/>
      <w:numFmt w:val="bullet"/>
      <w:lvlText w:val="•"/>
      <w:lvlJc w:val="left"/>
      <w:pPr>
        <w:tabs>
          <w:tab w:val="num" w:pos="5760"/>
        </w:tabs>
        <w:ind w:left="5760" w:hanging="360"/>
      </w:pPr>
      <w:rPr>
        <w:rFonts w:ascii="Arial" w:hAnsi="Arial" w:hint="default"/>
      </w:rPr>
    </w:lvl>
    <w:lvl w:ilvl="8" w:tplc="2CEEECE0"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7E0D1A00"/>
    <w:multiLevelType w:val="multilevel"/>
    <w:tmpl w:val="3E386B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617059971">
    <w:abstractNumId w:val="6"/>
  </w:num>
  <w:num w:numId="2" w16cid:durableId="761219977">
    <w:abstractNumId w:val="3"/>
  </w:num>
  <w:num w:numId="3" w16cid:durableId="1670979312">
    <w:abstractNumId w:val="21"/>
  </w:num>
  <w:num w:numId="4" w16cid:durableId="1556971130">
    <w:abstractNumId w:val="5"/>
  </w:num>
  <w:num w:numId="5" w16cid:durableId="1792089903">
    <w:abstractNumId w:val="19"/>
  </w:num>
  <w:num w:numId="6" w16cid:durableId="137384060">
    <w:abstractNumId w:val="9"/>
  </w:num>
  <w:num w:numId="7" w16cid:durableId="202316632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548302643">
    <w:abstractNumId w:val="1"/>
  </w:num>
  <w:num w:numId="9" w16cid:durableId="29036779">
    <w:abstractNumId w:val="16"/>
  </w:num>
  <w:num w:numId="10" w16cid:durableId="439838291">
    <w:abstractNumId w:val="0"/>
  </w:num>
  <w:num w:numId="11" w16cid:durableId="977033066">
    <w:abstractNumId w:val="7"/>
  </w:num>
  <w:num w:numId="12" w16cid:durableId="1596589985">
    <w:abstractNumId w:val="17"/>
  </w:num>
  <w:num w:numId="13" w16cid:durableId="1564833059">
    <w:abstractNumId w:val="20"/>
  </w:num>
  <w:num w:numId="14" w16cid:durableId="1177579275">
    <w:abstractNumId w:val="4"/>
  </w:num>
  <w:num w:numId="15" w16cid:durableId="215355428">
    <w:abstractNumId w:val="18"/>
  </w:num>
  <w:num w:numId="16" w16cid:durableId="1017149242">
    <w:abstractNumId w:val="11"/>
  </w:num>
  <w:num w:numId="17" w16cid:durableId="2087729442">
    <w:abstractNumId w:val="10"/>
  </w:num>
  <w:num w:numId="18" w16cid:durableId="1608392402">
    <w:abstractNumId w:val="8"/>
  </w:num>
  <w:num w:numId="19" w16cid:durableId="425031288">
    <w:abstractNumId w:val="14"/>
  </w:num>
  <w:num w:numId="20" w16cid:durableId="351690937">
    <w:abstractNumId w:val="15"/>
  </w:num>
  <w:num w:numId="21" w16cid:durableId="871917715">
    <w:abstractNumId w:val="2"/>
  </w:num>
  <w:num w:numId="22" w16cid:durableId="568736958">
    <w:abstractNumId w:val="12"/>
  </w:num>
  <w:num w:numId="23" w16cid:durableId="1858159321">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6"/>
  <w:embedTrueTypeFonts/>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A1EB9"/>
    <w:rsid w:val="000003EA"/>
    <w:rsid w:val="00001645"/>
    <w:rsid w:val="00005F5F"/>
    <w:rsid w:val="000134D7"/>
    <w:rsid w:val="00013D1C"/>
    <w:rsid w:val="00014BCA"/>
    <w:rsid w:val="0001632B"/>
    <w:rsid w:val="0001676E"/>
    <w:rsid w:val="00020485"/>
    <w:rsid w:val="00021722"/>
    <w:rsid w:val="00034424"/>
    <w:rsid w:val="00044A72"/>
    <w:rsid w:val="000451AC"/>
    <w:rsid w:val="00046898"/>
    <w:rsid w:val="00047D6A"/>
    <w:rsid w:val="000515F9"/>
    <w:rsid w:val="00052598"/>
    <w:rsid w:val="000534CD"/>
    <w:rsid w:val="00060BEE"/>
    <w:rsid w:val="0006221A"/>
    <w:rsid w:val="00062A68"/>
    <w:rsid w:val="000650C7"/>
    <w:rsid w:val="000672B9"/>
    <w:rsid w:val="00067DCB"/>
    <w:rsid w:val="00071D44"/>
    <w:rsid w:val="00080D48"/>
    <w:rsid w:val="00082526"/>
    <w:rsid w:val="000845EB"/>
    <w:rsid w:val="000850F9"/>
    <w:rsid w:val="00086BC7"/>
    <w:rsid w:val="000906B4"/>
    <w:rsid w:val="00090721"/>
    <w:rsid w:val="00093230"/>
    <w:rsid w:val="0009384F"/>
    <w:rsid w:val="000A054A"/>
    <w:rsid w:val="000A3A48"/>
    <w:rsid w:val="000A72AA"/>
    <w:rsid w:val="000B16C2"/>
    <w:rsid w:val="000B2B40"/>
    <w:rsid w:val="000B6659"/>
    <w:rsid w:val="000C07FC"/>
    <w:rsid w:val="000C1C9D"/>
    <w:rsid w:val="000C3C6E"/>
    <w:rsid w:val="000C7B45"/>
    <w:rsid w:val="000D07C3"/>
    <w:rsid w:val="000D1E0B"/>
    <w:rsid w:val="000E4F9C"/>
    <w:rsid w:val="000E558A"/>
    <w:rsid w:val="000E610E"/>
    <w:rsid w:val="000F1105"/>
    <w:rsid w:val="000F18CD"/>
    <w:rsid w:val="000F1B7D"/>
    <w:rsid w:val="000F7126"/>
    <w:rsid w:val="000F712D"/>
    <w:rsid w:val="000F7E49"/>
    <w:rsid w:val="001030EE"/>
    <w:rsid w:val="00106DC2"/>
    <w:rsid w:val="0010720D"/>
    <w:rsid w:val="001103C9"/>
    <w:rsid w:val="00110939"/>
    <w:rsid w:val="00115425"/>
    <w:rsid w:val="00116096"/>
    <w:rsid w:val="00117457"/>
    <w:rsid w:val="00121501"/>
    <w:rsid w:val="00124508"/>
    <w:rsid w:val="001274C0"/>
    <w:rsid w:val="0013050D"/>
    <w:rsid w:val="00131C82"/>
    <w:rsid w:val="00133565"/>
    <w:rsid w:val="00133894"/>
    <w:rsid w:val="001345C1"/>
    <w:rsid w:val="0013610C"/>
    <w:rsid w:val="0013638B"/>
    <w:rsid w:val="0014006E"/>
    <w:rsid w:val="0014010A"/>
    <w:rsid w:val="00140778"/>
    <w:rsid w:val="00141E73"/>
    <w:rsid w:val="00142A0D"/>
    <w:rsid w:val="00152FA9"/>
    <w:rsid w:val="00161E89"/>
    <w:rsid w:val="001624CA"/>
    <w:rsid w:val="00165098"/>
    <w:rsid w:val="0016666F"/>
    <w:rsid w:val="0016778C"/>
    <w:rsid w:val="001747E2"/>
    <w:rsid w:val="001756D4"/>
    <w:rsid w:val="0017710D"/>
    <w:rsid w:val="00177338"/>
    <w:rsid w:val="0018032B"/>
    <w:rsid w:val="00180E70"/>
    <w:rsid w:val="00186350"/>
    <w:rsid w:val="0019310A"/>
    <w:rsid w:val="00193C8E"/>
    <w:rsid w:val="001962D9"/>
    <w:rsid w:val="00196886"/>
    <w:rsid w:val="001A5A7D"/>
    <w:rsid w:val="001A6DF3"/>
    <w:rsid w:val="001B0382"/>
    <w:rsid w:val="001B46A8"/>
    <w:rsid w:val="001B4B52"/>
    <w:rsid w:val="001C00CF"/>
    <w:rsid w:val="001C63D8"/>
    <w:rsid w:val="001D4895"/>
    <w:rsid w:val="001D4E25"/>
    <w:rsid w:val="001D4F8F"/>
    <w:rsid w:val="001D5239"/>
    <w:rsid w:val="001D6817"/>
    <w:rsid w:val="001E0C8F"/>
    <w:rsid w:val="001F0E89"/>
    <w:rsid w:val="001F3001"/>
    <w:rsid w:val="001F6AB9"/>
    <w:rsid w:val="002008AB"/>
    <w:rsid w:val="00203C58"/>
    <w:rsid w:val="002057CE"/>
    <w:rsid w:val="002075EF"/>
    <w:rsid w:val="00213B6E"/>
    <w:rsid w:val="00216144"/>
    <w:rsid w:val="002206C4"/>
    <w:rsid w:val="0023030F"/>
    <w:rsid w:val="002332F1"/>
    <w:rsid w:val="00235506"/>
    <w:rsid w:val="002356E0"/>
    <w:rsid w:val="00235C08"/>
    <w:rsid w:val="002409B4"/>
    <w:rsid w:val="002451E9"/>
    <w:rsid w:val="00245322"/>
    <w:rsid w:val="002459E5"/>
    <w:rsid w:val="002465AA"/>
    <w:rsid w:val="00247165"/>
    <w:rsid w:val="002502A3"/>
    <w:rsid w:val="0025380F"/>
    <w:rsid w:val="00257E72"/>
    <w:rsid w:val="00260D98"/>
    <w:rsid w:val="00262172"/>
    <w:rsid w:val="00262484"/>
    <w:rsid w:val="002757E3"/>
    <w:rsid w:val="00280603"/>
    <w:rsid w:val="00282A73"/>
    <w:rsid w:val="00282A8D"/>
    <w:rsid w:val="002834AA"/>
    <w:rsid w:val="00284363"/>
    <w:rsid w:val="002849F1"/>
    <w:rsid w:val="002854DE"/>
    <w:rsid w:val="00286AA3"/>
    <w:rsid w:val="00286F89"/>
    <w:rsid w:val="002917A2"/>
    <w:rsid w:val="002A226A"/>
    <w:rsid w:val="002A24D0"/>
    <w:rsid w:val="002A4358"/>
    <w:rsid w:val="002A54F5"/>
    <w:rsid w:val="002B047D"/>
    <w:rsid w:val="002B228B"/>
    <w:rsid w:val="002B3674"/>
    <w:rsid w:val="002B4D35"/>
    <w:rsid w:val="002B7498"/>
    <w:rsid w:val="002C10B6"/>
    <w:rsid w:val="002C2248"/>
    <w:rsid w:val="002C4738"/>
    <w:rsid w:val="002C6F4D"/>
    <w:rsid w:val="002C7064"/>
    <w:rsid w:val="002D11A8"/>
    <w:rsid w:val="002D6BD2"/>
    <w:rsid w:val="002E3BD0"/>
    <w:rsid w:val="002E6AC4"/>
    <w:rsid w:val="002F6C5E"/>
    <w:rsid w:val="0030167E"/>
    <w:rsid w:val="00302A46"/>
    <w:rsid w:val="00305B63"/>
    <w:rsid w:val="00311C6F"/>
    <w:rsid w:val="003208EE"/>
    <w:rsid w:val="00320EA4"/>
    <w:rsid w:val="00321D1A"/>
    <w:rsid w:val="003222F5"/>
    <w:rsid w:val="00324808"/>
    <w:rsid w:val="00324859"/>
    <w:rsid w:val="00326FB8"/>
    <w:rsid w:val="003275FC"/>
    <w:rsid w:val="003279AA"/>
    <w:rsid w:val="00330111"/>
    <w:rsid w:val="0033058B"/>
    <w:rsid w:val="00332A4C"/>
    <w:rsid w:val="00337412"/>
    <w:rsid w:val="0034028C"/>
    <w:rsid w:val="00346D4C"/>
    <w:rsid w:val="003477FA"/>
    <w:rsid w:val="00350556"/>
    <w:rsid w:val="00351B40"/>
    <w:rsid w:val="003524A7"/>
    <w:rsid w:val="00354AF9"/>
    <w:rsid w:val="0036151F"/>
    <w:rsid w:val="0036480A"/>
    <w:rsid w:val="00365446"/>
    <w:rsid w:val="00370572"/>
    <w:rsid w:val="003708EA"/>
    <w:rsid w:val="00371C39"/>
    <w:rsid w:val="00372321"/>
    <w:rsid w:val="0037290F"/>
    <w:rsid w:val="00373F92"/>
    <w:rsid w:val="00375ACD"/>
    <w:rsid w:val="00383B37"/>
    <w:rsid w:val="0038583A"/>
    <w:rsid w:val="00387600"/>
    <w:rsid w:val="00387744"/>
    <w:rsid w:val="00387816"/>
    <w:rsid w:val="00392136"/>
    <w:rsid w:val="003A26C2"/>
    <w:rsid w:val="003A328B"/>
    <w:rsid w:val="003A4922"/>
    <w:rsid w:val="003A649F"/>
    <w:rsid w:val="003B53D6"/>
    <w:rsid w:val="003B6F65"/>
    <w:rsid w:val="003C38C0"/>
    <w:rsid w:val="003C473A"/>
    <w:rsid w:val="003C59A5"/>
    <w:rsid w:val="003C5BCC"/>
    <w:rsid w:val="003D06A1"/>
    <w:rsid w:val="003D20E7"/>
    <w:rsid w:val="003D2DCD"/>
    <w:rsid w:val="003D532A"/>
    <w:rsid w:val="003E0005"/>
    <w:rsid w:val="003E38A9"/>
    <w:rsid w:val="003E4B10"/>
    <w:rsid w:val="003E4BEF"/>
    <w:rsid w:val="003E7FA7"/>
    <w:rsid w:val="003F0F7A"/>
    <w:rsid w:val="003F2CCE"/>
    <w:rsid w:val="003F6B63"/>
    <w:rsid w:val="003F6CC0"/>
    <w:rsid w:val="0040012C"/>
    <w:rsid w:val="00400B3D"/>
    <w:rsid w:val="00404316"/>
    <w:rsid w:val="00404BF7"/>
    <w:rsid w:val="004106B3"/>
    <w:rsid w:val="004122C3"/>
    <w:rsid w:val="004222D6"/>
    <w:rsid w:val="004258A9"/>
    <w:rsid w:val="0042760B"/>
    <w:rsid w:val="00427BDC"/>
    <w:rsid w:val="0043078D"/>
    <w:rsid w:val="00431785"/>
    <w:rsid w:val="004332C4"/>
    <w:rsid w:val="0043430D"/>
    <w:rsid w:val="004349AB"/>
    <w:rsid w:val="00435A49"/>
    <w:rsid w:val="00435EC7"/>
    <w:rsid w:val="00442551"/>
    <w:rsid w:val="00450FE3"/>
    <w:rsid w:val="004510F7"/>
    <w:rsid w:val="00451F9E"/>
    <w:rsid w:val="00453B3E"/>
    <w:rsid w:val="004555C1"/>
    <w:rsid w:val="00456985"/>
    <w:rsid w:val="00461820"/>
    <w:rsid w:val="00462AE9"/>
    <w:rsid w:val="004632CB"/>
    <w:rsid w:val="00474E4B"/>
    <w:rsid w:val="00477138"/>
    <w:rsid w:val="0048206F"/>
    <w:rsid w:val="004850F3"/>
    <w:rsid w:val="00490C42"/>
    <w:rsid w:val="00492449"/>
    <w:rsid w:val="004A09AE"/>
    <w:rsid w:val="004A40F5"/>
    <w:rsid w:val="004A4EE6"/>
    <w:rsid w:val="004B145A"/>
    <w:rsid w:val="004C3017"/>
    <w:rsid w:val="004D1199"/>
    <w:rsid w:val="004D4E78"/>
    <w:rsid w:val="004E0A54"/>
    <w:rsid w:val="004E19A6"/>
    <w:rsid w:val="004E7F9A"/>
    <w:rsid w:val="004F31F9"/>
    <w:rsid w:val="004F355A"/>
    <w:rsid w:val="004F3697"/>
    <w:rsid w:val="004F79CB"/>
    <w:rsid w:val="00500E07"/>
    <w:rsid w:val="00504A34"/>
    <w:rsid w:val="00505597"/>
    <w:rsid w:val="00507935"/>
    <w:rsid w:val="005215A5"/>
    <w:rsid w:val="00523995"/>
    <w:rsid w:val="0052510B"/>
    <w:rsid w:val="00527761"/>
    <w:rsid w:val="005327DB"/>
    <w:rsid w:val="00532E74"/>
    <w:rsid w:val="00535E0F"/>
    <w:rsid w:val="00536203"/>
    <w:rsid w:val="00536B44"/>
    <w:rsid w:val="00541F4C"/>
    <w:rsid w:val="005438AB"/>
    <w:rsid w:val="005438E7"/>
    <w:rsid w:val="00545A12"/>
    <w:rsid w:val="00551EB5"/>
    <w:rsid w:val="005522DB"/>
    <w:rsid w:val="005549AA"/>
    <w:rsid w:val="00560FAB"/>
    <w:rsid w:val="00561A8C"/>
    <w:rsid w:val="00563997"/>
    <w:rsid w:val="00563CF4"/>
    <w:rsid w:val="00564511"/>
    <w:rsid w:val="00567684"/>
    <w:rsid w:val="005722D6"/>
    <w:rsid w:val="00572758"/>
    <w:rsid w:val="005735C2"/>
    <w:rsid w:val="00574BF2"/>
    <w:rsid w:val="00576746"/>
    <w:rsid w:val="00576BCE"/>
    <w:rsid w:val="005775E9"/>
    <w:rsid w:val="00580709"/>
    <w:rsid w:val="00581015"/>
    <w:rsid w:val="005816EA"/>
    <w:rsid w:val="005826BC"/>
    <w:rsid w:val="00583AAC"/>
    <w:rsid w:val="00584432"/>
    <w:rsid w:val="00584E31"/>
    <w:rsid w:val="00585911"/>
    <w:rsid w:val="00587CCB"/>
    <w:rsid w:val="00597A7B"/>
    <w:rsid w:val="005A0B2C"/>
    <w:rsid w:val="005A1341"/>
    <w:rsid w:val="005A1FE6"/>
    <w:rsid w:val="005A3459"/>
    <w:rsid w:val="005A7009"/>
    <w:rsid w:val="005B18BE"/>
    <w:rsid w:val="005B3E2C"/>
    <w:rsid w:val="005C019D"/>
    <w:rsid w:val="005C1F67"/>
    <w:rsid w:val="005C346B"/>
    <w:rsid w:val="005C698C"/>
    <w:rsid w:val="005C7ECC"/>
    <w:rsid w:val="005D571F"/>
    <w:rsid w:val="005E34A2"/>
    <w:rsid w:val="005E4083"/>
    <w:rsid w:val="005E79D4"/>
    <w:rsid w:val="005F1816"/>
    <w:rsid w:val="005F375F"/>
    <w:rsid w:val="005F6024"/>
    <w:rsid w:val="005F74D3"/>
    <w:rsid w:val="0060142B"/>
    <w:rsid w:val="006033A5"/>
    <w:rsid w:val="00603990"/>
    <w:rsid w:val="006051BB"/>
    <w:rsid w:val="0060731E"/>
    <w:rsid w:val="00607AE5"/>
    <w:rsid w:val="006108B6"/>
    <w:rsid w:val="006110C4"/>
    <w:rsid w:val="00616840"/>
    <w:rsid w:val="0062293A"/>
    <w:rsid w:val="00622B60"/>
    <w:rsid w:val="00627B1F"/>
    <w:rsid w:val="0063079D"/>
    <w:rsid w:val="00631B22"/>
    <w:rsid w:val="00633157"/>
    <w:rsid w:val="00633754"/>
    <w:rsid w:val="0063731D"/>
    <w:rsid w:val="00637FFB"/>
    <w:rsid w:val="006430CA"/>
    <w:rsid w:val="00645368"/>
    <w:rsid w:val="006478D9"/>
    <w:rsid w:val="006502F1"/>
    <w:rsid w:val="0065648B"/>
    <w:rsid w:val="00656589"/>
    <w:rsid w:val="006571E1"/>
    <w:rsid w:val="00661338"/>
    <w:rsid w:val="006626CC"/>
    <w:rsid w:val="00665D04"/>
    <w:rsid w:val="00665D96"/>
    <w:rsid w:val="006665DF"/>
    <w:rsid w:val="00667104"/>
    <w:rsid w:val="006737C8"/>
    <w:rsid w:val="006757EF"/>
    <w:rsid w:val="006758C2"/>
    <w:rsid w:val="00675D6D"/>
    <w:rsid w:val="00675EC3"/>
    <w:rsid w:val="006801C7"/>
    <w:rsid w:val="0068243D"/>
    <w:rsid w:val="00684335"/>
    <w:rsid w:val="00685795"/>
    <w:rsid w:val="00686D52"/>
    <w:rsid w:val="0068726E"/>
    <w:rsid w:val="006909C7"/>
    <w:rsid w:val="00690B64"/>
    <w:rsid w:val="00691D33"/>
    <w:rsid w:val="00692D50"/>
    <w:rsid w:val="0069441D"/>
    <w:rsid w:val="006958F5"/>
    <w:rsid w:val="00695CAA"/>
    <w:rsid w:val="006967BE"/>
    <w:rsid w:val="006A2CC5"/>
    <w:rsid w:val="006B12AB"/>
    <w:rsid w:val="006B1B50"/>
    <w:rsid w:val="006B5046"/>
    <w:rsid w:val="006B6C35"/>
    <w:rsid w:val="006B7BAC"/>
    <w:rsid w:val="006C0585"/>
    <w:rsid w:val="006C239A"/>
    <w:rsid w:val="006C29E1"/>
    <w:rsid w:val="006C7F79"/>
    <w:rsid w:val="006D154A"/>
    <w:rsid w:val="006D55B1"/>
    <w:rsid w:val="006E233E"/>
    <w:rsid w:val="006E58DB"/>
    <w:rsid w:val="006E7B06"/>
    <w:rsid w:val="006F058F"/>
    <w:rsid w:val="006F134F"/>
    <w:rsid w:val="006F1F15"/>
    <w:rsid w:val="006F21EC"/>
    <w:rsid w:val="006F269B"/>
    <w:rsid w:val="006F5634"/>
    <w:rsid w:val="00700ED0"/>
    <w:rsid w:val="00701A09"/>
    <w:rsid w:val="007034E3"/>
    <w:rsid w:val="00707C0B"/>
    <w:rsid w:val="00715364"/>
    <w:rsid w:val="007155FA"/>
    <w:rsid w:val="00720525"/>
    <w:rsid w:val="007237E9"/>
    <w:rsid w:val="00724E7B"/>
    <w:rsid w:val="00730716"/>
    <w:rsid w:val="007321DA"/>
    <w:rsid w:val="00732897"/>
    <w:rsid w:val="00733FA9"/>
    <w:rsid w:val="0073498E"/>
    <w:rsid w:val="00736723"/>
    <w:rsid w:val="0073722D"/>
    <w:rsid w:val="00737B01"/>
    <w:rsid w:val="00740D3A"/>
    <w:rsid w:val="0074100B"/>
    <w:rsid w:val="00750374"/>
    <w:rsid w:val="0075384D"/>
    <w:rsid w:val="0075529A"/>
    <w:rsid w:val="00760145"/>
    <w:rsid w:val="00760995"/>
    <w:rsid w:val="007616B3"/>
    <w:rsid w:val="007636CE"/>
    <w:rsid w:val="007639C9"/>
    <w:rsid w:val="007659E8"/>
    <w:rsid w:val="00766E21"/>
    <w:rsid w:val="007671C9"/>
    <w:rsid w:val="00771818"/>
    <w:rsid w:val="00772686"/>
    <w:rsid w:val="00773A00"/>
    <w:rsid w:val="00775730"/>
    <w:rsid w:val="0078066D"/>
    <w:rsid w:val="00782317"/>
    <w:rsid w:val="007834E1"/>
    <w:rsid w:val="007847F2"/>
    <w:rsid w:val="00785695"/>
    <w:rsid w:val="00786EA4"/>
    <w:rsid w:val="007875C5"/>
    <w:rsid w:val="0079263F"/>
    <w:rsid w:val="00796EF7"/>
    <w:rsid w:val="007A229B"/>
    <w:rsid w:val="007A2D75"/>
    <w:rsid w:val="007A53BD"/>
    <w:rsid w:val="007A5F92"/>
    <w:rsid w:val="007B0147"/>
    <w:rsid w:val="007B7A54"/>
    <w:rsid w:val="007C2184"/>
    <w:rsid w:val="007C3608"/>
    <w:rsid w:val="007C4F79"/>
    <w:rsid w:val="007C5F04"/>
    <w:rsid w:val="007C6B1C"/>
    <w:rsid w:val="007C6C67"/>
    <w:rsid w:val="007D0FC1"/>
    <w:rsid w:val="007D1325"/>
    <w:rsid w:val="007D3E22"/>
    <w:rsid w:val="007D50B6"/>
    <w:rsid w:val="007D6683"/>
    <w:rsid w:val="007E3807"/>
    <w:rsid w:val="007E45D0"/>
    <w:rsid w:val="007E6066"/>
    <w:rsid w:val="007E6EAA"/>
    <w:rsid w:val="007F2068"/>
    <w:rsid w:val="007F2B18"/>
    <w:rsid w:val="007F53DD"/>
    <w:rsid w:val="00800E20"/>
    <w:rsid w:val="008042D1"/>
    <w:rsid w:val="00804C6C"/>
    <w:rsid w:val="00806C0C"/>
    <w:rsid w:val="00810BAE"/>
    <w:rsid w:val="00812113"/>
    <w:rsid w:val="0081305C"/>
    <w:rsid w:val="0081434A"/>
    <w:rsid w:val="008153F8"/>
    <w:rsid w:val="0082379E"/>
    <w:rsid w:val="00824A34"/>
    <w:rsid w:val="00826BC7"/>
    <w:rsid w:val="00835C42"/>
    <w:rsid w:val="00835C5B"/>
    <w:rsid w:val="008425AA"/>
    <w:rsid w:val="00842874"/>
    <w:rsid w:val="00842A37"/>
    <w:rsid w:val="00842A7D"/>
    <w:rsid w:val="008514C4"/>
    <w:rsid w:val="00852AC6"/>
    <w:rsid w:val="0085476F"/>
    <w:rsid w:val="0085561B"/>
    <w:rsid w:val="00856149"/>
    <w:rsid w:val="0085705E"/>
    <w:rsid w:val="0086153C"/>
    <w:rsid w:val="0086160E"/>
    <w:rsid w:val="00861D34"/>
    <w:rsid w:val="0086497A"/>
    <w:rsid w:val="00864F5E"/>
    <w:rsid w:val="00864FA6"/>
    <w:rsid w:val="00866A95"/>
    <w:rsid w:val="00873628"/>
    <w:rsid w:val="0087566E"/>
    <w:rsid w:val="00880B94"/>
    <w:rsid w:val="00880BFE"/>
    <w:rsid w:val="008833A9"/>
    <w:rsid w:val="0088387D"/>
    <w:rsid w:val="00886593"/>
    <w:rsid w:val="00886E20"/>
    <w:rsid w:val="00892E5F"/>
    <w:rsid w:val="008936EE"/>
    <w:rsid w:val="008A0705"/>
    <w:rsid w:val="008A2E98"/>
    <w:rsid w:val="008A3422"/>
    <w:rsid w:val="008A3BF3"/>
    <w:rsid w:val="008B0A62"/>
    <w:rsid w:val="008B3DD9"/>
    <w:rsid w:val="008D372F"/>
    <w:rsid w:val="008D5B56"/>
    <w:rsid w:val="008D6CAB"/>
    <w:rsid w:val="008E0E01"/>
    <w:rsid w:val="008E17CF"/>
    <w:rsid w:val="008E477E"/>
    <w:rsid w:val="008E571F"/>
    <w:rsid w:val="008E5744"/>
    <w:rsid w:val="008E5D5C"/>
    <w:rsid w:val="008E7699"/>
    <w:rsid w:val="008F37A3"/>
    <w:rsid w:val="008F3CED"/>
    <w:rsid w:val="008F559F"/>
    <w:rsid w:val="00901209"/>
    <w:rsid w:val="00901613"/>
    <w:rsid w:val="00902F4D"/>
    <w:rsid w:val="00902FA2"/>
    <w:rsid w:val="009031C7"/>
    <w:rsid w:val="00907B39"/>
    <w:rsid w:val="009155DF"/>
    <w:rsid w:val="00916E41"/>
    <w:rsid w:val="0091744C"/>
    <w:rsid w:val="00917FDF"/>
    <w:rsid w:val="00921806"/>
    <w:rsid w:val="00921D1C"/>
    <w:rsid w:val="00922ACD"/>
    <w:rsid w:val="00925AB3"/>
    <w:rsid w:val="00927B5C"/>
    <w:rsid w:val="009302B0"/>
    <w:rsid w:val="00931A0C"/>
    <w:rsid w:val="00931C8D"/>
    <w:rsid w:val="009320A9"/>
    <w:rsid w:val="00937175"/>
    <w:rsid w:val="00943D6E"/>
    <w:rsid w:val="00945E93"/>
    <w:rsid w:val="00946663"/>
    <w:rsid w:val="00946B67"/>
    <w:rsid w:val="00952D5A"/>
    <w:rsid w:val="009536FF"/>
    <w:rsid w:val="00956166"/>
    <w:rsid w:val="00957B9D"/>
    <w:rsid w:val="009608D0"/>
    <w:rsid w:val="00962054"/>
    <w:rsid w:val="00963927"/>
    <w:rsid w:val="0096404E"/>
    <w:rsid w:val="00964682"/>
    <w:rsid w:val="00967DD4"/>
    <w:rsid w:val="0097112C"/>
    <w:rsid w:val="00973181"/>
    <w:rsid w:val="0097538C"/>
    <w:rsid w:val="00977342"/>
    <w:rsid w:val="00977493"/>
    <w:rsid w:val="00984DD8"/>
    <w:rsid w:val="00991BEB"/>
    <w:rsid w:val="00992975"/>
    <w:rsid w:val="00992A12"/>
    <w:rsid w:val="00993C73"/>
    <w:rsid w:val="00994054"/>
    <w:rsid w:val="009973DF"/>
    <w:rsid w:val="00997A82"/>
    <w:rsid w:val="009A0974"/>
    <w:rsid w:val="009A1230"/>
    <w:rsid w:val="009A1CF7"/>
    <w:rsid w:val="009B0025"/>
    <w:rsid w:val="009B19B1"/>
    <w:rsid w:val="009B1AA9"/>
    <w:rsid w:val="009B3EDB"/>
    <w:rsid w:val="009B6BB2"/>
    <w:rsid w:val="009B747E"/>
    <w:rsid w:val="009B7FBE"/>
    <w:rsid w:val="009C1012"/>
    <w:rsid w:val="009C323E"/>
    <w:rsid w:val="009C45A2"/>
    <w:rsid w:val="009C638A"/>
    <w:rsid w:val="009C7924"/>
    <w:rsid w:val="009D20A1"/>
    <w:rsid w:val="009D4692"/>
    <w:rsid w:val="009D6AD5"/>
    <w:rsid w:val="009E3461"/>
    <w:rsid w:val="009E3E90"/>
    <w:rsid w:val="009E4736"/>
    <w:rsid w:val="009E7A10"/>
    <w:rsid w:val="009F136E"/>
    <w:rsid w:val="009F1B80"/>
    <w:rsid w:val="009F7EAC"/>
    <w:rsid w:val="00A028EC"/>
    <w:rsid w:val="00A02C88"/>
    <w:rsid w:val="00A05877"/>
    <w:rsid w:val="00A06005"/>
    <w:rsid w:val="00A06726"/>
    <w:rsid w:val="00A079C0"/>
    <w:rsid w:val="00A10D64"/>
    <w:rsid w:val="00A11584"/>
    <w:rsid w:val="00A1399B"/>
    <w:rsid w:val="00A1701D"/>
    <w:rsid w:val="00A2015E"/>
    <w:rsid w:val="00A22CED"/>
    <w:rsid w:val="00A26180"/>
    <w:rsid w:val="00A349E9"/>
    <w:rsid w:val="00A36938"/>
    <w:rsid w:val="00A36C6A"/>
    <w:rsid w:val="00A40098"/>
    <w:rsid w:val="00A4309A"/>
    <w:rsid w:val="00A464F6"/>
    <w:rsid w:val="00A51F8A"/>
    <w:rsid w:val="00A558CF"/>
    <w:rsid w:val="00A55E69"/>
    <w:rsid w:val="00A56373"/>
    <w:rsid w:val="00A56DA5"/>
    <w:rsid w:val="00A61908"/>
    <w:rsid w:val="00A65088"/>
    <w:rsid w:val="00A6636D"/>
    <w:rsid w:val="00A67D35"/>
    <w:rsid w:val="00A710ED"/>
    <w:rsid w:val="00A74BA2"/>
    <w:rsid w:val="00A75FA9"/>
    <w:rsid w:val="00A82AC2"/>
    <w:rsid w:val="00A83F03"/>
    <w:rsid w:val="00A84B2B"/>
    <w:rsid w:val="00A84BD5"/>
    <w:rsid w:val="00A8551F"/>
    <w:rsid w:val="00A9144B"/>
    <w:rsid w:val="00A919B0"/>
    <w:rsid w:val="00A92F4F"/>
    <w:rsid w:val="00A941FD"/>
    <w:rsid w:val="00A95584"/>
    <w:rsid w:val="00A9625E"/>
    <w:rsid w:val="00A9749F"/>
    <w:rsid w:val="00AA1DB9"/>
    <w:rsid w:val="00AA4F06"/>
    <w:rsid w:val="00AB0C5A"/>
    <w:rsid w:val="00AB3D45"/>
    <w:rsid w:val="00AB48ED"/>
    <w:rsid w:val="00AB5767"/>
    <w:rsid w:val="00AB63DA"/>
    <w:rsid w:val="00AC401E"/>
    <w:rsid w:val="00AC4501"/>
    <w:rsid w:val="00AC4E77"/>
    <w:rsid w:val="00AC7CFA"/>
    <w:rsid w:val="00AD0948"/>
    <w:rsid w:val="00AD65C5"/>
    <w:rsid w:val="00AD75E0"/>
    <w:rsid w:val="00AD7B4E"/>
    <w:rsid w:val="00AE0EF3"/>
    <w:rsid w:val="00AE0EF8"/>
    <w:rsid w:val="00AE0F8C"/>
    <w:rsid w:val="00AE2057"/>
    <w:rsid w:val="00AE2326"/>
    <w:rsid w:val="00AE4FA2"/>
    <w:rsid w:val="00AF00F9"/>
    <w:rsid w:val="00AF09A5"/>
    <w:rsid w:val="00AF36C1"/>
    <w:rsid w:val="00AF7440"/>
    <w:rsid w:val="00B05B29"/>
    <w:rsid w:val="00B06102"/>
    <w:rsid w:val="00B069D9"/>
    <w:rsid w:val="00B06B26"/>
    <w:rsid w:val="00B10069"/>
    <w:rsid w:val="00B11084"/>
    <w:rsid w:val="00B13D27"/>
    <w:rsid w:val="00B15B5E"/>
    <w:rsid w:val="00B17078"/>
    <w:rsid w:val="00B17689"/>
    <w:rsid w:val="00B20954"/>
    <w:rsid w:val="00B20E88"/>
    <w:rsid w:val="00B21D9D"/>
    <w:rsid w:val="00B3213A"/>
    <w:rsid w:val="00B3462F"/>
    <w:rsid w:val="00B3544D"/>
    <w:rsid w:val="00B35DE1"/>
    <w:rsid w:val="00B42EF2"/>
    <w:rsid w:val="00B476AD"/>
    <w:rsid w:val="00B5217E"/>
    <w:rsid w:val="00B54B14"/>
    <w:rsid w:val="00B56D8B"/>
    <w:rsid w:val="00B658A8"/>
    <w:rsid w:val="00B6599C"/>
    <w:rsid w:val="00B665A0"/>
    <w:rsid w:val="00B701F7"/>
    <w:rsid w:val="00B747B2"/>
    <w:rsid w:val="00B74CE0"/>
    <w:rsid w:val="00B76701"/>
    <w:rsid w:val="00B76B99"/>
    <w:rsid w:val="00B843F1"/>
    <w:rsid w:val="00B85593"/>
    <w:rsid w:val="00B94486"/>
    <w:rsid w:val="00B96687"/>
    <w:rsid w:val="00B96AD3"/>
    <w:rsid w:val="00B97D0D"/>
    <w:rsid w:val="00B97F45"/>
    <w:rsid w:val="00BA361E"/>
    <w:rsid w:val="00BA36D4"/>
    <w:rsid w:val="00BA68D9"/>
    <w:rsid w:val="00BA6A0B"/>
    <w:rsid w:val="00BA720D"/>
    <w:rsid w:val="00BB077C"/>
    <w:rsid w:val="00BB16BE"/>
    <w:rsid w:val="00BB6C23"/>
    <w:rsid w:val="00BC3CD2"/>
    <w:rsid w:val="00BC4C8D"/>
    <w:rsid w:val="00BC542C"/>
    <w:rsid w:val="00BD1602"/>
    <w:rsid w:val="00BD24B9"/>
    <w:rsid w:val="00BD5E46"/>
    <w:rsid w:val="00BE0D8C"/>
    <w:rsid w:val="00BE56F7"/>
    <w:rsid w:val="00BE64AC"/>
    <w:rsid w:val="00BE7046"/>
    <w:rsid w:val="00BE7969"/>
    <w:rsid w:val="00BF08EA"/>
    <w:rsid w:val="00BF2428"/>
    <w:rsid w:val="00BF4E62"/>
    <w:rsid w:val="00BF520E"/>
    <w:rsid w:val="00BF7D6F"/>
    <w:rsid w:val="00C02462"/>
    <w:rsid w:val="00C02C6E"/>
    <w:rsid w:val="00C03B0C"/>
    <w:rsid w:val="00C0425D"/>
    <w:rsid w:val="00C04E86"/>
    <w:rsid w:val="00C13EA3"/>
    <w:rsid w:val="00C16707"/>
    <w:rsid w:val="00C20AE4"/>
    <w:rsid w:val="00C2244D"/>
    <w:rsid w:val="00C24DAB"/>
    <w:rsid w:val="00C264BE"/>
    <w:rsid w:val="00C268EE"/>
    <w:rsid w:val="00C30400"/>
    <w:rsid w:val="00C30C91"/>
    <w:rsid w:val="00C363B8"/>
    <w:rsid w:val="00C40047"/>
    <w:rsid w:val="00C413D7"/>
    <w:rsid w:val="00C41533"/>
    <w:rsid w:val="00C42C03"/>
    <w:rsid w:val="00C44D9D"/>
    <w:rsid w:val="00C472D4"/>
    <w:rsid w:val="00C52491"/>
    <w:rsid w:val="00C5286F"/>
    <w:rsid w:val="00C54A26"/>
    <w:rsid w:val="00C56B32"/>
    <w:rsid w:val="00C6040D"/>
    <w:rsid w:val="00C64377"/>
    <w:rsid w:val="00C64EFC"/>
    <w:rsid w:val="00C65C73"/>
    <w:rsid w:val="00C75488"/>
    <w:rsid w:val="00C77D48"/>
    <w:rsid w:val="00C8099E"/>
    <w:rsid w:val="00C82E2E"/>
    <w:rsid w:val="00C85083"/>
    <w:rsid w:val="00C864B1"/>
    <w:rsid w:val="00C91ACD"/>
    <w:rsid w:val="00C931A2"/>
    <w:rsid w:val="00C94578"/>
    <w:rsid w:val="00C9556D"/>
    <w:rsid w:val="00CA1EB9"/>
    <w:rsid w:val="00CA535D"/>
    <w:rsid w:val="00CA6C43"/>
    <w:rsid w:val="00CA7A6F"/>
    <w:rsid w:val="00CB126C"/>
    <w:rsid w:val="00CB73FD"/>
    <w:rsid w:val="00CC06C6"/>
    <w:rsid w:val="00CC14E7"/>
    <w:rsid w:val="00CC211F"/>
    <w:rsid w:val="00CC48A7"/>
    <w:rsid w:val="00CC702E"/>
    <w:rsid w:val="00CC7B72"/>
    <w:rsid w:val="00CD11F1"/>
    <w:rsid w:val="00CD2517"/>
    <w:rsid w:val="00CD2BC9"/>
    <w:rsid w:val="00CD3AC5"/>
    <w:rsid w:val="00CD5497"/>
    <w:rsid w:val="00CD5F7D"/>
    <w:rsid w:val="00CD7514"/>
    <w:rsid w:val="00CE31F8"/>
    <w:rsid w:val="00CE4E9C"/>
    <w:rsid w:val="00CE5131"/>
    <w:rsid w:val="00CE5729"/>
    <w:rsid w:val="00CF35D0"/>
    <w:rsid w:val="00CF55F6"/>
    <w:rsid w:val="00D01307"/>
    <w:rsid w:val="00D01572"/>
    <w:rsid w:val="00D02899"/>
    <w:rsid w:val="00D02F84"/>
    <w:rsid w:val="00D0344F"/>
    <w:rsid w:val="00D040DC"/>
    <w:rsid w:val="00D0776E"/>
    <w:rsid w:val="00D1483E"/>
    <w:rsid w:val="00D1718B"/>
    <w:rsid w:val="00D20BFC"/>
    <w:rsid w:val="00D21A44"/>
    <w:rsid w:val="00D22EA6"/>
    <w:rsid w:val="00D245A7"/>
    <w:rsid w:val="00D25F97"/>
    <w:rsid w:val="00D27D88"/>
    <w:rsid w:val="00D324C5"/>
    <w:rsid w:val="00D371A8"/>
    <w:rsid w:val="00D37A55"/>
    <w:rsid w:val="00D446D4"/>
    <w:rsid w:val="00D44A1A"/>
    <w:rsid w:val="00D465F2"/>
    <w:rsid w:val="00D46D1D"/>
    <w:rsid w:val="00D4710A"/>
    <w:rsid w:val="00D5457A"/>
    <w:rsid w:val="00D55CAD"/>
    <w:rsid w:val="00D57D59"/>
    <w:rsid w:val="00D62E03"/>
    <w:rsid w:val="00D644ED"/>
    <w:rsid w:val="00D66D44"/>
    <w:rsid w:val="00D80A6A"/>
    <w:rsid w:val="00D80B51"/>
    <w:rsid w:val="00D843A0"/>
    <w:rsid w:val="00D862AB"/>
    <w:rsid w:val="00D866B6"/>
    <w:rsid w:val="00D95391"/>
    <w:rsid w:val="00D97B9A"/>
    <w:rsid w:val="00DA233F"/>
    <w:rsid w:val="00DA39F5"/>
    <w:rsid w:val="00DA5CB2"/>
    <w:rsid w:val="00DA6C29"/>
    <w:rsid w:val="00DA7CA1"/>
    <w:rsid w:val="00DB43C0"/>
    <w:rsid w:val="00DC17E0"/>
    <w:rsid w:val="00DC389E"/>
    <w:rsid w:val="00DC6586"/>
    <w:rsid w:val="00DC69CF"/>
    <w:rsid w:val="00DC6E90"/>
    <w:rsid w:val="00DD2D4B"/>
    <w:rsid w:val="00DD7E59"/>
    <w:rsid w:val="00DE36E4"/>
    <w:rsid w:val="00DF01C0"/>
    <w:rsid w:val="00DF5696"/>
    <w:rsid w:val="00DF7B7B"/>
    <w:rsid w:val="00E00064"/>
    <w:rsid w:val="00E0006B"/>
    <w:rsid w:val="00E00140"/>
    <w:rsid w:val="00E01A8A"/>
    <w:rsid w:val="00E01F66"/>
    <w:rsid w:val="00E04293"/>
    <w:rsid w:val="00E059B3"/>
    <w:rsid w:val="00E111F2"/>
    <w:rsid w:val="00E12F70"/>
    <w:rsid w:val="00E13D2B"/>
    <w:rsid w:val="00E155DE"/>
    <w:rsid w:val="00E21122"/>
    <w:rsid w:val="00E23019"/>
    <w:rsid w:val="00E233E0"/>
    <w:rsid w:val="00E242F1"/>
    <w:rsid w:val="00E255D6"/>
    <w:rsid w:val="00E32CED"/>
    <w:rsid w:val="00E3787E"/>
    <w:rsid w:val="00E409A0"/>
    <w:rsid w:val="00E41719"/>
    <w:rsid w:val="00E429BC"/>
    <w:rsid w:val="00E42C92"/>
    <w:rsid w:val="00E42F0F"/>
    <w:rsid w:val="00E44880"/>
    <w:rsid w:val="00E46305"/>
    <w:rsid w:val="00E46D1F"/>
    <w:rsid w:val="00E5025E"/>
    <w:rsid w:val="00E539C2"/>
    <w:rsid w:val="00E553C2"/>
    <w:rsid w:val="00E6301A"/>
    <w:rsid w:val="00E631B7"/>
    <w:rsid w:val="00E63719"/>
    <w:rsid w:val="00E64067"/>
    <w:rsid w:val="00E65A3D"/>
    <w:rsid w:val="00E7221E"/>
    <w:rsid w:val="00E778C4"/>
    <w:rsid w:val="00E77ACC"/>
    <w:rsid w:val="00E80EB2"/>
    <w:rsid w:val="00E86685"/>
    <w:rsid w:val="00E867AF"/>
    <w:rsid w:val="00E87211"/>
    <w:rsid w:val="00E94FB0"/>
    <w:rsid w:val="00E952ED"/>
    <w:rsid w:val="00E95B59"/>
    <w:rsid w:val="00E95E8B"/>
    <w:rsid w:val="00E9621B"/>
    <w:rsid w:val="00E973AA"/>
    <w:rsid w:val="00EA072B"/>
    <w:rsid w:val="00EA212C"/>
    <w:rsid w:val="00EA33F7"/>
    <w:rsid w:val="00EA38A6"/>
    <w:rsid w:val="00EA42E5"/>
    <w:rsid w:val="00EA701F"/>
    <w:rsid w:val="00EB49F1"/>
    <w:rsid w:val="00EB6084"/>
    <w:rsid w:val="00EB67AD"/>
    <w:rsid w:val="00EB6D6E"/>
    <w:rsid w:val="00EC4738"/>
    <w:rsid w:val="00EC576E"/>
    <w:rsid w:val="00EC6942"/>
    <w:rsid w:val="00EC794F"/>
    <w:rsid w:val="00ED0659"/>
    <w:rsid w:val="00ED5510"/>
    <w:rsid w:val="00ED5654"/>
    <w:rsid w:val="00EE33C7"/>
    <w:rsid w:val="00EE5BE9"/>
    <w:rsid w:val="00EE6A45"/>
    <w:rsid w:val="00EF1263"/>
    <w:rsid w:val="00EF2A43"/>
    <w:rsid w:val="00EF3481"/>
    <w:rsid w:val="00EF7E86"/>
    <w:rsid w:val="00F00682"/>
    <w:rsid w:val="00F0132C"/>
    <w:rsid w:val="00F02C70"/>
    <w:rsid w:val="00F04130"/>
    <w:rsid w:val="00F0711F"/>
    <w:rsid w:val="00F07328"/>
    <w:rsid w:val="00F1448E"/>
    <w:rsid w:val="00F1798E"/>
    <w:rsid w:val="00F21691"/>
    <w:rsid w:val="00F21E95"/>
    <w:rsid w:val="00F23A6D"/>
    <w:rsid w:val="00F2427F"/>
    <w:rsid w:val="00F31887"/>
    <w:rsid w:val="00F31CAA"/>
    <w:rsid w:val="00F3283E"/>
    <w:rsid w:val="00F33DD9"/>
    <w:rsid w:val="00F35280"/>
    <w:rsid w:val="00F4039B"/>
    <w:rsid w:val="00F41998"/>
    <w:rsid w:val="00F43E67"/>
    <w:rsid w:val="00F443E5"/>
    <w:rsid w:val="00F45AA6"/>
    <w:rsid w:val="00F45F5C"/>
    <w:rsid w:val="00F47AA5"/>
    <w:rsid w:val="00F54811"/>
    <w:rsid w:val="00F54D8B"/>
    <w:rsid w:val="00F54DE8"/>
    <w:rsid w:val="00F54F29"/>
    <w:rsid w:val="00F563C4"/>
    <w:rsid w:val="00F57EC7"/>
    <w:rsid w:val="00F708DF"/>
    <w:rsid w:val="00F75316"/>
    <w:rsid w:val="00F802E7"/>
    <w:rsid w:val="00F83D75"/>
    <w:rsid w:val="00F864A8"/>
    <w:rsid w:val="00F86E94"/>
    <w:rsid w:val="00F92E39"/>
    <w:rsid w:val="00F96136"/>
    <w:rsid w:val="00F973D7"/>
    <w:rsid w:val="00FA0620"/>
    <w:rsid w:val="00FA1779"/>
    <w:rsid w:val="00FA2D27"/>
    <w:rsid w:val="00FA2D3F"/>
    <w:rsid w:val="00FA4B82"/>
    <w:rsid w:val="00FB055E"/>
    <w:rsid w:val="00FB1E24"/>
    <w:rsid w:val="00FB6957"/>
    <w:rsid w:val="00FB764F"/>
    <w:rsid w:val="00FC33E4"/>
    <w:rsid w:val="00FC5257"/>
    <w:rsid w:val="00FC56C1"/>
    <w:rsid w:val="00FC67FA"/>
    <w:rsid w:val="00FC7F33"/>
    <w:rsid w:val="00FD1029"/>
    <w:rsid w:val="00FD1923"/>
    <w:rsid w:val="00FD21F9"/>
    <w:rsid w:val="00FD3B74"/>
    <w:rsid w:val="00FD69BF"/>
    <w:rsid w:val="00FD6D26"/>
    <w:rsid w:val="00FD735C"/>
    <w:rsid w:val="00FE0E18"/>
    <w:rsid w:val="00FE1588"/>
    <w:rsid w:val="00FE2187"/>
    <w:rsid w:val="00FE21FD"/>
    <w:rsid w:val="00FE2217"/>
    <w:rsid w:val="00FE562B"/>
    <w:rsid w:val="00FE5FA5"/>
    <w:rsid w:val="00FF1E5F"/>
    <w:rsid w:val="00FF4236"/>
    <w:rsid w:val="00FF7DC9"/>
  </w:rsids>
  <m:mathPr>
    <m:mathFont m:val="Cambria Math"/>
    <m:brkBin m:val="before"/>
    <m:brkBinSub m:val="--"/>
    <m:smallFrac/>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3A177D5"/>
  <w15:docId w15:val="{1EB19732-E16A-4E41-B047-907D3A7722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lsdException w:name="heading 3" w:semiHidden="1" w:uiPriority="9" w:unhideWhenUsed="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A09AE"/>
    <w:pPr>
      <w:spacing w:after="0" w:line="360" w:lineRule="auto"/>
    </w:pPr>
    <w:rPr>
      <w:sz w:val="18"/>
      <w:lang w:val="en-GB"/>
    </w:rPr>
  </w:style>
  <w:style w:type="paragraph" w:styleId="Titre1">
    <w:name w:val="heading 1"/>
    <w:basedOn w:val="Normal"/>
    <w:next w:val="Normal"/>
    <w:link w:val="Titre1Car"/>
    <w:uiPriority w:val="9"/>
    <w:qFormat/>
    <w:rsid w:val="00945E93"/>
    <w:pPr>
      <w:outlineLvl w:val="0"/>
    </w:pPr>
    <w:rPr>
      <w:b/>
      <w:color w:val="0095D5" w:themeColor="accent1"/>
    </w:rPr>
  </w:style>
  <w:style w:type="paragraph" w:styleId="Titre2">
    <w:name w:val="heading 2"/>
    <w:basedOn w:val="Normal"/>
    <w:next w:val="Normal"/>
    <w:link w:val="Titre2Car"/>
    <w:uiPriority w:val="9"/>
    <w:unhideWhenUsed/>
    <w:rsid w:val="009C45A2"/>
    <w:pPr>
      <w:outlineLvl w:val="1"/>
    </w:pPr>
    <w:rPr>
      <w:b/>
    </w:rPr>
  </w:style>
  <w:style w:type="paragraph" w:styleId="Titre3">
    <w:name w:val="heading 3"/>
    <w:basedOn w:val="Normal"/>
    <w:next w:val="Normal"/>
    <w:link w:val="Titre3Car"/>
    <w:uiPriority w:val="9"/>
    <w:semiHidden/>
    <w:unhideWhenUsed/>
    <w:rsid w:val="001D4F8F"/>
    <w:pPr>
      <w:keepNext/>
      <w:keepLines/>
      <w:spacing w:before="40"/>
      <w:outlineLvl w:val="2"/>
    </w:pPr>
    <w:rPr>
      <w:rFonts w:asciiTheme="majorHAnsi" w:eastAsiaTheme="majorEastAsia" w:hAnsiTheme="majorHAnsi" w:cstheme="majorBidi"/>
      <w:color w:val="00496A" w:themeColor="accent1" w:themeShade="7F"/>
      <w:sz w:val="24"/>
      <w:szCs w:val="24"/>
    </w:rPr>
  </w:style>
  <w:style w:type="paragraph" w:styleId="Titre4">
    <w:name w:val="heading 4"/>
    <w:basedOn w:val="Normal"/>
    <w:next w:val="Normal"/>
    <w:link w:val="Titre4Car"/>
    <w:uiPriority w:val="9"/>
    <w:semiHidden/>
    <w:unhideWhenUsed/>
    <w:qFormat/>
    <w:rsid w:val="00177338"/>
    <w:pPr>
      <w:keepNext/>
      <w:keepLines/>
      <w:spacing w:before="40"/>
      <w:outlineLvl w:val="3"/>
    </w:pPr>
    <w:rPr>
      <w:rFonts w:asciiTheme="majorHAnsi" w:eastAsiaTheme="majorEastAsia" w:hAnsiTheme="majorHAnsi" w:cstheme="majorBidi"/>
      <w:i/>
      <w:iCs/>
      <w:color w:val="006F9F" w:themeColor="accent1" w:themeShade="BF"/>
    </w:rPr>
  </w:style>
  <w:style w:type="paragraph" w:styleId="Titre5">
    <w:name w:val="heading 5"/>
    <w:basedOn w:val="Normal"/>
    <w:next w:val="Normal"/>
    <w:link w:val="Titre5Car"/>
    <w:uiPriority w:val="9"/>
    <w:semiHidden/>
    <w:unhideWhenUsed/>
    <w:qFormat/>
    <w:rsid w:val="0075529A"/>
    <w:pPr>
      <w:keepNext/>
      <w:keepLines/>
      <w:spacing w:before="40"/>
      <w:outlineLvl w:val="4"/>
    </w:pPr>
    <w:rPr>
      <w:rFonts w:asciiTheme="majorHAnsi" w:eastAsiaTheme="majorEastAsia" w:hAnsiTheme="majorHAnsi" w:cstheme="majorBidi"/>
      <w:color w:val="006F9F" w:themeColor="accent1" w:themeShade="BF"/>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8E5D5C"/>
    <w:pPr>
      <w:spacing w:line="195" w:lineRule="atLeast"/>
      <w:ind w:right="-1737"/>
      <w:jc w:val="right"/>
    </w:pPr>
    <w:rPr>
      <w:caps/>
      <w:spacing w:val="12"/>
      <w:sz w:val="15"/>
    </w:rPr>
  </w:style>
  <w:style w:type="character" w:customStyle="1" w:styleId="En-tteCar">
    <w:name w:val="En-tête Car"/>
    <w:basedOn w:val="Policepardfaut"/>
    <w:link w:val="En-tte"/>
    <w:uiPriority w:val="99"/>
    <w:rsid w:val="008E5D5C"/>
    <w:rPr>
      <w:caps/>
      <w:spacing w:val="12"/>
      <w:sz w:val="15"/>
      <w:lang w:val="en-GB"/>
    </w:rPr>
  </w:style>
  <w:style w:type="paragraph" w:styleId="Pieddepage">
    <w:name w:val="footer"/>
    <w:basedOn w:val="Normal"/>
    <w:link w:val="PieddepageCar"/>
    <w:uiPriority w:val="99"/>
    <w:unhideWhenUsed/>
    <w:rsid w:val="00AB5767"/>
    <w:pPr>
      <w:spacing w:line="180" w:lineRule="atLeast"/>
    </w:pPr>
    <w:rPr>
      <w:sz w:val="12"/>
    </w:rPr>
  </w:style>
  <w:style w:type="character" w:customStyle="1" w:styleId="PieddepageCar">
    <w:name w:val="Pied de page Car"/>
    <w:basedOn w:val="Policepardfaut"/>
    <w:link w:val="Pieddepage"/>
    <w:uiPriority w:val="99"/>
    <w:rsid w:val="00AB5767"/>
    <w:rPr>
      <w:sz w:val="12"/>
      <w:lang w:val="en-GB"/>
    </w:rPr>
  </w:style>
  <w:style w:type="table" w:styleId="Grilledutableau">
    <w:name w:val="Table Grid"/>
    <w:basedOn w:val="TableauNormal"/>
    <w:uiPriority w:val="39"/>
    <w:unhideWhenUsed/>
    <w:rsid w:val="005327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fo">
    <w:name w:val="Info"/>
    <w:basedOn w:val="Normal"/>
    <w:qFormat/>
    <w:rsid w:val="00AE2057"/>
    <w:pPr>
      <w:spacing w:line="180" w:lineRule="atLeast"/>
    </w:pPr>
    <w:rPr>
      <w:sz w:val="12"/>
    </w:rPr>
  </w:style>
  <w:style w:type="paragraph" w:styleId="Titre">
    <w:name w:val="Title"/>
    <w:basedOn w:val="Normal"/>
    <w:next w:val="Normal"/>
    <w:link w:val="TitreCar"/>
    <w:uiPriority w:val="10"/>
    <w:qFormat/>
    <w:rsid w:val="00AC4E77"/>
    <w:pPr>
      <w:spacing w:before="440" w:after="200"/>
      <w:contextualSpacing/>
    </w:pPr>
    <w:rPr>
      <w:sz w:val="24"/>
    </w:rPr>
  </w:style>
  <w:style w:type="character" w:customStyle="1" w:styleId="TitreCar">
    <w:name w:val="Titre Car"/>
    <w:basedOn w:val="Policepardfaut"/>
    <w:link w:val="Titre"/>
    <w:uiPriority w:val="10"/>
    <w:rsid w:val="00AC4E77"/>
    <w:rPr>
      <w:sz w:val="24"/>
      <w:lang w:val="en-GB"/>
    </w:rPr>
  </w:style>
  <w:style w:type="character" w:customStyle="1" w:styleId="Titre1Car">
    <w:name w:val="Titre 1 Car"/>
    <w:basedOn w:val="Policepardfaut"/>
    <w:link w:val="Titre1"/>
    <w:uiPriority w:val="9"/>
    <w:rsid w:val="00945E93"/>
    <w:rPr>
      <w:b/>
      <w:color w:val="0095D5" w:themeColor="accent1"/>
      <w:sz w:val="18"/>
      <w:lang w:val="en-GB"/>
    </w:rPr>
  </w:style>
  <w:style w:type="paragraph" w:customStyle="1" w:styleId="Marginalnote">
    <w:name w:val="Marginal note"/>
    <w:basedOn w:val="Normal"/>
    <w:qFormat/>
    <w:rsid w:val="00F45F5C"/>
    <w:pPr>
      <w:framePr w:w="1418" w:wrap="around" w:vAnchor="text" w:hAnchor="text" w:x="8194" w:y="41"/>
      <w:spacing w:line="195" w:lineRule="atLeast"/>
    </w:pPr>
    <w:rPr>
      <w:sz w:val="15"/>
    </w:rPr>
  </w:style>
  <w:style w:type="character" w:customStyle="1" w:styleId="Titre2Car">
    <w:name w:val="Titre 2 Car"/>
    <w:basedOn w:val="Policepardfaut"/>
    <w:link w:val="Titre2"/>
    <w:uiPriority w:val="9"/>
    <w:rsid w:val="009C45A2"/>
    <w:rPr>
      <w:b/>
      <w:sz w:val="18"/>
      <w:lang w:val="en-GB"/>
    </w:rPr>
  </w:style>
  <w:style w:type="paragraph" w:customStyle="1" w:styleId="Contact">
    <w:name w:val="Contact"/>
    <w:basedOn w:val="Normal"/>
    <w:qFormat/>
    <w:rsid w:val="00C24DAB"/>
    <w:pPr>
      <w:tabs>
        <w:tab w:val="left" w:pos="4111"/>
      </w:tabs>
      <w:spacing w:line="210" w:lineRule="atLeast"/>
    </w:pPr>
    <w:rPr>
      <w:sz w:val="15"/>
    </w:rPr>
  </w:style>
  <w:style w:type="character" w:styleId="Lienhypertexte">
    <w:name w:val="Hyperlink"/>
    <w:basedOn w:val="Policepardfaut"/>
    <w:uiPriority w:val="99"/>
    <w:unhideWhenUsed/>
    <w:rsid w:val="00C24DAB"/>
    <w:rPr>
      <w:color w:val="000000" w:themeColor="hyperlink"/>
      <w:u w:val="single"/>
    </w:rPr>
  </w:style>
  <w:style w:type="paragraph" w:customStyle="1" w:styleId="Embargo">
    <w:name w:val="Embargo"/>
    <w:basedOn w:val="Normal"/>
    <w:qFormat/>
    <w:rsid w:val="009C45A2"/>
    <w:pPr>
      <w:spacing w:after="240"/>
    </w:pPr>
    <w:rPr>
      <w:b/>
      <w:color w:val="FF0A14"/>
    </w:rPr>
  </w:style>
  <w:style w:type="paragraph" w:styleId="Lgende">
    <w:name w:val="caption"/>
    <w:basedOn w:val="Normal"/>
    <w:next w:val="Normal"/>
    <w:uiPriority w:val="35"/>
    <w:unhideWhenUsed/>
    <w:qFormat/>
    <w:rsid w:val="009320A9"/>
    <w:pPr>
      <w:spacing w:line="210" w:lineRule="atLeast"/>
    </w:pPr>
    <w:rPr>
      <w:sz w:val="15"/>
    </w:rPr>
  </w:style>
  <w:style w:type="paragraph" w:customStyle="1" w:styleId="About">
    <w:name w:val="About"/>
    <w:basedOn w:val="Normal"/>
    <w:qFormat/>
    <w:rsid w:val="00B476AD"/>
    <w:pPr>
      <w:spacing w:line="240" w:lineRule="auto"/>
    </w:pPr>
  </w:style>
  <w:style w:type="paragraph" w:styleId="Textedebulles">
    <w:name w:val="Balloon Text"/>
    <w:basedOn w:val="Normal"/>
    <w:link w:val="TextedebullesCar"/>
    <w:uiPriority w:val="99"/>
    <w:semiHidden/>
    <w:unhideWhenUsed/>
    <w:rsid w:val="009031C7"/>
    <w:pPr>
      <w:spacing w:line="240" w:lineRule="auto"/>
    </w:pPr>
    <w:rPr>
      <w:rFonts w:ascii="Segoe UI" w:hAnsi="Segoe UI" w:cs="Segoe UI"/>
      <w:szCs w:val="18"/>
    </w:rPr>
  </w:style>
  <w:style w:type="character" w:customStyle="1" w:styleId="TextedebullesCar">
    <w:name w:val="Texte de bulles Car"/>
    <w:basedOn w:val="Policepardfaut"/>
    <w:link w:val="Textedebulles"/>
    <w:uiPriority w:val="99"/>
    <w:semiHidden/>
    <w:rsid w:val="009031C7"/>
    <w:rPr>
      <w:rFonts w:ascii="Segoe UI" w:hAnsi="Segoe UI" w:cs="Segoe UI"/>
      <w:sz w:val="18"/>
      <w:szCs w:val="18"/>
      <w:lang w:val="en-GB"/>
    </w:rPr>
  </w:style>
  <w:style w:type="paragraph" w:customStyle="1" w:styleId="senn-regular">
    <w:name w:val="senn-regular"/>
    <w:basedOn w:val="Normal"/>
    <w:rsid w:val="00D5457A"/>
    <w:pPr>
      <w:spacing w:before="100" w:beforeAutospacing="1" w:after="100" w:afterAutospacing="1" w:line="240" w:lineRule="auto"/>
    </w:pPr>
    <w:rPr>
      <w:rFonts w:ascii="Times New Roman" w:eastAsia="Times New Roman" w:hAnsi="Times New Roman" w:cs="Times New Roman"/>
      <w:sz w:val="24"/>
      <w:szCs w:val="24"/>
      <w:lang w:val="de-DE" w:eastAsia="de-DE"/>
    </w:rPr>
  </w:style>
  <w:style w:type="character" w:styleId="lev">
    <w:name w:val="Strong"/>
    <w:basedOn w:val="Policepardfaut"/>
    <w:uiPriority w:val="22"/>
    <w:qFormat/>
    <w:rsid w:val="00D5457A"/>
    <w:rPr>
      <w:b/>
      <w:bCs/>
    </w:rPr>
  </w:style>
  <w:style w:type="character" w:customStyle="1" w:styleId="pricecurrency-sign">
    <w:name w:val="price__currency-sign"/>
    <w:basedOn w:val="Policepardfaut"/>
    <w:rsid w:val="00D5457A"/>
  </w:style>
  <w:style w:type="character" w:customStyle="1" w:styleId="priceamount">
    <w:name w:val="price__amount"/>
    <w:basedOn w:val="Policepardfaut"/>
    <w:rsid w:val="00D5457A"/>
  </w:style>
  <w:style w:type="paragraph" w:customStyle="1" w:styleId="product-teaserpricedetails">
    <w:name w:val="product-teaser__price__details"/>
    <w:basedOn w:val="Normal"/>
    <w:rsid w:val="00D5457A"/>
    <w:pPr>
      <w:spacing w:before="100" w:beforeAutospacing="1" w:after="100" w:afterAutospacing="1" w:line="240" w:lineRule="auto"/>
    </w:pPr>
    <w:rPr>
      <w:rFonts w:ascii="Times New Roman" w:eastAsia="Times New Roman" w:hAnsi="Times New Roman" w:cs="Times New Roman"/>
      <w:sz w:val="24"/>
      <w:szCs w:val="24"/>
      <w:lang w:val="de-DE" w:eastAsia="de-DE"/>
    </w:rPr>
  </w:style>
  <w:style w:type="character" w:styleId="Lienhypertextesuivivisit">
    <w:name w:val="FollowedHyperlink"/>
    <w:basedOn w:val="Policepardfaut"/>
    <w:uiPriority w:val="99"/>
    <w:semiHidden/>
    <w:unhideWhenUsed/>
    <w:rsid w:val="0075529A"/>
    <w:rPr>
      <w:color w:val="000000" w:themeColor="followedHyperlink"/>
      <w:u w:val="single"/>
    </w:rPr>
  </w:style>
  <w:style w:type="paragraph" w:styleId="NormalWeb">
    <w:name w:val="Normal (Web)"/>
    <w:basedOn w:val="Normal"/>
    <w:uiPriority w:val="99"/>
    <w:unhideWhenUsed/>
    <w:rsid w:val="0075529A"/>
    <w:pPr>
      <w:spacing w:before="100" w:beforeAutospacing="1" w:after="100" w:afterAutospacing="1" w:line="240" w:lineRule="auto"/>
    </w:pPr>
    <w:rPr>
      <w:rFonts w:ascii="Times New Roman" w:eastAsia="Times New Roman" w:hAnsi="Times New Roman" w:cs="Times New Roman"/>
      <w:sz w:val="24"/>
      <w:szCs w:val="24"/>
      <w:lang w:val="de-DE" w:eastAsia="de-DE"/>
    </w:rPr>
  </w:style>
  <w:style w:type="character" w:customStyle="1" w:styleId="Titre5Car">
    <w:name w:val="Titre 5 Car"/>
    <w:basedOn w:val="Policepardfaut"/>
    <w:link w:val="Titre5"/>
    <w:uiPriority w:val="9"/>
    <w:semiHidden/>
    <w:rsid w:val="0075529A"/>
    <w:rPr>
      <w:rFonts w:asciiTheme="majorHAnsi" w:eastAsiaTheme="majorEastAsia" w:hAnsiTheme="majorHAnsi" w:cstheme="majorBidi"/>
      <w:color w:val="006F9F" w:themeColor="accent1" w:themeShade="BF"/>
      <w:sz w:val="18"/>
      <w:lang w:val="en-GB"/>
    </w:rPr>
  </w:style>
  <w:style w:type="paragraph" w:customStyle="1" w:styleId="msonormal0">
    <w:name w:val="msonormal"/>
    <w:basedOn w:val="Normal"/>
    <w:rsid w:val="00052598"/>
    <w:pPr>
      <w:spacing w:before="100" w:beforeAutospacing="1" w:after="100" w:afterAutospacing="1" w:line="240" w:lineRule="auto"/>
    </w:pPr>
    <w:rPr>
      <w:rFonts w:ascii="Times New Roman" w:eastAsia="Times New Roman" w:hAnsi="Times New Roman" w:cs="Times New Roman"/>
      <w:sz w:val="24"/>
      <w:szCs w:val="24"/>
      <w:lang w:val="de-DE" w:eastAsia="de-DE"/>
    </w:rPr>
  </w:style>
  <w:style w:type="paragraph" w:customStyle="1" w:styleId="xl20">
    <w:name w:val="xl20"/>
    <w:basedOn w:val="Normal"/>
    <w:rsid w:val="00052598"/>
    <w:pPr>
      <w:spacing w:before="100" w:beforeAutospacing="1" w:after="100" w:afterAutospacing="1" w:line="240" w:lineRule="auto"/>
    </w:pPr>
    <w:rPr>
      <w:rFonts w:ascii="Times New Roman" w:eastAsia="Times New Roman" w:hAnsi="Times New Roman" w:cs="Times New Roman"/>
      <w:color w:val="0563C1"/>
      <w:sz w:val="24"/>
      <w:szCs w:val="24"/>
      <w:u w:val="single"/>
      <w:lang w:val="de-DE" w:eastAsia="de-DE"/>
    </w:rPr>
  </w:style>
  <w:style w:type="paragraph" w:customStyle="1" w:styleId="xl21">
    <w:name w:val="xl21"/>
    <w:basedOn w:val="Normal"/>
    <w:rsid w:val="00052598"/>
    <w:pPr>
      <w:spacing w:before="100" w:beforeAutospacing="1" w:after="100" w:afterAutospacing="1" w:line="240" w:lineRule="auto"/>
    </w:pPr>
    <w:rPr>
      <w:rFonts w:ascii="Times New Roman" w:eastAsia="Times New Roman" w:hAnsi="Times New Roman" w:cs="Times New Roman"/>
      <w:sz w:val="24"/>
      <w:szCs w:val="24"/>
      <w:lang w:val="de-DE" w:eastAsia="de-DE"/>
    </w:rPr>
  </w:style>
  <w:style w:type="paragraph" w:customStyle="1" w:styleId="xl23">
    <w:name w:val="xl23"/>
    <w:basedOn w:val="Normal"/>
    <w:rsid w:val="00052598"/>
    <w:pPr>
      <w:spacing w:before="100" w:beforeAutospacing="1" w:after="100" w:afterAutospacing="1" w:line="240" w:lineRule="auto"/>
    </w:pPr>
    <w:rPr>
      <w:rFonts w:ascii="Times New Roman" w:eastAsia="Times New Roman" w:hAnsi="Times New Roman" w:cs="Times New Roman"/>
      <w:sz w:val="24"/>
      <w:szCs w:val="24"/>
      <w:lang w:val="de-DE" w:eastAsia="de-DE"/>
    </w:rPr>
  </w:style>
  <w:style w:type="paragraph" w:customStyle="1" w:styleId="xl26">
    <w:name w:val="xl26"/>
    <w:basedOn w:val="Normal"/>
    <w:rsid w:val="00052598"/>
    <w:pPr>
      <w:spacing w:before="100" w:beforeAutospacing="1" w:after="100" w:afterAutospacing="1" w:line="240" w:lineRule="auto"/>
      <w:textAlignment w:val="center"/>
    </w:pPr>
    <w:rPr>
      <w:rFonts w:ascii="Times New Roman" w:eastAsia="Times New Roman" w:hAnsi="Times New Roman" w:cs="Times New Roman"/>
      <w:sz w:val="22"/>
      <w:lang w:val="de-DE" w:eastAsia="de-DE"/>
    </w:rPr>
  </w:style>
  <w:style w:type="character" w:customStyle="1" w:styleId="NichtaufgelsteErwhnung1">
    <w:name w:val="Nicht aufgelöste Erwähnung1"/>
    <w:basedOn w:val="Policepardfaut"/>
    <w:uiPriority w:val="99"/>
    <w:semiHidden/>
    <w:unhideWhenUsed/>
    <w:rsid w:val="00117457"/>
    <w:rPr>
      <w:color w:val="605E5C"/>
      <w:shd w:val="clear" w:color="auto" w:fill="E1DFDD"/>
    </w:rPr>
  </w:style>
  <w:style w:type="paragraph" w:styleId="Paragraphedeliste">
    <w:name w:val="List Paragraph"/>
    <w:basedOn w:val="Normal"/>
    <w:uiPriority w:val="34"/>
    <w:qFormat/>
    <w:rsid w:val="00FD6D26"/>
    <w:pPr>
      <w:ind w:left="720"/>
      <w:contextualSpacing/>
    </w:pPr>
  </w:style>
  <w:style w:type="character" w:customStyle="1" w:styleId="Titre4Car">
    <w:name w:val="Titre 4 Car"/>
    <w:basedOn w:val="Policepardfaut"/>
    <w:link w:val="Titre4"/>
    <w:uiPriority w:val="9"/>
    <w:semiHidden/>
    <w:rsid w:val="00177338"/>
    <w:rPr>
      <w:rFonts w:asciiTheme="majorHAnsi" w:eastAsiaTheme="majorEastAsia" w:hAnsiTheme="majorHAnsi" w:cstheme="majorBidi"/>
      <w:i/>
      <w:iCs/>
      <w:color w:val="006F9F" w:themeColor="accent1" w:themeShade="BF"/>
      <w:sz w:val="18"/>
      <w:lang w:val="en-GB"/>
    </w:rPr>
  </w:style>
  <w:style w:type="character" w:styleId="Accentuation">
    <w:name w:val="Emphasis"/>
    <w:basedOn w:val="Policepardfaut"/>
    <w:uiPriority w:val="20"/>
    <w:qFormat/>
    <w:rsid w:val="00EA33F7"/>
    <w:rPr>
      <w:i/>
      <w:iCs/>
    </w:rPr>
  </w:style>
  <w:style w:type="paragraph" w:customStyle="1" w:styleId="paragraph">
    <w:name w:val="paragraph"/>
    <w:basedOn w:val="Normal"/>
    <w:rsid w:val="007C6B1C"/>
    <w:pPr>
      <w:spacing w:before="100" w:beforeAutospacing="1" w:after="100" w:afterAutospacing="1" w:line="240" w:lineRule="auto"/>
    </w:pPr>
    <w:rPr>
      <w:rFonts w:ascii="Calibri" w:hAnsi="Calibri" w:cs="Calibri"/>
      <w:sz w:val="22"/>
      <w:lang w:val="de-DE" w:eastAsia="de-DE"/>
    </w:rPr>
  </w:style>
  <w:style w:type="character" w:customStyle="1" w:styleId="normaltextrun">
    <w:name w:val="normaltextrun"/>
    <w:basedOn w:val="Policepardfaut"/>
    <w:rsid w:val="007C6B1C"/>
  </w:style>
  <w:style w:type="character" w:customStyle="1" w:styleId="eop">
    <w:name w:val="eop"/>
    <w:basedOn w:val="Policepardfaut"/>
    <w:rsid w:val="007C6B1C"/>
  </w:style>
  <w:style w:type="character" w:customStyle="1" w:styleId="NichtaufgelsteErwhnung2">
    <w:name w:val="Nicht aufgelöste Erwähnung2"/>
    <w:basedOn w:val="Policepardfaut"/>
    <w:uiPriority w:val="99"/>
    <w:semiHidden/>
    <w:unhideWhenUsed/>
    <w:rsid w:val="00F1798E"/>
    <w:rPr>
      <w:color w:val="605E5C"/>
      <w:shd w:val="clear" w:color="auto" w:fill="E1DFDD"/>
    </w:rPr>
  </w:style>
  <w:style w:type="character" w:customStyle="1" w:styleId="scxw52813454">
    <w:name w:val="scxw52813454"/>
    <w:basedOn w:val="Policepardfaut"/>
    <w:rsid w:val="001A5A7D"/>
  </w:style>
  <w:style w:type="character" w:customStyle="1" w:styleId="ms-h3">
    <w:name w:val="ms-h3"/>
    <w:basedOn w:val="Policepardfaut"/>
    <w:rsid w:val="0006221A"/>
  </w:style>
  <w:style w:type="character" w:customStyle="1" w:styleId="scxw130742757">
    <w:name w:val="scxw130742757"/>
    <w:basedOn w:val="Policepardfaut"/>
    <w:rsid w:val="003E4BEF"/>
  </w:style>
  <w:style w:type="character" w:customStyle="1" w:styleId="ydpb5a3d5bfs1">
    <w:name w:val="ydpb5a3d5bfs1"/>
    <w:basedOn w:val="Policepardfaut"/>
    <w:rsid w:val="008E477E"/>
  </w:style>
  <w:style w:type="character" w:customStyle="1" w:styleId="UnresolvedMention1">
    <w:name w:val="Unresolved Mention1"/>
    <w:basedOn w:val="Policepardfaut"/>
    <w:uiPriority w:val="99"/>
    <w:semiHidden/>
    <w:unhideWhenUsed/>
    <w:rsid w:val="00373F92"/>
    <w:rPr>
      <w:color w:val="605E5C"/>
      <w:shd w:val="clear" w:color="auto" w:fill="E1DFDD"/>
    </w:rPr>
  </w:style>
  <w:style w:type="character" w:customStyle="1" w:styleId="scxw170946324">
    <w:name w:val="scxw170946324"/>
    <w:basedOn w:val="Policepardfaut"/>
    <w:rsid w:val="00576746"/>
  </w:style>
  <w:style w:type="character" w:customStyle="1" w:styleId="bcx9">
    <w:name w:val="bcx9"/>
    <w:basedOn w:val="Policepardfaut"/>
    <w:rsid w:val="00C40047"/>
  </w:style>
  <w:style w:type="character" w:customStyle="1" w:styleId="NichtaufgelsteErwhnung3">
    <w:name w:val="Nicht aufgelöste Erwähnung3"/>
    <w:basedOn w:val="Policepardfaut"/>
    <w:uiPriority w:val="99"/>
    <w:semiHidden/>
    <w:unhideWhenUsed/>
    <w:rsid w:val="00D21A44"/>
    <w:rPr>
      <w:color w:val="605E5C"/>
      <w:shd w:val="clear" w:color="auto" w:fill="E1DFDD"/>
    </w:rPr>
  </w:style>
  <w:style w:type="paragraph" w:customStyle="1" w:styleId="Text">
    <w:name w:val="Text"/>
    <w:rsid w:val="008E0E01"/>
    <w:pPr>
      <w:pBdr>
        <w:top w:val="nil"/>
        <w:left w:val="nil"/>
        <w:bottom w:val="nil"/>
        <w:right w:val="nil"/>
        <w:between w:val="nil"/>
        <w:bar w:val="nil"/>
      </w:pBdr>
      <w:spacing w:after="0" w:line="360" w:lineRule="auto"/>
    </w:pPr>
    <w:rPr>
      <w:rFonts w:ascii="Calibri" w:eastAsia="Arial Unicode MS" w:hAnsi="Calibri" w:cs="Arial Unicode MS"/>
      <w:color w:val="000000"/>
      <w:sz w:val="18"/>
      <w:szCs w:val="18"/>
      <w:u w:color="000000"/>
      <w:bdr w:val="nil"/>
      <w:lang w:val="en-US" w:eastAsia="de-DE"/>
    </w:rPr>
  </w:style>
  <w:style w:type="character" w:customStyle="1" w:styleId="Titre3Car">
    <w:name w:val="Titre 3 Car"/>
    <w:basedOn w:val="Policepardfaut"/>
    <w:link w:val="Titre3"/>
    <w:uiPriority w:val="9"/>
    <w:semiHidden/>
    <w:rsid w:val="001D4F8F"/>
    <w:rPr>
      <w:rFonts w:asciiTheme="majorHAnsi" w:eastAsiaTheme="majorEastAsia" w:hAnsiTheme="majorHAnsi" w:cstheme="majorBidi"/>
      <w:color w:val="00496A" w:themeColor="accent1" w:themeShade="7F"/>
      <w:sz w:val="24"/>
      <w:szCs w:val="24"/>
      <w:lang w:val="en-GB"/>
    </w:rPr>
  </w:style>
  <w:style w:type="character" w:styleId="CitationHTML">
    <w:name w:val="HTML Cite"/>
    <w:basedOn w:val="Policepardfaut"/>
    <w:uiPriority w:val="99"/>
    <w:semiHidden/>
    <w:unhideWhenUsed/>
    <w:rsid w:val="001D4F8F"/>
    <w:rPr>
      <w:i/>
      <w:iCs/>
    </w:rPr>
  </w:style>
  <w:style w:type="character" w:styleId="Marquedecommentaire">
    <w:name w:val="annotation reference"/>
    <w:basedOn w:val="Policepardfaut"/>
    <w:uiPriority w:val="99"/>
    <w:semiHidden/>
    <w:unhideWhenUsed/>
    <w:rsid w:val="0010720D"/>
    <w:rPr>
      <w:sz w:val="16"/>
      <w:szCs w:val="16"/>
    </w:rPr>
  </w:style>
  <w:style w:type="paragraph" w:styleId="Commentaire">
    <w:name w:val="annotation text"/>
    <w:basedOn w:val="Normal"/>
    <w:link w:val="CommentaireCar"/>
    <w:uiPriority w:val="99"/>
    <w:semiHidden/>
    <w:unhideWhenUsed/>
    <w:rsid w:val="0010720D"/>
    <w:pPr>
      <w:spacing w:line="240" w:lineRule="auto"/>
    </w:pPr>
    <w:rPr>
      <w:sz w:val="20"/>
      <w:szCs w:val="20"/>
    </w:rPr>
  </w:style>
  <w:style w:type="character" w:customStyle="1" w:styleId="CommentaireCar">
    <w:name w:val="Commentaire Car"/>
    <w:basedOn w:val="Policepardfaut"/>
    <w:link w:val="Commentaire"/>
    <w:uiPriority w:val="99"/>
    <w:semiHidden/>
    <w:rsid w:val="0010720D"/>
    <w:rPr>
      <w:sz w:val="20"/>
      <w:szCs w:val="20"/>
      <w:lang w:val="en-GB"/>
    </w:rPr>
  </w:style>
  <w:style w:type="paragraph" w:styleId="Objetducommentaire">
    <w:name w:val="annotation subject"/>
    <w:basedOn w:val="Commentaire"/>
    <w:next w:val="Commentaire"/>
    <w:link w:val="ObjetducommentaireCar"/>
    <w:uiPriority w:val="99"/>
    <w:semiHidden/>
    <w:unhideWhenUsed/>
    <w:rsid w:val="0010720D"/>
    <w:rPr>
      <w:b/>
      <w:bCs/>
    </w:rPr>
  </w:style>
  <w:style w:type="character" w:customStyle="1" w:styleId="ObjetducommentaireCar">
    <w:name w:val="Objet du commentaire Car"/>
    <w:basedOn w:val="CommentaireCar"/>
    <w:link w:val="Objetducommentaire"/>
    <w:uiPriority w:val="99"/>
    <w:semiHidden/>
    <w:rsid w:val="0010720D"/>
    <w:rPr>
      <w:b/>
      <w:bCs/>
      <w:sz w:val="20"/>
      <w:szCs w:val="20"/>
      <w:lang w:val="en-GB"/>
    </w:rPr>
  </w:style>
  <w:style w:type="paragraph" w:styleId="Rvision">
    <w:name w:val="Revision"/>
    <w:hidden/>
    <w:uiPriority w:val="99"/>
    <w:semiHidden/>
    <w:rsid w:val="007B7A54"/>
    <w:pPr>
      <w:spacing w:after="0" w:line="240" w:lineRule="auto"/>
    </w:pPr>
    <w:rPr>
      <w:sz w:val="18"/>
      <w:lang w:val="en-GB"/>
    </w:rPr>
  </w:style>
  <w:style w:type="character" w:styleId="Mentionnonrsolue">
    <w:name w:val="Unresolved Mention"/>
    <w:basedOn w:val="Policepardfaut"/>
    <w:uiPriority w:val="99"/>
    <w:semiHidden/>
    <w:unhideWhenUsed/>
    <w:rsid w:val="00005F5F"/>
    <w:rPr>
      <w:color w:val="605E5C"/>
      <w:shd w:val="clear" w:color="auto" w:fill="E1DFDD"/>
    </w:rPr>
  </w:style>
  <w:style w:type="paragraph" w:customStyle="1" w:styleId="Normal0">
    <w:name w:val="Normal0"/>
    <w:qFormat/>
    <w:rsid w:val="00F54D8B"/>
    <w:pPr>
      <w:spacing w:after="0" w:line="240" w:lineRule="atLeast"/>
    </w:pPr>
    <w:rPr>
      <w:rFonts w:ascii="Sen" w:eastAsia="Sen" w:hAnsi="Sen" w:cs="Sen"/>
      <w:sz w:val="18"/>
      <w:szCs w:val="18"/>
      <w:lang w:val="en-GB"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499715">
      <w:bodyDiv w:val="1"/>
      <w:marLeft w:val="0"/>
      <w:marRight w:val="0"/>
      <w:marTop w:val="0"/>
      <w:marBottom w:val="0"/>
      <w:divBdr>
        <w:top w:val="none" w:sz="0" w:space="0" w:color="auto"/>
        <w:left w:val="none" w:sz="0" w:space="0" w:color="auto"/>
        <w:bottom w:val="none" w:sz="0" w:space="0" w:color="auto"/>
        <w:right w:val="none" w:sz="0" w:space="0" w:color="auto"/>
      </w:divBdr>
      <w:divsChild>
        <w:div w:id="250043642">
          <w:marLeft w:val="0"/>
          <w:marRight w:val="0"/>
          <w:marTop w:val="0"/>
          <w:marBottom w:val="0"/>
          <w:divBdr>
            <w:top w:val="none" w:sz="0" w:space="0" w:color="auto"/>
            <w:left w:val="none" w:sz="0" w:space="0" w:color="auto"/>
            <w:bottom w:val="none" w:sz="0" w:space="0" w:color="auto"/>
            <w:right w:val="none" w:sz="0" w:space="0" w:color="auto"/>
          </w:divBdr>
        </w:div>
      </w:divsChild>
    </w:div>
    <w:div w:id="19747347">
      <w:bodyDiv w:val="1"/>
      <w:marLeft w:val="0"/>
      <w:marRight w:val="0"/>
      <w:marTop w:val="0"/>
      <w:marBottom w:val="0"/>
      <w:divBdr>
        <w:top w:val="none" w:sz="0" w:space="0" w:color="auto"/>
        <w:left w:val="none" w:sz="0" w:space="0" w:color="auto"/>
        <w:bottom w:val="none" w:sz="0" w:space="0" w:color="auto"/>
        <w:right w:val="none" w:sz="0" w:space="0" w:color="auto"/>
      </w:divBdr>
    </w:div>
    <w:div w:id="31077298">
      <w:bodyDiv w:val="1"/>
      <w:marLeft w:val="0"/>
      <w:marRight w:val="0"/>
      <w:marTop w:val="0"/>
      <w:marBottom w:val="0"/>
      <w:divBdr>
        <w:top w:val="none" w:sz="0" w:space="0" w:color="auto"/>
        <w:left w:val="none" w:sz="0" w:space="0" w:color="auto"/>
        <w:bottom w:val="none" w:sz="0" w:space="0" w:color="auto"/>
        <w:right w:val="none" w:sz="0" w:space="0" w:color="auto"/>
      </w:divBdr>
      <w:divsChild>
        <w:div w:id="628970823">
          <w:marLeft w:val="0"/>
          <w:marRight w:val="0"/>
          <w:marTop w:val="0"/>
          <w:marBottom w:val="240"/>
          <w:divBdr>
            <w:top w:val="none" w:sz="0" w:space="0" w:color="auto"/>
            <w:left w:val="none" w:sz="0" w:space="0" w:color="auto"/>
            <w:bottom w:val="none" w:sz="0" w:space="0" w:color="auto"/>
            <w:right w:val="none" w:sz="0" w:space="0" w:color="auto"/>
          </w:divBdr>
        </w:div>
        <w:div w:id="597177608">
          <w:marLeft w:val="0"/>
          <w:marRight w:val="0"/>
          <w:marTop w:val="0"/>
          <w:marBottom w:val="720"/>
          <w:divBdr>
            <w:top w:val="none" w:sz="0" w:space="0" w:color="auto"/>
            <w:left w:val="none" w:sz="0" w:space="0" w:color="auto"/>
            <w:bottom w:val="none" w:sz="0" w:space="0" w:color="auto"/>
            <w:right w:val="none" w:sz="0" w:space="0" w:color="auto"/>
          </w:divBdr>
        </w:div>
      </w:divsChild>
    </w:div>
    <w:div w:id="42410217">
      <w:bodyDiv w:val="1"/>
      <w:marLeft w:val="0"/>
      <w:marRight w:val="0"/>
      <w:marTop w:val="0"/>
      <w:marBottom w:val="0"/>
      <w:divBdr>
        <w:top w:val="none" w:sz="0" w:space="0" w:color="auto"/>
        <w:left w:val="none" w:sz="0" w:space="0" w:color="auto"/>
        <w:bottom w:val="none" w:sz="0" w:space="0" w:color="auto"/>
        <w:right w:val="none" w:sz="0" w:space="0" w:color="auto"/>
      </w:divBdr>
    </w:div>
    <w:div w:id="52312418">
      <w:bodyDiv w:val="1"/>
      <w:marLeft w:val="0"/>
      <w:marRight w:val="0"/>
      <w:marTop w:val="0"/>
      <w:marBottom w:val="0"/>
      <w:divBdr>
        <w:top w:val="none" w:sz="0" w:space="0" w:color="auto"/>
        <w:left w:val="none" w:sz="0" w:space="0" w:color="auto"/>
        <w:bottom w:val="none" w:sz="0" w:space="0" w:color="auto"/>
        <w:right w:val="none" w:sz="0" w:space="0" w:color="auto"/>
      </w:divBdr>
    </w:div>
    <w:div w:id="60716262">
      <w:bodyDiv w:val="1"/>
      <w:marLeft w:val="0"/>
      <w:marRight w:val="0"/>
      <w:marTop w:val="0"/>
      <w:marBottom w:val="0"/>
      <w:divBdr>
        <w:top w:val="none" w:sz="0" w:space="0" w:color="auto"/>
        <w:left w:val="none" w:sz="0" w:space="0" w:color="auto"/>
        <w:bottom w:val="none" w:sz="0" w:space="0" w:color="auto"/>
        <w:right w:val="none" w:sz="0" w:space="0" w:color="auto"/>
      </w:divBdr>
    </w:div>
    <w:div w:id="69163547">
      <w:bodyDiv w:val="1"/>
      <w:marLeft w:val="0"/>
      <w:marRight w:val="0"/>
      <w:marTop w:val="0"/>
      <w:marBottom w:val="0"/>
      <w:divBdr>
        <w:top w:val="none" w:sz="0" w:space="0" w:color="auto"/>
        <w:left w:val="none" w:sz="0" w:space="0" w:color="auto"/>
        <w:bottom w:val="none" w:sz="0" w:space="0" w:color="auto"/>
        <w:right w:val="none" w:sz="0" w:space="0" w:color="auto"/>
      </w:divBdr>
      <w:divsChild>
        <w:div w:id="1458913994">
          <w:marLeft w:val="446"/>
          <w:marRight w:val="0"/>
          <w:marTop w:val="0"/>
          <w:marBottom w:val="0"/>
          <w:divBdr>
            <w:top w:val="none" w:sz="0" w:space="0" w:color="auto"/>
            <w:left w:val="none" w:sz="0" w:space="0" w:color="auto"/>
            <w:bottom w:val="none" w:sz="0" w:space="0" w:color="auto"/>
            <w:right w:val="none" w:sz="0" w:space="0" w:color="auto"/>
          </w:divBdr>
        </w:div>
        <w:div w:id="1195002463">
          <w:marLeft w:val="446"/>
          <w:marRight w:val="0"/>
          <w:marTop w:val="0"/>
          <w:marBottom w:val="0"/>
          <w:divBdr>
            <w:top w:val="none" w:sz="0" w:space="0" w:color="auto"/>
            <w:left w:val="none" w:sz="0" w:space="0" w:color="auto"/>
            <w:bottom w:val="none" w:sz="0" w:space="0" w:color="auto"/>
            <w:right w:val="none" w:sz="0" w:space="0" w:color="auto"/>
          </w:divBdr>
        </w:div>
        <w:div w:id="1843352553">
          <w:marLeft w:val="446"/>
          <w:marRight w:val="0"/>
          <w:marTop w:val="0"/>
          <w:marBottom w:val="0"/>
          <w:divBdr>
            <w:top w:val="none" w:sz="0" w:space="0" w:color="auto"/>
            <w:left w:val="none" w:sz="0" w:space="0" w:color="auto"/>
            <w:bottom w:val="none" w:sz="0" w:space="0" w:color="auto"/>
            <w:right w:val="none" w:sz="0" w:space="0" w:color="auto"/>
          </w:divBdr>
        </w:div>
        <w:div w:id="717242639">
          <w:marLeft w:val="446"/>
          <w:marRight w:val="0"/>
          <w:marTop w:val="0"/>
          <w:marBottom w:val="0"/>
          <w:divBdr>
            <w:top w:val="none" w:sz="0" w:space="0" w:color="auto"/>
            <w:left w:val="none" w:sz="0" w:space="0" w:color="auto"/>
            <w:bottom w:val="none" w:sz="0" w:space="0" w:color="auto"/>
            <w:right w:val="none" w:sz="0" w:space="0" w:color="auto"/>
          </w:divBdr>
        </w:div>
      </w:divsChild>
    </w:div>
    <w:div w:id="84038083">
      <w:bodyDiv w:val="1"/>
      <w:marLeft w:val="0"/>
      <w:marRight w:val="0"/>
      <w:marTop w:val="0"/>
      <w:marBottom w:val="0"/>
      <w:divBdr>
        <w:top w:val="none" w:sz="0" w:space="0" w:color="auto"/>
        <w:left w:val="none" w:sz="0" w:space="0" w:color="auto"/>
        <w:bottom w:val="none" w:sz="0" w:space="0" w:color="auto"/>
        <w:right w:val="none" w:sz="0" w:space="0" w:color="auto"/>
      </w:divBdr>
    </w:div>
    <w:div w:id="110057208">
      <w:bodyDiv w:val="1"/>
      <w:marLeft w:val="0"/>
      <w:marRight w:val="0"/>
      <w:marTop w:val="0"/>
      <w:marBottom w:val="0"/>
      <w:divBdr>
        <w:top w:val="none" w:sz="0" w:space="0" w:color="auto"/>
        <w:left w:val="none" w:sz="0" w:space="0" w:color="auto"/>
        <w:bottom w:val="none" w:sz="0" w:space="0" w:color="auto"/>
        <w:right w:val="none" w:sz="0" w:space="0" w:color="auto"/>
      </w:divBdr>
    </w:div>
    <w:div w:id="150173597">
      <w:bodyDiv w:val="1"/>
      <w:marLeft w:val="0"/>
      <w:marRight w:val="0"/>
      <w:marTop w:val="0"/>
      <w:marBottom w:val="0"/>
      <w:divBdr>
        <w:top w:val="none" w:sz="0" w:space="0" w:color="auto"/>
        <w:left w:val="none" w:sz="0" w:space="0" w:color="auto"/>
        <w:bottom w:val="none" w:sz="0" w:space="0" w:color="auto"/>
        <w:right w:val="none" w:sz="0" w:space="0" w:color="auto"/>
      </w:divBdr>
    </w:div>
    <w:div w:id="178661813">
      <w:bodyDiv w:val="1"/>
      <w:marLeft w:val="0"/>
      <w:marRight w:val="0"/>
      <w:marTop w:val="0"/>
      <w:marBottom w:val="0"/>
      <w:divBdr>
        <w:top w:val="none" w:sz="0" w:space="0" w:color="auto"/>
        <w:left w:val="none" w:sz="0" w:space="0" w:color="auto"/>
        <w:bottom w:val="none" w:sz="0" w:space="0" w:color="auto"/>
        <w:right w:val="none" w:sz="0" w:space="0" w:color="auto"/>
      </w:divBdr>
    </w:div>
    <w:div w:id="190067877">
      <w:bodyDiv w:val="1"/>
      <w:marLeft w:val="0"/>
      <w:marRight w:val="0"/>
      <w:marTop w:val="0"/>
      <w:marBottom w:val="0"/>
      <w:divBdr>
        <w:top w:val="none" w:sz="0" w:space="0" w:color="auto"/>
        <w:left w:val="none" w:sz="0" w:space="0" w:color="auto"/>
        <w:bottom w:val="none" w:sz="0" w:space="0" w:color="auto"/>
        <w:right w:val="none" w:sz="0" w:space="0" w:color="auto"/>
      </w:divBdr>
    </w:div>
    <w:div w:id="215118962">
      <w:bodyDiv w:val="1"/>
      <w:marLeft w:val="0"/>
      <w:marRight w:val="0"/>
      <w:marTop w:val="0"/>
      <w:marBottom w:val="0"/>
      <w:divBdr>
        <w:top w:val="none" w:sz="0" w:space="0" w:color="auto"/>
        <w:left w:val="none" w:sz="0" w:space="0" w:color="auto"/>
        <w:bottom w:val="none" w:sz="0" w:space="0" w:color="auto"/>
        <w:right w:val="none" w:sz="0" w:space="0" w:color="auto"/>
      </w:divBdr>
    </w:div>
    <w:div w:id="215243041">
      <w:bodyDiv w:val="1"/>
      <w:marLeft w:val="0"/>
      <w:marRight w:val="0"/>
      <w:marTop w:val="0"/>
      <w:marBottom w:val="0"/>
      <w:divBdr>
        <w:top w:val="none" w:sz="0" w:space="0" w:color="auto"/>
        <w:left w:val="none" w:sz="0" w:space="0" w:color="auto"/>
        <w:bottom w:val="none" w:sz="0" w:space="0" w:color="auto"/>
        <w:right w:val="none" w:sz="0" w:space="0" w:color="auto"/>
      </w:divBdr>
    </w:div>
    <w:div w:id="217129578">
      <w:bodyDiv w:val="1"/>
      <w:marLeft w:val="0"/>
      <w:marRight w:val="0"/>
      <w:marTop w:val="0"/>
      <w:marBottom w:val="0"/>
      <w:divBdr>
        <w:top w:val="none" w:sz="0" w:space="0" w:color="auto"/>
        <w:left w:val="none" w:sz="0" w:space="0" w:color="auto"/>
        <w:bottom w:val="none" w:sz="0" w:space="0" w:color="auto"/>
        <w:right w:val="none" w:sz="0" w:space="0" w:color="auto"/>
      </w:divBdr>
      <w:divsChild>
        <w:div w:id="618612968">
          <w:marLeft w:val="0"/>
          <w:marRight w:val="0"/>
          <w:marTop w:val="0"/>
          <w:marBottom w:val="240"/>
          <w:divBdr>
            <w:top w:val="none" w:sz="0" w:space="0" w:color="auto"/>
            <w:left w:val="none" w:sz="0" w:space="0" w:color="auto"/>
            <w:bottom w:val="none" w:sz="0" w:space="0" w:color="auto"/>
            <w:right w:val="none" w:sz="0" w:space="0" w:color="auto"/>
          </w:divBdr>
        </w:div>
        <w:div w:id="2144425370">
          <w:marLeft w:val="0"/>
          <w:marRight w:val="0"/>
          <w:marTop w:val="0"/>
          <w:marBottom w:val="720"/>
          <w:divBdr>
            <w:top w:val="none" w:sz="0" w:space="0" w:color="auto"/>
            <w:left w:val="none" w:sz="0" w:space="0" w:color="auto"/>
            <w:bottom w:val="none" w:sz="0" w:space="0" w:color="auto"/>
            <w:right w:val="none" w:sz="0" w:space="0" w:color="auto"/>
          </w:divBdr>
        </w:div>
      </w:divsChild>
    </w:div>
    <w:div w:id="240793692">
      <w:bodyDiv w:val="1"/>
      <w:marLeft w:val="0"/>
      <w:marRight w:val="0"/>
      <w:marTop w:val="0"/>
      <w:marBottom w:val="0"/>
      <w:divBdr>
        <w:top w:val="none" w:sz="0" w:space="0" w:color="auto"/>
        <w:left w:val="none" w:sz="0" w:space="0" w:color="auto"/>
        <w:bottom w:val="none" w:sz="0" w:space="0" w:color="auto"/>
        <w:right w:val="none" w:sz="0" w:space="0" w:color="auto"/>
      </w:divBdr>
      <w:divsChild>
        <w:div w:id="1378437295">
          <w:marLeft w:val="0"/>
          <w:marRight w:val="0"/>
          <w:marTop w:val="0"/>
          <w:marBottom w:val="0"/>
          <w:divBdr>
            <w:top w:val="none" w:sz="0" w:space="0" w:color="auto"/>
            <w:left w:val="none" w:sz="0" w:space="0" w:color="auto"/>
            <w:bottom w:val="none" w:sz="0" w:space="0" w:color="auto"/>
            <w:right w:val="none" w:sz="0" w:space="0" w:color="auto"/>
          </w:divBdr>
        </w:div>
        <w:div w:id="361174478">
          <w:marLeft w:val="0"/>
          <w:marRight w:val="0"/>
          <w:marTop w:val="0"/>
          <w:marBottom w:val="0"/>
          <w:divBdr>
            <w:top w:val="none" w:sz="0" w:space="0" w:color="auto"/>
            <w:left w:val="none" w:sz="0" w:space="0" w:color="auto"/>
            <w:bottom w:val="none" w:sz="0" w:space="0" w:color="auto"/>
            <w:right w:val="none" w:sz="0" w:space="0" w:color="auto"/>
          </w:divBdr>
          <w:divsChild>
            <w:div w:id="1912690369">
              <w:marLeft w:val="0"/>
              <w:marRight w:val="150"/>
              <w:marTop w:val="0"/>
              <w:marBottom w:val="0"/>
              <w:divBdr>
                <w:top w:val="none" w:sz="0" w:space="0" w:color="auto"/>
                <w:left w:val="none" w:sz="0" w:space="0" w:color="auto"/>
                <w:bottom w:val="none" w:sz="0" w:space="0" w:color="auto"/>
                <w:right w:val="none" w:sz="0" w:space="0" w:color="auto"/>
              </w:divBdr>
            </w:div>
            <w:div w:id="14944865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4459196">
      <w:bodyDiv w:val="1"/>
      <w:marLeft w:val="0"/>
      <w:marRight w:val="0"/>
      <w:marTop w:val="0"/>
      <w:marBottom w:val="0"/>
      <w:divBdr>
        <w:top w:val="none" w:sz="0" w:space="0" w:color="auto"/>
        <w:left w:val="none" w:sz="0" w:space="0" w:color="auto"/>
        <w:bottom w:val="none" w:sz="0" w:space="0" w:color="auto"/>
        <w:right w:val="none" w:sz="0" w:space="0" w:color="auto"/>
      </w:divBdr>
    </w:div>
    <w:div w:id="263850938">
      <w:bodyDiv w:val="1"/>
      <w:marLeft w:val="0"/>
      <w:marRight w:val="0"/>
      <w:marTop w:val="0"/>
      <w:marBottom w:val="0"/>
      <w:divBdr>
        <w:top w:val="none" w:sz="0" w:space="0" w:color="auto"/>
        <w:left w:val="none" w:sz="0" w:space="0" w:color="auto"/>
        <w:bottom w:val="none" w:sz="0" w:space="0" w:color="auto"/>
        <w:right w:val="none" w:sz="0" w:space="0" w:color="auto"/>
      </w:divBdr>
    </w:div>
    <w:div w:id="271744175">
      <w:bodyDiv w:val="1"/>
      <w:marLeft w:val="0"/>
      <w:marRight w:val="0"/>
      <w:marTop w:val="0"/>
      <w:marBottom w:val="0"/>
      <w:divBdr>
        <w:top w:val="none" w:sz="0" w:space="0" w:color="auto"/>
        <w:left w:val="none" w:sz="0" w:space="0" w:color="auto"/>
        <w:bottom w:val="none" w:sz="0" w:space="0" w:color="auto"/>
        <w:right w:val="none" w:sz="0" w:space="0" w:color="auto"/>
      </w:divBdr>
      <w:divsChild>
        <w:div w:id="1230730675">
          <w:marLeft w:val="0"/>
          <w:marRight w:val="0"/>
          <w:marTop w:val="0"/>
          <w:marBottom w:val="0"/>
          <w:divBdr>
            <w:top w:val="none" w:sz="0" w:space="0" w:color="auto"/>
            <w:left w:val="none" w:sz="0" w:space="0" w:color="auto"/>
            <w:bottom w:val="none" w:sz="0" w:space="0" w:color="auto"/>
            <w:right w:val="none" w:sz="0" w:space="0" w:color="auto"/>
          </w:divBdr>
        </w:div>
      </w:divsChild>
    </w:div>
    <w:div w:id="272830360">
      <w:bodyDiv w:val="1"/>
      <w:marLeft w:val="0"/>
      <w:marRight w:val="0"/>
      <w:marTop w:val="0"/>
      <w:marBottom w:val="0"/>
      <w:divBdr>
        <w:top w:val="none" w:sz="0" w:space="0" w:color="auto"/>
        <w:left w:val="none" w:sz="0" w:space="0" w:color="auto"/>
        <w:bottom w:val="none" w:sz="0" w:space="0" w:color="auto"/>
        <w:right w:val="none" w:sz="0" w:space="0" w:color="auto"/>
      </w:divBdr>
    </w:div>
    <w:div w:id="295524813">
      <w:bodyDiv w:val="1"/>
      <w:marLeft w:val="0"/>
      <w:marRight w:val="0"/>
      <w:marTop w:val="0"/>
      <w:marBottom w:val="0"/>
      <w:divBdr>
        <w:top w:val="none" w:sz="0" w:space="0" w:color="auto"/>
        <w:left w:val="none" w:sz="0" w:space="0" w:color="auto"/>
        <w:bottom w:val="none" w:sz="0" w:space="0" w:color="auto"/>
        <w:right w:val="none" w:sz="0" w:space="0" w:color="auto"/>
      </w:divBdr>
    </w:div>
    <w:div w:id="310646135">
      <w:bodyDiv w:val="1"/>
      <w:marLeft w:val="0"/>
      <w:marRight w:val="0"/>
      <w:marTop w:val="0"/>
      <w:marBottom w:val="0"/>
      <w:divBdr>
        <w:top w:val="none" w:sz="0" w:space="0" w:color="auto"/>
        <w:left w:val="none" w:sz="0" w:space="0" w:color="auto"/>
        <w:bottom w:val="none" w:sz="0" w:space="0" w:color="auto"/>
        <w:right w:val="none" w:sz="0" w:space="0" w:color="auto"/>
      </w:divBdr>
    </w:div>
    <w:div w:id="338850621">
      <w:bodyDiv w:val="1"/>
      <w:marLeft w:val="0"/>
      <w:marRight w:val="0"/>
      <w:marTop w:val="0"/>
      <w:marBottom w:val="0"/>
      <w:divBdr>
        <w:top w:val="none" w:sz="0" w:space="0" w:color="auto"/>
        <w:left w:val="none" w:sz="0" w:space="0" w:color="auto"/>
        <w:bottom w:val="none" w:sz="0" w:space="0" w:color="auto"/>
        <w:right w:val="none" w:sz="0" w:space="0" w:color="auto"/>
      </w:divBdr>
    </w:div>
    <w:div w:id="357780203">
      <w:bodyDiv w:val="1"/>
      <w:marLeft w:val="0"/>
      <w:marRight w:val="0"/>
      <w:marTop w:val="0"/>
      <w:marBottom w:val="0"/>
      <w:divBdr>
        <w:top w:val="none" w:sz="0" w:space="0" w:color="auto"/>
        <w:left w:val="none" w:sz="0" w:space="0" w:color="auto"/>
        <w:bottom w:val="none" w:sz="0" w:space="0" w:color="auto"/>
        <w:right w:val="none" w:sz="0" w:space="0" w:color="auto"/>
      </w:divBdr>
    </w:div>
    <w:div w:id="358316993">
      <w:bodyDiv w:val="1"/>
      <w:marLeft w:val="0"/>
      <w:marRight w:val="0"/>
      <w:marTop w:val="0"/>
      <w:marBottom w:val="0"/>
      <w:divBdr>
        <w:top w:val="none" w:sz="0" w:space="0" w:color="auto"/>
        <w:left w:val="none" w:sz="0" w:space="0" w:color="auto"/>
        <w:bottom w:val="none" w:sz="0" w:space="0" w:color="auto"/>
        <w:right w:val="none" w:sz="0" w:space="0" w:color="auto"/>
      </w:divBdr>
    </w:div>
    <w:div w:id="359160915">
      <w:bodyDiv w:val="1"/>
      <w:marLeft w:val="0"/>
      <w:marRight w:val="0"/>
      <w:marTop w:val="0"/>
      <w:marBottom w:val="0"/>
      <w:divBdr>
        <w:top w:val="none" w:sz="0" w:space="0" w:color="auto"/>
        <w:left w:val="none" w:sz="0" w:space="0" w:color="auto"/>
        <w:bottom w:val="none" w:sz="0" w:space="0" w:color="auto"/>
        <w:right w:val="none" w:sz="0" w:space="0" w:color="auto"/>
      </w:divBdr>
      <w:divsChild>
        <w:div w:id="1596160391">
          <w:marLeft w:val="360"/>
          <w:marRight w:val="0"/>
          <w:marTop w:val="0"/>
          <w:marBottom w:val="240"/>
          <w:divBdr>
            <w:top w:val="none" w:sz="0" w:space="0" w:color="auto"/>
            <w:left w:val="none" w:sz="0" w:space="0" w:color="auto"/>
            <w:bottom w:val="none" w:sz="0" w:space="0" w:color="auto"/>
            <w:right w:val="none" w:sz="0" w:space="0" w:color="auto"/>
          </w:divBdr>
        </w:div>
        <w:div w:id="2044666357">
          <w:marLeft w:val="706"/>
          <w:marRight w:val="0"/>
          <w:marTop w:val="0"/>
          <w:marBottom w:val="160"/>
          <w:divBdr>
            <w:top w:val="none" w:sz="0" w:space="0" w:color="auto"/>
            <w:left w:val="none" w:sz="0" w:space="0" w:color="auto"/>
            <w:bottom w:val="none" w:sz="0" w:space="0" w:color="auto"/>
            <w:right w:val="none" w:sz="0" w:space="0" w:color="auto"/>
          </w:divBdr>
        </w:div>
        <w:div w:id="1095973863">
          <w:marLeft w:val="706"/>
          <w:marRight w:val="0"/>
          <w:marTop w:val="0"/>
          <w:marBottom w:val="160"/>
          <w:divBdr>
            <w:top w:val="none" w:sz="0" w:space="0" w:color="auto"/>
            <w:left w:val="none" w:sz="0" w:space="0" w:color="auto"/>
            <w:bottom w:val="none" w:sz="0" w:space="0" w:color="auto"/>
            <w:right w:val="none" w:sz="0" w:space="0" w:color="auto"/>
          </w:divBdr>
        </w:div>
        <w:div w:id="185170980">
          <w:marLeft w:val="706"/>
          <w:marRight w:val="0"/>
          <w:marTop w:val="0"/>
          <w:marBottom w:val="160"/>
          <w:divBdr>
            <w:top w:val="none" w:sz="0" w:space="0" w:color="auto"/>
            <w:left w:val="none" w:sz="0" w:space="0" w:color="auto"/>
            <w:bottom w:val="none" w:sz="0" w:space="0" w:color="auto"/>
            <w:right w:val="none" w:sz="0" w:space="0" w:color="auto"/>
          </w:divBdr>
        </w:div>
        <w:div w:id="1730883189">
          <w:marLeft w:val="706"/>
          <w:marRight w:val="0"/>
          <w:marTop w:val="0"/>
          <w:marBottom w:val="160"/>
          <w:divBdr>
            <w:top w:val="none" w:sz="0" w:space="0" w:color="auto"/>
            <w:left w:val="none" w:sz="0" w:space="0" w:color="auto"/>
            <w:bottom w:val="none" w:sz="0" w:space="0" w:color="auto"/>
            <w:right w:val="none" w:sz="0" w:space="0" w:color="auto"/>
          </w:divBdr>
        </w:div>
        <w:div w:id="1276206655">
          <w:marLeft w:val="706"/>
          <w:marRight w:val="0"/>
          <w:marTop w:val="0"/>
          <w:marBottom w:val="160"/>
          <w:divBdr>
            <w:top w:val="none" w:sz="0" w:space="0" w:color="auto"/>
            <w:left w:val="none" w:sz="0" w:space="0" w:color="auto"/>
            <w:bottom w:val="none" w:sz="0" w:space="0" w:color="auto"/>
            <w:right w:val="none" w:sz="0" w:space="0" w:color="auto"/>
          </w:divBdr>
        </w:div>
        <w:div w:id="808134379">
          <w:marLeft w:val="706"/>
          <w:marRight w:val="0"/>
          <w:marTop w:val="0"/>
          <w:marBottom w:val="160"/>
          <w:divBdr>
            <w:top w:val="none" w:sz="0" w:space="0" w:color="auto"/>
            <w:left w:val="none" w:sz="0" w:space="0" w:color="auto"/>
            <w:bottom w:val="none" w:sz="0" w:space="0" w:color="auto"/>
            <w:right w:val="none" w:sz="0" w:space="0" w:color="auto"/>
          </w:divBdr>
        </w:div>
        <w:div w:id="40714118">
          <w:marLeft w:val="706"/>
          <w:marRight w:val="0"/>
          <w:marTop w:val="0"/>
          <w:marBottom w:val="160"/>
          <w:divBdr>
            <w:top w:val="none" w:sz="0" w:space="0" w:color="auto"/>
            <w:left w:val="none" w:sz="0" w:space="0" w:color="auto"/>
            <w:bottom w:val="none" w:sz="0" w:space="0" w:color="auto"/>
            <w:right w:val="none" w:sz="0" w:space="0" w:color="auto"/>
          </w:divBdr>
        </w:div>
      </w:divsChild>
    </w:div>
    <w:div w:id="367142479">
      <w:bodyDiv w:val="1"/>
      <w:marLeft w:val="0"/>
      <w:marRight w:val="0"/>
      <w:marTop w:val="0"/>
      <w:marBottom w:val="0"/>
      <w:divBdr>
        <w:top w:val="none" w:sz="0" w:space="0" w:color="auto"/>
        <w:left w:val="none" w:sz="0" w:space="0" w:color="auto"/>
        <w:bottom w:val="none" w:sz="0" w:space="0" w:color="auto"/>
        <w:right w:val="none" w:sz="0" w:space="0" w:color="auto"/>
      </w:divBdr>
    </w:div>
    <w:div w:id="375398387">
      <w:bodyDiv w:val="1"/>
      <w:marLeft w:val="0"/>
      <w:marRight w:val="0"/>
      <w:marTop w:val="0"/>
      <w:marBottom w:val="0"/>
      <w:divBdr>
        <w:top w:val="none" w:sz="0" w:space="0" w:color="auto"/>
        <w:left w:val="none" w:sz="0" w:space="0" w:color="auto"/>
        <w:bottom w:val="none" w:sz="0" w:space="0" w:color="auto"/>
        <w:right w:val="none" w:sz="0" w:space="0" w:color="auto"/>
      </w:divBdr>
    </w:div>
    <w:div w:id="412121908">
      <w:bodyDiv w:val="1"/>
      <w:marLeft w:val="0"/>
      <w:marRight w:val="0"/>
      <w:marTop w:val="0"/>
      <w:marBottom w:val="0"/>
      <w:divBdr>
        <w:top w:val="none" w:sz="0" w:space="0" w:color="auto"/>
        <w:left w:val="none" w:sz="0" w:space="0" w:color="auto"/>
        <w:bottom w:val="none" w:sz="0" w:space="0" w:color="auto"/>
        <w:right w:val="none" w:sz="0" w:space="0" w:color="auto"/>
      </w:divBdr>
    </w:div>
    <w:div w:id="428894715">
      <w:bodyDiv w:val="1"/>
      <w:marLeft w:val="0"/>
      <w:marRight w:val="0"/>
      <w:marTop w:val="0"/>
      <w:marBottom w:val="0"/>
      <w:divBdr>
        <w:top w:val="none" w:sz="0" w:space="0" w:color="auto"/>
        <w:left w:val="none" w:sz="0" w:space="0" w:color="auto"/>
        <w:bottom w:val="none" w:sz="0" w:space="0" w:color="auto"/>
        <w:right w:val="none" w:sz="0" w:space="0" w:color="auto"/>
      </w:divBdr>
    </w:div>
    <w:div w:id="429010523">
      <w:bodyDiv w:val="1"/>
      <w:marLeft w:val="0"/>
      <w:marRight w:val="0"/>
      <w:marTop w:val="0"/>
      <w:marBottom w:val="0"/>
      <w:divBdr>
        <w:top w:val="none" w:sz="0" w:space="0" w:color="auto"/>
        <w:left w:val="none" w:sz="0" w:space="0" w:color="auto"/>
        <w:bottom w:val="none" w:sz="0" w:space="0" w:color="auto"/>
        <w:right w:val="none" w:sz="0" w:space="0" w:color="auto"/>
      </w:divBdr>
      <w:divsChild>
        <w:div w:id="644547632">
          <w:marLeft w:val="0"/>
          <w:marRight w:val="0"/>
          <w:marTop w:val="0"/>
          <w:marBottom w:val="0"/>
          <w:divBdr>
            <w:top w:val="none" w:sz="0" w:space="0" w:color="auto"/>
            <w:left w:val="none" w:sz="0" w:space="0" w:color="auto"/>
            <w:bottom w:val="none" w:sz="0" w:space="0" w:color="auto"/>
            <w:right w:val="none" w:sz="0" w:space="0" w:color="auto"/>
          </w:divBdr>
        </w:div>
        <w:div w:id="1703742699">
          <w:marLeft w:val="0"/>
          <w:marRight w:val="0"/>
          <w:marTop w:val="0"/>
          <w:marBottom w:val="0"/>
          <w:divBdr>
            <w:top w:val="none" w:sz="0" w:space="0" w:color="auto"/>
            <w:left w:val="none" w:sz="0" w:space="0" w:color="auto"/>
            <w:bottom w:val="none" w:sz="0" w:space="0" w:color="auto"/>
            <w:right w:val="none" w:sz="0" w:space="0" w:color="auto"/>
          </w:divBdr>
          <w:divsChild>
            <w:div w:id="786393146">
              <w:marLeft w:val="0"/>
              <w:marRight w:val="150"/>
              <w:marTop w:val="0"/>
              <w:marBottom w:val="0"/>
              <w:divBdr>
                <w:top w:val="none" w:sz="0" w:space="0" w:color="auto"/>
                <w:left w:val="none" w:sz="0" w:space="0" w:color="auto"/>
                <w:bottom w:val="none" w:sz="0" w:space="0" w:color="auto"/>
                <w:right w:val="none" w:sz="0" w:space="0" w:color="auto"/>
              </w:divBdr>
            </w:div>
            <w:div w:id="330989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1046159">
      <w:bodyDiv w:val="1"/>
      <w:marLeft w:val="0"/>
      <w:marRight w:val="0"/>
      <w:marTop w:val="0"/>
      <w:marBottom w:val="0"/>
      <w:divBdr>
        <w:top w:val="none" w:sz="0" w:space="0" w:color="auto"/>
        <w:left w:val="none" w:sz="0" w:space="0" w:color="auto"/>
        <w:bottom w:val="none" w:sz="0" w:space="0" w:color="auto"/>
        <w:right w:val="none" w:sz="0" w:space="0" w:color="auto"/>
      </w:divBdr>
      <w:divsChild>
        <w:div w:id="383649270">
          <w:marLeft w:val="360"/>
          <w:marRight w:val="0"/>
          <w:marTop w:val="0"/>
          <w:marBottom w:val="360"/>
          <w:divBdr>
            <w:top w:val="none" w:sz="0" w:space="0" w:color="auto"/>
            <w:left w:val="none" w:sz="0" w:space="0" w:color="auto"/>
            <w:bottom w:val="none" w:sz="0" w:space="0" w:color="auto"/>
            <w:right w:val="none" w:sz="0" w:space="0" w:color="auto"/>
          </w:divBdr>
        </w:div>
        <w:div w:id="577906760">
          <w:marLeft w:val="706"/>
          <w:marRight w:val="0"/>
          <w:marTop w:val="0"/>
          <w:marBottom w:val="360"/>
          <w:divBdr>
            <w:top w:val="none" w:sz="0" w:space="0" w:color="auto"/>
            <w:left w:val="none" w:sz="0" w:space="0" w:color="auto"/>
            <w:bottom w:val="none" w:sz="0" w:space="0" w:color="auto"/>
            <w:right w:val="none" w:sz="0" w:space="0" w:color="auto"/>
          </w:divBdr>
        </w:div>
        <w:div w:id="1717000448">
          <w:marLeft w:val="706"/>
          <w:marRight w:val="0"/>
          <w:marTop w:val="0"/>
          <w:marBottom w:val="360"/>
          <w:divBdr>
            <w:top w:val="none" w:sz="0" w:space="0" w:color="auto"/>
            <w:left w:val="none" w:sz="0" w:space="0" w:color="auto"/>
            <w:bottom w:val="none" w:sz="0" w:space="0" w:color="auto"/>
            <w:right w:val="none" w:sz="0" w:space="0" w:color="auto"/>
          </w:divBdr>
        </w:div>
        <w:div w:id="1099906280">
          <w:marLeft w:val="706"/>
          <w:marRight w:val="0"/>
          <w:marTop w:val="0"/>
          <w:marBottom w:val="360"/>
          <w:divBdr>
            <w:top w:val="none" w:sz="0" w:space="0" w:color="auto"/>
            <w:left w:val="none" w:sz="0" w:space="0" w:color="auto"/>
            <w:bottom w:val="none" w:sz="0" w:space="0" w:color="auto"/>
            <w:right w:val="none" w:sz="0" w:space="0" w:color="auto"/>
          </w:divBdr>
        </w:div>
        <w:div w:id="1372028009">
          <w:marLeft w:val="706"/>
          <w:marRight w:val="0"/>
          <w:marTop w:val="0"/>
          <w:marBottom w:val="360"/>
          <w:divBdr>
            <w:top w:val="none" w:sz="0" w:space="0" w:color="auto"/>
            <w:left w:val="none" w:sz="0" w:space="0" w:color="auto"/>
            <w:bottom w:val="none" w:sz="0" w:space="0" w:color="auto"/>
            <w:right w:val="none" w:sz="0" w:space="0" w:color="auto"/>
          </w:divBdr>
        </w:div>
        <w:div w:id="407967835">
          <w:marLeft w:val="706"/>
          <w:marRight w:val="0"/>
          <w:marTop w:val="0"/>
          <w:marBottom w:val="360"/>
          <w:divBdr>
            <w:top w:val="none" w:sz="0" w:space="0" w:color="auto"/>
            <w:left w:val="none" w:sz="0" w:space="0" w:color="auto"/>
            <w:bottom w:val="none" w:sz="0" w:space="0" w:color="auto"/>
            <w:right w:val="none" w:sz="0" w:space="0" w:color="auto"/>
          </w:divBdr>
        </w:div>
        <w:div w:id="1089885464">
          <w:marLeft w:val="706"/>
          <w:marRight w:val="0"/>
          <w:marTop w:val="0"/>
          <w:marBottom w:val="360"/>
          <w:divBdr>
            <w:top w:val="none" w:sz="0" w:space="0" w:color="auto"/>
            <w:left w:val="none" w:sz="0" w:space="0" w:color="auto"/>
            <w:bottom w:val="none" w:sz="0" w:space="0" w:color="auto"/>
            <w:right w:val="none" w:sz="0" w:space="0" w:color="auto"/>
          </w:divBdr>
        </w:div>
        <w:div w:id="2123450216">
          <w:marLeft w:val="360"/>
          <w:marRight w:val="0"/>
          <w:marTop w:val="0"/>
          <w:marBottom w:val="360"/>
          <w:divBdr>
            <w:top w:val="none" w:sz="0" w:space="0" w:color="auto"/>
            <w:left w:val="none" w:sz="0" w:space="0" w:color="auto"/>
            <w:bottom w:val="none" w:sz="0" w:space="0" w:color="auto"/>
            <w:right w:val="none" w:sz="0" w:space="0" w:color="auto"/>
          </w:divBdr>
        </w:div>
        <w:div w:id="1176459583">
          <w:marLeft w:val="706"/>
          <w:marRight w:val="0"/>
          <w:marTop w:val="0"/>
          <w:marBottom w:val="360"/>
          <w:divBdr>
            <w:top w:val="none" w:sz="0" w:space="0" w:color="auto"/>
            <w:left w:val="none" w:sz="0" w:space="0" w:color="auto"/>
            <w:bottom w:val="none" w:sz="0" w:space="0" w:color="auto"/>
            <w:right w:val="none" w:sz="0" w:space="0" w:color="auto"/>
          </w:divBdr>
        </w:div>
        <w:div w:id="639189589">
          <w:marLeft w:val="706"/>
          <w:marRight w:val="0"/>
          <w:marTop w:val="0"/>
          <w:marBottom w:val="360"/>
          <w:divBdr>
            <w:top w:val="none" w:sz="0" w:space="0" w:color="auto"/>
            <w:left w:val="none" w:sz="0" w:space="0" w:color="auto"/>
            <w:bottom w:val="none" w:sz="0" w:space="0" w:color="auto"/>
            <w:right w:val="none" w:sz="0" w:space="0" w:color="auto"/>
          </w:divBdr>
        </w:div>
        <w:div w:id="920993277">
          <w:marLeft w:val="706"/>
          <w:marRight w:val="0"/>
          <w:marTop w:val="0"/>
          <w:marBottom w:val="360"/>
          <w:divBdr>
            <w:top w:val="none" w:sz="0" w:space="0" w:color="auto"/>
            <w:left w:val="none" w:sz="0" w:space="0" w:color="auto"/>
            <w:bottom w:val="none" w:sz="0" w:space="0" w:color="auto"/>
            <w:right w:val="none" w:sz="0" w:space="0" w:color="auto"/>
          </w:divBdr>
        </w:div>
        <w:div w:id="1218469335">
          <w:marLeft w:val="706"/>
          <w:marRight w:val="0"/>
          <w:marTop w:val="0"/>
          <w:marBottom w:val="360"/>
          <w:divBdr>
            <w:top w:val="none" w:sz="0" w:space="0" w:color="auto"/>
            <w:left w:val="none" w:sz="0" w:space="0" w:color="auto"/>
            <w:bottom w:val="none" w:sz="0" w:space="0" w:color="auto"/>
            <w:right w:val="none" w:sz="0" w:space="0" w:color="auto"/>
          </w:divBdr>
        </w:div>
      </w:divsChild>
    </w:div>
    <w:div w:id="441653122">
      <w:bodyDiv w:val="1"/>
      <w:marLeft w:val="0"/>
      <w:marRight w:val="0"/>
      <w:marTop w:val="0"/>
      <w:marBottom w:val="0"/>
      <w:divBdr>
        <w:top w:val="none" w:sz="0" w:space="0" w:color="auto"/>
        <w:left w:val="none" w:sz="0" w:space="0" w:color="auto"/>
        <w:bottom w:val="none" w:sz="0" w:space="0" w:color="auto"/>
        <w:right w:val="none" w:sz="0" w:space="0" w:color="auto"/>
      </w:divBdr>
      <w:divsChild>
        <w:div w:id="827748664">
          <w:marLeft w:val="547"/>
          <w:marRight w:val="0"/>
          <w:marTop w:val="0"/>
          <w:marBottom w:val="0"/>
          <w:divBdr>
            <w:top w:val="none" w:sz="0" w:space="0" w:color="auto"/>
            <w:left w:val="none" w:sz="0" w:space="0" w:color="auto"/>
            <w:bottom w:val="none" w:sz="0" w:space="0" w:color="auto"/>
            <w:right w:val="none" w:sz="0" w:space="0" w:color="auto"/>
          </w:divBdr>
        </w:div>
        <w:div w:id="62337055">
          <w:marLeft w:val="547"/>
          <w:marRight w:val="0"/>
          <w:marTop w:val="0"/>
          <w:marBottom w:val="0"/>
          <w:divBdr>
            <w:top w:val="none" w:sz="0" w:space="0" w:color="auto"/>
            <w:left w:val="none" w:sz="0" w:space="0" w:color="auto"/>
            <w:bottom w:val="none" w:sz="0" w:space="0" w:color="auto"/>
            <w:right w:val="none" w:sz="0" w:space="0" w:color="auto"/>
          </w:divBdr>
        </w:div>
        <w:div w:id="1752847972">
          <w:marLeft w:val="547"/>
          <w:marRight w:val="0"/>
          <w:marTop w:val="0"/>
          <w:marBottom w:val="0"/>
          <w:divBdr>
            <w:top w:val="none" w:sz="0" w:space="0" w:color="auto"/>
            <w:left w:val="none" w:sz="0" w:space="0" w:color="auto"/>
            <w:bottom w:val="none" w:sz="0" w:space="0" w:color="auto"/>
            <w:right w:val="none" w:sz="0" w:space="0" w:color="auto"/>
          </w:divBdr>
        </w:div>
        <w:div w:id="2030716770">
          <w:marLeft w:val="547"/>
          <w:marRight w:val="0"/>
          <w:marTop w:val="0"/>
          <w:marBottom w:val="0"/>
          <w:divBdr>
            <w:top w:val="none" w:sz="0" w:space="0" w:color="auto"/>
            <w:left w:val="none" w:sz="0" w:space="0" w:color="auto"/>
            <w:bottom w:val="none" w:sz="0" w:space="0" w:color="auto"/>
            <w:right w:val="none" w:sz="0" w:space="0" w:color="auto"/>
          </w:divBdr>
        </w:div>
      </w:divsChild>
    </w:div>
    <w:div w:id="475147748">
      <w:bodyDiv w:val="1"/>
      <w:marLeft w:val="0"/>
      <w:marRight w:val="0"/>
      <w:marTop w:val="0"/>
      <w:marBottom w:val="0"/>
      <w:divBdr>
        <w:top w:val="none" w:sz="0" w:space="0" w:color="auto"/>
        <w:left w:val="none" w:sz="0" w:space="0" w:color="auto"/>
        <w:bottom w:val="none" w:sz="0" w:space="0" w:color="auto"/>
        <w:right w:val="none" w:sz="0" w:space="0" w:color="auto"/>
      </w:divBdr>
      <w:divsChild>
        <w:div w:id="1867132571">
          <w:marLeft w:val="0"/>
          <w:marRight w:val="0"/>
          <w:marTop w:val="0"/>
          <w:marBottom w:val="240"/>
          <w:divBdr>
            <w:top w:val="none" w:sz="0" w:space="0" w:color="auto"/>
            <w:left w:val="none" w:sz="0" w:space="0" w:color="auto"/>
            <w:bottom w:val="none" w:sz="0" w:space="0" w:color="auto"/>
            <w:right w:val="none" w:sz="0" w:space="0" w:color="auto"/>
          </w:divBdr>
        </w:div>
        <w:div w:id="2102141998">
          <w:marLeft w:val="0"/>
          <w:marRight w:val="0"/>
          <w:marTop w:val="0"/>
          <w:marBottom w:val="720"/>
          <w:divBdr>
            <w:top w:val="none" w:sz="0" w:space="0" w:color="auto"/>
            <w:left w:val="none" w:sz="0" w:space="0" w:color="auto"/>
            <w:bottom w:val="none" w:sz="0" w:space="0" w:color="auto"/>
            <w:right w:val="none" w:sz="0" w:space="0" w:color="auto"/>
          </w:divBdr>
        </w:div>
      </w:divsChild>
    </w:div>
    <w:div w:id="487985258">
      <w:bodyDiv w:val="1"/>
      <w:marLeft w:val="0"/>
      <w:marRight w:val="0"/>
      <w:marTop w:val="0"/>
      <w:marBottom w:val="0"/>
      <w:divBdr>
        <w:top w:val="none" w:sz="0" w:space="0" w:color="auto"/>
        <w:left w:val="none" w:sz="0" w:space="0" w:color="auto"/>
        <w:bottom w:val="none" w:sz="0" w:space="0" w:color="auto"/>
        <w:right w:val="none" w:sz="0" w:space="0" w:color="auto"/>
      </w:divBdr>
    </w:div>
    <w:div w:id="505708516">
      <w:bodyDiv w:val="1"/>
      <w:marLeft w:val="0"/>
      <w:marRight w:val="0"/>
      <w:marTop w:val="0"/>
      <w:marBottom w:val="0"/>
      <w:divBdr>
        <w:top w:val="none" w:sz="0" w:space="0" w:color="auto"/>
        <w:left w:val="none" w:sz="0" w:space="0" w:color="auto"/>
        <w:bottom w:val="none" w:sz="0" w:space="0" w:color="auto"/>
        <w:right w:val="none" w:sz="0" w:space="0" w:color="auto"/>
      </w:divBdr>
    </w:div>
    <w:div w:id="534998640">
      <w:bodyDiv w:val="1"/>
      <w:marLeft w:val="0"/>
      <w:marRight w:val="0"/>
      <w:marTop w:val="0"/>
      <w:marBottom w:val="0"/>
      <w:divBdr>
        <w:top w:val="none" w:sz="0" w:space="0" w:color="auto"/>
        <w:left w:val="none" w:sz="0" w:space="0" w:color="auto"/>
        <w:bottom w:val="none" w:sz="0" w:space="0" w:color="auto"/>
        <w:right w:val="none" w:sz="0" w:space="0" w:color="auto"/>
      </w:divBdr>
    </w:div>
    <w:div w:id="546793779">
      <w:bodyDiv w:val="1"/>
      <w:marLeft w:val="0"/>
      <w:marRight w:val="0"/>
      <w:marTop w:val="0"/>
      <w:marBottom w:val="0"/>
      <w:divBdr>
        <w:top w:val="none" w:sz="0" w:space="0" w:color="auto"/>
        <w:left w:val="none" w:sz="0" w:space="0" w:color="auto"/>
        <w:bottom w:val="none" w:sz="0" w:space="0" w:color="auto"/>
        <w:right w:val="none" w:sz="0" w:space="0" w:color="auto"/>
      </w:divBdr>
    </w:div>
    <w:div w:id="566842203">
      <w:bodyDiv w:val="1"/>
      <w:marLeft w:val="0"/>
      <w:marRight w:val="0"/>
      <w:marTop w:val="0"/>
      <w:marBottom w:val="0"/>
      <w:divBdr>
        <w:top w:val="none" w:sz="0" w:space="0" w:color="auto"/>
        <w:left w:val="none" w:sz="0" w:space="0" w:color="auto"/>
        <w:bottom w:val="none" w:sz="0" w:space="0" w:color="auto"/>
        <w:right w:val="none" w:sz="0" w:space="0" w:color="auto"/>
      </w:divBdr>
    </w:div>
    <w:div w:id="592711527">
      <w:bodyDiv w:val="1"/>
      <w:marLeft w:val="0"/>
      <w:marRight w:val="0"/>
      <w:marTop w:val="0"/>
      <w:marBottom w:val="0"/>
      <w:divBdr>
        <w:top w:val="none" w:sz="0" w:space="0" w:color="auto"/>
        <w:left w:val="none" w:sz="0" w:space="0" w:color="auto"/>
        <w:bottom w:val="none" w:sz="0" w:space="0" w:color="auto"/>
        <w:right w:val="none" w:sz="0" w:space="0" w:color="auto"/>
      </w:divBdr>
    </w:div>
    <w:div w:id="625158482">
      <w:bodyDiv w:val="1"/>
      <w:marLeft w:val="0"/>
      <w:marRight w:val="0"/>
      <w:marTop w:val="0"/>
      <w:marBottom w:val="0"/>
      <w:divBdr>
        <w:top w:val="none" w:sz="0" w:space="0" w:color="auto"/>
        <w:left w:val="none" w:sz="0" w:space="0" w:color="auto"/>
        <w:bottom w:val="none" w:sz="0" w:space="0" w:color="auto"/>
        <w:right w:val="none" w:sz="0" w:space="0" w:color="auto"/>
      </w:divBdr>
    </w:div>
    <w:div w:id="631207625">
      <w:bodyDiv w:val="1"/>
      <w:marLeft w:val="0"/>
      <w:marRight w:val="0"/>
      <w:marTop w:val="0"/>
      <w:marBottom w:val="0"/>
      <w:divBdr>
        <w:top w:val="none" w:sz="0" w:space="0" w:color="auto"/>
        <w:left w:val="none" w:sz="0" w:space="0" w:color="auto"/>
        <w:bottom w:val="none" w:sz="0" w:space="0" w:color="auto"/>
        <w:right w:val="none" w:sz="0" w:space="0" w:color="auto"/>
      </w:divBdr>
      <w:divsChild>
        <w:div w:id="1417290435">
          <w:marLeft w:val="0"/>
          <w:marRight w:val="0"/>
          <w:marTop w:val="0"/>
          <w:marBottom w:val="240"/>
          <w:divBdr>
            <w:top w:val="none" w:sz="0" w:space="0" w:color="auto"/>
            <w:left w:val="none" w:sz="0" w:space="0" w:color="auto"/>
            <w:bottom w:val="none" w:sz="0" w:space="0" w:color="auto"/>
            <w:right w:val="none" w:sz="0" w:space="0" w:color="auto"/>
          </w:divBdr>
        </w:div>
        <w:div w:id="835388641">
          <w:marLeft w:val="0"/>
          <w:marRight w:val="0"/>
          <w:marTop w:val="0"/>
          <w:marBottom w:val="720"/>
          <w:divBdr>
            <w:top w:val="none" w:sz="0" w:space="0" w:color="auto"/>
            <w:left w:val="none" w:sz="0" w:space="0" w:color="auto"/>
            <w:bottom w:val="none" w:sz="0" w:space="0" w:color="auto"/>
            <w:right w:val="none" w:sz="0" w:space="0" w:color="auto"/>
          </w:divBdr>
        </w:div>
      </w:divsChild>
    </w:div>
    <w:div w:id="634725165">
      <w:bodyDiv w:val="1"/>
      <w:marLeft w:val="0"/>
      <w:marRight w:val="0"/>
      <w:marTop w:val="0"/>
      <w:marBottom w:val="0"/>
      <w:divBdr>
        <w:top w:val="none" w:sz="0" w:space="0" w:color="auto"/>
        <w:left w:val="none" w:sz="0" w:space="0" w:color="auto"/>
        <w:bottom w:val="none" w:sz="0" w:space="0" w:color="auto"/>
        <w:right w:val="none" w:sz="0" w:space="0" w:color="auto"/>
      </w:divBdr>
    </w:div>
    <w:div w:id="645359358">
      <w:bodyDiv w:val="1"/>
      <w:marLeft w:val="0"/>
      <w:marRight w:val="0"/>
      <w:marTop w:val="0"/>
      <w:marBottom w:val="0"/>
      <w:divBdr>
        <w:top w:val="none" w:sz="0" w:space="0" w:color="auto"/>
        <w:left w:val="none" w:sz="0" w:space="0" w:color="auto"/>
        <w:bottom w:val="none" w:sz="0" w:space="0" w:color="auto"/>
        <w:right w:val="none" w:sz="0" w:space="0" w:color="auto"/>
      </w:divBdr>
    </w:div>
    <w:div w:id="681394850">
      <w:bodyDiv w:val="1"/>
      <w:marLeft w:val="0"/>
      <w:marRight w:val="0"/>
      <w:marTop w:val="0"/>
      <w:marBottom w:val="0"/>
      <w:divBdr>
        <w:top w:val="none" w:sz="0" w:space="0" w:color="auto"/>
        <w:left w:val="none" w:sz="0" w:space="0" w:color="auto"/>
        <w:bottom w:val="none" w:sz="0" w:space="0" w:color="auto"/>
        <w:right w:val="none" w:sz="0" w:space="0" w:color="auto"/>
      </w:divBdr>
    </w:div>
    <w:div w:id="683483976">
      <w:bodyDiv w:val="1"/>
      <w:marLeft w:val="0"/>
      <w:marRight w:val="0"/>
      <w:marTop w:val="0"/>
      <w:marBottom w:val="0"/>
      <w:divBdr>
        <w:top w:val="none" w:sz="0" w:space="0" w:color="auto"/>
        <w:left w:val="none" w:sz="0" w:space="0" w:color="auto"/>
        <w:bottom w:val="none" w:sz="0" w:space="0" w:color="auto"/>
        <w:right w:val="none" w:sz="0" w:space="0" w:color="auto"/>
      </w:divBdr>
    </w:div>
    <w:div w:id="718671699">
      <w:bodyDiv w:val="1"/>
      <w:marLeft w:val="0"/>
      <w:marRight w:val="0"/>
      <w:marTop w:val="0"/>
      <w:marBottom w:val="0"/>
      <w:divBdr>
        <w:top w:val="none" w:sz="0" w:space="0" w:color="auto"/>
        <w:left w:val="none" w:sz="0" w:space="0" w:color="auto"/>
        <w:bottom w:val="none" w:sz="0" w:space="0" w:color="auto"/>
        <w:right w:val="none" w:sz="0" w:space="0" w:color="auto"/>
      </w:divBdr>
    </w:div>
    <w:div w:id="760032738">
      <w:bodyDiv w:val="1"/>
      <w:marLeft w:val="0"/>
      <w:marRight w:val="0"/>
      <w:marTop w:val="0"/>
      <w:marBottom w:val="0"/>
      <w:divBdr>
        <w:top w:val="none" w:sz="0" w:space="0" w:color="auto"/>
        <w:left w:val="none" w:sz="0" w:space="0" w:color="auto"/>
        <w:bottom w:val="none" w:sz="0" w:space="0" w:color="auto"/>
        <w:right w:val="none" w:sz="0" w:space="0" w:color="auto"/>
      </w:divBdr>
    </w:div>
    <w:div w:id="794711305">
      <w:bodyDiv w:val="1"/>
      <w:marLeft w:val="0"/>
      <w:marRight w:val="0"/>
      <w:marTop w:val="0"/>
      <w:marBottom w:val="0"/>
      <w:divBdr>
        <w:top w:val="none" w:sz="0" w:space="0" w:color="auto"/>
        <w:left w:val="none" w:sz="0" w:space="0" w:color="auto"/>
        <w:bottom w:val="none" w:sz="0" w:space="0" w:color="auto"/>
        <w:right w:val="none" w:sz="0" w:space="0" w:color="auto"/>
      </w:divBdr>
      <w:divsChild>
        <w:div w:id="916136560">
          <w:marLeft w:val="0"/>
          <w:marRight w:val="0"/>
          <w:marTop w:val="0"/>
          <w:marBottom w:val="0"/>
          <w:divBdr>
            <w:top w:val="none" w:sz="0" w:space="0" w:color="auto"/>
            <w:left w:val="none" w:sz="0" w:space="0" w:color="auto"/>
            <w:bottom w:val="none" w:sz="0" w:space="0" w:color="auto"/>
            <w:right w:val="none" w:sz="0" w:space="0" w:color="auto"/>
          </w:divBdr>
          <w:divsChild>
            <w:div w:id="537549795">
              <w:marLeft w:val="0"/>
              <w:marRight w:val="0"/>
              <w:marTop w:val="0"/>
              <w:marBottom w:val="0"/>
              <w:divBdr>
                <w:top w:val="none" w:sz="0" w:space="0" w:color="auto"/>
                <w:left w:val="none" w:sz="0" w:space="0" w:color="auto"/>
                <w:bottom w:val="none" w:sz="0" w:space="0" w:color="auto"/>
                <w:right w:val="none" w:sz="0" w:space="0" w:color="auto"/>
              </w:divBdr>
            </w:div>
            <w:div w:id="10457195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1772349">
      <w:bodyDiv w:val="1"/>
      <w:marLeft w:val="0"/>
      <w:marRight w:val="0"/>
      <w:marTop w:val="0"/>
      <w:marBottom w:val="0"/>
      <w:divBdr>
        <w:top w:val="none" w:sz="0" w:space="0" w:color="auto"/>
        <w:left w:val="none" w:sz="0" w:space="0" w:color="auto"/>
        <w:bottom w:val="none" w:sz="0" w:space="0" w:color="auto"/>
        <w:right w:val="none" w:sz="0" w:space="0" w:color="auto"/>
      </w:divBdr>
    </w:div>
    <w:div w:id="828446525">
      <w:bodyDiv w:val="1"/>
      <w:marLeft w:val="0"/>
      <w:marRight w:val="0"/>
      <w:marTop w:val="0"/>
      <w:marBottom w:val="0"/>
      <w:divBdr>
        <w:top w:val="none" w:sz="0" w:space="0" w:color="auto"/>
        <w:left w:val="none" w:sz="0" w:space="0" w:color="auto"/>
        <w:bottom w:val="none" w:sz="0" w:space="0" w:color="auto"/>
        <w:right w:val="none" w:sz="0" w:space="0" w:color="auto"/>
      </w:divBdr>
    </w:div>
    <w:div w:id="829953031">
      <w:bodyDiv w:val="1"/>
      <w:marLeft w:val="0"/>
      <w:marRight w:val="0"/>
      <w:marTop w:val="0"/>
      <w:marBottom w:val="0"/>
      <w:divBdr>
        <w:top w:val="none" w:sz="0" w:space="0" w:color="auto"/>
        <w:left w:val="none" w:sz="0" w:space="0" w:color="auto"/>
        <w:bottom w:val="none" w:sz="0" w:space="0" w:color="auto"/>
        <w:right w:val="none" w:sz="0" w:space="0" w:color="auto"/>
      </w:divBdr>
    </w:div>
    <w:div w:id="831412242">
      <w:bodyDiv w:val="1"/>
      <w:marLeft w:val="0"/>
      <w:marRight w:val="0"/>
      <w:marTop w:val="0"/>
      <w:marBottom w:val="0"/>
      <w:divBdr>
        <w:top w:val="none" w:sz="0" w:space="0" w:color="auto"/>
        <w:left w:val="none" w:sz="0" w:space="0" w:color="auto"/>
        <w:bottom w:val="none" w:sz="0" w:space="0" w:color="auto"/>
        <w:right w:val="none" w:sz="0" w:space="0" w:color="auto"/>
      </w:divBdr>
    </w:div>
    <w:div w:id="850267279">
      <w:bodyDiv w:val="1"/>
      <w:marLeft w:val="0"/>
      <w:marRight w:val="0"/>
      <w:marTop w:val="0"/>
      <w:marBottom w:val="0"/>
      <w:divBdr>
        <w:top w:val="none" w:sz="0" w:space="0" w:color="auto"/>
        <w:left w:val="none" w:sz="0" w:space="0" w:color="auto"/>
        <w:bottom w:val="none" w:sz="0" w:space="0" w:color="auto"/>
        <w:right w:val="none" w:sz="0" w:space="0" w:color="auto"/>
      </w:divBdr>
    </w:div>
    <w:div w:id="903417291">
      <w:bodyDiv w:val="1"/>
      <w:marLeft w:val="0"/>
      <w:marRight w:val="0"/>
      <w:marTop w:val="0"/>
      <w:marBottom w:val="0"/>
      <w:divBdr>
        <w:top w:val="none" w:sz="0" w:space="0" w:color="auto"/>
        <w:left w:val="none" w:sz="0" w:space="0" w:color="auto"/>
        <w:bottom w:val="none" w:sz="0" w:space="0" w:color="auto"/>
        <w:right w:val="none" w:sz="0" w:space="0" w:color="auto"/>
      </w:divBdr>
    </w:div>
    <w:div w:id="905264929">
      <w:bodyDiv w:val="1"/>
      <w:marLeft w:val="0"/>
      <w:marRight w:val="0"/>
      <w:marTop w:val="0"/>
      <w:marBottom w:val="0"/>
      <w:divBdr>
        <w:top w:val="none" w:sz="0" w:space="0" w:color="auto"/>
        <w:left w:val="none" w:sz="0" w:space="0" w:color="auto"/>
        <w:bottom w:val="none" w:sz="0" w:space="0" w:color="auto"/>
        <w:right w:val="none" w:sz="0" w:space="0" w:color="auto"/>
      </w:divBdr>
      <w:divsChild>
        <w:div w:id="1526286375">
          <w:marLeft w:val="300"/>
          <w:marRight w:val="0"/>
          <w:marTop w:val="0"/>
          <w:marBottom w:val="360"/>
          <w:divBdr>
            <w:top w:val="none" w:sz="0" w:space="0" w:color="auto"/>
            <w:left w:val="none" w:sz="0" w:space="0" w:color="auto"/>
            <w:bottom w:val="none" w:sz="0" w:space="0" w:color="auto"/>
            <w:right w:val="none" w:sz="0" w:space="0" w:color="auto"/>
          </w:divBdr>
          <w:divsChild>
            <w:div w:id="1155073083">
              <w:marLeft w:val="1500"/>
              <w:marRight w:val="0"/>
              <w:marTop w:val="0"/>
              <w:marBottom w:val="0"/>
              <w:divBdr>
                <w:top w:val="none" w:sz="0" w:space="0" w:color="auto"/>
                <w:left w:val="none" w:sz="0" w:space="0" w:color="auto"/>
                <w:bottom w:val="none" w:sz="0" w:space="0" w:color="auto"/>
                <w:right w:val="none" w:sz="0" w:space="0" w:color="auto"/>
              </w:divBdr>
            </w:div>
          </w:divsChild>
        </w:div>
        <w:div w:id="894701133">
          <w:marLeft w:val="300"/>
          <w:marRight w:val="0"/>
          <w:marTop w:val="0"/>
          <w:marBottom w:val="360"/>
          <w:divBdr>
            <w:top w:val="none" w:sz="0" w:space="0" w:color="auto"/>
            <w:left w:val="none" w:sz="0" w:space="0" w:color="auto"/>
            <w:bottom w:val="none" w:sz="0" w:space="0" w:color="auto"/>
            <w:right w:val="none" w:sz="0" w:space="0" w:color="auto"/>
          </w:divBdr>
          <w:divsChild>
            <w:div w:id="426074440">
              <w:marLeft w:val="1500"/>
              <w:marRight w:val="0"/>
              <w:marTop w:val="0"/>
              <w:marBottom w:val="0"/>
              <w:divBdr>
                <w:top w:val="none" w:sz="0" w:space="0" w:color="auto"/>
                <w:left w:val="none" w:sz="0" w:space="0" w:color="auto"/>
                <w:bottom w:val="none" w:sz="0" w:space="0" w:color="auto"/>
                <w:right w:val="none" w:sz="0" w:space="0" w:color="auto"/>
              </w:divBdr>
            </w:div>
          </w:divsChild>
        </w:div>
      </w:divsChild>
    </w:div>
    <w:div w:id="973406638">
      <w:bodyDiv w:val="1"/>
      <w:marLeft w:val="0"/>
      <w:marRight w:val="0"/>
      <w:marTop w:val="0"/>
      <w:marBottom w:val="0"/>
      <w:divBdr>
        <w:top w:val="none" w:sz="0" w:space="0" w:color="auto"/>
        <w:left w:val="none" w:sz="0" w:space="0" w:color="auto"/>
        <w:bottom w:val="none" w:sz="0" w:space="0" w:color="auto"/>
        <w:right w:val="none" w:sz="0" w:space="0" w:color="auto"/>
      </w:divBdr>
    </w:div>
    <w:div w:id="974723290">
      <w:bodyDiv w:val="1"/>
      <w:marLeft w:val="0"/>
      <w:marRight w:val="0"/>
      <w:marTop w:val="0"/>
      <w:marBottom w:val="0"/>
      <w:divBdr>
        <w:top w:val="none" w:sz="0" w:space="0" w:color="auto"/>
        <w:left w:val="none" w:sz="0" w:space="0" w:color="auto"/>
        <w:bottom w:val="none" w:sz="0" w:space="0" w:color="auto"/>
        <w:right w:val="none" w:sz="0" w:space="0" w:color="auto"/>
      </w:divBdr>
    </w:div>
    <w:div w:id="997458924">
      <w:bodyDiv w:val="1"/>
      <w:marLeft w:val="0"/>
      <w:marRight w:val="0"/>
      <w:marTop w:val="0"/>
      <w:marBottom w:val="0"/>
      <w:divBdr>
        <w:top w:val="none" w:sz="0" w:space="0" w:color="auto"/>
        <w:left w:val="none" w:sz="0" w:space="0" w:color="auto"/>
        <w:bottom w:val="none" w:sz="0" w:space="0" w:color="auto"/>
        <w:right w:val="none" w:sz="0" w:space="0" w:color="auto"/>
      </w:divBdr>
      <w:divsChild>
        <w:div w:id="1406419188">
          <w:marLeft w:val="0"/>
          <w:marRight w:val="0"/>
          <w:marTop w:val="0"/>
          <w:marBottom w:val="240"/>
          <w:divBdr>
            <w:top w:val="none" w:sz="0" w:space="0" w:color="auto"/>
            <w:left w:val="none" w:sz="0" w:space="0" w:color="auto"/>
            <w:bottom w:val="none" w:sz="0" w:space="0" w:color="auto"/>
            <w:right w:val="none" w:sz="0" w:space="0" w:color="auto"/>
          </w:divBdr>
        </w:div>
        <w:div w:id="2067413504">
          <w:marLeft w:val="0"/>
          <w:marRight w:val="0"/>
          <w:marTop w:val="0"/>
          <w:marBottom w:val="720"/>
          <w:divBdr>
            <w:top w:val="none" w:sz="0" w:space="0" w:color="auto"/>
            <w:left w:val="none" w:sz="0" w:space="0" w:color="auto"/>
            <w:bottom w:val="none" w:sz="0" w:space="0" w:color="auto"/>
            <w:right w:val="none" w:sz="0" w:space="0" w:color="auto"/>
          </w:divBdr>
        </w:div>
      </w:divsChild>
    </w:div>
    <w:div w:id="1007827299">
      <w:bodyDiv w:val="1"/>
      <w:marLeft w:val="0"/>
      <w:marRight w:val="0"/>
      <w:marTop w:val="0"/>
      <w:marBottom w:val="0"/>
      <w:divBdr>
        <w:top w:val="none" w:sz="0" w:space="0" w:color="auto"/>
        <w:left w:val="none" w:sz="0" w:space="0" w:color="auto"/>
        <w:bottom w:val="none" w:sz="0" w:space="0" w:color="auto"/>
        <w:right w:val="none" w:sz="0" w:space="0" w:color="auto"/>
      </w:divBdr>
    </w:div>
    <w:div w:id="1034576855">
      <w:bodyDiv w:val="1"/>
      <w:marLeft w:val="0"/>
      <w:marRight w:val="0"/>
      <w:marTop w:val="0"/>
      <w:marBottom w:val="0"/>
      <w:divBdr>
        <w:top w:val="none" w:sz="0" w:space="0" w:color="auto"/>
        <w:left w:val="none" w:sz="0" w:space="0" w:color="auto"/>
        <w:bottom w:val="none" w:sz="0" w:space="0" w:color="auto"/>
        <w:right w:val="none" w:sz="0" w:space="0" w:color="auto"/>
      </w:divBdr>
      <w:divsChild>
        <w:div w:id="1880891341">
          <w:marLeft w:val="0"/>
          <w:marRight w:val="0"/>
          <w:marTop w:val="0"/>
          <w:marBottom w:val="240"/>
          <w:divBdr>
            <w:top w:val="none" w:sz="0" w:space="0" w:color="auto"/>
            <w:left w:val="none" w:sz="0" w:space="0" w:color="auto"/>
            <w:bottom w:val="none" w:sz="0" w:space="0" w:color="auto"/>
            <w:right w:val="none" w:sz="0" w:space="0" w:color="auto"/>
          </w:divBdr>
        </w:div>
        <w:div w:id="162017488">
          <w:marLeft w:val="0"/>
          <w:marRight w:val="0"/>
          <w:marTop w:val="0"/>
          <w:marBottom w:val="720"/>
          <w:divBdr>
            <w:top w:val="none" w:sz="0" w:space="0" w:color="auto"/>
            <w:left w:val="none" w:sz="0" w:space="0" w:color="auto"/>
            <w:bottom w:val="none" w:sz="0" w:space="0" w:color="auto"/>
            <w:right w:val="none" w:sz="0" w:space="0" w:color="auto"/>
          </w:divBdr>
        </w:div>
      </w:divsChild>
    </w:div>
    <w:div w:id="1045105763">
      <w:bodyDiv w:val="1"/>
      <w:marLeft w:val="0"/>
      <w:marRight w:val="0"/>
      <w:marTop w:val="0"/>
      <w:marBottom w:val="0"/>
      <w:divBdr>
        <w:top w:val="none" w:sz="0" w:space="0" w:color="auto"/>
        <w:left w:val="none" w:sz="0" w:space="0" w:color="auto"/>
        <w:bottom w:val="none" w:sz="0" w:space="0" w:color="auto"/>
        <w:right w:val="none" w:sz="0" w:space="0" w:color="auto"/>
      </w:divBdr>
    </w:div>
    <w:div w:id="1046872221">
      <w:bodyDiv w:val="1"/>
      <w:marLeft w:val="0"/>
      <w:marRight w:val="0"/>
      <w:marTop w:val="0"/>
      <w:marBottom w:val="0"/>
      <w:divBdr>
        <w:top w:val="none" w:sz="0" w:space="0" w:color="auto"/>
        <w:left w:val="none" w:sz="0" w:space="0" w:color="auto"/>
        <w:bottom w:val="none" w:sz="0" w:space="0" w:color="auto"/>
        <w:right w:val="none" w:sz="0" w:space="0" w:color="auto"/>
      </w:divBdr>
    </w:div>
    <w:div w:id="1065295463">
      <w:bodyDiv w:val="1"/>
      <w:marLeft w:val="0"/>
      <w:marRight w:val="0"/>
      <w:marTop w:val="0"/>
      <w:marBottom w:val="0"/>
      <w:divBdr>
        <w:top w:val="none" w:sz="0" w:space="0" w:color="auto"/>
        <w:left w:val="none" w:sz="0" w:space="0" w:color="auto"/>
        <w:bottom w:val="none" w:sz="0" w:space="0" w:color="auto"/>
        <w:right w:val="none" w:sz="0" w:space="0" w:color="auto"/>
      </w:divBdr>
    </w:div>
    <w:div w:id="1088118511">
      <w:bodyDiv w:val="1"/>
      <w:marLeft w:val="0"/>
      <w:marRight w:val="0"/>
      <w:marTop w:val="0"/>
      <w:marBottom w:val="0"/>
      <w:divBdr>
        <w:top w:val="none" w:sz="0" w:space="0" w:color="auto"/>
        <w:left w:val="none" w:sz="0" w:space="0" w:color="auto"/>
        <w:bottom w:val="none" w:sz="0" w:space="0" w:color="auto"/>
        <w:right w:val="none" w:sz="0" w:space="0" w:color="auto"/>
      </w:divBdr>
    </w:div>
    <w:div w:id="1136067391">
      <w:bodyDiv w:val="1"/>
      <w:marLeft w:val="0"/>
      <w:marRight w:val="0"/>
      <w:marTop w:val="0"/>
      <w:marBottom w:val="0"/>
      <w:divBdr>
        <w:top w:val="none" w:sz="0" w:space="0" w:color="auto"/>
        <w:left w:val="none" w:sz="0" w:space="0" w:color="auto"/>
        <w:bottom w:val="none" w:sz="0" w:space="0" w:color="auto"/>
        <w:right w:val="none" w:sz="0" w:space="0" w:color="auto"/>
      </w:divBdr>
    </w:div>
    <w:div w:id="1143739276">
      <w:bodyDiv w:val="1"/>
      <w:marLeft w:val="0"/>
      <w:marRight w:val="0"/>
      <w:marTop w:val="0"/>
      <w:marBottom w:val="0"/>
      <w:divBdr>
        <w:top w:val="none" w:sz="0" w:space="0" w:color="auto"/>
        <w:left w:val="none" w:sz="0" w:space="0" w:color="auto"/>
        <w:bottom w:val="none" w:sz="0" w:space="0" w:color="auto"/>
        <w:right w:val="none" w:sz="0" w:space="0" w:color="auto"/>
      </w:divBdr>
      <w:divsChild>
        <w:div w:id="1790778462">
          <w:marLeft w:val="0"/>
          <w:marRight w:val="0"/>
          <w:marTop w:val="0"/>
          <w:marBottom w:val="0"/>
          <w:divBdr>
            <w:top w:val="none" w:sz="0" w:space="0" w:color="auto"/>
            <w:left w:val="none" w:sz="0" w:space="0" w:color="auto"/>
            <w:bottom w:val="none" w:sz="0" w:space="0" w:color="auto"/>
            <w:right w:val="none" w:sz="0" w:space="0" w:color="auto"/>
          </w:divBdr>
        </w:div>
      </w:divsChild>
    </w:div>
    <w:div w:id="1155100446">
      <w:bodyDiv w:val="1"/>
      <w:marLeft w:val="0"/>
      <w:marRight w:val="0"/>
      <w:marTop w:val="0"/>
      <w:marBottom w:val="0"/>
      <w:divBdr>
        <w:top w:val="none" w:sz="0" w:space="0" w:color="auto"/>
        <w:left w:val="none" w:sz="0" w:space="0" w:color="auto"/>
        <w:bottom w:val="none" w:sz="0" w:space="0" w:color="auto"/>
        <w:right w:val="none" w:sz="0" w:space="0" w:color="auto"/>
      </w:divBdr>
    </w:div>
    <w:div w:id="1163619040">
      <w:bodyDiv w:val="1"/>
      <w:marLeft w:val="0"/>
      <w:marRight w:val="0"/>
      <w:marTop w:val="0"/>
      <w:marBottom w:val="0"/>
      <w:divBdr>
        <w:top w:val="none" w:sz="0" w:space="0" w:color="auto"/>
        <w:left w:val="none" w:sz="0" w:space="0" w:color="auto"/>
        <w:bottom w:val="none" w:sz="0" w:space="0" w:color="auto"/>
        <w:right w:val="none" w:sz="0" w:space="0" w:color="auto"/>
      </w:divBdr>
    </w:div>
    <w:div w:id="1171943291">
      <w:bodyDiv w:val="1"/>
      <w:marLeft w:val="0"/>
      <w:marRight w:val="0"/>
      <w:marTop w:val="0"/>
      <w:marBottom w:val="0"/>
      <w:divBdr>
        <w:top w:val="none" w:sz="0" w:space="0" w:color="auto"/>
        <w:left w:val="none" w:sz="0" w:space="0" w:color="auto"/>
        <w:bottom w:val="none" w:sz="0" w:space="0" w:color="auto"/>
        <w:right w:val="none" w:sz="0" w:space="0" w:color="auto"/>
      </w:divBdr>
    </w:div>
    <w:div w:id="1194921548">
      <w:bodyDiv w:val="1"/>
      <w:marLeft w:val="0"/>
      <w:marRight w:val="0"/>
      <w:marTop w:val="0"/>
      <w:marBottom w:val="0"/>
      <w:divBdr>
        <w:top w:val="none" w:sz="0" w:space="0" w:color="auto"/>
        <w:left w:val="none" w:sz="0" w:space="0" w:color="auto"/>
        <w:bottom w:val="none" w:sz="0" w:space="0" w:color="auto"/>
        <w:right w:val="none" w:sz="0" w:space="0" w:color="auto"/>
      </w:divBdr>
    </w:div>
    <w:div w:id="1197037438">
      <w:bodyDiv w:val="1"/>
      <w:marLeft w:val="0"/>
      <w:marRight w:val="0"/>
      <w:marTop w:val="0"/>
      <w:marBottom w:val="0"/>
      <w:divBdr>
        <w:top w:val="none" w:sz="0" w:space="0" w:color="auto"/>
        <w:left w:val="none" w:sz="0" w:space="0" w:color="auto"/>
        <w:bottom w:val="none" w:sz="0" w:space="0" w:color="auto"/>
        <w:right w:val="none" w:sz="0" w:space="0" w:color="auto"/>
      </w:divBdr>
    </w:div>
    <w:div w:id="1270164342">
      <w:bodyDiv w:val="1"/>
      <w:marLeft w:val="0"/>
      <w:marRight w:val="0"/>
      <w:marTop w:val="0"/>
      <w:marBottom w:val="0"/>
      <w:divBdr>
        <w:top w:val="none" w:sz="0" w:space="0" w:color="auto"/>
        <w:left w:val="none" w:sz="0" w:space="0" w:color="auto"/>
        <w:bottom w:val="none" w:sz="0" w:space="0" w:color="auto"/>
        <w:right w:val="none" w:sz="0" w:space="0" w:color="auto"/>
      </w:divBdr>
    </w:div>
    <w:div w:id="1293752689">
      <w:bodyDiv w:val="1"/>
      <w:marLeft w:val="0"/>
      <w:marRight w:val="0"/>
      <w:marTop w:val="0"/>
      <w:marBottom w:val="0"/>
      <w:divBdr>
        <w:top w:val="none" w:sz="0" w:space="0" w:color="auto"/>
        <w:left w:val="none" w:sz="0" w:space="0" w:color="auto"/>
        <w:bottom w:val="none" w:sz="0" w:space="0" w:color="auto"/>
        <w:right w:val="none" w:sz="0" w:space="0" w:color="auto"/>
      </w:divBdr>
    </w:div>
    <w:div w:id="1327173494">
      <w:bodyDiv w:val="1"/>
      <w:marLeft w:val="0"/>
      <w:marRight w:val="0"/>
      <w:marTop w:val="0"/>
      <w:marBottom w:val="0"/>
      <w:divBdr>
        <w:top w:val="none" w:sz="0" w:space="0" w:color="auto"/>
        <w:left w:val="none" w:sz="0" w:space="0" w:color="auto"/>
        <w:bottom w:val="none" w:sz="0" w:space="0" w:color="auto"/>
        <w:right w:val="none" w:sz="0" w:space="0" w:color="auto"/>
      </w:divBdr>
    </w:div>
    <w:div w:id="1340810285">
      <w:bodyDiv w:val="1"/>
      <w:marLeft w:val="0"/>
      <w:marRight w:val="0"/>
      <w:marTop w:val="0"/>
      <w:marBottom w:val="0"/>
      <w:divBdr>
        <w:top w:val="none" w:sz="0" w:space="0" w:color="auto"/>
        <w:left w:val="none" w:sz="0" w:space="0" w:color="auto"/>
        <w:bottom w:val="none" w:sz="0" w:space="0" w:color="auto"/>
        <w:right w:val="none" w:sz="0" w:space="0" w:color="auto"/>
      </w:divBdr>
    </w:div>
    <w:div w:id="1405488791">
      <w:bodyDiv w:val="1"/>
      <w:marLeft w:val="0"/>
      <w:marRight w:val="0"/>
      <w:marTop w:val="0"/>
      <w:marBottom w:val="0"/>
      <w:divBdr>
        <w:top w:val="none" w:sz="0" w:space="0" w:color="auto"/>
        <w:left w:val="none" w:sz="0" w:space="0" w:color="auto"/>
        <w:bottom w:val="none" w:sz="0" w:space="0" w:color="auto"/>
        <w:right w:val="none" w:sz="0" w:space="0" w:color="auto"/>
      </w:divBdr>
    </w:div>
    <w:div w:id="1435859037">
      <w:bodyDiv w:val="1"/>
      <w:marLeft w:val="0"/>
      <w:marRight w:val="0"/>
      <w:marTop w:val="0"/>
      <w:marBottom w:val="0"/>
      <w:divBdr>
        <w:top w:val="none" w:sz="0" w:space="0" w:color="auto"/>
        <w:left w:val="none" w:sz="0" w:space="0" w:color="auto"/>
        <w:bottom w:val="none" w:sz="0" w:space="0" w:color="auto"/>
        <w:right w:val="none" w:sz="0" w:space="0" w:color="auto"/>
      </w:divBdr>
      <w:divsChild>
        <w:div w:id="934822531">
          <w:marLeft w:val="446"/>
          <w:marRight w:val="0"/>
          <w:marTop w:val="0"/>
          <w:marBottom w:val="0"/>
          <w:divBdr>
            <w:top w:val="none" w:sz="0" w:space="0" w:color="auto"/>
            <w:left w:val="none" w:sz="0" w:space="0" w:color="auto"/>
            <w:bottom w:val="none" w:sz="0" w:space="0" w:color="auto"/>
            <w:right w:val="none" w:sz="0" w:space="0" w:color="auto"/>
          </w:divBdr>
        </w:div>
        <w:div w:id="1575897615">
          <w:marLeft w:val="446"/>
          <w:marRight w:val="0"/>
          <w:marTop w:val="0"/>
          <w:marBottom w:val="0"/>
          <w:divBdr>
            <w:top w:val="none" w:sz="0" w:space="0" w:color="auto"/>
            <w:left w:val="none" w:sz="0" w:space="0" w:color="auto"/>
            <w:bottom w:val="none" w:sz="0" w:space="0" w:color="auto"/>
            <w:right w:val="none" w:sz="0" w:space="0" w:color="auto"/>
          </w:divBdr>
        </w:div>
        <w:div w:id="1800954577">
          <w:marLeft w:val="446"/>
          <w:marRight w:val="0"/>
          <w:marTop w:val="0"/>
          <w:marBottom w:val="0"/>
          <w:divBdr>
            <w:top w:val="none" w:sz="0" w:space="0" w:color="auto"/>
            <w:left w:val="none" w:sz="0" w:space="0" w:color="auto"/>
            <w:bottom w:val="none" w:sz="0" w:space="0" w:color="auto"/>
            <w:right w:val="none" w:sz="0" w:space="0" w:color="auto"/>
          </w:divBdr>
        </w:div>
        <w:div w:id="984050553">
          <w:marLeft w:val="446"/>
          <w:marRight w:val="0"/>
          <w:marTop w:val="0"/>
          <w:marBottom w:val="0"/>
          <w:divBdr>
            <w:top w:val="none" w:sz="0" w:space="0" w:color="auto"/>
            <w:left w:val="none" w:sz="0" w:space="0" w:color="auto"/>
            <w:bottom w:val="none" w:sz="0" w:space="0" w:color="auto"/>
            <w:right w:val="none" w:sz="0" w:space="0" w:color="auto"/>
          </w:divBdr>
        </w:div>
      </w:divsChild>
    </w:div>
    <w:div w:id="1444180643">
      <w:bodyDiv w:val="1"/>
      <w:marLeft w:val="0"/>
      <w:marRight w:val="0"/>
      <w:marTop w:val="0"/>
      <w:marBottom w:val="0"/>
      <w:divBdr>
        <w:top w:val="none" w:sz="0" w:space="0" w:color="auto"/>
        <w:left w:val="none" w:sz="0" w:space="0" w:color="auto"/>
        <w:bottom w:val="none" w:sz="0" w:space="0" w:color="auto"/>
        <w:right w:val="none" w:sz="0" w:space="0" w:color="auto"/>
      </w:divBdr>
    </w:div>
    <w:div w:id="1462190992">
      <w:bodyDiv w:val="1"/>
      <w:marLeft w:val="0"/>
      <w:marRight w:val="0"/>
      <w:marTop w:val="0"/>
      <w:marBottom w:val="0"/>
      <w:divBdr>
        <w:top w:val="none" w:sz="0" w:space="0" w:color="auto"/>
        <w:left w:val="none" w:sz="0" w:space="0" w:color="auto"/>
        <w:bottom w:val="none" w:sz="0" w:space="0" w:color="auto"/>
        <w:right w:val="none" w:sz="0" w:space="0" w:color="auto"/>
      </w:divBdr>
    </w:div>
    <w:div w:id="1466460859">
      <w:bodyDiv w:val="1"/>
      <w:marLeft w:val="0"/>
      <w:marRight w:val="0"/>
      <w:marTop w:val="0"/>
      <w:marBottom w:val="0"/>
      <w:divBdr>
        <w:top w:val="none" w:sz="0" w:space="0" w:color="auto"/>
        <w:left w:val="none" w:sz="0" w:space="0" w:color="auto"/>
        <w:bottom w:val="none" w:sz="0" w:space="0" w:color="auto"/>
        <w:right w:val="none" w:sz="0" w:space="0" w:color="auto"/>
      </w:divBdr>
    </w:div>
    <w:div w:id="1485581426">
      <w:bodyDiv w:val="1"/>
      <w:marLeft w:val="0"/>
      <w:marRight w:val="0"/>
      <w:marTop w:val="0"/>
      <w:marBottom w:val="0"/>
      <w:divBdr>
        <w:top w:val="none" w:sz="0" w:space="0" w:color="auto"/>
        <w:left w:val="none" w:sz="0" w:space="0" w:color="auto"/>
        <w:bottom w:val="none" w:sz="0" w:space="0" w:color="auto"/>
        <w:right w:val="none" w:sz="0" w:space="0" w:color="auto"/>
      </w:divBdr>
    </w:div>
    <w:div w:id="1487747019">
      <w:bodyDiv w:val="1"/>
      <w:marLeft w:val="0"/>
      <w:marRight w:val="0"/>
      <w:marTop w:val="0"/>
      <w:marBottom w:val="0"/>
      <w:divBdr>
        <w:top w:val="none" w:sz="0" w:space="0" w:color="auto"/>
        <w:left w:val="none" w:sz="0" w:space="0" w:color="auto"/>
        <w:bottom w:val="none" w:sz="0" w:space="0" w:color="auto"/>
        <w:right w:val="none" w:sz="0" w:space="0" w:color="auto"/>
      </w:divBdr>
    </w:div>
    <w:div w:id="1488324164">
      <w:bodyDiv w:val="1"/>
      <w:marLeft w:val="0"/>
      <w:marRight w:val="0"/>
      <w:marTop w:val="0"/>
      <w:marBottom w:val="0"/>
      <w:divBdr>
        <w:top w:val="none" w:sz="0" w:space="0" w:color="auto"/>
        <w:left w:val="none" w:sz="0" w:space="0" w:color="auto"/>
        <w:bottom w:val="none" w:sz="0" w:space="0" w:color="auto"/>
        <w:right w:val="none" w:sz="0" w:space="0" w:color="auto"/>
      </w:divBdr>
      <w:divsChild>
        <w:div w:id="1664310975">
          <w:marLeft w:val="0"/>
          <w:marRight w:val="0"/>
          <w:marTop w:val="0"/>
          <w:marBottom w:val="0"/>
          <w:divBdr>
            <w:top w:val="none" w:sz="0" w:space="0" w:color="auto"/>
            <w:left w:val="none" w:sz="0" w:space="0" w:color="auto"/>
            <w:bottom w:val="none" w:sz="0" w:space="0" w:color="auto"/>
            <w:right w:val="none" w:sz="0" w:space="0" w:color="auto"/>
          </w:divBdr>
        </w:div>
      </w:divsChild>
    </w:div>
    <w:div w:id="1511720364">
      <w:bodyDiv w:val="1"/>
      <w:marLeft w:val="0"/>
      <w:marRight w:val="0"/>
      <w:marTop w:val="0"/>
      <w:marBottom w:val="0"/>
      <w:divBdr>
        <w:top w:val="none" w:sz="0" w:space="0" w:color="auto"/>
        <w:left w:val="none" w:sz="0" w:space="0" w:color="auto"/>
        <w:bottom w:val="none" w:sz="0" w:space="0" w:color="auto"/>
        <w:right w:val="none" w:sz="0" w:space="0" w:color="auto"/>
      </w:divBdr>
    </w:div>
    <w:div w:id="1525290713">
      <w:bodyDiv w:val="1"/>
      <w:marLeft w:val="0"/>
      <w:marRight w:val="0"/>
      <w:marTop w:val="0"/>
      <w:marBottom w:val="0"/>
      <w:divBdr>
        <w:top w:val="none" w:sz="0" w:space="0" w:color="auto"/>
        <w:left w:val="none" w:sz="0" w:space="0" w:color="auto"/>
        <w:bottom w:val="none" w:sz="0" w:space="0" w:color="auto"/>
        <w:right w:val="none" w:sz="0" w:space="0" w:color="auto"/>
      </w:divBdr>
    </w:div>
    <w:div w:id="1529686094">
      <w:bodyDiv w:val="1"/>
      <w:marLeft w:val="0"/>
      <w:marRight w:val="0"/>
      <w:marTop w:val="0"/>
      <w:marBottom w:val="0"/>
      <w:divBdr>
        <w:top w:val="none" w:sz="0" w:space="0" w:color="auto"/>
        <w:left w:val="none" w:sz="0" w:space="0" w:color="auto"/>
        <w:bottom w:val="none" w:sz="0" w:space="0" w:color="auto"/>
        <w:right w:val="none" w:sz="0" w:space="0" w:color="auto"/>
      </w:divBdr>
    </w:div>
    <w:div w:id="1579562323">
      <w:bodyDiv w:val="1"/>
      <w:marLeft w:val="0"/>
      <w:marRight w:val="0"/>
      <w:marTop w:val="0"/>
      <w:marBottom w:val="0"/>
      <w:divBdr>
        <w:top w:val="none" w:sz="0" w:space="0" w:color="auto"/>
        <w:left w:val="none" w:sz="0" w:space="0" w:color="auto"/>
        <w:bottom w:val="none" w:sz="0" w:space="0" w:color="auto"/>
        <w:right w:val="none" w:sz="0" w:space="0" w:color="auto"/>
      </w:divBdr>
      <w:divsChild>
        <w:div w:id="1065908668">
          <w:marLeft w:val="0"/>
          <w:marRight w:val="0"/>
          <w:marTop w:val="0"/>
          <w:marBottom w:val="0"/>
          <w:divBdr>
            <w:top w:val="none" w:sz="0" w:space="0" w:color="auto"/>
            <w:left w:val="none" w:sz="0" w:space="0" w:color="auto"/>
            <w:bottom w:val="none" w:sz="0" w:space="0" w:color="auto"/>
            <w:right w:val="none" w:sz="0" w:space="0" w:color="auto"/>
          </w:divBdr>
        </w:div>
        <w:div w:id="1584530395">
          <w:marLeft w:val="0"/>
          <w:marRight w:val="0"/>
          <w:marTop w:val="0"/>
          <w:marBottom w:val="0"/>
          <w:divBdr>
            <w:top w:val="none" w:sz="0" w:space="0" w:color="auto"/>
            <w:left w:val="none" w:sz="0" w:space="0" w:color="auto"/>
            <w:bottom w:val="none" w:sz="0" w:space="0" w:color="auto"/>
            <w:right w:val="none" w:sz="0" w:space="0" w:color="auto"/>
          </w:divBdr>
        </w:div>
        <w:div w:id="1794785330">
          <w:marLeft w:val="0"/>
          <w:marRight w:val="0"/>
          <w:marTop w:val="0"/>
          <w:marBottom w:val="0"/>
          <w:divBdr>
            <w:top w:val="none" w:sz="0" w:space="0" w:color="auto"/>
            <w:left w:val="none" w:sz="0" w:space="0" w:color="auto"/>
            <w:bottom w:val="none" w:sz="0" w:space="0" w:color="auto"/>
            <w:right w:val="none" w:sz="0" w:space="0" w:color="auto"/>
          </w:divBdr>
        </w:div>
        <w:div w:id="1413162298">
          <w:marLeft w:val="0"/>
          <w:marRight w:val="0"/>
          <w:marTop w:val="0"/>
          <w:marBottom w:val="0"/>
          <w:divBdr>
            <w:top w:val="none" w:sz="0" w:space="0" w:color="auto"/>
            <w:left w:val="none" w:sz="0" w:space="0" w:color="auto"/>
            <w:bottom w:val="none" w:sz="0" w:space="0" w:color="auto"/>
            <w:right w:val="none" w:sz="0" w:space="0" w:color="auto"/>
          </w:divBdr>
        </w:div>
        <w:div w:id="787243829">
          <w:marLeft w:val="0"/>
          <w:marRight w:val="0"/>
          <w:marTop w:val="0"/>
          <w:marBottom w:val="0"/>
          <w:divBdr>
            <w:top w:val="none" w:sz="0" w:space="0" w:color="auto"/>
            <w:left w:val="none" w:sz="0" w:space="0" w:color="auto"/>
            <w:bottom w:val="none" w:sz="0" w:space="0" w:color="auto"/>
            <w:right w:val="none" w:sz="0" w:space="0" w:color="auto"/>
          </w:divBdr>
        </w:div>
        <w:div w:id="536354514">
          <w:marLeft w:val="0"/>
          <w:marRight w:val="0"/>
          <w:marTop w:val="0"/>
          <w:marBottom w:val="0"/>
          <w:divBdr>
            <w:top w:val="none" w:sz="0" w:space="0" w:color="auto"/>
            <w:left w:val="none" w:sz="0" w:space="0" w:color="auto"/>
            <w:bottom w:val="none" w:sz="0" w:space="0" w:color="auto"/>
            <w:right w:val="none" w:sz="0" w:space="0" w:color="auto"/>
          </w:divBdr>
        </w:div>
        <w:div w:id="1706902477">
          <w:marLeft w:val="0"/>
          <w:marRight w:val="0"/>
          <w:marTop w:val="0"/>
          <w:marBottom w:val="0"/>
          <w:divBdr>
            <w:top w:val="none" w:sz="0" w:space="0" w:color="auto"/>
            <w:left w:val="none" w:sz="0" w:space="0" w:color="auto"/>
            <w:bottom w:val="none" w:sz="0" w:space="0" w:color="auto"/>
            <w:right w:val="none" w:sz="0" w:space="0" w:color="auto"/>
          </w:divBdr>
        </w:div>
        <w:div w:id="706104523">
          <w:marLeft w:val="0"/>
          <w:marRight w:val="0"/>
          <w:marTop w:val="0"/>
          <w:marBottom w:val="0"/>
          <w:divBdr>
            <w:top w:val="none" w:sz="0" w:space="0" w:color="auto"/>
            <w:left w:val="none" w:sz="0" w:space="0" w:color="auto"/>
            <w:bottom w:val="none" w:sz="0" w:space="0" w:color="auto"/>
            <w:right w:val="none" w:sz="0" w:space="0" w:color="auto"/>
          </w:divBdr>
        </w:div>
        <w:div w:id="626201057">
          <w:marLeft w:val="0"/>
          <w:marRight w:val="0"/>
          <w:marTop w:val="0"/>
          <w:marBottom w:val="0"/>
          <w:divBdr>
            <w:top w:val="none" w:sz="0" w:space="0" w:color="auto"/>
            <w:left w:val="none" w:sz="0" w:space="0" w:color="auto"/>
            <w:bottom w:val="none" w:sz="0" w:space="0" w:color="auto"/>
            <w:right w:val="none" w:sz="0" w:space="0" w:color="auto"/>
          </w:divBdr>
        </w:div>
        <w:div w:id="1769810235">
          <w:marLeft w:val="0"/>
          <w:marRight w:val="0"/>
          <w:marTop w:val="0"/>
          <w:marBottom w:val="0"/>
          <w:divBdr>
            <w:top w:val="none" w:sz="0" w:space="0" w:color="auto"/>
            <w:left w:val="none" w:sz="0" w:space="0" w:color="auto"/>
            <w:bottom w:val="none" w:sz="0" w:space="0" w:color="auto"/>
            <w:right w:val="none" w:sz="0" w:space="0" w:color="auto"/>
          </w:divBdr>
        </w:div>
        <w:div w:id="1152985258">
          <w:marLeft w:val="0"/>
          <w:marRight w:val="0"/>
          <w:marTop w:val="0"/>
          <w:marBottom w:val="0"/>
          <w:divBdr>
            <w:top w:val="none" w:sz="0" w:space="0" w:color="auto"/>
            <w:left w:val="none" w:sz="0" w:space="0" w:color="auto"/>
            <w:bottom w:val="none" w:sz="0" w:space="0" w:color="auto"/>
            <w:right w:val="none" w:sz="0" w:space="0" w:color="auto"/>
          </w:divBdr>
        </w:div>
        <w:div w:id="554321240">
          <w:marLeft w:val="0"/>
          <w:marRight w:val="0"/>
          <w:marTop w:val="0"/>
          <w:marBottom w:val="0"/>
          <w:divBdr>
            <w:top w:val="none" w:sz="0" w:space="0" w:color="auto"/>
            <w:left w:val="none" w:sz="0" w:space="0" w:color="auto"/>
            <w:bottom w:val="none" w:sz="0" w:space="0" w:color="auto"/>
            <w:right w:val="none" w:sz="0" w:space="0" w:color="auto"/>
          </w:divBdr>
        </w:div>
      </w:divsChild>
    </w:div>
    <w:div w:id="1586912346">
      <w:bodyDiv w:val="1"/>
      <w:marLeft w:val="0"/>
      <w:marRight w:val="0"/>
      <w:marTop w:val="0"/>
      <w:marBottom w:val="0"/>
      <w:divBdr>
        <w:top w:val="none" w:sz="0" w:space="0" w:color="auto"/>
        <w:left w:val="none" w:sz="0" w:space="0" w:color="auto"/>
        <w:bottom w:val="none" w:sz="0" w:space="0" w:color="auto"/>
        <w:right w:val="none" w:sz="0" w:space="0" w:color="auto"/>
      </w:divBdr>
    </w:div>
    <w:div w:id="1639530929">
      <w:bodyDiv w:val="1"/>
      <w:marLeft w:val="0"/>
      <w:marRight w:val="0"/>
      <w:marTop w:val="0"/>
      <w:marBottom w:val="0"/>
      <w:divBdr>
        <w:top w:val="none" w:sz="0" w:space="0" w:color="auto"/>
        <w:left w:val="none" w:sz="0" w:space="0" w:color="auto"/>
        <w:bottom w:val="none" w:sz="0" w:space="0" w:color="auto"/>
        <w:right w:val="none" w:sz="0" w:space="0" w:color="auto"/>
      </w:divBdr>
    </w:div>
    <w:div w:id="1647198919">
      <w:bodyDiv w:val="1"/>
      <w:marLeft w:val="0"/>
      <w:marRight w:val="0"/>
      <w:marTop w:val="0"/>
      <w:marBottom w:val="0"/>
      <w:divBdr>
        <w:top w:val="none" w:sz="0" w:space="0" w:color="auto"/>
        <w:left w:val="none" w:sz="0" w:space="0" w:color="auto"/>
        <w:bottom w:val="none" w:sz="0" w:space="0" w:color="auto"/>
        <w:right w:val="none" w:sz="0" w:space="0" w:color="auto"/>
      </w:divBdr>
      <w:divsChild>
        <w:div w:id="1006635174">
          <w:marLeft w:val="0"/>
          <w:marRight w:val="0"/>
          <w:marTop w:val="0"/>
          <w:marBottom w:val="240"/>
          <w:divBdr>
            <w:top w:val="none" w:sz="0" w:space="0" w:color="auto"/>
            <w:left w:val="none" w:sz="0" w:space="0" w:color="auto"/>
            <w:bottom w:val="none" w:sz="0" w:space="0" w:color="auto"/>
            <w:right w:val="none" w:sz="0" w:space="0" w:color="auto"/>
          </w:divBdr>
        </w:div>
        <w:div w:id="1327975435">
          <w:marLeft w:val="0"/>
          <w:marRight w:val="0"/>
          <w:marTop w:val="0"/>
          <w:marBottom w:val="720"/>
          <w:divBdr>
            <w:top w:val="none" w:sz="0" w:space="0" w:color="auto"/>
            <w:left w:val="none" w:sz="0" w:space="0" w:color="auto"/>
            <w:bottom w:val="none" w:sz="0" w:space="0" w:color="auto"/>
            <w:right w:val="none" w:sz="0" w:space="0" w:color="auto"/>
          </w:divBdr>
        </w:div>
      </w:divsChild>
    </w:div>
    <w:div w:id="1654946672">
      <w:bodyDiv w:val="1"/>
      <w:marLeft w:val="0"/>
      <w:marRight w:val="0"/>
      <w:marTop w:val="0"/>
      <w:marBottom w:val="0"/>
      <w:divBdr>
        <w:top w:val="none" w:sz="0" w:space="0" w:color="auto"/>
        <w:left w:val="none" w:sz="0" w:space="0" w:color="auto"/>
        <w:bottom w:val="none" w:sz="0" w:space="0" w:color="auto"/>
        <w:right w:val="none" w:sz="0" w:space="0" w:color="auto"/>
      </w:divBdr>
    </w:div>
    <w:div w:id="1655798996">
      <w:bodyDiv w:val="1"/>
      <w:marLeft w:val="0"/>
      <w:marRight w:val="0"/>
      <w:marTop w:val="0"/>
      <w:marBottom w:val="0"/>
      <w:divBdr>
        <w:top w:val="none" w:sz="0" w:space="0" w:color="auto"/>
        <w:left w:val="none" w:sz="0" w:space="0" w:color="auto"/>
        <w:bottom w:val="none" w:sz="0" w:space="0" w:color="auto"/>
        <w:right w:val="none" w:sz="0" w:space="0" w:color="auto"/>
      </w:divBdr>
      <w:divsChild>
        <w:div w:id="188375570">
          <w:marLeft w:val="0"/>
          <w:marRight w:val="0"/>
          <w:marTop w:val="0"/>
          <w:marBottom w:val="240"/>
          <w:divBdr>
            <w:top w:val="none" w:sz="0" w:space="0" w:color="auto"/>
            <w:left w:val="none" w:sz="0" w:space="0" w:color="auto"/>
            <w:bottom w:val="none" w:sz="0" w:space="0" w:color="auto"/>
            <w:right w:val="none" w:sz="0" w:space="0" w:color="auto"/>
          </w:divBdr>
        </w:div>
        <w:div w:id="1773622427">
          <w:marLeft w:val="0"/>
          <w:marRight w:val="0"/>
          <w:marTop w:val="0"/>
          <w:marBottom w:val="720"/>
          <w:divBdr>
            <w:top w:val="none" w:sz="0" w:space="0" w:color="auto"/>
            <w:left w:val="none" w:sz="0" w:space="0" w:color="auto"/>
            <w:bottom w:val="none" w:sz="0" w:space="0" w:color="auto"/>
            <w:right w:val="none" w:sz="0" w:space="0" w:color="auto"/>
          </w:divBdr>
        </w:div>
      </w:divsChild>
    </w:div>
    <w:div w:id="1659186070">
      <w:bodyDiv w:val="1"/>
      <w:marLeft w:val="0"/>
      <w:marRight w:val="0"/>
      <w:marTop w:val="0"/>
      <w:marBottom w:val="0"/>
      <w:divBdr>
        <w:top w:val="none" w:sz="0" w:space="0" w:color="auto"/>
        <w:left w:val="none" w:sz="0" w:space="0" w:color="auto"/>
        <w:bottom w:val="none" w:sz="0" w:space="0" w:color="auto"/>
        <w:right w:val="none" w:sz="0" w:space="0" w:color="auto"/>
      </w:divBdr>
    </w:div>
    <w:div w:id="1665820893">
      <w:bodyDiv w:val="1"/>
      <w:marLeft w:val="0"/>
      <w:marRight w:val="0"/>
      <w:marTop w:val="0"/>
      <w:marBottom w:val="0"/>
      <w:divBdr>
        <w:top w:val="none" w:sz="0" w:space="0" w:color="auto"/>
        <w:left w:val="none" w:sz="0" w:space="0" w:color="auto"/>
        <w:bottom w:val="none" w:sz="0" w:space="0" w:color="auto"/>
        <w:right w:val="none" w:sz="0" w:space="0" w:color="auto"/>
      </w:divBdr>
    </w:div>
    <w:div w:id="1710374754">
      <w:bodyDiv w:val="1"/>
      <w:marLeft w:val="0"/>
      <w:marRight w:val="0"/>
      <w:marTop w:val="0"/>
      <w:marBottom w:val="0"/>
      <w:divBdr>
        <w:top w:val="none" w:sz="0" w:space="0" w:color="auto"/>
        <w:left w:val="none" w:sz="0" w:space="0" w:color="auto"/>
        <w:bottom w:val="none" w:sz="0" w:space="0" w:color="auto"/>
        <w:right w:val="none" w:sz="0" w:space="0" w:color="auto"/>
      </w:divBdr>
    </w:div>
    <w:div w:id="1720394791">
      <w:bodyDiv w:val="1"/>
      <w:marLeft w:val="0"/>
      <w:marRight w:val="0"/>
      <w:marTop w:val="0"/>
      <w:marBottom w:val="0"/>
      <w:divBdr>
        <w:top w:val="none" w:sz="0" w:space="0" w:color="auto"/>
        <w:left w:val="none" w:sz="0" w:space="0" w:color="auto"/>
        <w:bottom w:val="none" w:sz="0" w:space="0" w:color="auto"/>
        <w:right w:val="none" w:sz="0" w:space="0" w:color="auto"/>
      </w:divBdr>
    </w:div>
    <w:div w:id="1729721674">
      <w:bodyDiv w:val="1"/>
      <w:marLeft w:val="0"/>
      <w:marRight w:val="0"/>
      <w:marTop w:val="0"/>
      <w:marBottom w:val="0"/>
      <w:divBdr>
        <w:top w:val="none" w:sz="0" w:space="0" w:color="auto"/>
        <w:left w:val="none" w:sz="0" w:space="0" w:color="auto"/>
        <w:bottom w:val="none" w:sz="0" w:space="0" w:color="auto"/>
        <w:right w:val="none" w:sz="0" w:space="0" w:color="auto"/>
      </w:divBdr>
    </w:div>
    <w:div w:id="1782333632">
      <w:bodyDiv w:val="1"/>
      <w:marLeft w:val="0"/>
      <w:marRight w:val="0"/>
      <w:marTop w:val="0"/>
      <w:marBottom w:val="0"/>
      <w:divBdr>
        <w:top w:val="none" w:sz="0" w:space="0" w:color="auto"/>
        <w:left w:val="none" w:sz="0" w:space="0" w:color="auto"/>
        <w:bottom w:val="none" w:sz="0" w:space="0" w:color="auto"/>
        <w:right w:val="none" w:sz="0" w:space="0" w:color="auto"/>
      </w:divBdr>
    </w:div>
    <w:div w:id="1790658279">
      <w:bodyDiv w:val="1"/>
      <w:marLeft w:val="0"/>
      <w:marRight w:val="0"/>
      <w:marTop w:val="0"/>
      <w:marBottom w:val="0"/>
      <w:divBdr>
        <w:top w:val="none" w:sz="0" w:space="0" w:color="auto"/>
        <w:left w:val="none" w:sz="0" w:space="0" w:color="auto"/>
        <w:bottom w:val="none" w:sz="0" w:space="0" w:color="auto"/>
        <w:right w:val="none" w:sz="0" w:space="0" w:color="auto"/>
      </w:divBdr>
    </w:div>
    <w:div w:id="1799372133">
      <w:bodyDiv w:val="1"/>
      <w:marLeft w:val="0"/>
      <w:marRight w:val="0"/>
      <w:marTop w:val="0"/>
      <w:marBottom w:val="0"/>
      <w:divBdr>
        <w:top w:val="none" w:sz="0" w:space="0" w:color="auto"/>
        <w:left w:val="none" w:sz="0" w:space="0" w:color="auto"/>
        <w:bottom w:val="none" w:sz="0" w:space="0" w:color="auto"/>
        <w:right w:val="none" w:sz="0" w:space="0" w:color="auto"/>
      </w:divBdr>
      <w:divsChild>
        <w:div w:id="754978420">
          <w:marLeft w:val="0"/>
          <w:marRight w:val="0"/>
          <w:marTop w:val="0"/>
          <w:marBottom w:val="521"/>
          <w:divBdr>
            <w:top w:val="none" w:sz="0" w:space="0" w:color="auto"/>
            <w:left w:val="none" w:sz="0" w:space="0" w:color="auto"/>
            <w:bottom w:val="none" w:sz="0" w:space="0" w:color="auto"/>
            <w:right w:val="none" w:sz="0" w:space="0" w:color="auto"/>
          </w:divBdr>
          <w:divsChild>
            <w:div w:id="2124231441">
              <w:marLeft w:val="0"/>
              <w:marRight w:val="0"/>
              <w:marTop w:val="0"/>
              <w:marBottom w:val="0"/>
              <w:divBdr>
                <w:top w:val="none" w:sz="0" w:space="0" w:color="auto"/>
                <w:left w:val="none" w:sz="0" w:space="0" w:color="auto"/>
                <w:bottom w:val="none" w:sz="0" w:space="0" w:color="auto"/>
                <w:right w:val="none" w:sz="0" w:space="0" w:color="auto"/>
              </w:divBdr>
            </w:div>
          </w:divsChild>
        </w:div>
        <w:div w:id="107823795">
          <w:marLeft w:val="0"/>
          <w:marRight w:val="0"/>
          <w:marTop w:val="0"/>
          <w:marBottom w:val="435"/>
          <w:divBdr>
            <w:top w:val="none" w:sz="0" w:space="0" w:color="auto"/>
            <w:left w:val="none" w:sz="0" w:space="0" w:color="auto"/>
            <w:bottom w:val="none" w:sz="0" w:space="0" w:color="auto"/>
            <w:right w:val="none" w:sz="0" w:space="0" w:color="auto"/>
          </w:divBdr>
          <w:divsChild>
            <w:div w:id="2075273292">
              <w:marLeft w:val="0"/>
              <w:marRight w:val="0"/>
              <w:marTop w:val="0"/>
              <w:marBottom w:val="0"/>
              <w:divBdr>
                <w:top w:val="none" w:sz="0" w:space="0" w:color="auto"/>
                <w:left w:val="none" w:sz="0" w:space="0" w:color="auto"/>
                <w:bottom w:val="none" w:sz="0" w:space="0" w:color="auto"/>
                <w:right w:val="none" w:sz="0" w:space="0" w:color="auto"/>
              </w:divBdr>
            </w:div>
          </w:divsChild>
        </w:div>
        <w:div w:id="1778675132">
          <w:marLeft w:val="0"/>
          <w:marRight w:val="0"/>
          <w:marTop w:val="0"/>
          <w:marBottom w:val="0"/>
          <w:divBdr>
            <w:top w:val="none" w:sz="0" w:space="0" w:color="auto"/>
            <w:left w:val="none" w:sz="0" w:space="0" w:color="auto"/>
            <w:bottom w:val="none" w:sz="0" w:space="0" w:color="auto"/>
            <w:right w:val="none" w:sz="0" w:space="0" w:color="auto"/>
          </w:divBdr>
        </w:div>
      </w:divsChild>
    </w:div>
    <w:div w:id="1801725863">
      <w:bodyDiv w:val="1"/>
      <w:marLeft w:val="0"/>
      <w:marRight w:val="0"/>
      <w:marTop w:val="0"/>
      <w:marBottom w:val="0"/>
      <w:divBdr>
        <w:top w:val="none" w:sz="0" w:space="0" w:color="auto"/>
        <w:left w:val="none" w:sz="0" w:space="0" w:color="auto"/>
        <w:bottom w:val="none" w:sz="0" w:space="0" w:color="auto"/>
        <w:right w:val="none" w:sz="0" w:space="0" w:color="auto"/>
      </w:divBdr>
    </w:div>
    <w:div w:id="1806699646">
      <w:bodyDiv w:val="1"/>
      <w:marLeft w:val="0"/>
      <w:marRight w:val="0"/>
      <w:marTop w:val="0"/>
      <w:marBottom w:val="0"/>
      <w:divBdr>
        <w:top w:val="none" w:sz="0" w:space="0" w:color="auto"/>
        <w:left w:val="none" w:sz="0" w:space="0" w:color="auto"/>
        <w:bottom w:val="none" w:sz="0" w:space="0" w:color="auto"/>
        <w:right w:val="none" w:sz="0" w:space="0" w:color="auto"/>
      </w:divBdr>
    </w:div>
    <w:div w:id="1812289444">
      <w:bodyDiv w:val="1"/>
      <w:marLeft w:val="0"/>
      <w:marRight w:val="0"/>
      <w:marTop w:val="0"/>
      <w:marBottom w:val="0"/>
      <w:divBdr>
        <w:top w:val="none" w:sz="0" w:space="0" w:color="auto"/>
        <w:left w:val="none" w:sz="0" w:space="0" w:color="auto"/>
        <w:bottom w:val="none" w:sz="0" w:space="0" w:color="auto"/>
        <w:right w:val="none" w:sz="0" w:space="0" w:color="auto"/>
      </w:divBdr>
    </w:div>
    <w:div w:id="1848251862">
      <w:bodyDiv w:val="1"/>
      <w:marLeft w:val="0"/>
      <w:marRight w:val="0"/>
      <w:marTop w:val="0"/>
      <w:marBottom w:val="0"/>
      <w:divBdr>
        <w:top w:val="none" w:sz="0" w:space="0" w:color="auto"/>
        <w:left w:val="none" w:sz="0" w:space="0" w:color="auto"/>
        <w:bottom w:val="none" w:sz="0" w:space="0" w:color="auto"/>
        <w:right w:val="none" w:sz="0" w:space="0" w:color="auto"/>
      </w:divBdr>
      <w:divsChild>
        <w:div w:id="1809276062">
          <w:marLeft w:val="0"/>
          <w:marRight w:val="0"/>
          <w:marTop w:val="0"/>
          <w:marBottom w:val="240"/>
          <w:divBdr>
            <w:top w:val="none" w:sz="0" w:space="0" w:color="auto"/>
            <w:left w:val="none" w:sz="0" w:space="0" w:color="auto"/>
            <w:bottom w:val="none" w:sz="0" w:space="0" w:color="auto"/>
            <w:right w:val="none" w:sz="0" w:space="0" w:color="auto"/>
          </w:divBdr>
        </w:div>
        <w:div w:id="995376318">
          <w:marLeft w:val="0"/>
          <w:marRight w:val="0"/>
          <w:marTop w:val="0"/>
          <w:marBottom w:val="720"/>
          <w:divBdr>
            <w:top w:val="none" w:sz="0" w:space="0" w:color="auto"/>
            <w:left w:val="none" w:sz="0" w:space="0" w:color="auto"/>
            <w:bottom w:val="none" w:sz="0" w:space="0" w:color="auto"/>
            <w:right w:val="none" w:sz="0" w:space="0" w:color="auto"/>
          </w:divBdr>
        </w:div>
      </w:divsChild>
    </w:div>
    <w:div w:id="1898054710">
      <w:bodyDiv w:val="1"/>
      <w:marLeft w:val="0"/>
      <w:marRight w:val="0"/>
      <w:marTop w:val="0"/>
      <w:marBottom w:val="0"/>
      <w:divBdr>
        <w:top w:val="none" w:sz="0" w:space="0" w:color="auto"/>
        <w:left w:val="none" w:sz="0" w:space="0" w:color="auto"/>
        <w:bottom w:val="none" w:sz="0" w:space="0" w:color="auto"/>
        <w:right w:val="none" w:sz="0" w:space="0" w:color="auto"/>
      </w:divBdr>
      <w:divsChild>
        <w:div w:id="1481776208">
          <w:marLeft w:val="0"/>
          <w:marRight w:val="0"/>
          <w:marTop w:val="0"/>
          <w:marBottom w:val="0"/>
          <w:divBdr>
            <w:top w:val="none" w:sz="0" w:space="0" w:color="auto"/>
            <w:left w:val="none" w:sz="0" w:space="0" w:color="auto"/>
            <w:bottom w:val="none" w:sz="0" w:space="0" w:color="auto"/>
            <w:right w:val="none" w:sz="0" w:space="0" w:color="auto"/>
          </w:divBdr>
        </w:div>
        <w:div w:id="1132093073">
          <w:marLeft w:val="0"/>
          <w:marRight w:val="0"/>
          <w:marTop w:val="0"/>
          <w:marBottom w:val="0"/>
          <w:divBdr>
            <w:top w:val="none" w:sz="0" w:space="0" w:color="auto"/>
            <w:left w:val="none" w:sz="0" w:space="0" w:color="auto"/>
            <w:bottom w:val="none" w:sz="0" w:space="0" w:color="auto"/>
            <w:right w:val="none" w:sz="0" w:space="0" w:color="auto"/>
          </w:divBdr>
        </w:div>
        <w:div w:id="2041393646">
          <w:marLeft w:val="0"/>
          <w:marRight w:val="0"/>
          <w:marTop w:val="0"/>
          <w:marBottom w:val="0"/>
          <w:divBdr>
            <w:top w:val="none" w:sz="0" w:space="0" w:color="auto"/>
            <w:left w:val="none" w:sz="0" w:space="0" w:color="auto"/>
            <w:bottom w:val="none" w:sz="0" w:space="0" w:color="auto"/>
            <w:right w:val="none" w:sz="0" w:space="0" w:color="auto"/>
          </w:divBdr>
        </w:div>
        <w:div w:id="149369237">
          <w:marLeft w:val="0"/>
          <w:marRight w:val="0"/>
          <w:marTop w:val="0"/>
          <w:marBottom w:val="0"/>
          <w:divBdr>
            <w:top w:val="none" w:sz="0" w:space="0" w:color="auto"/>
            <w:left w:val="none" w:sz="0" w:space="0" w:color="auto"/>
            <w:bottom w:val="none" w:sz="0" w:space="0" w:color="auto"/>
            <w:right w:val="none" w:sz="0" w:space="0" w:color="auto"/>
          </w:divBdr>
        </w:div>
        <w:div w:id="889880126">
          <w:marLeft w:val="0"/>
          <w:marRight w:val="0"/>
          <w:marTop w:val="0"/>
          <w:marBottom w:val="0"/>
          <w:divBdr>
            <w:top w:val="none" w:sz="0" w:space="0" w:color="auto"/>
            <w:left w:val="none" w:sz="0" w:space="0" w:color="auto"/>
            <w:bottom w:val="none" w:sz="0" w:space="0" w:color="auto"/>
            <w:right w:val="none" w:sz="0" w:space="0" w:color="auto"/>
          </w:divBdr>
        </w:div>
        <w:div w:id="1327829836">
          <w:marLeft w:val="0"/>
          <w:marRight w:val="0"/>
          <w:marTop w:val="0"/>
          <w:marBottom w:val="0"/>
          <w:divBdr>
            <w:top w:val="none" w:sz="0" w:space="0" w:color="auto"/>
            <w:left w:val="none" w:sz="0" w:space="0" w:color="auto"/>
            <w:bottom w:val="none" w:sz="0" w:space="0" w:color="auto"/>
            <w:right w:val="none" w:sz="0" w:space="0" w:color="auto"/>
          </w:divBdr>
        </w:div>
        <w:div w:id="1447578257">
          <w:marLeft w:val="0"/>
          <w:marRight w:val="0"/>
          <w:marTop w:val="0"/>
          <w:marBottom w:val="0"/>
          <w:divBdr>
            <w:top w:val="none" w:sz="0" w:space="0" w:color="auto"/>
            <w:left w:val="none" w:sz="0" w:space="0" w:color="auto"/>
            <w:bottom w:val="none" w:sz="0" w:space="0" w:color="auto"/>
            <w:right w:val="none" w:sz="0" w:space="0" w:color="auto"/>
          </w:divBdr>
        </w:div>
        <w:div w:id="748694864">
          <w:marLeft w:val="0"/>
          <w:marRight w:val="0"/>
          <w:marTop w:val="0"/>
          <w:marBottom w:val="0"/>
          <w:divBdr>
            <w:top w:val="none" w:sz="0" w:space="0" w:color="auto"/>
            <w:left w:val="none" w:sz="0" w:space="0" w:color="auto"/>
            <w:bottom w:val="none" w:sz="0" w:space="0" w:color="auto"/>
            <w:right w:val="none" w:sz="0" w:space="0" w:color="auto"/>
          </w:divBdr>
        </w:div>
      </w:divsChild>
    </w:div>
    <w:div w:id="1899050966">
      <w:bodyDiv w:val="1"/>
      <w:marLeft w:val="0"/>
      <w:marRight w:val="0"/>
      <w:marTop w:val="0"/>
      <w:marBottom w:val="0"/>
      <w:divBdr>
        <w:top w:val="none" w:sz="0" w:space="0" w:color="auto"/>
        <w:left w:val="none" w:sz="0" w:space="0" w:color="auto"/>
        <w:bottom w:val="none" w:sz="0" w:space="0" w:color="auto"/>
        <w:right w:val="none" w:sz="0" w:space="0" w:color="auto"/>
      </w:divBdr>
    </w:div>
    <w:div w:id="1925340910">
      <w:bodyDiv w:val="1"/>
      <w:marLeft w:val="0"/>
      <w:marRight w:val="0"/>
      <w:marTop w:val="0"/>
      <w:marBottom w:val="0"/>
      <w:divBdr>
        <w:top w:val="none" w:sz="0" w:space="0" w:color="auto"/>
        <w:left w:val="none" w:sz="0" w:space="0" w:color="auto"/>
        <w:bottom w:val="none" w:sz="0" w:space="0" w:color="auto"/>
        <w:right w:val="none" w:sz="0" w:space="0" w:color="auto"/>
      </w:divBdr>
    </w:div>
    <w:div w:id="1974095890">
      <w:bodyDiv w:val="1"/>
      <w:marLeft w:val="0"/>
      <w:marRight w:val="0"/>
      <w:marTop w:val="0"/>
      <w:marBottom w:val="0"/>
      <w:divBdr>
        <w:top w:val="none" w:sz="0" w:space="0" w:color="auto"/>
        <w:left w:val="none" w:sz="0" w:space="0" w:color="auto"/>
        <w:bottom w:val="none" w:sz="0" w:space="0" w:color="auto"/>
        <w:right w:val="none" w:sz="0" w:space="0" w:color="auto"/>
      </w:divBdr>
    </w:div>
    <w:div w:id="1978293477">
      <w:bodyDiv w:val="1"/>
      <w:marLeft w:val="0"/>
      <w:marRight w:val="0"/>
      <w:marTop w:val="0"/>
      <w:marBottom w:val="0"/>
      <w:divBdr>
        <w:top w:val="none" w:sz="0" w:space="0" w:color="auto"/>
        <w:left w:val="none" w:sz="0" w:space="0" w:color="auto"/>
        <w:bottom w:val="none" w:sz="0" w:space="0" w:color="auto"/>
        <w:right w:val="none" w:sz="0" w:space="0" w:color="auto"/>
      </w:divBdr>
    </w:div>
    <w:div w:id="1978558948">
      <w:bodyDiv w:val="1"/>
      <w:marLeft w:val="0"/>
      <w:marRight w:val="0"/>
      <w:marTop w:val="0"/>
      <w:marBottom w:val="0"/>
      <w:divBdr>
        <w:top w:val="none" w:sz="0" w:space="0" w:color="auto"/>
        <w:left w:val="none" w:sz="0" w:space="0" w:color="auto"/>
        <w:bottom w:val="none" w:sz="0" w:space="0" w:color="auto"/>
        <w:right w:val="none" w:sz="0" w:space="0" w:color="auto"/>
      </w:divBdr>
    </w:div>
    <w:div w:id="2026056496">
      <w:bodyDiv w:val="1"/>
      <w:marLeft w:val="0"/>
      <w:marRight w:val="0"/>
      <w:marTop w:val="0"/>
      <w:marBottom w:val="0"/>
      <w:divBdr>
        <w:top w:val="none" w:sz="0" w:space="0" w:color="auto"/>
        <w:left w:val="none" w:sz="0" w:space="0" w:color="auto"/>
        <w:bottom w:val="none" w:sz="0" w:space="0" w:color="auto"/>
        <w:right w:val="none" w:sz="0" w:space="0" w:color="auto"/>
      </w:divBdr>
    </w:div>
    <w:div w:id="2027247327">
      <w:bodyDiv w:val="1"/>
      <w:marLeft w:val="0"/>
      <w:marRight w:val="0"/>
      <w:marTop w:val="0"/>
      <w:marBottom w:val="0"/>
      <w:divBdr>
        <w:top w:val="none" w:sz="0" w:space="0" w:color="auto"/>
        <w:left w:val="none" w:sz="0" w:space="0" w:color="auto"/>
        <w:bottom w:val="none" w:sz="0" w:space="0" w:color="auto"/>
        <w:right w:val="none" w:sz="0" w:space="0" w:color="auto"/>
      </w:divBdr>
    </w:div>
    <w:div w:id="2036223492">
      <w:bodyDiv w:val="1"/>
      <w:marLeft w:val="0"/>
      <w:marRight w:val="0"/>
      <w:marTop w:val="0"/>
      <w:marBottom w:val="0"/>
      <w:divBdr>
        <w:top w:val="none" w:sz="0" w:space="0" w:color="auto"/>
        <w:left w:val="none" w:sz="0" w:space="0" w:color="auto"/>
        <w:bottom w:val="none" w:sz="0" w:space="0" w:color="auto"/>
        <w:right w:val="none" w:sz="0" w:space="0" w:color="auto"/>
      </w:divBdr>
    </w:div>
    <w:div w:id="2049720025">
      <w:bodyDiv w:val="1"/>
      <w:marLeft w:val="0"/>
      <w:marRight w:val="0"/>
      <w:marTop w:val="0"/>
      <w:marBottom w:val="0"/>
      <w:divBdr>
        <w:top w:val="none" w:sz="0" w:space="0" w:color="auto"/>
        <w:left w:val="none" w:sz="0" w:space="0" w:color="auto"/>
        <w:bottom w:val="none" w:sz="0" w:space="0" w:color="auto"/>
        <w:right w:val="none" w:sz="0" w:space="0" w:color="auto"/>
      </w:divBdr>
    </w:div>
    <w:div w:id="2056925544">
      <w:bodyDiv w:val="1"/>
      <w:marLeft w:val="0"/>
      <w:marRight w:val="0"/>
      <w:marTop w:val="0"/>
      <w:marBottom w:val="0"/>
      <w:divBdr>
        <w:top w:val="none" w:sz="0" w:space="0" w:color="auto"/>
        <w:left w:val="none" w:sz="0" w:space="0" w:color="auto"/>
        <w:bottom w:val="none" w:sz="0" w:space="0" w:color="auto"/>
        <w:right w:val="none" w:sz="0" w:space="0" w:color="auto"/>
      </w:divBdr>
    </w:div>
    <w:div w:id="2062316535">
      <w:bodyDiv w:val="1"/>
      <w:marLeft w:val="0"/>
      <w:marRight w:val="0"/>
      <w:marTop w:val="0"/>
      <w:marBottom w:val="0"/>
      <w:divBdr>
        <w:top w:val="none" w:sz="0" w:space="0" w:color="auto"/>
        <w:left w:val="none" w:sz="0" w:space="0" w:color="auto"/>
        <w:bottom w:val="none" w:sz="0" w:space="0" w:color="auto"/>
        <w:right w:val="none" w:sz="0" w:space="0" w:color="auto"/>
      </w:divBdr>
    </w:div>
    <w:div w:id="2065134170">
      <w:bodyDiv w:val="1"/>
      <w:marLeft w:val="0"/>
      <w:marRight w:val="0"/>
      <w:marTop w:val="0"/>
      <w:marBottom w:val="0"/>
      <w:divBdr>
        <w:top w:val="none" w:sz="0" w:space="0" w:color="auto"/>
        <w:left w:val="none" w:sz="0" w:space="0" w:color="auto"/>
        <w:bottom w:val="none" w:sz="0" w:space="0" w:color="auto"/>
        <w:right w:val="none" w:sz="0" w:space="0" w:color="auto"/>
      </w:divBdr>
    </w:div>
    <w:div w:id="21279622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mailto:ann.vermont@sennheiser.com" TargetMode="External"/><Relationship Id="rId2" Type="http://schemas.openxmlformats.org/officeDocument/2006/relationships/numbering" Target="numbering.xml"/><Relationship Id="rId16" Type="http://schemas.openxmlformats.org/officeDocument/2006/relationships/hyperlink" Target="mailto:julien.v@marie-antoinette.fr"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7.jpeg"/><Relationship Id="rId10" Type="http://schemas.openxmlformats.org/officeDocument/2006/relationships/image" Target="media/image3.png"/><Relationship Id="rId19"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youtu.be/sVP6YKRf2Qs" TargetMode="External"/><Relationship Id="rId22"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1.xml.rels><?xml version="1.0" encoding="UTF-8" standalone="yes"?>
<Relationships xmlns="http://schemas.openxmlformats.org/package/2006/relationships"><Relationship Id="rId1" Type="http://schemas.openxmlformats.org/officeDocument/2006/relationships/image" Target="media/image10.emf"/></Relationships>
</file>

<file path=word/_rels/header2.xml.rels><?xml version="1.0" encoding="UTF-8" standalone="yes"?>
<Relationships xmlns="http://schemas.openxmlformats.org/package/2006/relationships"><Relationship Id="rId2" Type="http://schemas.openxmlformats.org/officeDocument/2006/relationships/image" Target="media/image9.emf"/><Relationship Id="rId1" Type="http://schemas.openxmlformats.org/officeDocument/2006/relationships/image" Target="media/image8.jpeg"/></Relationships>
</file>

<file path=word/theme/theme1.xml><?xml version="1.0" encoding="utf-8"?>
<a:theme xmlns:a="http://schemas.openxmlformats.org/drawingml/2006/main" name="Larissa">
  <a:themeElements>
    <a:clrScheme name="Benutzerdefiniert 154">
      <a:dk1>
        <a:sysClr val="windowText" lastClr="000000"/>
      </a:dk1>
      <a:lt1>
        <a:sysClr val="window" lastClr="FFFFFF"/>
      </a:lt1>
      <a:dk2>
        <a:srgbClr val="E0E0E0"/>
      </a:dk2>
      <a:lt2>
        <a:srgbClr val="E0E0E0"/>
      </a:lt2>
      <a:accent1>
        <a:srgbClr val="0095D5"/>
      </a:accent1>
      <a:accent2>
        <a:srgbClr val="414141"/>
      </a:accent2>
      <a:accent3>
        <a:srgbClr val="E0E0E0"/>
      </a:accent3>
      <a:accent4>
        <a:srgbClr val="003746"/>
      </a:accent4>
      <a:accent5>
        <a:srgbClr val="E5F4FA"/>
      </a:accent5>
      <a:accent6>
        <a:srgbClr val="99AEB5"/>
      </a:accent6>
      <a:hlink>
        <a:srgbClr val="000000"/>
      </a:hlink>
      <a:folHlink>
        <a:srgbClr val="000000"/>
      </a:folHlink>
    </a:clrScheme>
    <a:fontScheme name="Benutzerdefiniert 173">
      <a:majorFont>
        <a:latin typeface="Sennheiser Office"/>
        <a:ea typeface=""/>
        <a:cs typeface=""/>
      </a:majorFont>
      <a:minorFont>
        <a:latin typeface="Sennheiser Office"/>
        <a:ea typeface=""/>
        <a:cs typeface=""/>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9E5B49B-8DDE-4ACB-B279-829F8DC419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5</Pages>
  <Words>943</Words>
  <Characters>5190</Characters>
  <Application>Microsoft Office Word</Application>
  <DocSecurity>0</DocSecurity>
  <Lines>43</Lines>
  <Paragraphs>12</Paragraphs>
  <ScaleCrop>false</ScaleCrop>
  <HeadingPairs>
    <vt:vector size="6" baseType="variant">
      <vt:variant>
        <vt:lpstr>Titre</vt:lpstr>
      </vt:variant>
      <vt:variant>
        <vt:i4>1</vt:i4>
      </vt:variant>
      <vt:variant>
        <vt:lpstr>Title</vt:lpstr>
      </vt:variant>
      <vt:variant>
        <vt:i4>1</vt:i4>
      </vt:variant>
      <vt:variant>
        <vt:lpstr>Titel</vt:lpstr>
      </vt:variant>
      <vt:variant>
        <vt:i4>1</vt:i4>
      </vt:variant>
    </vt:vector>
  </HeadingPairs>
  <TitlesOfParts>
    <vt:vector size="3" baseType="lpstr">
      <vt:lpstr>Press Release</vt:lpstr>
      <vt:lpstr>Press Release</vt:lpstr>
      <vt:lpstr>Press Release</vt:lpstr>
    </vt:vector>
  </TitlesOfParts>
  <Company>Sennheiser electronic GmbH &amp; Co. KG</Company>
  <LinksUpToDate>false</LinksUpToDate>
  <CharactersWithSpaces>6121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Press Release</dc:title>
  <dc:creator>Sennheiser electronic GmbH &amp; Co. KG</dc:creator>
  <cp:lastModifiedBy>Guenadi Hochart</cp:lastModifiedBy>
  <cp:revision>10</cp:revision>
  <cp:lastPrinted>2022-11-09T16:20:00Z</cp:lastPrinted>
  <dcterms:created xsi:type="dcterms:W3CDTF">2022-11-14T09:07:00Z</dcterms:created>
  <dcterms:modified xsi:type="dcterms:W3CDTF">2022-11-14T09:28:00Z</dcterms:modified>
</cp:coreProperties>
</file>