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584D4" w14:textId="10664C96" w:rsidR="00A446AA" w:rsidRPr="00DE5E92" w:rsidRDefault="003C497F" w:rsidP="0061795A">
      <w:pPr>
        <w:pStyle w:val="TBWA"/>
        <w:rPr>
          <w:b/>
          <w:color w:val="717171"/>
          <w:lang w:val="nl-NL"/>
        </w:rPr>
      </w:pPr>
      <w:r w:rsidRPr="00DE5E92">
        <w:rPr>
          <w:b/>
          <w:color w:val="717171"/>
          <w:lang w:val="nl-NL"/>
        </w:rPr>
        <w:t>PERSBERICHT</w:t>
      </w:r>
    </w:p>
    <w:p w14:paraId="26429469" w14:textId="0042758A" w:rsidR="003C497F" w:rsidRDefault="00D41477" w:rsidP="00D41477">
      <w:pPr>
        <w:pStyle w:val="TBWA"/>
        <w:rPr>
          <w:b/>
          <w:color w:val="717171"/>
          <w:lang w:val="nl-NL"/>
        </w:rPr>
      </w:pPr>
      <w:r>
        <w:rPr>
          <w:b/>
          <w:color w:val="717171"/>
          <w:lang w:val="nl-NL"/>
        </w:rPr>
        <w:t>14</w:t>
      </w:r>
      <w:r w:rsidR="00617A63" w:rsidRPr="00DE5E92">
        <w:rPr>
          <w:b/>
          <w:color w:val="717171"/>
          <w:lang w:val="nl-NL"/>
        </w:rPr>
        <w:t xml:space="preserve"> </w:t>
      </w:r>
      <w:r>
        <w:rPr>
          <w:b/>
          <w:color w:val="717171"/>
          <w:lang w:val="nl-NL"/>
        </w:rPr>
        <w:t>november</w:t>
      </w:r>
      <w:r w:rsidR="00294021" w:rsidRPr="00DE5E92">
        <w:rPr>
          <w:b/>
          <w:color w:val="717171"/>
          <w:lang w:val="nl-NL"/>
        </w:rPr>
        <w:t xml:space="preserve"> 2012</w:t>
      </w:r>
    </w:p>
    <w:p w14:paraId="10A3E622" w14:textId="77777777" w:rsidR="00D41477" w:rsidRPr="00D41477" w:rsidRDefault="00D41477" w:rsidP="00D41477">
      <w:pPr>
        <w:pStyle w:val="TBWA"/>
        <w:rPr>
          <w:b/>
          <w:color w:val="717171"/>
          <w:lang w:val="nl-NL"/>
        </w:rPr>
      </w:pPr>
    </w:p>
    <w:p w14:paraId="0F611B41" w14:textId="337D5DBF" w:rsidR="00E16E1A" w:rsidRDefault="00E16E1A" w:rsidP="00D41477">
      <w:pPr>
        <w:rPr>
          <w:b/>
          <w:color w:val="0D0D0D" w:themeColor="text1" w:themeTint="F2"/>
          <w:sz w:val="32"/>
          <w:lang w:val="nl-NL"/>
        </w:rPr>
      </w:pPr>
      <w:r w:rsidRPr="00E16E1A">
        <w:rPr>
          <w:b/>
          <w:color w:val="0D0D0D" w:themeColor="text1" w:themeTint="F2"/>
          <w:sz w:val="32"/>
          <w:lang w:val="nl-NL"/>
        </w:rPr>
        <w:t xml:space="preserve">TBWA deelt voor </w:t>
      </w:r>
      <w:proofErr w:type="spellStart"/>
      <w:r w:rsidRPr="00E16E1A">
        <w:rPr>
          <w:b/>
          <w:color w:val="0D0D0D" w:themeColor="text1" w:themeTint="F2"/>
          <w:sz w:val="32"/>
          <w:lang w:val="nl-NL"/>
        </w:rPr>
        <w:t>PlayStation</w:t>
      </w:r>
      <w:proofErr w:type="spellEnd"/>
      <w:r w:rsidRPr="00E16E1A">
        <w:rPr>
          <w:b/>
          <w:color w:val="0D0D0D" w:themeColor="text1" w:themeTint="F2"/>
          <w:sz w:val="32"/>
          <w:lang w:val="nl-NL"/>
        </w:rPr>
        <w:t xml:space="preserve"> blauwe ogen uit op </w:t>
      </w:r>
      <w:proofErr w:type="spellStart"/>
      <w:r w:rsidRPr="00E16E1A">
        <w:rPr>
          <w:b/>
          <w:color w:val="0D0D0D" w:themeColor="text1" w:themeTint="F2"/>
          <w:sz w:val="32"/>
          <w:lang w:val="nl-NL"/>
        </w:rPr>
        <w:t>Facebook</w:t>
      </w:r>
      <w:proofErr w:type="spellEnd"/>
      <w:r w:rsidRPr="00E16E1A">
        <w:rPr>
          <w:b/>
          <w:color w:val="0D0D0D" w:themeColor="text1" w:themeTint="F2"/>
          <w:sz w:val="32"/>
          <w:lang w:val="nl-NL"/>
        </w:rPr>
        <w:t>.</w:t>
      </w:r>
    </w:p>
    <w:p w14:paraId="78E54F70" w14:textId="77777777" w:rsidR="00E16E1A" w:rsidRPr="00E16E1A" w:rsidRDefault="00E16E1A" w:rsidP="00E16E1A">
      <w:pPr>
        <w:rPr>
          <w:rFonts w:ascii="Helvetica" w:hAnsi="Helvetica"/>
          <w:color w:val="0D0D0D" w:themeColor="text1" w:themeTint="F2"/>
          <w:lang w:val="nl-NL"/>
        </w:rPr>
      </w:pPr>
      <w:r w:rsidRPr="00E16E1A">
        <w:rPr>
          <w:rFonts w:ascii="Helvetica" w:hAnsi="Helvetica"/>
          <w:color w:val="0D0D0D" w:themeColor="text1" w:themeTint="F2"/>
          <w:lang w:val="nl-NL"/>
        </w:rPr>
        <w:t xml:space="preserve">Op 21 november ligt </w:t>
      </w:r>
      <w:proofErr w:type="spellStart"/>
      <w:r w:rsidRPr="00E16E1A">
        <w:rPr>
          <w:rFonts w:ascii="Helvetica" w:hAnsi="Helvetica"/>
          <w:color w:val="0D0D0D" w:themeColor="text1" w:themeTint="F2"/>
          <w:lang w:val="nl-NL"/>
        </w:rPr>
        <w:t>PlayStation</w:t>
      </w:r>
      <w:proofErr w:type="spellEnd"/>
      <w:r w:rsidRPr="00E16E1A">
        <w:rPr>
          <w:rFonts w:ascii="Helvetica" w:hAnsi="Helvetica"/>
          <w:color w:val="0D0D0D" w:themeColor="text1" w:themeTint="F2"/>
          <w:lang w:val="nl-NL"/>
        </w:rPr>
        <w:t xml:space="preserve"> </w:t>
      </w:r>
      <w:proofErr w:type="spellStart"/>
      <w:r w:rsidRPr="00E16E1A">
        <w:rPr>
          <w:rFonts w:ascii="Helvetica" w:hAnsi="Helvetica"/>
          <w:color w:val="0D0D0D" w:themeColor="text1" w:themeTint="F2"/>
          <w:lang w:val="nl-NL"/>
        </w:rPr>
        <w:t>All</w:t>
      </w:r>
      <w:proofErr w:type="spellEnd"/>
      <w:r w:rsidRPr="00E16E1A">
        <w:rPr>
          <w:rFonts w:ascii="Helvetica" w:hAnsi="Helvetica"/>
          <w:color w:val="0D0D0D" w:themeColor="text1" w:themeTint="F2"/>
          <w:lang w:val="nl-NL"/>
        </w:rPr>
        <w:t xml:space="preserve">-Stars Battle Royale eindelijk in de rekken: hét ultieme gevecht tussen de meest legendarische helden uit het </w:t>
      </w:r>
      <w:proofErr w:type="spellStart"/>
      <w:r w:rsidRPr="00E16E1A">
        <w:rPr>
          <w:rFonts w:ascii="Helvetica" w:hAnsi="Helvetica"/>
          <w:color w:val="0D0D0D" w:themeColor="text1" w:themeTint="F2"/>
          <w:lang w:val="nl-NL"/>
        </w:rPr>
        <w:t>PlayStation</w:t>
      </w:r>
      <w:proofErr w:type="spellEnd"/>
      <w:r w:rsidRPr="00E16E1A">
        <w:rPr>
          <w:rFonts w:ascii="Helvetica" w:hAnsi="Helvetica"/>
          <w:color w:val="0D0D0D" w:themeColor="text1" w:themeTint="F2"/>
          <w:lang w:val="nl-NL"/>
        </w:rPr>
        <w:t xml:space="preserve"> netwerk. Om dat te vieren, lanceerde TBWA een </w:t>
      </w:r>
      <w:proofErr w:type="spellStart"/>
      <w:r w:rsidRPr="00E16E1A">
        <w:rPr>
          <w:rFonts w:ascii="Helvetica" w:hAnsi="Helvetica"/>
          <w:color w:val="0D0D0D" w:themeColor="text1" w:themeTint="F2"/>
          <w:lang w:val="nl-NL"/>
        </w:rPr>
        <w:t>app</w:t>
      </w:r>
      <w:proofErr w:type="spellEnd"/>
      <w:r w:rsidRPr="00E16E1A">
        <w:rPr>
          <w:rFonts w:ascii="Helvetica" w:hAnsi="Helvetica"/>
          <w:color w:val="0D0D0D" w:themeColor="text1" w:themeTint="F2"/>
          <w:lang w:val="nl-NL"/>
        </w:rPr>
        <w:t xml:space="preserve"> waarmee je zelf een </w:t>
      </w:r>
      <w:proofErr w:type="spellStart"/>
      <w:r w:rsidRPr="00E16E1A">
        <w:rPr>
          <w:rFonts w:ascii="Helvetica" w:hAnsi="Helvetica"/>
          <w:color w:val="0D0D0D" w:themeColor="text1" w:themeTint="F2"/>
          <w:lang w:val="nl-NL"/>
        </w:rPr>
        <w:t>fight</w:t>
      </w:r>
      <w:proofErr w:type="spellEnd"/>
      <w:r w:rsidRPr="00E16E1A">
        <w:rPr>
          <w:rFonts w:ascii="Helvetica" w:hAnsi="Helvetica"/>
          <w:color w:val="0D0D0D" w:themeColor="text1" w:themeTint="F2"/>
          <w:lang w:val="nl-NL"/>
        </w:rPr>
        <w:t xml:space="preserve"> kan starten in je eigen sociale netwerk: Face </w:t>
      </w:r>
      <w:proofErr w:type="spellStart"/>
      <w:r w:rsidRPr="00E16E1A">
        <w:rPr>
          <w:rFonts w:ascii="Helvetica" w:hAnsi="Helvetica"/>
          <w:color w:val="0D0D0D" w:themeColor="text1" w:themeTint="F2"/>
          <w:lang w:val="nl-NL"/>
        </w:rPr>
        <w:t>Fight</w:t>
      </w:r>
      <w:proofErr w:type="spellEnd"/>
      <w:r w:rsidRPr="00E16E1A">
        <w:rPr>
          <w:rFonts w:ascii="Helvetica" w:hAnsi="Helvetica"/>
          <w:color w:val="0D0D0D" w:themeColor="text1" w:themeTint="F2"/>
          <w:lang w:val="nl-NL"/>
        </w:rPr>
        <w:t xml:space="preserve"> Royale. Met de </w:t>
      </w:r>
      <w:proofErr w:type="spellStart"/>
      <w:r w:rsidRPr="00E16E1A">
        <w:rPr>
          <w:rFonts w:ascii="Helvetica" w:hAnsi="Helvetica"/>
          <w:color w:val="0D0D0D" w:themeColor="text1" w:themeTint="F2"/>
          <w:lang w:val="nl-NL"/>
        </w:rPr>
        <w:t>app</w:t>
      </w:r>
      <w:proofErr w:type="spellEnd"/>
      <w:r w:rsidRPr="00E16E1A">
        <w:rPr>
          <w:rFonts w:ascii="Helvetica" w:hAnsi="Helvetica"/>
          <w:color w:val="0D0D0D" w:themeColor="text1" w:themeTint="F2"/>
          <w:lang w:val="nl-NL"/>
        </w:rPr>
        <w:t xml:space="preserve"> trakteer je je </w:t>
      </w:r>
      <w:proofErr w:type="spellStart"/>
      <w:r w:rsidRPr="00E16E1A">
        <w:rPr>
          <w:rFonts w:ascii="Helvetica" w:hAnsi="Helvetica"/>
          <w:color w:val="0D0D0D" w:themeColor="text1" w:themeTint="F2"/>
          <w:lang w:val="nl-NL"/>
        </w:rPr>
        <w:t>Facebook</w:t>
      </w:r>
      <w:proofErr w:type="spellEnd"/>
      <w:r w:rsidRPr="00E16E1A">
        <w:rPr>
          <w:rFonts w:ascii="Helvetica" w:hAnsi="Helvetica"/>
          <w:color w:val="0D0D0D" w:themeColor="text1" w:themeTint="F2"/>
          <w:lang w:val="nl-NL"/>
        </w:rPr>
        <w:t xml:space="preserve"> </w:t>
      </w:r>
      <w:proofErr w:type="spellStart"/>
      <w:r w:rsidRPr="00E16E1A">
        <w:rPr>
          <w:rFonts w:ascii="Helvetica" w:hAnsi="Helvetica"/>
          <w:color w:val="0D0D0D" w:themeColor="text1" w:themeTint="F2"/>
          <w:lang w:val="nl-NL"/>
        </w:rPr>
        <w:t>buddies</w:t>
      </w:r>
      <w:proofErr w:type="spellEnd"/>
      <w:r w:rsidRPr="00E16E1A">
        <w:rPr>
          <w:rFonts w:ascii="Helvetica" w:hAnsi="Helvetica"/>
          <w:color w:val="0D0D0D" w:themeColor="text1" w:themeTint="F2"/>
          <w:lang w:val="nl-NL"/>
        </w:rPr>
        <w:t xml:space="preserve"> op een grappig blauw oog of een dikke lip. Nog leuker is dat er achter elke uitgedeelde klap een prijs kan zitten: een </w:t>
      </w:r>
      <w:proofErr w:type="spellStart"/>
      <w:r w:rsidRPr="00E16E1A">
        <w:rPr>
          <w:rFonts w:ascii="Helvetica" w:hAnsi="Helvetica"/>
          <w:color w:val="0D0D0D" w:themeColor="text1" w:themeTint="F2"/>
          <w:lang w:val="nl-NL"/>
        </w:rPr>
        <w:t>PlayStation</w:t>
      </w:r>
      <w:proofErr w:type="spellEnd"/>
      <w:r w:rsidRPr="00E16E1A">
        <w:rPr>
          <w:rFonts w:ascii="Helvetica" w:hAnsi="Helvetica"/>
          <w:color w:val="0D0D0D" w:themeColor="text1" w:themeTint="F2"/>
          <w:lang w:val="nl-NL"/>
        </w:rPr>
        <w:t xml:space="preserve"> 3, een </w:t>
      </w:r>
      <w:proofErr w:type="spellStart"/>
      <w:r w:rsidRPr="00E16E1A">
        <w:rPr>
          <w:rFonts w:ascii="Helvetica" w:hAnsi="Helvetica"/>
          <w:color w:val="0D0D0D" w:themeColor="text1" w:themeTint="F2"/>
          <w:lang w:val="nl-NL"/>
        </w:rPr>
        <w:t>PlayStation</w:t>
      </w:r>
      <w:proofErr w:type="spellEnd"/>
      <w:r w:rsidRPr="00E16E1A">
        <w:rPr>
          <w:rFonts w:ascii="Helvetica" w:hAnsi="Helvetica"/>
          <w:color w:val="0D0D0D" w:themeColor="text1" w:themeTint="F2"/>
          <w:lang w:val="nl-NL"/>
        </w:rPr>
        <w:t xml:space="preserve"> Vita en een smak andere prijzen.</w:t>
      </w:r>
    </w:p>
    <w:p w14:paraId="698F6AA4" w14:textId="57D00C14" w:rsidR="00D41477" w:rsidRPr="00D41477" w:rsidRDefault="00D41477" w:rsidP="00D41477">
      <w:pPr>
        <w:rPr>
          <w:rFonts w:ascii="Helvetica" w:hAnsi="Helvetica"/>
          <w:color w:val="0D0D0D" w:themeColor="text1" w:themeTint="F2"/>
          <w:lang w:val="nl-NL"/>
        </w:rPr>
      </w:pPr>
    </w:p>
    <w:p w14:paraId="332ADD7D" w14:textId="77777777" w:rsidR="00D41477" w:rsidRPr="00D41477" w:rsidRDefault="00D41477" w:rsidP="00D41477">
      <w:pPr>
        <w:rPr>
          <w:rFonts w:ascii="Helvetica" w:hAnsi="Helvetica"/>
          <w:color w:val="0D0D0D" w:themeColor="text1" w:themeTint="F2"/>
          <w:lang w:val="nl-NL"/>
        </w:rPr>
      </w:pPr>
      <w:r w:rsidRPr="00D41477">
        <w:rPr>
          <w:rFonts w:ascii="Helvetica" w:hAnsi="Helvetica"/>
          <w:b/>
          <w:color w:val="0D0D0D" w:themeColor="text1" w:themeTint="F2"/>
          <w:lang w:val="nl-NL"/>
        </w:rPr>
        <w:t>Zelf meppen uitdelen doe je</w:t>
      </w:r>
      <w:r w:rsidRPr="00D41477">
        <w:rPr>
          <w:rFonts w:ascii="Helvetica" w:hAnsi="Helvetica"/>
          <w:color w:val="0D0D0D" w:themeColor="text1" w:themeTint="F2"/>
          <w:lang w:val="nl-NL"/>
        </w:rPr>
        <w:t xml:space="preserve"> hier: http://www.facebook.com/PlayStationBE/app_296978200417719</w:t>
      </w:r>
    </w:p>
    <w:p w14:paraId="065C02A0" w14:textId="77777777" w:rsidR="003C497F" w:rsidRPr="00DE5E92" w:rsidRDefault="003C497F" w:rsidP="003C497F">
      <w:pPr>
        <w:pStyle w:val="TBWA"/>
        <w:rPr>
          <w:color w:val="auto"/>
          <w:sz w:val="22"/>
          <w:lang w:val="nl-NL"/>
        </w:rPr>
      </w:pPr>
    </w:p>
    <w:p w14:paraId="5EE819C5" w14:textId="42202496" w:rsidR="00617A63" w:rsidRPr="00D41477" w:rsidRDefault="003C497F" w:rsidP="00D41477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jc w:val="both"/>
        <w:rPr>
          <w:rFonts w:ascii="Helvetica" w:hAnsi="Helvetica"/>
          <w:b/>
          <w:sz w:val="22"/>
          <w:lang w:val="nl-NL"/>
        </w:rPr>
      </w:pPr>
      <w:r w:rsidRPr="00DE5E92">
        <w:rPr>
          <w:rFonts w:ascii="Helvetica" w:hAnsi="Helvetica"/>
          <w:b/>
          <w:sz w:val="22"/>
          <w:lang w:val="nl-NL"/>
        </w:rPr>
        <w:t>Meer info over de campagne? Neem contact op met</w:t>
      </w:r>
      <w:r w:rsidR="00D41477">
        <w:rPr>
          <w:rFonts w:ascii="Helvetica" w:hAnsi="Helvetica"/>
          <w:b/>
          <w:sz w:val="22"/>
          <w:lang w:val="nl-NL"/>
        </w:rPr>
        <w:t xml:space="preserve"> Gert Pauwels ( CD) – 02 </w:t>
      </w:r>
      <w:r w:rsidR="00D41477" w:rsidRPr="00D41477">
        <w:rPr>
          <w:rFonts w:ascii="Helvetica" w:hAnsi="Helvetica"/>
          <w:b/>
          <w:sz w:val="22"/>
          <w:lang w:val="nl-NL"/>
        </w:rPr>
        <w:t>679 75 00</w:t>
      </w:r>
    </w:p>
    <w:p w14:paraId="7FB994E4" w14:textId="77777777" w:rsidR="00143B13" w:rsidRPr="00722B2A" w:rsidRDefault="00143B13" w:rsidP="00143B13">
      <w:pPr>
        <w:pStyle w:val="TBWA"/>
        <w:rPr>
          <w:b/>
          <w:color w:val="717171"/>
          <w:sz w:val="48"/>
          <w:szCs w:val="48"/>
          <w:lang w:val="fr-FR"/>
        </w:rPr>
      </w:pPr>
      <w:r w:rsidRPr="00722B2A">
        <w:rPr>
          <w:b/>
          <w:color w:val="717171"/>
          <w:sz w:val="48"/>
          <w:szCs w:val="48"/>
          <w:lang w:val="fr-FR"/>
        </w:rPr>
        <w:t>CREDITS</w:t>
      </w:r>
    </w:p>
    <w:p w14:paraId="0D91DD6D" w14:textId="77777777" w:rsidR="00143B13" w:rsidRDefault="00143B13" w:rsidP="00143B13">
      <w:pPr>
        <w:pStyle w:val="TBWA"/>
        <w:rPr>
          <w:sz w:val="20"/>
          <w:szCs w:val="20"/>
          <w:lang w:val="fr-FR"/>
        </w:rPr>
      </w:pPr>
    </w:p>
    <w:p w14:paraId="2FE855F9" w14:textId="77777777" w:rsidR="00143B13" w:rsidRPr="001F039E" w:rsidRDefault="00143B13" w:rsidP="00143B1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8"/>
          <w:lang w:val="nl-NL"/>
        </w:rPr>
      </w:pPr>
      <w:r w:rsidRPr="001F039E">
        <w:rPr>
          <w:rFonts w:ascii="Helvetica" w:hAnsi="Helvetica"/>
          <w:b/>
          <w:sz w:val="28"/>
          <w:lang w:val="nl-NL"/>
        </w:rPr>
        <w:t>Brand:</w:t>
      </w:r>
      <w:r>
        <w:rPr>
          <w:rFonts w:ascii="Helvetica" w:hAnsi="Helvetica"/>
          <w:b/>
          <w:sz w:val="20"/>
        </w:rPr>
        <w:t xml:space="preserve"> </w:t>
      </w:r>
      <w:r w:rsidRPr="001F039E">
        <w:rPr>
          <w:rFonts w:ascii="Helvetica" w:hAnsi="Helvetica"/>
          <w:sz w:val="28"/>
          <w:lang w:val="nl-NL"/>
        </w:rPr>
        <w:t>PlayStation</w:t>
      </w:r>
    </w:p>
    <w:p w14:paraId="7F36EDD9" w14:textId="77777777" w:rsidR="00143B13" w:rsidRPr="00831446" w:rsidRDefault="00143B13" w:rsidP="00143B1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1F039E">
        <w:rPr>
          <w:rFonts w:ascii="Helvetica" w:hAnsi="Helvetica"/>
          <w:b/>
          <w:sz w:val="28"/>
          <w:lang w:val="nl-NL"/>
        </w:rPr>
        <w:t>Campaign Title:</w:t>
      </w:r>
      <w:r w:rsidRPr="001F039E">
        <w:rPr>
          <w:rFonts w:ascii="Helvetica" w:hAnsi="Helvetica"/>
          <w:sz w:val="28"/>
          <w:lang w:val="nl-NL"/>
        </w:rPr>
        <w:t xml:space="preserve"> Face Fight Royale</w:t>
      </w:r>
    </w:p>
    <w:p w14:paraId="794F871A" w14:textId="77777777" w:rsidR="00143B13" w:rsidRPr="00831446" w:rsidRDefault="00143B13" w:rsidP="00143B1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7AFEF896" w14:textId="77777777" w:rsidR="00143B13" w:rsidRPr="001F039E" w:rsidRDefault="00143B13" w:rsidP="00143B1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8"/>
          <w:lang w:val="nl-NL"/>
        </w:rPr>
      </w:pPr>
      <w:r w:rsidRPr="001F039E">
        <w:rPr>
          <w:rFonts w:ascii="Helvetica" w:hAnsi="Helvetica"/>
          <w:b/>
          <w:sz w:val="28"/>
          <w:lang w:val="nl-NL"/>
        </w:rPr>
        <w:t>Media:</w:t>
      </w:r>
      <w:r>
        <w:rPr>
          <w:rFonts w:ascii="Helvetica" w:hAnsi="Helvetica"/>
          <w:sz w:val="20"/>
        </w:rPr>
        <w:tab/>
      </w:r>
      <w:r w:rsidRPr="001F039E">
        <w:rPr>
          <w:rFonts w:ascii="Helvetica" w:hAnsi="Helvetica"/>
          <w:sz w:val="28"/>
          <w:lang w:val="nl-NL"/>
        </w:rPr>
        <w:t>O Web</w:t>
      </w:r>
      <w:r w:rsidRPr="001F039E">
        <w:rPr>
          <w:rFonts w:ascii="Helvetica" w:hAnsi="Helvetica"/>
          <w:sz w:val="28"/>
          <w:lang w:val="nl-NL"/>
        </w:rPr>
        <w:tab/>
      </w:r>
    </w:p>
    <w:p w14:paraId="22939458" w14:textId="77777777" w:rsidR="00143B13" w:rsidRPr="001F039E" w:rsidRDefault="00143B13" w:rsidP="00143B1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8"/>
          <w:lang w:val="nl-NL"/>
        </w:rPr>
      </w:pPr>
      <w:r w:rsidRPr="001F039E">
        <w:rPr>
          <w:rFonts w:ascii="Helvetica" w:hAnsi="Helvetica"/>
          <w:sz w:val="28"/>
          <w:lang w:val="nl-NL"/>
        </w:rPr>
        <w:tab/>
        <w:t>O Direct Mail</w:t>
      </w:r>
    </w:p>
    <w:p w14:paraId="12AEC592" w14:textId="77777777" w:rsidR="00143B13" w:rsidRPr="00831446" w:rsidRDefault="00143B13" w:rsidP="00143B1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</w:r>
    </w:p>
    <w:p w14:paraId="55DE1E19" w14:textId="77777777" w:rsidR="00143B13" w:rsidRPr="00831446" w:rsidRDefault="00143B13" w:rsidP="00143B1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1F039E">
        <w:rPr>
          <w:rFonts w:ascii="Helvetica" w:hAnsi="Helvetica"/>
          <w:b/>
          <w:sz w:val="28"/>
          <w:lang w:val="nl-NL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1F039E">
        <w:rPr>
          <w:rFonts w:ascii="Helvetica" w:hAnsi="Helvetica"/>
          <w:sz w:val="28"/>
          <w:lang w:val="nl-NL"/>
        </w:rPr>
        <w:t>Gert Pauwels</w:t>
      </w:r>
    </w:p>
    <w:p w14:paraId="4535776E" w14:textId="77777777" w:rsidR="00143B13" w:rsidRPr="00831446" w:rsidRDefault="00143B13" w:rsidP="00143B1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1F039E">
        <w:rPr>
          <w:rFonts w:ascii="Helvetica" w:hAnsi="Helvetica"/>
          <w:b/>
          <w:sz w:val="28"/>
          <w:lang w:val="nl-NL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 w:rsidRPr="001F039E">
        <w:rPr>
          <w:rFonts w:ascii="Helvetica" w:hAnsi="Helvetica"/>
          <w:sz w:val="28"/>
          <w:lang w:val="nl-NL"/>
        </w:rPr>
        <w:t>Geert Feytons</w:t>
      </w:r>
    </w:p>
    <w:p w14:paraId="2F338257" w14:textId="77777777" w:rsidR="00143B13" w:rsidRPr="00831446" w:rsidRDefault="00143B13" w:rsidP="00143B1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1F039E">
        <w:rPr>
          <w:rFonts w:ascii="Helvetica" w:hAnsi="Helvetica"/>
          <w:b/>
          <w:sz w:val="28"/>
          <w:lang w:val="nl-NL"/>
        </w:rPr>
        <w:t>Copywriter:</w:t>
      </w:r>
      <w:r w:rsidRPr="00831446">
        <w:rPr>
          <w:rFonts w:ascii="Helvetica" w:hAnsi="Helvetica"/>
          <w:b/>
          <w:sz w:val="20"/>
        </w:rPr>
        <w:tab/>
      </w:r>
      <w:r w:rsidRPr="001F039E">
        <w:rPr>
          <w:rFonts w:ascii="Helvetica" w:hAnsi="Helvetica"/>
          <w:sz w:val="28"/>
          <w:lang w:val="nl-NL"/>
        </w:rPr>
        <w:t>Bout Holtof</w:t>
      </w:r>
    </w:p>
    <w:p w14:paraId="661C131A" w14:textId="77777777" w:rsidR="00143B13" w:rsidRPr="00831446" w:rsidRDefault="00143B13" w:rsidP="00143B1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1F039E">
        <w:rPr>
          <w:rFonts w:ascii="Helvetica" w:hAnsi="Helvetica"/>
          <w:b/>
          <w:sz w:val="28"/>
          <w:lang w:val="nl-NL"/>
        </w:rPr>
        <w:t>Account team:</w:t>
      </w:r>
      <w:r w:rsidRPr="00831446">
        <w:rPr>
          <w:rFonts w:ascii="Helvetica" w:hAnsi="Helvetica"/>
          <w:sz w:val="20"/>
        </w:rPr>
        <w:tab/>
      </w:r>
      <w:r w:rsidRPr="001F039E">
        <w:rPr>
          <w:rFonts w:ascii="Helvetica" w:hAnsi="Helvetica"/>
          <w:sz w:val="28"/>
          <w:lang w:val="nl-NL"/>
        </w:rPr>
        <w:t xml:space="preserve">Client Services Director: Jochen De Greef </w:t>
      </w:r>
      <w:r>
        <w:rPr>
          <w:rFonts w:ascii="Helvetica" w:hAnsi="Helvetica"/>
          <w:sz w:val="28"/>
          <w:lang w:val="nl-NL"/>
        </w:rPr>
        <w:br/>
        <w:t xml:space="preserve">Account Executive: </w:t>
      </w:r>
      <w:r w:rsidRPr="001F039E">
        <w:rPr>
          <w:rFonts w:ascii="Helvetica" w:hAnsi="Helvetica"/>
          <w:sz w:val="28"/>
          <w:lang w:val="nl-NL"/>
        </w:rPr>
        <w:t>Joachim François</w:t>
      </w:r>
    </w:p>
    <w:p w14:paraId="5E15C1EE" w14:textId="77777777" w:rsidR="00143B13" w:rsidRPr="00831446" w:rsidRDefault="00143B13" w:rsidP="00143B1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1F039E">
        <w:rPr>
          <w:rFonts w:ascii="Helvetica" w:hAnsi="Helvetica"/>
          <w:b/>
          <w:sz w:val="28"/>
          <w:lang w:val="nl-NL"/>
        </w:rPr>
        <w:t>Strategy:</w:t>
      </w:r>
      <w:r w:rsidRPr="00831446"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</w:r>
      <w:r w:rsidRPr="001F039E">
        <w:rPr>
          <w:rFonts w:ascii="Helvetica" w:hAnsi="Helvetica"/>
          <w:sz w:val="28"/>
          <w:lang w:val="nl-NL"/>
        </w:rPr>
        <w:t>Rindert Dalstra/Kacper Wozniak</w:t>
      </w:r>
    </w:p>
    <w:p w14:paraId="03BDC079" w14:textId="77777777" w:rsidR="00143B13" w:rsidRPr="00F31A75" w:rsidRDefault="00143B13" w:rsidP="00143B13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8"/>
          <w:lang w:val="nl-NL"/>
        </w:rPr>
      </w:pPr>
      <w:r w:rsidRPr="00F31A75">
        <w:rPr>
          <w:rFonts w:ascii="Helvetica" w:hAnsi="Helvetica"/>
          <w:b/>
          <w:sz w:val="28"/>
          <w:lang w:val="nl-NL"/>
        </w:rPr>
        <w:t>Client</w:t>
      </w:r>
      <w:r w:rsidRPr="00F31A75">
        <w:rPr>
          <w:rFonts w:ascii="Helvetica" w:hAnsi="Helvetica"/>
          <w:sz w:val="28"/>
          <w:lang w:val="nl-NL"/>
        </w:rPr>
        <w:t xml:space="preserve"> : </w:t>
      </w:r>
      <w:r>
        <w:rPr>
          <w:rFonts w:ascii="Helvetica" w:hAnsi="Helvetica"/>
          <w:sz w:val="28"/>
          <w:lang w:val="nl-NL"/>
        </w:rPr>
        <w:tab/>
        <w:t xml:space="preserve">                    </w:t>
      </w:r>
      <w:r w:rsidRPr="00F31A75">
        <w:rPr>
          <w:rFonts w:ascii="Helvetica" w:hAnsi="Helvetica"/>
          <w:sz w:val="28"/>
          <w:lang w:val="nl-NL"/>
        </w:rPr>
        <w:t xml:space="preserve">Advertising/Marketing Manager’s name: Dave </w:t>
      </w:r>
      <w:r>
        <w:rPr>
          <w:rFonts w:ascii="Helvetica" w:hAnsi="Helvetica"/>
          <w:sz w:val="28"/>
          <w:lang w:val="nl-NL"/>
        </w:rPr>
        <w:t xml:space="preserve"> </w:t>
      </w:r>
      <w:r w:rsidRPr="00F31A75">
        <w:rPr>
          <w:rFonts w:ascii="Helvetica" w:hAnsi="Helvetica"/>
          <w:sz w:val="28"/>
          <w:lang w:val="nl-NL"/>
        </w:rPr>
        <w:t>Epke, Jasper Van Den Tillart</w:t>
      </w:r>
    </w:p>
    <w:p w14:paraId="218DA2D9" w14:textId="77777777" w:rsidR="00143B13" w:rsidRPr="001F039E" w:rsidRDefault="00143B13" w:rsidP="00143B13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8"/>
          <w:lang w:val="nl-NL"/>
        </w:rPr>
      </w:pPr>
      <w:r w:rsidRPr="001F039E">
        <w:rPr>
          <w:rFonts w:ascii="Helvetica" w:hAnsi="Helvetica"/>
          <w:b/>
          <w:sz w:val="28"/>
          <w:lang w:val="nl-NL"/>
        </w:rPr>
        <w:t>Production agency: TBWA Group</w:t>
      </w:r>
    </w:p>
    <w:p w14:paraId="51AD1DD9" w14:textId="77777777" w:rsidR="00143B13" w:rsidRPr="001F039E" w:rsidRDefault="00143B13" w:rsidP="00143B13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8"/>
          <w:lang w:val="nl-NL"/>
        </w:rPr>
      </w:pPr>
      <w:r w:rsidRPr="001F039E">
        <w:rPr>
          <w:rFonts w:ascii="Helvetica" w:hAnsi="Helvetica"/>
          <w:sz w:val="28"/>
          <w:lang w:val="nl-NL"/>
        </w:rPr>
        <w:t xml:space="preserve">Digital Coordination team: Jan Casier,  Diederik Van Remoortere, Stijn Dupas, Dries Allemeersch </w:t>
      </w:r>
    </w:p>
    <w:p w14:paraId="33963094" w14:textId="77777777" w:rsidR="0061795A" w:rsidRPr="00DE5E92" w:rsidRDefault="0061795A" w:rsidP="00143B13">
      <w:pPr>
        <w:pStyle w:val="TBWA"/>
        <w:rPr>
          <w:rFonts w:eastAsia="Times New Roman"/>
          <w:b/>
          <w:noProof/>
          <w:color w:val="auto"/>
          <w:sz w:val="22"/>
          <w:szCs w:val="20"/>
          <w:lang w:val="nl-NL" w:eastAsia="en-US"/>
        </w:rPr>
      </w:pPr>
      <w:bookmarkStart w:id="0" w:name="_GoBack"/>
      <w:bookmarkEnd w:id="0"/>
    </w:p>
    <w:sectPr w:rsidR="0061795A" w:rsidRPr="00DE5E92" w:rsidSect="00866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4FC4" w14:textId="77777777" w:rsidR="00294021" w:rsidRDefault="00294021" w:rsidP="0061795A">
      <w:r>
        <w:separator/>
      </w:r>
    </w:p>
  </w:endnote>
  <w:endnote w:type="continuationSeparator" w:id="0">
    <w:p w14:paraId="1774CBDF" w14:textId="77777777" w:rsidR="00294021" w:rsidRDefault="00294021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BF01" w14:textId="77777777" w:rsidR="00294021" w:rsidRDefault="002940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0990" w14:textId="77777777" w:rsidR="00294021" w:rsidRPr="004C5BFD" w:rsidRDefault="00294021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3C6EC369" w14:textId="77777777" w:rsidR="00294021" w:rsidRPr="0086651E" w:rsidRDefault="00294021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FDFFF" w14:textId="77777777" w:rsidR="00294021" w:rsidRPr="004C5BFD" w:rsidRDefault="00294021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27C111FB" w14:textId="77777777" w:rsidR="00294021" w:rsidRPr="0086651E" w:rsidRDefault="00294021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25B49" w14:textId="77777777" w:rsidR="00294021" w:rsidRDefault="00294021" w:rsidP="0061795A">
      <w:r>
        <w:separator/>
      </w:r>
    </w:p>
  </w:footnote>
  <w:footnote w:type="continuationSeparator" w:id="0">
    <w:p w14:paraId="480E89E7" w14:textId="77777777" w:rsidR="00294021" w:rsidRDefault="00294021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6C587" w14:textId="77777777" w:rsidR="00294021" w:rsidRDefault="00294021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4AF2D" w14:textId="77777777" w:rsidR="00294021" w:rsidRDefault="00294021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CFA2" w14:textId="77777777" w:rsidR="00294021" w:rsidRPr="002A77AA" w:rsidRDefault="00294021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 w:rsidR="00E16E1A"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29C04C0D" w14:textId="77777777" w:rsidR="00294021" w:rsidRPr="00C960EE" w:rsidRDefault="00294021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77C1A8ED" wp14:editId="5B7A77E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BC3C4" w14:textId="77777777" w:rsidR="00294021" w:rsidRPr="0086651E" w:rsidRDefault="00294021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04575AE6" wp14:editId="2646EBF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420"/>
    <w:multiLevelType w:val="hybridMultilevel"/>
    <w:tmpl w:val="B66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0414A"/>
    <w:multiLevelType w:val="hybridMultilevel"/>
    <w:tmpl w:val="558EA096"/>
    <w:lvl w:ilvl="0" w:tplc="534E6DB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D"/>
    <w:rsid w:val="000259D3"/>
    <w:rsid w:val="00061A67"/>
    <w:rsid w:val="000A2F2D"/>
    <w:rsid w:val="00121240"/>
    <w:rsid w:val="00143B13"/>
    <w:rsid w:val="00204365"/>
    <w:rsid w:val="00294021"/>
    <w:rsid w:val="00295847"/>
    <w:rsid w:val="002A77AA"/>
    <w:rsid w:val="002C3CDE"/>
    <w:rsid w:val="00332519"/>
    <w:rsid w:val="00350A9E"/>
    <w:rsid w:val="00384CE4"/>
    <w:rsid w:val="003A05A2"/>
    <w:rsid w:val="003C497F"/>
    <w:rsid w:val="003F54D5"/>
    <w:rsid w:val="00465CF3"/>
    <w:rsid w:val="004774D4"/>
    <w:rsid w:val="0048020D"/>
    <w:rsid w:val="00482CE5"/>
    <w:rsid w:val="00496AA6"/>
    <w:rsid w:val="0057625F"/>
    <w:rsid w:val="0061795A"/>
    <w:rsid w:val="00617A63"/>
    <w:rsid w:val="006E2266"/>
    <w:rsid w:val="00722B2A"/>
    <w:rsid w:val="00740375"/>
    <w:rsid w:val="00817AEC"/>
    <w:rsid w:val="00831446"/>
    <w:rsid w:val="0086651E"/>
    <w:rsid w:val="00876E77"/>
    <w:rsid w:val="008D1CA9"/>
    <w:rsid w:val="009F000D"/>
    <w:rsid w:val="00A30763"/>
    <w:rsid w:val="00A446AA"/>
    <w:rsid w:val="00A73A16"/>
    <w:rsid w:val="00A95032"/>
    <w:rsid w:val="00AA0F58"/>
    <w:rsid w:val="00B150BC"/>
    <w:rsid w:val="00B57188"/>
    <w:rsid w:val="00B97DDB"/>
    <w:rsid w:val="00BE1577"/>
    <w:rsid w:val="00BF4554"/>
    <w:rsid w:val="00C52D24"/>
    <w:rsid w:val="00C66B16"/>
    <w:rsid w:val="00C948FD"/>
    <w:rsid w:val="00CA0B59"/>
    <w:rsid w:val="00D0621D"/>
    <w:rsid w:val="00D23A43"/>
    <w:rsid w:val="00D41477"/>
    <w:rsid w:val="00DE5E92"/>
    <w:rsid w:val="00E16E1A"/>
    <w:rsid w:val="00E309EC"/>
    <w:rsid w:val="00E474BF"/>
    <w:rsid w:val="00E86758"/>
    <w:rsid w:val="00F600AD"/>
    <w:rsid w:val="00FA74E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5B5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Strong">
    <w:name w:val="Strong"/>
    <w:basedOn w:val="DefaultParagraphFont"/>
    <w:uiPriority w:val="22"/>
    <w:qFormat/>
    <w:rsid w:val="00FA74E0"/>
    <w:rPr>
      <w:b/>
      <w:bCs/>
    </w:rPr>
  </w:style>
  <w:style w:type="character" w:customStyle="1" w:styleId="apple-converted-space">
    <w:name w:val="apple-converted-space"/>
    <w:basedOn w:val="DefaultParagraphFont"/>
    <w:rsid w:val="00FA74E0"/>
  </w:style>
  <w:style w:type="character" w:styleId="Hyperlink">
    <w:name w:val="Hyperlink"/>
    <w:basedOn w:val="DefaultParagraphFont"/>
    <w:uiPriority w:val="99"/>
    <w:semiHidden/>
    <w:unhideWhenUsed/>
    <w:rsid w:val="00722B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6E1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Strong">
    <w:name w:val="Strong"/>
    <w:basedOn w:val="DefaultParagraphFont"/>
    <w:uiPriority w:val="22"/>
    <w:qFormat/>
    <w:rsid w:val="00FA74E0"/>
    <w:rPr>
      <w:b/>
      <w:bCs/>
    </w:rPr>
  </w:style>
  <w:style w:type="character" w:customStyle="1" w:styleId="apple-converted-space">
    <w:name w:val="apple-converted-space"/>
    <w:basedOn w:val="DefaultParagraphFont"/>
    <w:rsid w:val="00FA74E0"/>
  </w:style>
  <w:style w:type="character" w:styleId="Hyperlink">
    <w:name w:val="Hyperlink"/>
    <w:basedOn w:val="DefaultParagraphFont"/>
    <w:uiPriority w:val="99"/>
    <w:semiHidden/>
    <w:unhideWhenUsed/>
    <w:rsid w:val="00722B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6E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6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5CA52-DB9D-9042-9202-4D3CC5B4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Credits.dotx</Template>
  <TotalTime>0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Vleminckx</dc:creator>
  <cp:keywords/>
  <dc:description/>
  <cp:lastModifiedBy>Heloise Richard</cp:lastModifiedBy>
  <cp:revision>3</cp:revision>
  <cp:lastPrinted>2012-03-21T08:48:00Z</cp:lastPrinted>
  <dcterms:created xsi:type="dcterms:W3CDTF">2012-11-13T15:08:00Z</dcterms:created>
  <dcterms:modified xsi:type="dcterms:W3CDTF">2012-11-16T15:10:00Z</dcterms:modified>
</cp:coreProperties>
</file>