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Maximiza tu creatividad con el MX Keys Mini, el nuevo teclado inalámbrico minimalista de Logitech</w:t>
      </w:r>
    </w:p>
    <w:p w:rsidR="00000000" w:rsidDel="00000000" w:rsidP="00000000" w:rsidRDefault="00000000" w:rsidRPr="00000000" w14:paraId="00000002">
      <w:pPr>
        <w:ind w:left="0" w:firstLine="0"/>
        <w:jc w:val="left"/>
        <w:rPr/>
      </w:pPr>
      <w:r w:rsidDel="00000000" w:rsidR="00000000" w:rsidRPr="00000000">
        <w:rPr>
          <w:rtl w:val="0"/>
        </w:rPr>
      </w:r>
    </w:p>
    <w:p w:rsidR="00000000" w:rsidDel="00000000" w:rsidP="00000000" w:rsidRDefault="00000000" w:rsidRPr="00000000" w14:paraId="00000003">
      <w:pPr>
        <w:ind w:left="0" w:firstLine="0"/>
        <w:jc w:val="left"/>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Pequeño, inteligente y  poderoso, el nuevo teclado de Logitech está diseñado para ayudar a los creadores a transformar la manera en la que trabajan.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widowControl w:val="0"/>
        <w:spacing w:before="53.45703125" w:line="276" w:lineRule="auto"/>
        <w:ind w:left="3.9581298828125" w:right="10.84228515625" w:firstLine="12.9742431640625"/>
        <w:jc w:val="both"/>
        <w:rPr/>
      </w:pPr>
      <w:r w:rsidDel="00000000" w:rsidR="00000000" w:rsidRPr="00000000">
        <w:rPr>
          <w:b w:val="1"/>
          <w:rtl w:val="0"/>
        </w:rPr>
        <w:t xml:space="preserve">Ciudad de México, México - </w:t>
      </w:r>
      <w:r w:rsidDel="00000000" w:rsidR="00000000" w:rsidRPr="00000000">
        <w:rPr>
          <w:b w:val="1"/>
          <w:rtl w:val="0"/>
        </w:rPr>
        <w:t xml:space="preserve">24 de enero, 2022</w:t>
      </w:r>
      <w:r w:rsidDel="00000000" w:rsidR="00000000" w:rsidRPr="00000000">
        <w:rPr>
          <w:b w:val="1"/>
          <w:rtl w:val="0"/>
        </w:rPr>
        <w:t xml:space="preserve"> - </w:t>
      </w:r>
      <w:r w:rsidDel="00000000" w:rsidR="00000000" w:rsidRPr="00000000">
        <w:rPr>
          <w:rtl w:val="0"/>
        </w:rPr>
        <w:t xml:space="preserve">Logitech presentó el nuevo teclado </w:t>
      </w:r>
      <w:r w:rsidDel="00000000" w:rsidR="00000000" w:rsidRPr="00000000">
        <w:rPr>
          <w:rtl w:val="0"/>
        </w:rPr>
        <w:t xml:space="preserve">MX Keys Mini</w:t>
      </w:r>
      <w:r w:rsidDel="00000000" w:rsidR="00000000" w:rsidRPr="00000000">
        <w:rPr>
          <w:rtl w:val="0"/>
        </w:rPr>
        <w:t xml:space="preserve"> , diseñado para los creadores que buscan más en un modelo inalámbrico y minimalista.</w:t>
      </w:r>
      <w:r w:rsidDel="00000000" w:rsidR="00000000" w:rsidRPr="00000000">
        <w:rPr>
          <w:b w:val="1"/>
          <w:rtl w:val="0"/>
        </w:rPr>
        <w:t xml:space="preserve"> </w:t>
      </w:r>
      <w:r w:rsidDel="00000000" w:rsidR="00000000" w:rsidRPr="00000000">
        <w:rPr>
          <w:rtl w:val="0"/>
        </w:rPr>
        <w:t xml:space="preserve">El MX Keys Mini ofrece las mejores funciones del MX Keys de tamaño normal que ya todos conocen y aman, pero en una versión minimalista, de menor tamaño e inalámbrico creado para usarse en donde sea que trabajes: ya sea en el escritorio de tu estudio o en tu oficina casera improvisada, con el fin de ayudar a maximizar el potencial creativo. </w:t>
      </w:r>
    </w:p>
    <w:p w:rsidR="00000000" w:rsidDel="00000000" w:rsidP="00000000" w:rsidRDefault="00000000" w:rsidRPr="00000000" w14:paraId="00000007">
      <w:pPr>
        <w:widowControl w:val="0"/>
        <w:spacing w:before="53.45703125" w:line="276" w:lineRule="auto"/>
        <w:ind w:left="3.9581298828125" w:right="10.84228515625" w:firstLine="12.9742431640625"/>
        <w:rPr/>
      </w:pPr>
      <w:r w:rsidDel="00000000" w:rsidR="00000000" w:rsidRPr="00000000">
        <w:rPr>
          <w:rtl w:val="0"/>
        </w:rPr>
      </w:r>
    </w:p>
    <w:p w:rsidR="00000000" w:rsidDel="00000000" w:rsidP="00000000" w:rsidRDefault="00000000" w:rsidRPr="00000000" w14:paraId="00000008">
      <w:pPr>
        <w:widowControl w:val="0"/>
        <w:spacing w:before="53.45703125" w:line="276" w:lineRule="auto"/>
        <w:ind w:left="3.9581298828125" w:right="10.84228515625" w:firstLine="12.9742431640625"/>
        <w:jc w:val="both"/>
        <w:rPr/>
      </w:pPr>
      <w:r w:rsidDel="00000000" w:rsidR="00000000" w:rsidRPr="00000000">
        <w:rPr>
          <w:rtl w:val="0"/>
        </w:rPr>
        <w:t xml:space="preserve">“Nuestro nuevo y más pequeño producto es el resultado de escuchar y conocer la necesidad de la comunidad creativa de contar con una versión más pequeña de nuestro popular teclado MX Keys,” comenta Tlya Polyanker, quien lidera el equipo de MX Master Series para la categoría ‘Creatividad y Productividad’ de Logitech. “El MX Keys Mini te permite retomar el control de tu lugar de trabajo, haciendo espacio para que las ideas fluyan y te puedas mantener productivo y cómodo por horas”. </w:t>
      </w:r>
    </w:p>
    <w:p w:rsidR="00000000" w:rsidDel="00000000" w:rsidP="00000000" w:rsidRDefault="00000000" w:rsidRPr="00000000" w14:paraId="00000009">
      <w:pPr>
        <w:widowControl w:val="0"/>
        <w:spacing w:before="53.45703125" w:line="276" w:lineRule="auto"/>
        <w:ind w:left="3.9581298828125" w:right="10.84228515625" w:firstLine="12.9742431640625"/>
        <w:rPr/>
      </w:pPr>
      <w:r w:rsidDel="00000000" w:rsidR="00000000" w:rsidRPr="00000000">
        <w:rPr>
          <w:rtl w:val="0"/>
        </w:rPr>
      </w:r>
    </w:p>
    <w:p w:rsidR="00000000" w:rsidDel="00000000" w:rsidP="00000000" w:rsidRDefault="00000000" w:rsidRPr="00000000" w14:paraId="0000000A">
      <w:pPr>
        <w:widowControl w:val="0"/>
        <w:spacing w:before="53.45703125" w:line="276" w:lineRule="auto"/>
        <w:ind w:left="3.9581298828125" w:right="10.84228515625" w:firstLine="12.9742431640625"/>
        <w:jc w:val="both"/>
        <w:rPr/>
      </w:pPr>
      <w:r w:rsidDel="00000000" w:rsidR="00000000" w:rsidRPr="00000000">
        <w:rPr>
          <w:rtl w:val="0"/>
        </w:rPr>
        <w:t xml:space="preserve">El MX Keys Mini está equipado con “</w:t>
      </w:r>
      <w:r w:rsidDel="00000000" w:rsidR="00000000" w:rsidRPr="00000000">
        <w:rPr>
          <w:rtl w:val="0"/>
        </w:rPr>
        <w:t xml:space="preserve">PerfectStroke”</w:t>
      </w:r>
      <w:r w:rsidDel="00000000" w:rsidR="00000000" w:rsidRPr="00000000">
        <w:rPr>
          <w:rtl w:val="0"/>
        </w:rPr>
        <w:t xml:space="preserve">, la mejor tecnología de escritura no mecánica de Logitech. La forma minimalista de este teclado se alinea con tus hombros y te permite colocar el mouse más cerca del teclado, dando lugar a una mejor postura. </w:t>
      </w:r>
      <w:r w:rsidDel="00000000" w:rsidR="00000000" w:rsidRPr="00000000">
        <w:rPr>
          <w:rtl w:val="0"/>
        </w:rPr>
        <w:t xml:space="preserve">Sus teclas esféricas ponen cada tecla y comando en la punta de tus dedos sin llenar el espacio con teclas extra que no necesitas.</w:t>
      </w:r>
    </w:p>
    <w:p w:rsidR="00000000" w:rsidDel="00000000" w:rsidP="00000000" w:rsidRDefault="00000000" w:rsidRPr="00000000" w14:paraId="0000000B">
      <w:pPr>
        <w:widowControl w:val="0"/>
        <w:spacing w:before="53.45703125" w:line="276" w:lineRule="auto"/>
        <w:ind w:left="3.9581298828125" w:right="10.84228515625" w:firstLine="12.9742431640625"/>
        <w:jc w:val="both"/>
        <w:rPr/>
      </w:pPr>
      <w:r w:rsidDel="00000000" w:rsidR="00000000" w:rsidRPr="00000000">
        <w:rPr>
          <w:rtl w:val="0"/>
        </w:rPr>
      </w:r>
    </w:p>
    <w:p w:rsidR="00000000" w:rsidDel="00000000" w:rsidP="00000000" w:rsidRDefault="00000000" w:rsidRPr="00000000" w14:paraId="0000000C">
      <w:pPr>
        <w:widowControl w:val="0"/>
        <w:spacing w:before="53.45703125" w:line="276" w:lineRule="auto"/>
        <w:ind w:left="3.9581298828125" w:right="10.84228515625" w:firstLine="12.9742431640625"/>
        <w:jc w:val="both"/>
        <w:rPr/>
      </w:pPr>
      <w:r w:rsidDel="00000000" w:rsidR="00000000" w:rsidRPr="00000000">
        <w:rPr>
          <w:rtl w:val="0"/>
        </w:rPr>
        <w:t xml:space="preserve">La estabilidad mejorada de las teclas reduce el ruido mientras que optimiza la sensibilidad, y las referencias táctiles que te indican dónde colocar tus manos, hacen más sencillo que orientes tus dedos y te mantengas productivo. Además, cuenta con tres nuevas funciones diseñadas para optimizar tu experiencia de trabajo al usar </w:t>
      </w:r>
      <w:hyperlink r:id="rId6">
        <w:r w:rsidDel="00000000" w:rsidR="00000000" w:rsidRPr="00000000">
          <w:rPr>
            <w:color w:val="1155cc"/>
            <w:u w:val="single"/>
            <w:rtl w:val="0"/>
          </w:rPr>
          <w:t xml:space="preserve">Logitech Options</w:t>
        </w:r>
      </w:hyperlink>
      <w:r w:rsidDel="00000000" w:rsidR="00000000" w:rsidRPr="00000000">
        <w:rPr>
          <w:rtl w:val="0"/>
        </w:rPr>
        <w:t xml:space="preserve">: una </w:t>
      </w:r>
      <w:r w:rsidDel="00000000" w:rsidR="00000000" w:rsidRPr="00000000">
        <w:rPr>
          <w:rtl w:val="0"/>
        </w:rPr>
        <w:t xml:space="preserve">tecla de dictado (provista por Windows y macOS)</w:t>
      </w:r>
      <w:r w:rsidDel="00000000" w:rsidR="00000000" w:rsidRPr="00000000">
        <w:rPr>
          <w:rtl w:val="0"/>
        </w:rPr>
        <w:t xml:space="preserve">, tecla de silenciar y activar micrófono y tecla de emoji. </w:t>
      </w:r>
    </w:p>
    <w:p w:rsidR="00000000" w:rsidDel="00000000" w:rsidP="00000000" w:rsidRDefault="00000000" w:rsidRPr="00000000" w14:paraId="0000000D">
      <w:pPr>
        <w:widowControl w:val="0"/>
        <w:spacing w:before="53.45703125" w:line="276" w:lineRule="auto"/>
        <w:ind w:left="3.9581298828125" w:right="10.84228515625" w:firstLine="12.9742431640625"/>
        <w:rPr/>
      </w:pPr>
      <w:r w:rsidDel="00000000" w:rsidR="00000000" w:rsidRPr="00000000">
        <w:rPr>
          <w:rtl w:val="0"/>
        </w:rPr>
      </w:r>
    </w:p>
    <w:p w:rsidR="00000000" w:rsidDel="00000000" w:rsidP="00000000" w:rsidRDefault="00000000" w:rsidRPr="00000000" w14:paraId="0000000E">
      <w:pPr>
        <w:widowControl w:val="0"/>
        <w:spacing w:before="53.45703125" w:line="276" w:lineRule="auto"/>
        <w:ind w:left="3.9581298828125" w:right="10.84228515625" w:firstLine="12.9742431640625"/>
        <w:jc w:val="both"/>
        <w:rPr/>
      </w:pPr>
      <w:r w:rsidDel="00000000" w:rsidR="00000000" w:rsidRPr="00000000">
        <w:rPr>
          <w:rtl w:val="0"/>
        </w:rPr>
        <w:t xml:space="preserve">El MX Keys Mini se conecta fácilmente con hasta tres dispositivos de manera inalámbrica a través de </w:t>
      </w:r>
      <w:r w:rsidDel="00000000" w:rsidR="00000000" w:rsidRPr="00000000">
        <w:rPr>
          <w:i w:val="1"/>
          <w:rtl w:val="0"/>
        </w:rPr>
        <w:t xml:space="preserve">Bluetooth®</w:t>
      </w:r>
      <w:r w:rsidDel="00000000" w:rsidR="00000000" w:rsidRPr="00000000">
        <w:rPr>
          <w:rtl w:val="0"/>
        </w:rPr>
        <w:t xml:space="preserve"> </w:t>
      </w:r>
      <w:r w:rsidDel="00000000" w:rsidR="00000000" w:rsidRPr="00000000">
        <w:rPr>
          <w:rtl w:val="0"/>
        </w:rPr>
        <w:t xml:space="preserve">Low Energy, cuenta con un puerto USB-C de carga rápida y es compatible con Windows®, Chrome®, Linux y Android, macOS, iPadOS, y el puerto USB </w:t>
      </w:r>
      <w:hyperlink r:id="rId7">
        <w:r w:rsidDel="00000000" w:rsidR="00000000" w:rsidRPr="00000000">
          <w:rPr>
            <w:color w:val="1155cc"/>
            <w:u w:val="single"/>
            <w:rtl w:val="0"/>
          </w:rPr>
          <w:t xml:space="preserve">Logi Bolt</w:t>
        </w:r>
      </w:hyperlink>
      <w:r w:rsidDel="00000000" w:rsidR="00000000" w:rsidRPr="00000000">
        <w:rPr>
          <w:rtl w:val="0"/>
        </w:rPr>
        <w:t xml:space="preserve">.  </w:t>
      </w:r>
    </w:p>
    <w:p w:rsidR="00000000" w:rsidDel="00000000" w:rsidP="00000000" w:rsidRDefault="00000000" w:rsidRPr="00000000" w14:paraId="0000000F">
      <w:pPr>
        <w:widowControl w:val="0"/>
        <w:spacing w:before="53.45703125" w:line="276" w:lineRule="auto"/>
        <w:ind w:left="0" w:right="10.84228515625" w:firstLine="0"/>
        <w:jc w:val="both"/>
        <w:rPr/>
      </w:pPr>
      <w:r w:rsidDel="00000000" w:rsidR="00000000" w:rsidRPr="00000000">
        <w:rPr>
          <w:rtl w:val="0"/>
        </w:rPr>
      </w:r>
    </w:p>
    <w:p w:rsidR="00000000" w:rsidDel="00000000" w:rsidP="00000000" w:rsidRDefault="00000000" w:rsidRPr="00000000" w14:paraId="00000010">
      <w:pPr>
        <w:widowControl w:val="0"/>
        <w:spacing w:line="276" w:lineRule="auto"/>
        <w:ind w:left="16.052703857421875" w:firstLine="0"/>
        <w:rPr>
          <w:b w:val="1"/>
        </w:rPr>
      </w:pPr>
      <w:r w:rsidDel="00000000" w:rsidR="00000000" w:rsidRPr="00000000">
        <w:rPr>
          <w:b w:val="1"/>
          <w:rtl w:val="0"/>
        </w:rPr>
        <w:t xml:space="preserve">Disponibilidad y costo</w:t>
      </w:r>
    </w:p>
    <w:p w:rsidR="00000000" w:rsidDel="00000000" w:rsidP="00000000" w:rsidRDefault="00000000" w:rsidRPr="00000000" w14:paraId="00000011">
      <w:pPr>
        <w:widowControl w:val="0"/>
        <w:spacing w:line="276" w:lineRule="auto"/>
        <w:ind w:left="16.052703857421875" w:firstLine="0"/>
        <w:rPr>
          <w:b w:val="1"/>
        </w:rPr>
      </w:pPr>
      <w:r w:rsidDel="00000000" w:rsidR="00000000" w:rsidRPr="00000000">
        <w:rPr>
          <w:rtl w:val="0"/>
        </w:rPr>
      </w:r>
    </w:p>
    <w:p w:rsidR="00000000" w:rsidDel="00000000" w:rsidP="00000000" w:rsidRDefault="00000000" w:rsidRPr="00000000" w14:paraId="00000012">
      <w:pPr>
        <w:widowControl w:val="0"/>
        <w:spacing w:before="53.45703125" w:line="276" w:lineRule="auto"/>
        <w:ind w:left="3.9581298828125" w:right="10.84228515625" w:firstLine="12.9742431640625"/>
        <w:jc w:val="both"/>
        <w:rPr/>
      </w:pPr>
      <w:r w:rsidDel="00000000" w:rsidR="00000000" w:rsidRPr="00000000">
        <w:rPr>
          <w:rtl w:val="0"/>
        </w:rPr>
        <w:t xml:space="preserve">Diseñado para adaptarse a cada personalidad, el MX Keys Mini está disponible en 3 colores: rosa, gris pálido y grafito. El MX Keys Mini está disponible a partir de la última semana de enero con un precio </w:t>
      </w:r>
      <w:r w:rsidDel="00000000" w:rsidR="00000000" w:rsidRPr="00000000">
        <w:rPr>
          <w:rtl w:val="0"/>
        </w:rPr>
        <w:t xml:space="preserve">sugerido de $</w:t>
      </w:r>
      <w:r w:rsidDel="00000000" w:rsidR="00000000" w:rsidRPr="00000000">
        <w:rPr>
          <w:rtl w:val="0"/>
        </w:rPr>
        <w:t xml:space="preserve">849.00 MXN para la </w:t>
      </w:r>
      <w:r w:rsidDel="00000000" w:rsidR="00000000" w:rsidRPr="00000000">
        <w:rPr>
          <w:rtl w:val="0"/>
        </w:rPr>
        <w:t xml:space="preserve">versión</w:t>
      </w:r>
      <w:r w:rsidDel="00000000" w:rsidR="00000000" w:rsidRPr="00000000">
        <w:rPr>
          <w:rtl w:val="0"/>
        </w:rPr>
        <w:t xml:space="preserve"> </w:t>
      </w:r>
      <w:r w:rsidDel="00000000" w:rsidR="00000000" w:rsidRPr="00000000">
        <w:rPr>
          <w:i w:val="1"/>
          <w:rtl w:val="0"/>
        </w:rPr>
        <w:t xml:space="preserve">medium</w:t>
      </w:r>
      <w:r w:rsidDel="00000000" w:rsidR="00000000" w:rsidRPr="00000000">
        <w:rPr>
          <w:rtl w:val="0"/>
        </w:rPr>
        <w:t xml:space="preserve"> y de $899.00 MXN para la versión Large Right &amp; Left Handed, podrán encontrarlos en Amazon, Liverpool, Office Depot, Lumen y distribuidores autorizados. </w:t>
      </w:r>
    </w:p>
    <w:p w:rsidR="00000000" w:rsidDel="00000000" w:rsidP="00000000" w:rsidRDefault="00000000" w:rsidRPr="00000000" w14:paraId="00000013">
      <w:pPr>
        <w:widowControl w:val="0"/>
        <w:spacing w:before="53.45703125" w:line="276" w:lineRule="auto"/>
        <w:ind w:left="3.9581298828125" w:right="10.84228515625" w:firstLine="12.9742431640625"/>
        <w:jc w:val="both"/>
        <w:rPr/>
      </w:pPr>
      <w:r w:rsidDel="00000000" w:rsidR="00000000" w:rsidRPr="00000000">
        <w:rPr>
          <w:rtl w:val="0"/>
        </w:rPr>
      </w:r>
    </w:p>
    <w:p w:rsidR="00000000" w:rsidDel="00000000" w:rsidP="00000000" w:rsidRDefault="00000000" w:rsidRPr="00000000" w14:paraId="00000014">
      <w:pPr>
        <w:widowControl w:val="0"/>
        <w:spacing w:before="53.45703125" w:line="276" w:lineRule="auto"/>
        <w:ind w:left="3.9581298828125" w:right="10.84228515625" w:firstLine="12.9742431640625"/>
        <w:rPr/>
      </w:pPr>
      <w:r w:rsidDel="00000000" w:rsidR="00000000" w:rsidRPr="00000000">
        <w:rPr>
          <w:rtl w:val="0"/>
        </w:rPr>
        <w:t xml:space="preserve">Para más información visita </w:t>
      </w:r>
      <w:hyperlink r:id="rId8">
        <w:r w:rsidDel="00000000" w:rsidR="00000000" w:rsidRPr="00000000">
          <w:rPr>
            <w:color w:val="1155cc"/>
            <w:u w:val="single"/>
            <w:rtl w:val="0"/>
          </w:rPr>
          <w:t xml:space="preserve">logitech.com</w:t>
        </w:r>
      </w:hyperlink>
      <w:r w:rsidDel="00000000" w:rsidR="00000000" w:rsidRPr="00000000">
        <w:rPr>
          <w:rtl w:val="0"/>
        </w:rPr>
        <w:t xml:space="preserve">, nuestro </w:t>
      </w:r>
      <w:hyperlink r:id="rId9">
        <w:r w:rsidDel="00000000" w:rsidR="00000000" w:rsidRPr="00000000">
          <w:rPr>
            <w:color w:val="1155cc"/>
            <w:u w:val="single"/>
            <w:rtl w:val="0"/>
          </w:rPr>
          <w:t xml:space="preserve">blog</w:t>
        </w:r>
      </w:hyperlink>
      <w:r w:rsidDel="00000000" w:rsidR="00000000" w:rsidRPr="00000000">
        <w:rPr>
          <w:rtl w:val="0"/>
        </w:rPr>
        <w:t xml:space="preserve">, o conecta con nosotros en</w:t>
      </w:r>
      <w:r w:rsidDel="00000000" w:rsidR="00000000" w:rsidRPr="00000000">
        <w:rPr>
          <w:color w:val="2f3132"/>
          <w:rtl w:val="0"/>
        </w:rPr>
        <w:t xml:space="preserve"> </w:t>
      </w:r>
      <w:hyperlink r:id="rId10">
        <w:r w:rsidDel="00000000" w:rsidR="00000000" w:rsidRPr="00000000">
          <w:rPr>
            <w:color w:val="1155cc"/>
            <w:u w:val="single"/>
            <w:rtl w:val="0"/>
          </w:rPr>
          <w:t xml:space="preserve">LinkedIn</w:t>
        </w:r>
      </w:hyperlink>
      <w:r w:rsidDel="00000000" w:rsidR="00000000" w:rsidRPr="00000000">
        <w:rPr>
          <w:color w:val="2f3132"/>
          <w:rtl w:val="0"/>
        </w:rPr>
        <w:t xml:space="preserve">, </w:t>
      </w:r>
      <w:hyperlink r:id="rId11">
        <w:r w:rsidDel="00000000" w:rsidR="00000000" w:rsidRPr="00000000">
          <w:rPr>
            <w:color w:val="1155cc"/>
            <w:u w:val="single"/>
            <w:rtl w:val="0"/>
          </w:rPr>
          <w:t xml:space="preserve">Facebook</w:t>
        </w:r>
      </w:hyperlink>
      <w:r w:rsidDel="00000000" w:rsidR="00000000" w:rsidRPr="00000000">
        <w:rPr>
          <w:color w:val="2f3132"/>
          <w:rtl w:val="0"/>
        </w:rPr>
        <w:t xml:space="preserve">,y </w:t>
      </w:r>
      <w:hyperlink r:id="rId12">
        <w:r w:rsidDel="00000000" w:rsidR="00000000" w:rsidRPr="00000000">
          <w:rPr>
            <w:color w:val="1155cc"/>
            <w:u w:val="single"/>
            <w:rtl w:val="0"/>
          </w:rPr>
          <w:t xml:space="preserve">Twitter</w:t>
        </w:r>
      </w:hyperlink>
      <w:r w:rsidDel="00000000" w:rsidR="00000000" w:rsidRPr="00000000">
        <w:rPr>
          <w:color w:val="2f3132"/>
          <w:rtl w:val="0"/>
        </w:rPr>
        <w:t xml:space="preserve">.</w:t>
      </w:r>
      <w:r w:rsidDel="00000000" w:rsidR="00000000" w:rsidRPr="00000000">
        <w:rPr>
          <w:rtl w:val="0"/>
        </w:rPr>
      </w:r>
    </w:p>
    <w:p w:rsidR="00000000" w:rsidDel="00000000" w:rsidP="00000000" w:rsidRDefault="00000000" w:rsidRPr="00000000" w14:paraId="00000015">
      <w:pPr>
        <w:widowControl w:val="0"/>
        <w:spacing w:before="53.45703125" w:line="276" w:lineRule="auto"/>
        <w:ind w:left="3.9581298828125" w:right="10.84228515625" w:firstLine="12.9742431640625"/>
        <w:jc w:val="both"/>
        <w:rPr>
          <w:sz w:val="21.989999771118164"/>
          <w:szCs w:val="21.989999771118164"/>
        </w:rPr>
      </w:pPr>
      <w:r w:rsidDel="00000000" w:rsidR="00000000" w:rsidRPr="00000000">
        <w:rPr>
          <w:rtl w:val="0"/>
        </w:rPr>
      </w:r>
    </w:p>
    <w:p w:rsidR="00000000" w:rsidDel="00000000" w:rsidP="00000000" w:rsidRDefault="00000000" w:rsidRPr="00000000" w14:paraId="00000016">
      <w:pPr>
        <w:widowControl w:val="0"/>
        <w:spacing w:before="53.45703125" w:line="276" w:lineRule="auto"/>
        <w:ind w:left="0" w:right="10.84228515625" w:firstLine="0"/>
        <w:jc w:val="both"/>
        <w:rPr>
          <w:sz w:val="21.989999771118164"/>
          <w:szCs w:val="21.989999771118164"/>
        </w:rPr>
      </w:pPr>
      <w:r w:rsidDel="00000000" w:rsidR="00000000" w:rsidRPr="00000000">
        <w:rPr>
          <w:rtl w:val="0"/>
        </w:rPr>
      </w:r>
    </w:p>
    <w:p w:rsidR="00000000" w:rsidDel="00000000" w:rsidP="00000000" w:rsidRDefault="00000000" w:rsidRPr="00000000" w14:paraId="00000017">
      <w:pPr>
        <w:shd w:fill="ffffff" w:val="clear"/>
        <w:spacing w:before="120" w:lineRule="auto"/>
        <w:rPr>
          <w:b w:val="1"/>
        </w:rPr>
      </w:pPr>
      <w:r w:rsidDel="00000000" w:rsidR="00000000" w:rsidRPr="00000000">
        <w:rPr>
          <w:b w:val="1"/>
          <w:rtl w:val="0"/>
        </w:rPr>
        <w:t xml:space="preserve">Acerca de Logitech </w:t>
      </w:r>
    </w:p>
    <w:p w:rsidR="00000000" w:rsidDel="00000000" w:rsidP="00000000" w:rsidRDefault="00000000" w:rsidRPr="00000000" w14:paraId="00000018">
      <w:pPr>
        <w:spacing w:after="120" w:before="120" w:lineRule="auto"/>
        <w:jc w:val="both"/>
        <w:rPr>
          <w:sz w:val="20"/>
          <w:szCs w:val="20"/>
          <w:highlight w:val="white"/>
        </w:rPr>
      </w:pPr>
      <w:r w:rsidDel="00000000" w:rsidR="00000000" w:rsidRPr="00000000">
        <w:rPr>
          <w:sz w:val="20"/>
          <w:szCs w:val="20"/>
          <w:highlight w:val="white"/>
          <w:rtl w:val="0"/>
        </w:rPr>
        <w:t xml:space="preserve">Logitech® ayuda a las personas a seguir sus pasiones al diseñar experiencias para que todos puedan crear, alcanzar y disfrutar más. Logitech® diseña y crea productos que unen a la gente a través de la música, juegos, vídeo y computación. Entre las marcas de Logitech® se incluyen </w:t>
      </w:r>
      <w:hyperlink r:id="rId13">
        <w:r w:rsidDel="00000000" w:rsidR="00000000" w:rsidRPr="00000000">
          <w:rPr>
            <w:color w:val="1155cc"/>
            <w:sz w:val="20"/>
            <w:szCs w:val="20"/>
            <w:highlight w:val="white"/>
            <w:u w:val="single"/>
            <w:rtl w:val="0"/>
          </w:rPr>
          <w:t xml:space="preserve">Logitech</w:t>
        </w:r>
      </w:hyperlink>
      <w:r w:rsidDel="00000000" w:rsidR="00000000" w:rsidRPr="00000000">
        <w:rPr>
          <w:color w:val="1155cc"/>
          <w:sz w:val="20"/>
          <w:szCs w:val="20"/>
          <w:highlight w:val="white"/>
          <w:u w:val="single"/>
          <w:rtl w:val="0"/>
        </w:rPr>
        <w:t xml:space="preserve">,</w:t>
      </w:r>
      <w:r w:rsidDel="00000000" w:rsidR="00000000" w:rsidRPr="00000000">
        <w:rPr>
          <w:sz w:val="20"/>
          <w:szCs w:val="20"/>
          <w:highlight w:val="white"/>
          <w:rtl w:val="0"/>
        </w:rPr>
        <w:t xml:space="preserve"> </w:t>
      </w:r>
      <w:hyperlink r:id="rId14">
        <w:r w:rsidDel="00000000" w:rsidR="00000000" w:rsidRPr="00000000">
          <w:rPr>
            <w:color w:val="1155cc"/>
            <w:sz w:val="20"/>
            <w:szCs w:val="20"/>
            <w:highlight w:val="white"/>
            <w:u w:val="single"/>
            <w:rtl w:val="0"/>
          </w:rPr>
          <w:t xml:space="preserve">Logitech G</w:t>
        </w:r>
      </w:hyperlink>
      <w:r w:rsidDel="00000000" w:rsidR="00000000" w:rsidRPr="00000000">
        <w:rPr>
          <w:sz w:val="20"/>
          <w:szCs w:val="20"/>
          <w:highlight w:val="white"/>
          <w:rtl w:val="0"/>
        </w:rPr>
        <w:t xml:space="preserve">,</w:t>
      </w:r>
      <w:hyperlink r:id="rId15">
        <w:r w:rsidDel="00000000" w:rsidR="00000000" w:rsidRPr="00000000">
          <w:rPr>
            <w:color w:val="3dc1db"/>
            <w:sz w:val="20"/>
            <w:szCs w:val="20"/>
            <w:highlight w:val="white"/>
            <w:rtl w:val="0"/>
          </w:rPr>
          <w:t xml:space="preserve"> </w:t>
        </w:r>
      </w:hyperlink>
      <w:hyperlink r:id="rId16">
        <w:r w:rsidDel="00000000" w:rsidR="00000000" w:rsidRPr="00000000">
          <w:rPr>
            <w:color w:val="1155cc"/>
            <w:sz w:val="20"/>
            <w:szCs w:val="20"/>
            <w:highlight w:val="white"/>
            <w:u w:val="single"/>
            <w:rtl w:val="0"/>
          </w:rPr>
          <w:t xml:space="preserve">ASTRO Gaming</w:t>
        </w:r>
      </w:hyperlink>
      <w:r w:rsidDel="00000000" w:rsidR="00000000" w:rsidRPr="00000000">
        <w:rPr>
          <w:sz w:val="20"/>
          <w:szCs w:val="20"/>
          <w:rtl w:val="0"/>
        </w:rPr>
        <w:t xml:space="preserve">,</w:t>
      </w:r>
      <w:r w:rsidDel="00000000" w:rsidR="00000000" w:rsidRPr="00000000">
        <w:rPr>
          <w:color w:val="3dc1db"/>
          <w:sz w:val="20"/>
          <w:szCs w:val="20"/>
          <w:highlight w:val="white"/>
          <w:rtl w:val="0"/>
        </w:rPr>
        <w:t xml:space="preserve"> </w:t>
      </w:r>
      <w:hyperlink r:id="rId17">
        <w:r w:rsidDel="00000000" w:rsidR="00000000" w:rsidRPr="00000000">
          <w:rPr>
            <w:color w:val="1155cc"/>
            <w:sz w:val="20"/>
            <w:szCs w:val="20"/>
            <w:highlight w:val="white"/>
            <w:u w:val="single"/>
            <w:rtl w:val="0"/>
          </w:rPr>
          <w:t xml:space="preserve">Streamlabs</w:t>
        </w:r>
      </w:hyperlink>
      <w:r w:rsidDel="00000000" w:rsidR="00000000" w:rsidRPr="00000000">
        <w:rPr>
          <w:sz w:val="20"/>
          <w:szCs w:val="20"/>
          <w:rtl w:val="0"/>
        </w:rPr>
        <w:t xml:space="preserve"> </w:t>
      </w:r>
      <w:hyperlink r:id="rId18">
        <w:r w:rsidDel="00000000" w:rsidR="00000000" w:rsidRPr="00000000">
          <w:rPr>
            <w:color w:val="1155cc"/>
            <w:sz w:val="20"/>
            <w:szCs w:val="20"/>
            <w:highlight w:val="white"/>
            <w:u w:val="single"/>
            <w:rtl w:val="0"/>
          </w:rPr>
          <w:t xml:space="preserve">Ultimate Ears</w:t>
        </w:r>
      </w:hyperlink>
      <w:r w:rsidDel="00000000" w:rsidR="00000000" w:rsidRPr="00000000">
        <w:rPr>
          <w:sz w:val="20"/>
          <w:szCs w:val="20"/>
          <w:highlight w:val="white"/>
          <w:rtl w:val="0"/>
        </w:rPr>
        <w:t xml:space="preserve">, </w:t>
      </w:r>
      <w:hyperlink r:id="rId19">
        <w:r w:rsidDel="00000000" w:rsidR="00000000" w:rsidRPr="00000000">
          <w:rPr>
            <w:color w:val="1155cc"/>
            <w:sz w:val="20"/>
            <w:szCs w:val="20"/>
            <w:highlight w:val="white"/>
            <w:u w:val="single"/>
            <w:rtl w:val="0"/>
          </w:rPr>
          <w:t xml:space="preserve">Jaybird</w:t>
        </w:r>
      </w:hyperlink>
      <w:r w:rsidDel="00000000" w:rsidR="00000000" w:rsidRPr="00000000">
        <w:rPr>
          <w:sz w:val="20"/>
          <w:szCs w:val="20"/>
          <w:highlight w:val="white"/>
          <w:rtl w:val="0"/>
        </w:rPr>
        <w:t xml:space="preserve"> y </w:t>
      </w:r>
      <w:hyperlink r:id="rId20">
        <w:r w:rsidDel="00000000" w:rsidR="00000000" w:rsidRPr="00000000">
          <w:rPr>
            <w:color w:val="1155cc"/>
            <w:sz w:val="20"/>
            <w:szCs w:val="20"/>
            <w:highlight w:val="white"/>
            <w:u w:val="single"/>
            <w:rtl w:val="0"/>
          </w:rPr>
          <w:t xml:space="preserve">Blue Microphones</w:t>
        </w:r>
      </w:hyperlink>
      <w:r w:rsidDel="00000000" w:rsidR="00000000" w:rsidRPr="00000000">
        <w:rPr>
          <w:sz w:val="20"/>
          <w:szCs w:val="20"/>
          <w:highlight w:val="white"/>
          <w:rtl w:val="0"/>
        </w:rPr>
        <w:t xml:space="preserve">. Fundada en 1981 y con sede en Lausana, Logitech® International es una compañía pública suiza enlistada en el SIX Swiss Exchange (LOGN) y en el Nasdaq Global Select Market (LOGI). Encuentra a Logitech® en </w:t>
      </w:r>
      <w:hyperlink r:id="rId21">
        <w:r w:rsidDel="00000000" w:rsidR="00000000" w:rsidRPr="00000000">
          <w:rPr>
            <w:color w:val="1155cc"/>
            <w:sz w:val="20"/>
            <w:szCs w:val="20"/>
            <w:highlight w:val="white"/>
            <w:u w:val="single"/>
            <w:rtl w:val="0"/>
          </w:rPr>
          <w:t xml:space="preserve">www.logitech.com</w:t>
        </w:r>
      </w:hyperlink>
      <w:r w:rsidDel="00000000" w:rsidR="00000000" w:rsidRPr="00000000">
        <w:rPr>
          <w:sz w:val="20"/>
          <w:szCs w:val="20"/>
          <w:highlight w:val="white"/>
          <w:rtl w:val="0"/>
        </w:rPr>
        <w:t xml:space="preserve">, el </w:t>
      </w:r>
      <w:hyperlink r:id="rId22">
        <w:r w:rsidDel="00000000" w:rsidR="00000000" w:rsidRPr="00000000">
          <w:rPr>
            <w:color w:val="1155cc"/>
            <w:sz w:val="20"/>
            <w:szCs w:val="20"/>
            <w:highlight w:val="white"/>
            <w:u w:val="single"/>
            <w:rtl w:val="0"/>
          </w:rPr>
          <w:t xml:space="preserve">blog</w:t>
        </w:r>
      </w:hyperlink>
      <w:r w:rsidDel="00000000" w:rsidR="00000000" w:rsidRPr="00000000">
        <w:rPr>
          <w:sz w:val="20"/>
          <w:szCs w:val="20"/>
          <w:highlight w:val="white"/>
          <w:rtl w:val="0"/>
        </w:rPr>
        <w:t xml:space="preserve"> de la compañía o </w:t>
      </w:r>
      <w:hyperlink r:id="rId23">
        <w:r w:rsidDel="00000000" w:rsidR="00000000" w:rsidRPr="00000000">
          <w:rPr>
            <w:color w:val="1155cc"/>
            <w:sz w:val="20"/>
            <w:szCs w:val="20"/>
            <w:highlight w:val="white"/>
            <w:u w:val="single"/>
            <w:rtl w:val="0"/>
          </w:rPr>
          <w:t xml:space="preserve">@Logitech</w:t>
        </w:r>
      </w:hyperlink>
      <w:r w:rsidDel="00000000" w:rsidR="00000000" w:rsidRPr="00000000">
        <w:rPr>
          <w:sz w:val="20"/>
          <w:szCs w:val="20"/>
          <w:highlight w:val="white"/>
          <w:rtl w:val="0"/>
        </w:rPr>
        <w:t xml:space="preserve">.</w:t>
      </w:r>
    </w:p>
    <w:p w:rsidR="00000000" w:rsidDel="00000000" w:rsidP="00000000" w:rsidRDefault="00000000" w:rsidRPr="00000000" w14:paraId="00000019">
      <w:pPr>
        <w:shd w:fill="ffffff" w:val="clear"/>
        <w:spacing w:after="200" w:lineRule="auto"/>
        <w:jc w:val="both"/>
        <w:rPr>
          <w:sz w:val="21.989999771118164"/>
          <w:szCs w:val="21.989999771118164"/>
        </w:rPr>
      </w:pPr>
      <w:r w:rsidDel="00000000" w:rsidR="00000000" w:rsidRPr="00000000">
        <w:rPr>
          <w:sz w:val="20"/>
          <w:szCs w:val="20"/>
          <w:highlight w:val="white"/>
          <w:rtl w:val="0"/>
        </w:rPr>
        <w:t xml:space="preserve">Logitech  y otras marcas Logitech  son propiedad registrada de Logitech Europa S.A y/o sus filiales en </w:t>
      </w:r>
      <w:r w:rsidDel="00000000" w:rsidR="00000000" w:rsidRPr="00000000">
        <w:rPr>
          <w:sz w:val="20"/>
          <w:szCs w:val="20"/>
          <w:highlight w:val="white"/>
          <w:rtl w:val="0"/>
        </w:rPr>
        <w:t xml:space="preserve">EE.UU</w:t>
      </w:r>
      <w:r w:rsidDel="00000000" w:rsidR="00000000" w:rsidRPr="00000000">
        <w:rPr>
          <w:sz w:val="20"/>
          <w:szCs w:val="20"/>
          <w:highlight w:val="white"/>
          <w:rtl w:val="0"/>
        </w:rPr>
        <w:t xml:space="preserve"> y otros países. Todas las otras marcas son propiedad de sus respectivos dueños. Para más información sobre Logitech y sus productos visite la página web de la compañía </w:t>
      </w:r>
      <w:hyperlink r:id="rId24">
        <w:r w:rsidDel="00000000" w:rsidR="00000000" w:rsidRPr="00000000">
          <w:rPr>
            <w:color w:val="1155cc"/>
            <w:sz w:val="20"/>
            <w:szCs w:val="20"/>
            <w:highlight w:val="white"/>
            <w:u w:val="single"/>
            <w:rtl w:val="0"/>
          </w:rPr>
          <w:t xml:space="preserve">www.logitech.com</w:t>
        </w:r>
      </w:hyperlink>
      <w:r w:rsidDel="00000000" w:rsidR="00000000" w:rsidRPr="00000000">
        <w:rPr>
          <w:rtl w:val="0"/>
        </w:rPr>
      </w:r>
    </w:p>
    <w:p w:rsidR="00000000" w:rsidDel="00000000" w:rsidP="00000000" w:rsidRDefault="00000000" w:rsidRPr="00000000" w14:paraId="0000001A">
      <w:pPr>
        <w:widowControl w:val="0"/>
        <w:spacing w:before="53.45703125" w:line="276" w:lineRule="auto"/>
        <w:ind w:left="3.9581298828125" w:right="10.84228515625" w:firstLine="12.9742431640625"/>
        <w:rPr>
          <w:sz w:val="21.989999771118164"/>
          <w:szCs w:val="21.989999771118164"/>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widowControl w:val="0"/>
        <w:spacing w:before="283.37646484375" w:line="240" w:lineRule="auto"/>
        <w:ind w:left="151.932373046875" w:right="146.67724609375" w:firstLine="0"/>
        <w:jc w:val="center"/>
        <w:rPr/>
      </w:pPr>
      <w:r w:rsidDel="00000000" w:rsidR="00000000" w:rsidRPr="00000000">
        <w:rPr>
          <w:rtl w:val="0"/>
        </w:rPr>
      </w:r>
    </w:p>
    <w:sectPr>
      <w:headerReference r:id="rId2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276" w:lineRule="auto"/>
      <w:jc w:val="right"/>
      <w:rPr/>
    </w:pPr>
    <w:r w:rsidDel="00000000" w:rsidR="00000000" w:rsidRPr="00000000">
      <w:rPr/>
      <w:drawing>
        <wp:inline distB="114300" distT="114300" distL="114300" distR="114300">
          <wp:extent cx="1200344" cy="4524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344" cy="452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luedesigns.com/" TargetMode="External"/><Relationship Id="rId22" Type="http://schemas.openxmlformats.org/officeDocument/2006/relationships/hyperlink" Target="http://blog.logitech.com/" TargetMode="External"/><Relationship Id="rId21" Type="http://schemas.openxmlformats.org/officeDocument/2006/relationships/hyperlink" Target="http://www.logitech.com/es-mx" TargetMode="External"/><Relationship Id="rId24" Type="http://schemas.openxmlformats.org/officeDocument/2006/relationships/hyperlink" Target="http://www.logitech.com./" TargetMode="External"/><Relationship Id="rId23" Type="http://schemas.openxmlformats.org/officeDocument/2006/relationships/hyperlink" Target="http://twitter.com/logite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logitech.com/"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ogitech.com/es-mx/product/options" TargetMode="External"/><Relationship Id="rId7" Type="http://schemas.openxmlformats.org/officeDocument/2006/relationships/hyperlink" Target="https://www.logitech.com/es-mx/products/mice/logi-bolt-usb-receiver.956-000007.html" TargetMode="External"/><Relationship Id="rId8" Type="http://schemas.openxmlformats.org/officeDocument/2006/relationships/hyperlink" Target="https://www.logitech.com/es-mx" TargetMode="External"/><Relationship Id="rId11" Type="http://schemas.openxmlformats.org/officeDocument/2006/relationships/hyperlink" Target="https://www.facebook.com/LogitechMex" TargetMode="External"/><Relationship Id="rId10" Type="http://schemas.openxmlformats.org/officeDocument/2006/relationships/hyperlink" Target="https://www.linkedin.com/company/logitech" TargetMode="External"/><Relationship Id="rId13" Type="http://schemas.openxmlformats.org/officeDocument/2006/relationships/hyperlink" Target="http://www.logitech.com/" TargetMode="External"/><Relationship Id="rId12" Type="http://schemas.openxmlformats.org/officeDocument/2006/relationships/hyperlink" Target="http://www.twitter.com/logitech" TargetMode="External"/><Relationship Id="rId15" Type="http://schemas.openxmlformats.org/officeDocument/2006/relationships/hyperlink" Target="http://www.ultimateears.com/" TargetMode="External"/><Relationship Id="rId14" Type="http://schemas.openxmlformats.org/officeDocument/2006/relationships/hyperlink" Target="http://www.logitechg.com/" TargetMode="External"/><Relationship Id="rId17" Type="http://schemas.openxmlformats.org/officeDocument/2006/relationships/hyperlink" Target="https://streamlabs.com/" TargetMode="External"/><Relationship Id="rId16" Type="http://schemas.openxmlformats.org/officeDocument/2006/relationships/hyperlink" Target="http://www.astrogaming.com/" TargetMode="External"/><Relationship Id="rId19" Type="http://schemas.openxmlformats.org/officeDocument/2006/relationships/hyperlink" Target="http://www.jaybirdsport.com/" TargetMode="External"/><Relationship Id="rId18" Type="http://schemas.openxmlformats.org/officeDocument/2006/relationships/hyperlink" Target="http://www.ultimatee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