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478FA" w14:textId="3EDD452F" w:rsidR="000101DE" w:rsidRPr="00536A52" w:rsidRDefault="00536A52" w:rsidP="00A27909">
      <w:pPr>
        <w:rPr>
          <w:rStyle w:val="normaltextrun"/>
          <w:rFonts w:ascii="Arial" w:hAnsi="Arial" w:cs="Arial"/>
          <w:b/>
          <w:bCs/>
          <w:color w:val="333333"/>
          <w:shd w:val="clear" w:color="auto" w:fill="FFFFFF"/>
        </w:rPr>
      </w:pPr>
      <w:r w:rsidRPr="00536A52">
        <w:rPr>
          <w:rStyle w:val="normaltextrun"/>
          <w:rFonts w:ascii="Arial" w:hAnsi="Arial" w:cs="Arial"/>
          <w:b/>
          <w:bCs/>
          <w:color w:val="333333"/>
          <w:shd w:val="clear" w:color="auto" w:fill="FFFFFF"/>
        </w:rPr>
        <w:t>Tekst Caroline Pauwels VUB, alliantie en lancering Nova Academy</w:t>
      </w:r>
    </w:p>
    <w:p w14:paraId="44BDC425" w14:textId="77777777" w:rsidR="000101DE" w:rsidRPr="00536A52" w:rsidRDefault="000101DE" w:rsidP="00A27909">
      <w:pPr>
        <w:rPr>
          <w:rStyle w:val="normaltextrun"/>
          <w:rFonts w:ascii="Arial" w:hAnsi="Arial" w:cs="Arial"/>
          <w:color w:val="333333"/>
          <w:shd w:val="clear" w:color="auto" w:fill="FFFFFF"/>
        </w:rPr>
      </w:pPr>
    </w:p>
    <w:p w14:paraId="2352C178" w14:textId="0371EDD5" w:rsidR="000D7F4B" w:rsidRDefault="00030A58" w:rsidP="00A27909">
      <w:pPr>
        <w:rPr>
          <w:rStyle w:val="normaltextrun"/>
          <w:rFonts w:ascii="Arial" w:hAnsi="Arial" w:cs="Arial"/>
          <w:color w:val="333333"/>
          <w:shd w:val="clear" w:color="auto" w:fill="FFFFFF"/>
        </w:rPr>
      </w:pPr>
      <w:r w:rsidRPr="00644CCE">
        <w:rPr>
          <w:rStyle w:val="normaltextrun"/>
          <w:rFonts w:ascii="Arial" w:hAnsi="Arial" w:cs="Arial"/>
          <w:color w:val="333333"/>
          <w:shd w:val="clear" w:color="auto" w:fill="FFFFFF"/>
        </w:rPr>
        <w:t>‘</w:t>
      </w:r>
      <w:proofErr w:type="spellStart"/>
      <w:r w:rsidRPr="00644CCE">
        <w:rPr>
          <w:rStyle w:val="normaltextrun"/>
          <w:rFonts w:ascii="Arial" w:hAnsi="Arial" w:cs="Arial"/>
          <w:color w:val="333333"/>
          <w:shd w:val="clear" w:color="auto" w:fill="FFFFFF"/>
        </w:rPr>
        <w:t>Bringing</w:t>
      </w:r>
      <w:proofErr w:type="spellEnd"/>
      <w:r w:rsidRPr="00644CCE">
        <w:rPr>
          <w:rStyle w:val="normaltextrun"/>
          <w:rFonts w:ascii="Arial" w:hAnsi="Arial" w:cs="Arial"/>
          <w:color w:val="333333"/>
          <w:shd w:val="clear" w:color="auto" w:fill="FFFFFF"/>
        </w:rPr>
        <w:t xml:space="preserve"> Learning </w:t>
      </w:r>
      <w:proofErr w:type="spellStart"/>
      <w:r w:rsidRPr="00644CCE">
        <w:rPr>
          <w:rStyle w:val="normaltextrun"/>
          <w:rFonts w:ascii="Arial" w:hAnsi="Arial" w:cs="Arial"/>
          <w:color w:val="333333"/>
          <w:shd w:val="clear" w:color="auto" w:fill="FFFFFF"/>
        </w:rPr>
        <w:t>to</w:t>
      </w:r>
      <w:proofErr w:type="spellEnd"/>
      <w:r w:rsidRPr="00644CCE">
        <w:rPr>
          <w:rStyle w:val="normaltextrun"/>
          <w:rFonts w:ascii="Arial" w:hAnsi="Arial" w:cs="Arial"/>
          <w:color w:val="333333"/>
          <w:shd w:val="clear" w:color="auto" w:fill="FFFFFF"/>
        </w:rPr>
        <w:t xml:space="preserve"> life</w:t>
      </w:r>
      <w:r w:rsidR="00644CCE" w:rsidRPr="00644CCE">
        <w:rPr>
          <w:rStyle w:val="normaltextrun"/>
          <w:rFonts w:ascii="Arial" w:hAnsi="Arial" w:cs="Arial"/>
          <w:color w:val="333333"/>
          <w:shd w:val="clear" w:color="auto" w:fill="FFFFFF"/>
        </w:rPr>
        <w:t>’</w:t>
      </w:r>
      <w:r w:rsidR="00644CCE">
        <w:rPr>
          <w:rStyle w:val="normaltextrun"/>
          <w:rFonts w:ascii="Arial" w:hAnsi="Arial" w:cs="Arial"/>
          <w:color w:val="333333"/>
          <w:shd w:val="clear" w:color="auto" w:fill="FFFFFF"/>
        </w:rPr>
        <w:t>, is het motto van de</w:t>
      </w:r>
      <w:r w:rsidR="00E722E7">
        <w:rPr>
          <w:rStyle w:val="normaltextrun"/>
          <w:rFonts w:ascii="Arial" w:hAnsi="Arial" w:cs="Arial"/>
          <w:color w:val="333333"/>
          <w:shd w:val="clear" w:color="auto" w:fill="FFFFFF"/>
        </w:rPr>
        <w:t xml:space="preserve"> nieuwe</w:t>
      </w:r>
      <w:r w:rsidR="00644CCE">
        <w:rPr>
          <w:rStyle w:val="normaltextrun"/>
          <w:rFonts w:ascii="Arial" w:hAnsi="Arial" w:cs="Arial"/>
          <w:color w:val="333333"/>
          <w:shd w:val="clear" w:color="auto" w:fill="FFFFFF"/>
        </w:rPr>
        <w:t xml:space="preserve"> Nova Academy</w:t>
      </w:r>
      <w:r w:rsidR="00E722E7">
        <w:rPr>
          <w:rStyle w:val="normaltextrun"/>
          <w:rFonts w:ascii="Arial" w:hAnsi="Arial" w:cs="Arial"/>
          <w:color w:val="333333"/>
          <w:shd w:val="clear" w:color="auto" w:fill="FFFFFF"/>
        </w:rPr>
        <w:t xml:space="preserve"> die </w:t>
      </w:r>
      <w:proofErr w:type="spellStart"/>
      <w:r w:rsidR="00E722E7">
        <w:rPr>
          <w:rStyle w:val="normaltextrun"/>
          <w:rFonts w:ascii="Arial" w:hAnsi="Arial" w:cs="Arial"/>
          <w:color w:val="333333"/>
          <w:shd w:val="clear" w:color="auto" w:fill="FFFFFF"/>
        </w:rPr>
        <w:t>UGent</w:t>
      </w:r>
      <w:proofErr w:type="spellEnd"/>
      <w:r w:rsidR="00E722E7">
        <w:rPr>
          <w:rStyle w:val="normaltextrun"/>
          <w:rFonts w:ascii="Arial" w:hAnsi="Arial" w:cs="Arial"/>
          <w:color w:val="333333"/>
          <w:shd w:val="clear" w:color="auto" w:fill="FFFFFF"/>
        </w:rPr>
        <w:t xml:space="preserve">, </w:t>
      </w:r>
      <w:proofErr w:type="spellStart"/>
      <w:r w:rsidR="00E722E7">
        <w:rPr>
          <w:rStyle w:val="normaltextrun"/>
          <w:rFonts w:ascii="Arial" w:hAnsi="Arial" w:cs="Arial"/>
          <w:color w:val="333333"/>
          <w:shd w:val="clear" w:color="auto" w:fill="FFFFFF"/>
        </w:rPr>
        <w:t>UAntwerpen</w:t>
      </w:r>
      <w:proofErr w:type="spellEnd"/>
      <w:r w:rsidR="00E722E7">
        <w:rPr>
          <w:rStyle w:val="normaltextrun"/>
          <w:rFonts w:ascii="Arial" w:hAnsi="Arial" w:cs="Arial"/>
          <w:color w:val="333333"/>
          <w:shd w:val="clear" w:color="auto" w:fill="FFFFFF"/>
        </w:rPr>
        <w:t xml:space="preserve"> en VUB vandaag </w:t>
      </w:r>
      <w:r w:rsidR="0018041E">
        <w:rPr>
          <w:rStyle w:val="normaltextrun"/>
          <w:rFonts w:ascii="Arial" w:hAnsi="Arial" w:cs="Arial"/>
          <w:color w:val="333333"/>
          <w:shd w:val="clear" w:color="auto" w:fill="FFFFFF"/>
        </w:rPr>
        <w:t xml:space="preserve">gezamenlijk </w:t>
      </w:r>
      <w:r w:rsidR="00E722E7">
        <w:rPr>
          <w:rStyle w:val="normaltextrun"/>
          <w:rFonts w:ascii="Arial" w:hAnsi="Arial" w:cs="Arial"/>
          <w:color w:val="333333"/>
          <w:shd w:val="clear" w:color="auto" w:fill="FFFFFF"/>
        </w:rPr>
        <w:t>lanceren</w:t>
      </w:r>
      <w:r w:rsidR="00644CCE">
        <w:rPr>
          <w:rStyle w:val="normaltextrun"/>
          <w:rFonts w:ascii="Arial" w:hAnsi="Arial" w:cs="Arial"/>
          <w:color w:val="333333"/>
          <w:shd w:val="clear" w:color="auto" w:fill="FFFFFF"/>
        </w:rPr>
        <w:t xml:space="preserve">. </w:t>
      </w:r>
      <w:r w:rsidR="00826260">
        <w:rPr>
          <w:rStyle w:val="normaltextrun"/>
          <w:rFonts w:ascii="Arial" w:hAnsi="Arial" w:cs="Arial"/>
          <w:color w:val="333333"/>
          <w:shd w:val="clear" w:color="auto" w:fill="FFFFFF"/>
        </w:rPr>
        <w:t xml:space="preserve">Op </w:t>
      </w:r>
      <w:r w:rsidR="0018041E">
        <w:rPr>
          <w:rStyle w:val="normaltextrun"/>
          <w:rFonts w:ascii="Arial" w:hAnsi="Arial" w:cs="Arial"/>
          <w:color w:val="333333"/>
          <w:shd w:val="clear" w:color="auto" w:fill="FFFFFF"/>
        </w:rPr>
        <w:t>dat</w:t>
      </w:r>
      <w:r w:rsidR="009616A1">
        <w:rPr>
          <w:rStyle w:val="normaltextrun"/>
          <w:rFonts w:ascii="Arial" w:hAnsi="Arial" w:cs="Arial"/>
          <w:color w:val="333333"/>
          <w:shd w:val="clear" w:color="auto" w:fill="FFFFFF"/>
        </w:rPr>
        <w:t xml:space="preserve"> platform worden initiatieven </w:t>
      </w:r>
      <w:r w:rsidR="00337A99">
        <w:rPr>
          <w:rStyle w:val="normaltextrun"/>
          <w:rFonts w:ascii="Arial" w:hAnsi="Arial" w:cs="Arial"/>
          <w:color w:val="333333"/>
          <w:shd w:val="clear" w:color="auto" w:fill="FFFFFF"/>
        </w:rPr>
        <w:t xml:space="preserve">voor levenslang leren van alle drie universiteiten </w:t>
      </w:r>
      <w:r w:rsidR="008E006C">
        <w:rPr>
          <w:rStyle w:val="normaltextrun"/>
          <w:rFonts w:ascii="Arial" w:hAnsi="Arial" w:cs="Arial"/>
          <w:color w:val="333333"/>
          <w:shd w:val="clear" w:color="auto" w:fill="FFFFFF"/>
        </w:rPr>
        <w:t>heel toegankelijk gemaakt.</w:t>
      </w:r>
      <w:r w:rsidR="00644CCE" w:rsidRPr="00644CCE">
        <w:rPr>
          <w:rStyle w:val="normaltextrun"/>
          <w:rFonts w:ascii="Arial" w:hAnsi="Arial" w:cs="Arial"/>
          <w:color w:val="333333"/>
          <w:shd w:val="clear" w:color="auto" w:fill="FFFFFF"/>
        </w:rPr>
        <w:t xml:space="preserve"> </w:t>
      </w:r>
    </w:p>
    <w:p w14:paraId="598E1EB7" w14:textId="77777777" w:rsidR="000D7F4B" w:rsidRDefault="000D7F4B" w:rsidP="00A27909">
      <w:pPr>
        <w:rPr>
          <w:rStyle w:val="normaltextrun"/>
          <w:rFonts w:ascii="Arial" w:hAnsi="Arial" w:cs="Arial"/>
          <w:color w:val="333333"/>
          <w:shd w:val="clear" w:color="auto" w:fill="FFFFFF"/>
        </w:rPr>
      </w:pPr>
    </w:p>
    <w:p w14:paraId="57F7B327" w14:textId="3A1FB404" w:rsidR="00030A58" w:rsidRPr="00644CCE" w:rsidRDefault="006E68FC" w:rsidP="00A27909">
      <w:pPr>
        <w:rPr>
          <w:rStyle w:val="eop"/>
          <w:rFonts w:ascii="Arial" w:hAnsi="Arial" w:cs="Arial"/>
          <w:color w:val="333333"/>
        </w:rPr>
      </w:pPr>
      <w:r>
        <w:rPr>
          <w:rStyle w:val="normaltextrun"/>
          <w:rFonts w:ascii="Arial" w:hAnsi="Arial" w:cs="Arial"/>
          <w:color w:val="333333"/>
          <w:shd w:val="clear" w:color="auto" w:fill="FFFFFF"/>
        </w:rPr>
        <w:t>Eindelijk, want l</w:t>
      </w:r>
      <w:r w:rsidR="00644CCE" w:rsidRPr="00644CCE">
        <w:rPr>
          <w:rStyle w:val="normaltextrun"/>
          <w:rFonts w:ascii="Arial" w:hAnsi="Arial" w:cs="Arial"/>
          <w:color w:val="333333"/>
          <w:shd w:val="clear" w:color="auto" w:fill="FFFFFF"/>
        </w:rPr>
        <w:t>evenslang leren dichterbij bren</w:t>
      </w:r>
      <w:r w:rsidR="00644CCE">
        <w:rPr>
          <w:rStyle w:val="normaltextrun"/>
          <w:rFonts w:ascii="Arial" w:hAnsi="Arial" w:cs="Arial"/>
          <w:color w:val="333333"/>
          <w:shd w:val="clear" w:color="auto" w:fill="FFFFFF"/>
        </w:rPr>
        <w:t>gen</w:t>
      </w:r>
      <w:r w:rsidR="00E80738">
        <w:rPr>
          <w:rStyle w:val="normaltextrun"/>
          <w:rFonts w:ascii="Arial" w:hAnsi="Arial" w:cs="Arial"/>
          <w:color w:val="333333"/>
          <w:shd w:val="clear" w:color="auto" w:fill="FFFFFF"/>
        </w:rPr>
        <w:t xml:space="preserve">, dat is al lang een </w:t>
      </w:r>
      <w:r w:rsidR="001F271B">
        <w:rPr>
          <w:rStyle w:val="normaltextrun"/>
          <w:rFonts w:ascii="Arial" w:hAnsi="Arial" w:cs="Arial"/>
          <w:color w:val="333333"/>
          <w:shd w:val="clear" w:color="auto" w:fill="FFFFFF"/>
        </w:rPr>
        <w:t xml:space="preserve">grote </w:t>
      </w:r>
      <w:r w:rsidR="00E80738">
        <w:rPr>
          <w:rStyle w:val="normaltextrun"/>
          <w:rFonts w:ascii="Arial" w:hAnsi="Arial" w:cs="Arial"/>
          <w:color w:val="333333"/>
          <w:shd w:val="clear" w:color="auto" w:fill="FFFFFF"/>
        </w:rPr>
        <w:t>wens van de Belgische en zelfs Europese overheden.</w:t>
      </w:r>
      <w:r w:rsidR="00302780">
        <w:rPr>
          <w:rStyle w:val="normaltextrun"/>
          <w:rFonts w:ascii="Arial" w:hAnsi="Arial" w:cs="Arial"/>
          <w:color w:val="333333"/>
          <w:shd w:val="clear" w:color="auto" w:fill="FFFFFF"/>
        </w:rPr>
        <w:t xml:space="preserve"> </w:t>
      </w:r>
      <w:r w:rsidR="00EB1C76">
        <w:rPr>
          <w:rStyle w:val="normaltextrun"/>
          <w:rFonts w:ascii="Arial" w:hAnsi="Arial" w:cs="Arial"/>
          <w:color w:val="333333"/>
          <w:shd w:val="clear" w:color="auto" w:fill="FFFFFF"/>
        </w:rPr>
        <w:t>Gezien de razendsnelle ontwikkelingen in de maatschappij</w:t>
      </w:r>
      <w:r w:rsidR="00027C91">
        <w:rPr>
          <w:rStyle w:val="normaltextrun"/>
          <w:rFonts w:ascii="Arial" w:hAnsi="Arial" w:cs="Arial"/>
          <w:color w:val="333333"/>
          <w:shd w:val="clear" w:color="auto" w:fill="FFFFFF"/>
        </w:rPr>
        <w:t xml:space="preserve"> is voortdurende bijscholing pure noodzaak.</w:t>
      </w:r>
      <w:r w:rsidR="00CC04B2">
        <w:rPr>
          <w:rStyle w:val="normaltextrun"/>
          <w:rFonts w:ascii="Arial" w:hAnsi="Arial" w:cs="Arial"/>
          <w:color w:val="333333"/>
          <w:shd w:val="clear" w:color="auto" w:fill="FFFFFF"/>
        </w:rPr>
        <w:t xml:space="preserve"> </w:t>
      </w:r>
      <w:r w:rsidR="001217D8">
        <w:rPr>
          <w:rStyle w:val="normaltextrun"/>
          <w:rFonts w:ascii="Arial" w:hAnsi="Arial" w:cs="Arial"/>
          <w:color w:val="333333"/>
          <w:shd w:val="clear" w:color="auto" w:fill="FFFFFF"/>
        </w:rPr>
        <w:t>Nu lagen di</w:t>
      </w:r>
      <w:r w:rsidR="00CC04B2">
        <w:rPr>
          <w:rStyle w:val="normaltextrun"/>
          <w:rFonts w:ascii="Arial" w:hAnsi="Arial" w:cs="Arial"/>
          <w:color w:val="333333"/>
          <w:shd w:val="clear" w:color="auto" w:fill="FFFFFF"/>
        </w:rPr>
        <w:t>e droom en d</w:t>
      </w:r>
      <w:r w:rsidR="001217D8">
        <w:rPr>
          <w:rStyle w:val="normaltextrun"/>
          <w:rFonts w:ascii="Arial" w:hAnsi="Arial" w:cs="Arial"/>
          <w:color w:val="333333"/>
          <w:shd w:val="clear" w:color="auto" w:fill="FFFFFF"/>
        </w:rPr>
        <w:t>i</w:t>
      </w:r>
      <w:r w:rsidR="00CC04B2">
        <w:rPr>
          <w:rStyle w:val="normaltextrun"/>
          <w:rFonts w:ascii="Arial" w:hAnsi="Arial" w:cs="Arial"/>
          <w:color w:val="333333"/>
          <w:shd w:val="clear" w:color="auto" w:fill="FFFFFF"/>
        </w:rPr>
        <w:t xml:space="preserve">e noodzaak er al een tijdje, </w:t>
      </w:r>
      <w:r w:rsidR="00D80C6D">
        <w:rPr>
          <w:rStyle w:val="normaltextrun"/>
          <w:rFonts w:ascii="Arial" w:hAnsi="Arial" w:cs="Arial"/>
          <w:color w:val="333333"/>
          <w:shd w:val="clear" w:color="auto" w:fill="FFFFFF"/>
        </w:rPr>
        <w:t xml:space="preserve">met de </w:t>
      </w:r>
      <w:r w:rsidR="00947499">
        <w:rPr>
          <w:rStyle w:val="normaltextrun"/>
          <w:rFonts w:ascii="Arial" w:hAnsi="Arial" w:cs="Arial"/>
          <w:color w:val="333333"/>
          <w:shd w:val="clear" w:color="auto" w:fill="FFFFFF"/>
        </w:rPr>
        <w:t>Nova Academy</w:t>
      </w:r>
      <w:r w:rsidR="00D80C6D">
        <w:rPr>
          <w:rStyle w:val="normaltextrun"/>
          <w:rFonts w:ascii="Arial" w:hAnsi="Arial" w:cs="Arial"/>
          <w:color w:val="333333"/>
          <w:shd w:val="clear" w:color="auto" w:fill="FFFFFF"/>
        </w:rPr>
        <w:t xml:space="preserve"> passen we het</w:t>
      </w:r>
      <w:r w:rsidR="000101DE">
        <w:rPr>
          <w:rStyle w:val="normaltextrun"/>
          <w:rFonts w:ascii="Arial" w:hAnsi="Arial" w:cs="Arial"/>
          <w:color w:val="333333"/>
          <w:shd w:val="clear" w:color="auto" w:fill="FFFFFF"/>
        </w:rPr>
        <w:t xml:space="preserve"> vandaag</w:t>
      </w:r>
      <w:r w:rsidR="00947499">
        <w:rPr>
          <w:rStyle w:val="normaltextrun"/>
          <w:rFonts w:ascii="Arial" w:hAnsi="Arial" w:cs="Arial"/>
          <w:color w:val="333333"/>
          <w:shd w:val="clear" w:color="auto" w:fill="FFFFFF"/>
        </w:rPr>
        <w:t xml:space="preserve"> in de praktijk</w:t>
      </w:r>
      <w:r w:rsidR="00D80C6D">
        <w:rPr>
          <w:rStyle w:val="normaltextrun"/>
          <w:rFonts w:ascii="Arial" w:hAnsi="Arial" w:cs="Arial"/>
          <w:color w:val="333333"/>
          <w:shd w:val="clear" w:color="auto" w:fill="FFFFFF"/>
        </w:rPr>
        <w:t xml:space="preserve"> toe.</w:t>
      </w:r>
      <w:r w:rsidR="00B4635A" w:rsidRPr="00B4635A">
        <w:t xml:space="preserve"> </w:t>
      </w:r>
      <w:r w:rsidR="00B4635A" w:rsidRPr="00B4635A">
        <w:rPr>
          <w:rStyle w:val="normaltextrun"/>
          <w:rFonts w:ascii="Arial" w:hAnsi="Arial" w:cs="Arial"/>
          <w:color w:val="333333"/>
          <w:shd w:val="clear" w:color="auto" w:fill="FFFFFF"/>
        </w:rPr>
        <w:t xml:space="preserve">Het is duidelijk dat de drie universiteiten elkaar gevonden hebben in hun wens om de samenleving van een mooi aanbod voor </w:t>
      </w:r>
      <w:r w:rsidR="00B4635A">
        <w:rPr>
          <w:rStyle w:val="normaltextrun"/>
          <w:rFonts w:ascii="Arial" w:hAnsi="Arial" w:cs="Arial"/>
          <w:color w:val="333333"/>
          <w:shd w:val="clear" w:color="auto" w:fill="FFFFFF"/>
        </w:rPr>
        <w:t>l</w:t>
      </w:r>
      <w:r w:rsidR="00B4635A" w:rsidRPr="00B4635A">
        <w:rPr>
          <w:rStyle w:val="normaltextrun"/>
          <w:rFonts w:ascii="Arial" w:hAnsi="Arial" w:cs="Arial"/>
          <w:color w:val="333333"/>
          <w:shd w:val="clear" w:color="auto" w:fill="FFFFFF"/>
        </w:rPr>
        <w:t xml:space="preserve">evenslang </w:t>
      </w:r>
      <w:r w:rsidR="00B4635A">
        <w:rPr>
          <w:rStyle w:val="normaltextrun"/>
          <w:rFonts w:ascii="Arial" w:hAnsi="Arial" w:cs="Arial"/>
          <w:color w:val="333333"/>
          <w:shd w:val="clear" w:color="auto" w:fill="FFFFFF"/>
        </w:rPr>
        <w:t>l</w:t>
      </w:r>
      <w:r w:rsidR="00B4635A" w:rsidRPr="00B4635A">
        <w:rPr>
          <w:rStyle w:val="normaltextrun"/>
          <w:rFonts w:ascii="Arial" w:hAnsi="Arial" w:cs="Arial"/>
          <w:color w:val="333333"/>
          <w:shd w:val="clear" w:color="auto" w:fill="FFFFFF"/>
        </w:rPr>
        <w:t>eren te voorzien.</w:t>
      </w:r>
    </w:p>
    <w:p w14:paraId="0371AA55" w14:textId="77777777" w:rsidR="00030A58" w:rsidRPr="00644CCE" w:rsidRDefault="00030A58" w:rsidP="00A27909">
      <w:pPr>
        <w:rPr>
          <w:rFonts w:ascii="Arial" w:eastAsia="Times New Roman" w:hAnsi="Arial" w:cs="Arial"/>
        </w:rPr>
      </w:pPr>
    </w:p>
    <w:p w14:paraId="3EAAC00E" w14:textId="70D1C281" w:rsidR="00A27909" w:rsidRDefault="000D7F4B" w:rsidP="00A27909">
      <w:pPr>
        <w:rPr>
          <w:rFonts w:ascii="Arial" w:eastAsia="Times New Roman" w:hAnsi="Arial" w:cs="Arial"/>
        </w:rPr>
      </w:pPr>
      <w:r>
        <w:rPr>
          <w:rFonts w:ascii="Arial" w:eastAsia="Times New Roman" w:hAnsi="Arial" w:cs="Arial"/>
        </w:rPr>
        <w:t>Voor</w:t>
      </w:r>
      <w:r w:rsidR="0054635E">
        <w:rPr>
          <w:rFonts w:ascii="Arial" w:eastAsia="Times New Roman" w:hAnsi="Arial" w:cs="Arial"/>
        </w:rPr>
        <w:t xml:space="preserve"> levenslang leren </w:t>
      </w:r>
      <w:r>
        <w:rPr>
          <w:rFonts w:ascii="Arial" w:eastAsia="Times New Roman" w:hAnsi="Arial" w:cs="Arial"/>
        </w:rPr>
        <w:t>hebben we</w:t>
      </w:r>
      <w:r w:rsidR="00A27909" w:rsidRPr="00030A58">
        <w:rPr>
          <w:rFonts w:ascii="Arial" w:eastAsia="Times New Roman" w:hAnsi="Arial" w:cs="Arial"/>
        </w:rPr>
        <w:t xml:space="preserve"> geen eindtermen, maar we moeten</w:t>
      </w:r>
      <w:r w:rsidR="0054635E">
        <w:rPr>
          <w:rFonts w:ascii="Arial" w:eastAsia="Times New Roman" w:hAnsi="Arial" w:cs="Arial"/>
        </w:rPr>
        <w:t xml:space="preserve"> de</w:t>
      </w:r>
      <w:r w:rsidR="00A27909" w:rsidRPr="00030A58">
        <w:rPr>
          <w:rFonts w:ascii="Arial" w:eastAsia="Times New Roman" w:hAnsi="Arial" w:cs="Arial"/>
        </w:rPr>
        <w:t xml:space="preserve"> mense</w:t>
      </w:r>
      <w:r w:rsidR="00947499">
        <w:rPr>
          <w:rFonts w:ascii="Arial" w:eastAsia="Times New Roman" w:hAnsi="Arial" w:cs="Arial"/>
        </w:rPr>
        <w:t>n</w:t>
      </w:r>
      <w:r w:rsidR="00A27909" w:rsidRPr="00030A58">
        <w:rPr>
          <w:rFonts w:ascii="Arial" w:eastAsia="Times New Roman" w:hAnsi="Arial" w:cs="Arial"/>
        </w:rPr>
        <w:t xml:space="preserve"> wel aanmoedigen</w:t>
      </w:r>
      <w:r w:rsidR="0054635E">
        <w:rPr>
          <w:rFonts w:ascii="Arial" w:eastAsia="Times New Roman" w:hAnsi="Arial" w:cs="Arial"/>
        </w:rPr>
        <w:t xml:space="preserve"> </w:t>
      </w:r>
      <w:r w:rsidR="0096339E">
        <w:rPr>
          <w:rFonts w:ascii="Arial" w:eastAsia="Times New Roman" w:hAnsi="Arial" w:cs="Arial"/>
        </w:rPr>
        <w:t>om ermee te starten. W</w:t>
      </w:r>
      <w:r w:rsidR="00A27909" w:rsidRPr="00030A58">
        <w:rPr>
          <w:rFonts w:ascii="Arial" w:eastAsia="Times New Roman" w:hAnsi="Arial" w:cs="Arial"/>
        </w:rPr>
        <w:t xml:space="preserve">e moeten mensen helpen </w:t>
      </w:r>
      <w:r>
        <w:rPr>
          <w:rFonts w:ascii="Arial" w:eastAsia="Times New Roman" w:hAnsi="Arial" w:cs="Arial"/>
        </w:rPr>
        <w:t>met het</w:t>
      </w:r>
      <w:r w:rsidR="00A27909" w:rsidRPr="00030A58">
        <w:rPr>
          <w:rFonts w:ascii="Arial" w:eastAsia="Times New Roman" w:hAnsi="Arial" w:cs="Arial"/>
        </w:rPr>
        <w:t xml:space="preserve"> zoeken van de juiste opleiding, op de juiste plaats en</w:t>
      </w:r>
      <w:r w:rsidR="0096339E">
        <w:rPr>
          <w:rFonts w:ascii="Arial" w:eastAsia="Times New Roman" w:hAnsi="Arial" w:cs="Arial"/>
        </w:rPr>
        <w:t xml:space="preserve"> </w:t>
      </w:r>
      <w:r w:rsidR="006E68FC">
        <w:rPr>
          <w:rFonts w:ascii="Arial" w:eastAsia="Times New Roman" w:hAnsi="Arial" w:cs="Arial"/>
        </w:rPr>
        <w:t>op</w:t>
      </w:r>
      <w:r w:rsidR="0096339E">
        <w:rPr>
          <w:rFonts w:ascii="Arial" w:eastAsia="Times New Roman" w:hAnsi="Arial" w:cs="Arial"/>
        </w:rPr>
        <w:t xml:space="preserve"> het</w:t>
      </w:r>
      <w:r w:rsidR="00A27909" w:rsidRPr="00030A58">
        <w:rPr>
          <w:rFonts w:ascii="Arial" w:eastAsia="Times New Roman" w:hAnsi="Arial" w:cs="Arial"/>
        </w:rPr>
        <w:t xml:space="preserve"> juiste mo</w:t>
      </w:r>
      <w:r w:rsidR="0096339E">
        <w:rPr>
          <w:rFonts w:ascii="Arial" w:eastAsia="Times New Roman" w:hAnsi="Arial" w:cs="Arial"/>
        </w:rPr>
        <w:t>m</w:t>
      </w:r>
      <w:r w:rsidR="00A27909" w:rsidRPr="00030A58">
        <w:rPr>
          <w:rFonts w:ascii="Arial" w:eastAsia="Times New Roman" w:hAnsi="Arial" w:cs="Arial"/>
        </w:rPr>
        <w:t>ent</w:t>
      </w:r>
      <w:r w:rsidR="006E68FC">
        <w:rPr>
          <w:rFonts w:ascii="Arial" w:eastAsia="Times New Roman" w:hAnsi="Arial" w:cs="Arial"/>
        </w:rPr>
        <w:t xml:space="preserve">, </w:t>
      </w:r>
      <w:r w:rsidR="000428CD">
        <w:rPr>
          <w:rFonts w:ascii="Arial" w:eastAsia="Times New Roman" w:hAnsi="Arial" w:cs="Arial"/>
        </w:rPr>
        <w:t>voor hun</w:t>
      </w:r>
      <w:r w:rsidR="00A27909" w:rsidRPr="00030A58">
        <w:rPr>
          <w:rFonts w:ascii="Arial" w:eastAsia="Times New Roman" w:hAnsi="Arial" w:cs="Arial"/>
        </w:rPr>
        <w:t>.</w:t>
      </w:r>
    </w:p>
    <w:p w14:paraId="514DD23F" w14:textId="77777777" w:rsidR="00DD7F25" w:rsidRDefault="00DD7F25" w:rsidP="00A27909">
      <w:pPr>
        <w:rPr>
          <w:rFonts w:ascii="Arial" w:eastAsia="Times New Roman" w:hAnsi="Arial" w:cs="Arial"/>
        </w:rPr>
      </w:pPr>
    </w:p>
    <w:p w14:paraId="731B3065" w14:textId="022ACA1C" w:rsidR="00DD7F25" w:rsidRDefault="00DD7F25" w:rsidP="00A27909">
      <w:pPr>
        <w:rPr>
          <w:rFonts w:ascii="Arial" w:eastAsia="Times New Roman" w:hAnsi="Arial" w:cs="Arial"/>
        </w:rPr>
      </w:pPr>
      <w:r w:rsidRPr="00DD7F25">
        <w:rPr>
          <w:rFonts w:ascii="Arial" w:eastAsia="Times New Roman" w:hAnsi="Arial" w:cs="Arial"/>
        </w:rPr>
        <w:t>Levenslang leren</w:t>
      </w:r>
      <w:r>
        <w:rPr>
          <w:rFonts w:ascii="Arial" w:eastAsia="Times New Roman" w:hAnsi="Arial" w:cs="Arial"/>
        </w:rPr>
        <w:t>-</w:t>
      </w:r>
      <w:r w:rsidRPr="00DD7F25">
        <w:rPr>
          <w:rFonts w:ascii="Arial" w:eastAsia="Times New Roman" w:hAnsi="Arial" w:cs="Arial"/>
        </w:rPr>
        <w:t xml:space="preserve">initiatieven moeten op maat van de doelgroep georganiseerd worden: een flexibele opleidingsvorm en passende onderwijsactiviteiten, waarbij gebruikgemaakt wordt van de nieuwste technologieën m.b.t. online onderwijs, lesopnames, livestreams, </w:t>
      </w:r>
      <w:proofErr w:type="spellStart"/>
      <w:r w:rsidRPr="00DD7F25">
        <w:rPr>
          <w:rFonts w:ascii="Arial" w:eastAsia="Times New Roman" w:hAnsi="Arial" w:cs="Arial"/>
        </w:rPr>
        <w:t>blended</w:t>
      </w:r>
      <w:proofErr w:type="spellEnd"/>
      <w:r w:rsidRPr="00DD7F25">
        <w:rPr>
          <w:rFonts w:ascii="Arial" w:eastAsia="Times New Roman" w:hAnsi="Arial" w:cs="Arial"/>
        </w:rPr>
        <w:t xml:space="preserve"> </w:t>
      </w:r>
      <w:proofErr w:type="spellStart"/>
      <w:r w:rsidRPr="00DD7F25">
        <w:rPr>
          <w:rFonts w:ascii="Arial" w:eastAsia="Times New Roman" w:hAnsi="Arial" w:cs="Arial"/>
        </w:rPr>
        <w:t>learning</w:t>
      </w:r>
      <w:proofErr w:type="spellEnd"/>
      <w:r w:rsidRPr="00DD7F25">
        <w:rPr>
          <w:rFonts w:ascii="Arial" w:eastAsia="Times New Roman" w:hAnsi="Arial" w:cs="Arial"/>
        </w:rPr>
        <w:t>, … Ook de infrastructuur is een belangrijk aandachtspunt. Deelnemers moeten op een professionele wijze ontvangen kunnen worden op een locatie die voor hen vlot bereikbaar is. Er moet ook de mogelijkheid geboden worden om gemakkelijk te netwerken met vakgenoten en medecursisten.</w:t>
      </w:r>
    </w:p>
    <w:p w14:paraId="3E98561C" w14:textId="77777777" w:rsidR="00DD7F25" w:rsidRPr="00030A58" w:rsidRDefault="00DD7F25" w:rsidP="00A27909">
      <w:pPr>
        <w:rPr>
          <w:rFonts w:ascii="Arial" w:eastAsia="Times New Roman" w:hAnsi="Arial" w:cs="Arial"/>
        </w:rPr>
      </w:pPr>
    </w:p>
    <w:p w14:paraId="2C0D37C1" w14:textId="309DC617" w:rsidR="00A27909" w:rsidRDefault="00A27909" w:rsidP="00A27909">
      <w:pPr>
        <w:rPr>
          <w:rFonts w:ascii="Arial" w:eastAsia="Times New Roman" w:hAnsi="Arial" w:cs="Arial"/>
        </w:rPr>
      </w:pPr>
      <w:r w:rsidRPr="00030A58">
        <w:rPr>
          <w:rFonts w:ascii="Arial" w:eastAsia="Times New Roman" w:hAnsi="Arial" w:cs="Arial"/>
        </w:rPr>
        <w:t xml:space="preserve">Vandaar </w:t>
      </w:r>
      <w:r w:rsidR="000428CD">
        <w:rPr>
          <w:rFonts w:ascii="Arial" w:eastAsia="Times New Roman" w:hAnsi="Arial" w:cs="Arial"/>
        </w:rPr>
        <w:t xml:space="preserve">een </w:t>
      </w:r>
      <w:r w:rsidRPr="00030A58">
        <w:rPr>
          <w:rFonts w:ascii="Arial" w:eastAsia="Times New Roman" w:hAnsi="Arial" w:cs="Arial"/>
        </w:rPr>
        <w:t xml:space="preserve">platform </w:t>
      </w:r>
      <w:r w:rsidR="00740D25">
        <w:rPr>
          <w:rFonts w:ascii="Arial" w:eastAsia="Times New Roman" w:hAnsi="Arial" w:cs="Arial"/>
        </w:rPr>
        <w:t xml:space="preserve">waar de opleidingen verzameld zijn, voor iedereen toegankelijk is en </w:t>
      </w:r>
      <w:r w:rsidR="001C15B6">
        <w:rPr>
          <w:rFonts w:ascii="Arial" w:eastAsia="Times New Roman" w:hAnsi="Arial" w:cs="Arial"/>
        </w:rPr>
        <w:t>dat heel eenvoudig doorzoekbaar is</w:t>
      </w:r>
      <w:r w:rsidR="00740D25">
        <w:rPr>
          <w:rFonts w:ascii="Arial" w:eastAsia="Times New Roman" w:hAnsi="Arial" w:cs="Arial"/>
        </w:rPr>
        <w:t>.</w:t>
      </w:r>
      <w:r w:rsidR="00BB15ED">
        <w:rPr>
          <w:rFonts w:ascii="Arial" w:eastAsia="Times New Roman" w:hAnsi="Arial" w:cs="Arial"/>
        </w:rPr>
        <w:t xml:space="preserve"> </w:t>
      </w:r>
      <w:r w:rsidR="00740D25">
        <w:rPr>
          <w:rFonts w:ascii="Arial" w:eastAsia="Times New Roman" w:hAnsi="Arial" w:cs="Arial"/>
        </w:rPr>
        <w:t>M</w:t>
      </w:r>
      <w:r w:rsidRPr="00030A58">
        <w:rPr>
          <w:rFonts w:ascii="Arial" w:eastAsia="Times New Roman" w:hAnsi="Arial" w:cs="Arial"/>
        </w:rPr>
        <w:t xml:space="preserve">et respect </w:t>
      </w:r>
      <w:r w:rsidR="00740D25" w:rsidRPr="00030A58">
        <w:rPr>
          <w:rFonts w:ascii="Arial" w:eastAsia="Times New Roman" w:hAnsi="Arial" w:cs="Arial"/>
        </w:rPr>
        <w:t>voor</w:t>
      </w:r>
      <w:r w:rsidRPr="00030A58">
        <w:rPr>
          <w:rFonts w:ascii="Arial" w:eastAsia="Times New Roman" w:hAnsi="Arial" w:cs="Arial"/>
        </w:rPr>
        <w:t xml:space="preserve"> de autonomie van de drie uniefs, en voor de </w:t>
      </w:r>
      <w:r w:rsidR="00773D96">
        <w:rPr>
          <w:rFonts w:ascii="Arial" w:eastAsia="Times New Roman" w:hAnsi="Arial" w:cs="Arial"/>
        </w:rPr>
        <w:t>complementariteit</w:t>
      </w:r>
      <w:r w:rsidRPr="00030A58">
        <w:rPr>
          <w:rFonts w:ascii="Arial" w:eastAsia="Times New Roman" w:hAnsi="Arial" w:cs="Arial"/>
        </w:rPr>
        <w:t xml:space="preserve"> van ons gezamenlijk</w:t>
      </w:r>
      <w:r w:rsidR="00773D96">
        <w:rPr>
          <w:rFonts w:ascii="Arial" w:eastAsia="Times New Roman" w:hAnsi="Arial" w:cs="Arial"/>
        </w:rPr>
        <w:t>e</w:t>
      </w:r>
      <w:r w:rsidRPr="00030A58">
        <w:rPr>
          <w:rFonts w:ascii="Arial" w:eastAsia="Times New Roman" w:hAnsi="Arial" w:cs="Arial"/>
        </w:rPr>
        <w:t xml:space="preserve"> aanbod.</w:t>
      </w:r>
    </w:p>
    <w:p w14:paraId="2FC51DCC" w14:textId="3814F2DA" w:rsidR="00BB15ED" w:rsidRDefault="00BB15ED" w:rsidP="00A27909">
      <w:pPr>
        <w:rPr>
          <w:rFonts w:ascii="Arial" w:eastAsia="Times New Roman" w:hAnsi="Arial" w:cs="Arial"/>
        </w:rPr>
      </w:pPr>
    </w:p>
    <w:p w14:paraId="16B56393" w14:textId="2ED67389" w:rsidR="00BB15ED" w:rsidRDefault="002A6F2E" w:rsidP="00A27909">
      <w:pPr>
        <w:rPr>
          <w:rFonts w:ascii="Arial" w:eastAsia="Times New Roman" w:hAnsi="Arial" w:cs="Arial"/>
        </w:rPr>
      </w:pPr>
      <w:r w:rsidRPr="00457A77">
        <w:rPr>
          <w:rFonts w:ascii="Arial" w:eastAsia="Times New Roman" w:hAnsi="Arial" w:cs="Arial"/>
        </w:rPr>
        <w:t>De website van Nova Academy is in twee talen</w:t>
      </w:r>
      <w:r w:rsidR="0083110A" w:rsidRPr="00457A77">
        <w:rPr>
          <w:rFonts w:ascii="Arial" w:eastAsia="Times New Roman" w:hAnsi="Arial" w:cs="Arial"/>
        </w:rPr>
        <w:t xml:space="preserve"> opgesteld</w:t>
      </w:r>
      <w:r w:rsidRPr="00457A77">
        <w:rPr>
          <w:rFonts w:ascii="Arial" w:eastAsia="Times New Roman" w:hAnsi="Arial" w:cs="Arial"/>
        </w:rPr>
        <w:t xml:space="preserve">: in het Nederlands en in het Engels. </w:t>
      </w:r>
      <w:r w:rsidR="00221732" w:rsidRPr="00457A77">
        <w:rPr>
          <w:rFonts w:ascii="Arial" w:eastAsia="Times New Roman" w:hAnsi="Arial" w:cs="Arial"/>
        </w:rPr>
        <w:t xml:space="preserve">Ze bestaat ook uit twee delen. </w:t>
      </w:r>
      <w:r w:rsidR="0083110A" w:rsidRPr="00457A77">
        <w:rPr>
          <w:rFonts w:ascii="Arial" w:eastAsia="Times New Roman" w:hAnsi="Arial" w:cs="Arial"/>
        </w:rPr>
        <w:t>D</w:t>
      </w:r>
      <w:r w:rsidR="00BB15ED" w:rsidRPr="00457A77">
        <w:rPr>
          <w:rFonts w:ascii="Arial" w:eastAsia="Times New Roman" w:hAnsi="Arial" w:cs="Arial"/>
        </w:rPr>
        <w:t>eel 1</w:t>
      </w:r>
      <w:r w:rsidR="00221732" w:rsidRPr="00457A77">
        <w:rPr>
          <w:rFonts w:ascii="Arial" w:eastAsia="Times New Roman" w:hAnsi="Arial" w:cs="Arial"/>
        </w:rPr>
        <w:t xml:space="preserve"> uit </w:t>
      </w:r>
      <w:r w:rsidR="00BB15ED" w:rsidRPr="00457A77">
        <w:rPr>
          <w:rFonts w:ascii="Arial" w:eastAsia="Times New Roman" w:hAnsi="Arial" w:cs="Arial"/>
        </w:rPr>
        <w:t xml:space="preserve">opleidingen </w:t>
      </w:r>
      <w:r w:rsidR="00221732" w:rsidRPr="00457A77">
        <w:rPr>
          <w:rFonts w:ascii="Arial" w:eastAsia="Times New Roman" w:hAnsi="Arial" w:cs="Arial"/>
        </w:rPr>
        <w:t>en</w:t>
      </w:r>
      <w:r w:rsidR="00BB15ED" w:rsidRPr="00457A77">
        <w:rPr>
          <w:rFonts w:ascii="Arial" w:eastAsia="Times New Roman" w:hAnsi="Arial" w:cs="Arial"/>
        </w:rPr>
        <w:t xml:space="preserve"> deel 2</w:t>
      </w:r>
      <w:r w:rsidR="00221732" w:rsidRPr="00457A77">
        <w:rPr>
          <w:rFonts w:ascii="Arial" w:eastAsia="Times New Roman" w:hAnsi="Arial" w:cs="Arial"/>
        </w:rPr>
        <w:t xml:space="preserve"> uit</w:t>
      </w:r>
      <w:r w:rsidR="00BB15ED" w:rsidRPr="00457A77">
        <w:rPr>
          <w:rFonts w:ascii="Arial" w:eastAsia="Times New Roman" w:hAnsi="Arial" w:cs="Arial"/>
        </w:rPr>
        <w:t xml:space="preserve"> lezingen en studiedagen</w:t>
      </w:r>
      <w:r w:rsidR="00221732" w:rsidRPr="00457A77">
        <w:rPr>
          <w:rFonts w:ascii="Arial" w:eastAsia="Times New Roman" w:hAnsi="Arial" w:cs="Arial"/>
        </w:rPr>
        <w:t xml:space="preserve">. Alles netjes opgedeeld </w:t>
      </w:r>
      <w:r w:rsidR="00605EAB" w:rsidRPr="00457A77">
        <w:rPr>
          <w:rFonts w:ascii="Arial" w:eastAsia="Times New Roman" w:hAnsi="Arial" w:cs="Arial"/>
        </w:rPr>
        <w:t xml:space="preserve">in de drie universiteiten. </w:t>
      </w:r>
      <w:r w:rsidR="00716B9F" w:rsidRPr="00457A77">
        <w:rPr>
          <w:rFonts w:ascii="Arial" w:eastAsia="Times New Roman" w:hAnsi="Arial" w:cs="Arial"/>
        </w:rPr>
        <w:t xml:space="preserve">Tijdens het zoeken kan er niet alleen op universiteit en aanbod worden gefilterd, maar ook op </w:t>
      </w:r>
      <w:r w:rsidR="00BB15ED" w:rsidRPr="00457A77">
        <w:rPr>
          <w:rFonts w:ascii="Arial" w:eastAsia="Times New Roman" w:hAnsi="Arial" w:cs="Arial"/>
        </w:rPr>
        <w:t>verschillende interessegebieden</w:t>
      </w:r>
      <w:r w:rsidR="00445635" w:rsidRPr="00457A77">
        <w:rPr>
          <w:rFonts w:ascii="Arial" w:eastAsia="Times New Roman" w:hAnsi="Arial" w:cs="Arial"/>
        </w:rPr>
        <w:t>, zoals</w:t>
      </w:r>
      <w:r w:rsidR="00BB15ED" w:rsidRPr="00457A77">
        <w:rPr>
          <w:rFonts w:ascii="Arial" w:eastAsia="Times New Roman" w:hAnsi="Arial" w:cs="Arial"/>
        </w:rPr>
        <w:t xml:space="preserve"> “geneeskunde”, “psychologie”, “recht”, “wetenschappen”, “(bio-) ingenieurswetenschappen”, “kunst en cultuur”, “Economie, business en Management” enz</w:t>
      </w:r>
      <w:r w:rsidR="00445635" w:rsidRPr="00457A77">
        <w:rPr>
          <w:rFonts w:ascii="Arial" w:eastAsia="Times New Roman" w:hAnsi="Arial" w:cs="Arial"/>
        </w:rPr>
        <w:t xml:space="preserve">. Hiermee brengen we levenslang </w:t>
      </w:r>
      <w:r w:rsidR="002E5F57" w:rsidRPr="00457A77">
        <w:rPr>
          <w:rFonts w:ascii="Arial" w:eastAsia="Times New Roman" w:hAnsi="Arial" w:cs="Arial"/>
        </w:rPr>
        <w:t>leren echt dichterbij.</w:t>
      </w:r>
    </w:p>
    <w:p w14:paraId="1A5C009B" w14:textId="77777777" w:rsidR="00892F5E" w:rsidRPr="00030A58" w:rsidRDefault="00892F5E" w:rsidP="00A27909">
      <w:pPr>
        <w:rPr>
          <w:rFonts w:ascii="Arial" w:eastAsia="Times New Roman" w:hAnsi="Arial" w:cs="Arial"/>
        </w:rPr>
      </w:pPr>
    </w:p>
    <w:p w14:paraId="255C39F5" w14:textId="77777777" w:rsidR="00614654" w:rsidRPr="00030A58" w:rsidRDefault="00614654" w:rsidP="00614654">
      <w:pPr>
        <w:jc w:val="both"/>
        <w:rPr>
          <w:rFonts w:ascii="Arial" w:hAnsi="Arial" w:cs="Arial"/>
          <w:lang w:val="nl-NL"/>
        </w:rPr>
      </w:pPr>
      <w:r w:rsidRPr="00030A58">
        <w:rPr>
          <w:rFonts w:ascii="Arial" w:hAnsi="Arial" w:cs="Arial"/>
        </w:rPr>
        <w:t xml:space="preserve">Elk van de drie universiteiten organiseert vandaag al bijscholingen die binnen levenslang leren vallen. Het gaat dan onder meer over postgraduaten, permanente vormingen, lang- en kortlopende opleidingen en lezingen en studiedagen. Het bestaande aanbod aan elke universiteit blijft behouden, maar wordt </w:t>
      </w:r>
      <w:r>
        <w:rPr>
          <w:rFonts w:ascii="Arial" w:hAnsi="Arial" w:cs="Arial"/>
        </w:rPr>
        <w:t xml:space="preserve">in de Nova Academy </w:t>
      </w:r>
      <w:r w:rsidRPr="00030A58">
        <w:rPr>
          <w:rFonts w:ascii="Arial" w:hAnsi="Arial" w:cs="Arial"/>
        </w:rPr>
        <w:t>tegelijk geïnventariseerd, verdiept en uitgebreid.</w:t>
      </w:r>
    </w:p>
    <w:p w14:paraId="0F422D1F" w14:textId="77777777" w:rsidR="00614654" w:rsidRDefault="00614654">
      <w:pPr>
        <w:rPr>
          <w:rFonts w:ascii="Arial" w:hAnsi="Arial" w:cs="Arial"/>
        </w:rPr>
      </w:pPr>
    </w:p>
    <w:p w14:paraId="7299114F" w14:textId="317276BE" w:rsidR="007B1B74" w:rsidRPr="00030A58" w:rsidRDefault="00892F5E">
      <w:pPr>
        <w:rPr>
          <w:rFonts w:ascii="Arial" w:hAnsi="Arial" w:cs="Arial"/>
        </w:rPr>
      </w:pPr>
      <w:r w:rsidRPr="00892F5E">
        <w:rPr>
          <w:rFonts w:ascii="Arial" w:hAnsi="Arial" w:cs="Arial"/>
        </w:rPr>
        <w:t>Met het platform Levenslang Leren willen de universiteiten één overkoepelend informatiekanaal aanbieden, dat boven de bestaande kanalen staat en het gezamenlijke aanbod gestructureerd weergeeft en doorzoekbaar maakt.</w:t>
      </w:r>
    </w:p>
    <w:p w14:paraId="41A98F34" w14:textId="77777777" w:rsidR="00892F5E" w:rsidRDefault="00892F5E" w:rsidP="00A27909">
      <w:pPr>
        <w:pStyle w:val="Default"/>
        <w:jc w:val="both"/>
        <w:rPr>
          <w:color w:val="auto"/>
          <w:sz w:val="22"/>
          <w:szCs w:val="22"/>
        </w:rPr>
      </w:pPr>
    </w:p>
    <w:p w14:paraId="6DC887D9" w14:textId="3B34DAC1" w:rsidR="00A27909" w:rsidRDefault="00A27909" w:rsidP="00A27909">
      <w:pPr>
        <w:pStyle w:val="Default"/>
        <w:jc w:val="both"/>
        <w:rPr>
          <w:color w:val="auto"/>
          <w:sz w:val="22"/>
          <w:szCs w:val="22"/>
        </w:rPr>
      </w:pPr>
      <w:r w:rsidRPr="00030A58">
        <w:rPr>
          <w:color w:val="auto"/>
          <w:sz w:val="22"/>
          <w:szCs w:val="22"/>
        </w:rPr>
        <w:t>Het doel van het platform Nova Academy is om alumni en burgers voortdurend te blijven meenemen in ontwikkelingen binnen hun domein of nieuwe domeinen te laten ontdekken, en zo bij te dragen aan de noden van de maatschappij. Levenslang leren kadert in de beleidsdoelstellingen van de Vlaamse Regering en is ook op Europees vlak een belangrijke doelstelling in ‘</w:t>
      </w:r>
      <w:proofErr w:type="spellStart"/>
      <w:r w:rsidRPr="00030A58">
        <w:rPr>
          <w:color w:val="auto"/>
          <w:sz w:val="22"/>
          <w:szCs w:val="22"/>
        </w:rPr>
        <w:t>the</w:t>
      </w:r>
      <w:proofErr w:type="spellEnd"/>
      <w:r w:rsidRPr="00030A58">
        <w:rPr>
          <w:color w:val="auto"/>
          <w:sz w:val="22"/>
          <w:szCs w:val="22"/>
        </w:rPr>
        <w:t xml:space="preserve"> </w:t>
      </w:r>
      <w:proofErr w:type="spellStart"/>
      <w:r w:rsidRPr="00030A58">
        <w:rPr>
          <w:color w:val="auto"/>
          <w:sz w:val="22"/>
          <w:szCs w:val="22"/>
        </w:rPr>
        <w:t>Higher</w:t>
      </w:r>
      <w:proofErr w:type="spellEnd"/>
      <w:r w:rsidRPr="00030A58">
        <w:rPr>
          <w:color w:val="auto"/>
          <w:sz w:val="22"/>
          <w:szCs w:val="22"/>
        </w:rPr>
        <w:t xml:space="preserve"> European </w:t>
      </w:r>
      <w:proofErr w:type="spellStart"/>
      <w:r w:rsidRPr="00030A58">
        <w:rPr>
          <w:color w:val="auto"/>
          <w:sz w:val="22"/>
          <w:szCs w:val="22"/>
        </w:rPr>
        <w:t>Education</w:t>
      </w:r>
      <w:proofErr w:type="spellEnd"/>
      <w:r w:rsidRPr="00030A58">
        <w:rPr>
          <w:color w:val="auto"/>
          <w:sz w:val="22"/>
          <w:szCs w:val="22"/>
        </w:rPr>
        <w:t xml:space="preserve"> Area’. Het heeft als belangrijkste doel om iedereen de kans te geven levenslang bij te leren, zowel binnen hun eigen domein als daarbuiten.</w:t>
      </w:r>
    </w:p>
    <w:sectPr w:rsidR="00A27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5719E"/>
    <w:multiLevelType w:val="hybridMultilevel"/>
    <w:tmpl w:val="39BC341A"/>
    <w:lvl w:ilvl="0" w:tplc="538EC49E">
      <w:start w:val="1"/>
      <w:numFmt w:val="bullet"/>
      <w:lvlText w:val="•"/>
      <w:lvlJc w:val="left"/>
      <w:pPr>
        <w:tabs>
          <w:tab w:val="num" w:pos="720"/>
        </w:tabs>
        <w:ind w:left="720" w:hanging="360"/>
      </w:pPr>
      <w:rPr>
        <w:rFonts w:ascii="Arial" w:hAnsi="Arial" w:hint="default"/>
      </w:rPr>
    </w:lvl>
    <w:lvl w:ilvl="1" w:tplc="5BECD70E">
      <w:start w:val="1"/>
      <w:numFmt w:val="bullet"/>
      <w:lvlText w:val="•"/>
      <w:lvlJc w:val="left"/>
      <w:pPr>
        <w:tabs>
          <w:tab w:val="num" w:pos="1440"/>
        </w:tabs>
        <w:ind w:left="1440" w:hanging="360"/>
      </w:pPr>
      <w:rPr>
        <w:rFonts w:ascii="Arial" w:hAnsi="Arial" w:hint="default"/>
      </w:rPr>
    </w:lvl>
    <w:lvl w:ilvl="2" w:tplc="E0CC6CA2">
      <w:numFmt w:val="bullet"/>
      <w:lvlText w:val="•"/>
      <w:lvlJc w:val="left"/>
      <w:pPr>
        <w:tabs>
          <w:tab w:val="num" w:pos="2160"/>
        </w:tabs>
        <w:ind w:left="2160" w:hanging="360"/>
      </w:pPr>
      <w:rPr>
        <w:rFonts w:ascii="Arial" w:hAnsi="Arial" w:hint="default"/>
      </w:rPr>
    </w:lvl>
    <w:lvl w:ilvl="3" w:tplc="1048ED88" w:tentative="1">
      <w:start w:val="1"/>
      <w:numFmt w:val="bullet"/>
      <w:lvlText w:val="•"/>
      <w:lvlJc w:val="left"/>
      <w:pPr>
        <w:tabs>
          <w:tab w:val="num" w:pos="2880"/>
        </w:tabs>
        <w:ind w:left="2880" w:hanging="360"/>
      </w:pPr>
      <w:rPr>
        <w:rFonts w:ascii="Arial" w:hAnsi="Arial" w:hint="default"/>
      </w:rPr>
    </w:lvl>
    <w:lvl w:ilvl="4" w:tplc="129AE56E" w:tentative="1">
      <w:start w:val="1"/>
      <w:numFmt w:val="bullet"/>
      <w:lvlText w:val="•"/>
      <w:lvlJc w:val="left"/>
      <w:pPr>
        <w:tabs>
          <w:tab w:val="num" w:pos="3600"/>
        </w:tabs>
        <w:ind w:left="3600" w:hanging="360"/>
      </w:pPr>
      <w:rPr>
        <w:rFonts w:ascii="Arial" w:hAnsi="Arial" w:hint="default"/>
      </w:rPr>
    </w:lvl>
    <w:lvl w:ilvl="5" w:tplc="72E4075E" w:tentative="1">
      <w:start w:val="1"/>
      <w:numFmt w:val="bullet"/>
      <w:lvlText w:val="•"/>
      <w:lvlJc w:val="left"/>
      <w:pPr>
        <w:tabs>
          <w:tab w:val="num" w:pos="4320"/>
        </w:tabs>
        <w:ind w:left="4320" w:hanging="360"/>
      </w:pPr>
      <w:rPr>
        <w:rFonts w:ascii="Arial" w:hAnsi="Arial" w:hint="default"/>
      </w:rPr>
    </w:lvl>
    <w:lvl w:ilvl="6" w:tplc="DB6C7838" w:tentative="1">
      <w:start w:val="1"/>
      <w:numFmt w:val="bullet"/>
      <w:lvlText w:val="•"/>
      <w:lvlJc w:val="left"/>
      <w:pPr>
        <w:tabs>
          <w:tab w:val="num" w:pos="5040"/>
        </w:tabs>
        <w:ind w:left="5040" w:hanging="360"/>
      </w:pPr>
      <w:rPr>
        <w:rFonts w:ascii="Arial" w:hAnsi="Arial" w:hint="default"/>
      </w:rPr>
    </w:lvl>
    <w:lvl w:ilvl="7" w:tplc="860639FA" w:tentative="1">
      <w:start w:val="1"/>
      <w:numFmt w:val="bullet"/>
      <w:lvlText w:val="•"/>
      <w:lvlJc w:val="left"/>
      <w:pPr>
        <w:tabs>
          <w:tab w:val="num" w:pos="5760"/>
        </w:tabs>
        <w:ind w:left="5760" w:hanging="360"/>
      </w:pPr>
      <w:rPr>
        <w:rFonts w:ascii="Arial" w:hAnsi="Arial" w:hint="default"/>
      </w:rPr>
    </w:lvl>
    <w:lvl w:ilvl="8" w:tplc="BA5033F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09"/>
    <w:rsid w:val="000101DE"/>
    <w:rsid w:val="00027C91"/>
    <w:rsid w:val="00030A58"/>
    <w:rsid w:val="000428CD"/>
    <w:rsid w:val="000D7F4B"/>
    <w:rsid w:val="001217D8"/>
    <w:rsid w:val="0018041E"/>
    <w:rsid w:val="001C15B6"/>
    <w:rsid w:val="001F271B"/>
    <w:rsid w:val="0020027D"/>
    <w:rsid w:val="00221732"/>
    <w:rsid w:val="002A6F2E"/>
    <w:rsid w:val="002C0ADD"/>
    <w:rsid w:val="002E5F57"/>
    <w:rsid w:val="00302780"/>
    <w:rsid w:val="00337A99"/>
    <w:rsid w:val="00445635"/>
    <w:rsid w:val="00457A77"/>
    <w:rsid w:val="00463BFD"/>
    <w:rsid w:val="00536A52"/>
    <w:rsid w:val="0054635E"/>
    <w:rsid w:val="005E550A"/>
    <w:rsid w:val="00605EAB"/>
    <w:rsid w:val="00614654"/>
    <w:rsid w:val="00644CCE"/>
    <w:rsid w:val="006E68FC"/>
    <w:rsid w:val="00716B9F"/>
    <w:rsid w:val="00740D25"/>
    <w:rsid w:val="00761ED5"/>
    <w:rsid w:val="00773D96"/>
    <w:rsid w:val="00826260"/>
    <w:rsid w:val="0083110A"/>
    <w:rsid w:val="008571FF"/>
    <w:rsid w:val="00892F5E"/>
    <w:rsid w:val="008E006C"/>
    <w:rsid w:val="008E2AEF"/>
    <w:rsid w:val="00920700"/>
    <w:rsid w:val="00947499"/>
    <w:rsid w:val="009562D9"/>
    <w:rsid w:val="009616A1"/>
    <w:rsid w:val="0096339E"/>
    <w:rsid w:val="009C0B03"/>
    <w:rsid w:val="00A27909"/>
    <w:rsid w:val="00A42BBB"/>
    <w:rsid w:val="00A74F2E"/>
    <w:rsid w:val="00B27673"/>
    <w:rsid w:val="00B4635A"/>
    <w:rsid w:val="00BB15ED"/>
    <w:rsid w:val="00CC04B2"/>
    <w:rsid w:val="00CC215B"/>
    <w:rsid w:val="00D41DCF"/>
    <w:rsid w:val="00D80C6D"/>
    <w:rsid w:val="00D97ACB"/>
    <w:rsid w:val="00DD7AC3"/>
    <w:rsid w:val="00DD7F25"/>
    <w:rsid w:val="00E722E7"/>
    <w:rsid w:val="00E80738"/>
    <w:rsid w:val="00EB1C76"/>
    <w:rsid w:val="00EC14F0"/>
    <w:rsid w:val="00F11941"/>
    <w:rsid w:val="00FC373D"/>
    <w:rsid w:val="00FF0F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6041"/>
  <w15:chartTrackingRefBased/>
  <w15:docId w15:val="{A0AA86A1-BE2D-4E3F-A341-A49AC36C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909"/>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909"/>
    <w:pPr>
      <w:autoSpaceDE w:val="0"/>
      <w:autoSpaceDN w:val="0"/>
      <w:adjustRightInd w:val="0"/>
      <w:spacing w:after="0" w:line="240" w:lineRule="auto"/>
    </w:pPr>
    <w:rPr>
      <w:rFonts w:ascii="Arial" w:hAnsi="Arial" w:cs="Arial"/>
      <w:color w:val="000000"/>
      <w:sz w:val="24"/>
      <w:szCs w:val="24"/>
    </w:rPr>
  </w:style>
  <w:style w:type="character" w:customStyle="1" w:styleId="eop">
    <w:name w:val="eop"/>
    <w:basedOn w:val="DefaultParagraphFont"/>
    <w:rsid w:val="00030A58"/>
  </w:style>
  <w:style w:type="character" w:customStyle="1" w:styleId="normaltextrun">
    <w:name w:val="normaltextrun"/>
    <w:basedOn w:val="DefaultParagraphFont"/>
    <w:rsid w:val="00030A58"/>
  </w:style>
  <w:style w:type="paragraph" w:styleId="BalloonText">
    <w:name w:val="Balloon Text"/>
    <w:basedOn w:val="Normal"/>
    <w:link w:val="BalloonTextChar"/>
    <w:uiPriority w:val="99"/>
    <w:semiHidden/>
    <w:unhideWhenUsed/>
    <w:rsid w:val="00B46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5A"/>
    <w:rPr>
      <w:rFonts w:ascii="Segoe UI" w:hAnsi="Segoe UI" w:cs="Segoe UI"/>
      <w:sz w:val="18"/>
      <w:szCs w:val="18"/>
      <w:lang w:eastAsia="nl-BE"/>
    </w:rPr>
  </w:style>
  <w:style w:type="character" w:styleId="Hyperlink">
    <w:name w:val="Hyperlink"/>
    <w:basedOn w:val="DefaultParagraphFont"/>
    <w:uiPriority w:val="99"/>
    <w:unhideWhenUsed/>
    <w:rsid w:val="005E55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871837">
      <w:bodyDiv w:val="1"/>
      <w:marLeft w:val="0"/>
      <w:marRight w:val="0"/>
      <w:marTop w:val="0"/>
      <w:marBottom w:val="0"/>
      <w:divBdr>
        <w:top w:val="none" w:sz="0" w:space="0" w:color="auto"/>
        <w:left w:val="none" w:sz="0" w:space="0" w:color="auto"/>
        <w:bottom w:val="none" w:sz="0" w:space="0" w:color="auto"/>
        <w:right w:val="none" w:sz="0" w:space="0" w:color="auto"/>
      </w:divBdr>
      <w:divsChild>
        <w:div w:id="298414226">
          <w:marLeft w:val="878"/>
          <w:marRight w:val="0"/>
          <w:marTop w:val="100"/>
          <w:marBottom w:val="0"/>
          <w:divBdr>
            <w:top w:val="none" w:sz="0" w:space="0" w:color="auto"/>
            <w:left w:val="none" w:sz="0" w:space="0" w:color="auto"/>
            <w:bottom w:val="none" w:sz="0" w:space="0" w:color="auto"/>
            <w:right w:val="none" w:sz="0" w:space="0" w:color="auto"/>
          </w:divBdr>
        </w:div>
        <w:div w:id="644701917">
          <w:marLeft w:val="878"/>
          <w:marRight w:val="0"/>
          <w:marTop w:val="100"/>
          <w:marBottom w:val="0"/>
          <w:divBdr>
            <w:top w:val="none" w:sz="0" w:space="0" w:color="auto"/>
            <w:left w:val="none" w:sz="0" w:space="0" w:color="auto"/>
            <w:bottom w:val="none" w:sz="0" w:space="0" w:color="auto"/>
            <w:right w:val="none" w:sz="0" w:space="0" w:color="auto"/>
          </w:divBdr>
        </w:div>
        <w:div w:id="1334720654">
          <w:marLeft w:val="878"/>
          <w:marRight w:val="0"/>
          <w:marTop w:val="100"/>
          <w:marBottom w:val="0"/>
          <w:divBdr>
            <w:top w:val="none" w:sz="0" w:space="0" w:color="auto"/>
            <w:left w:val="none" w:sz="0" w:space="0" w:color="auto"/>
            <w:bottom w:val="none" w:sz="0" w:space="0" w:color="auto"/>
            <w:right w:val="none" w:sz="0" w:space="0" w:color="auto"/>
          </w:divBdr>
        </w:div>
        <w:div w:id="872574144">
          <w:marLeft w:val="878"/>
          <w:marRight w:val="0"/>
          <w:marTop w:val="100"/>
          <w:marBottom w:val="0"/>
          <w:divBdr>
            <w:top w:val="none" w:sz="0" w:space="0" w:color="auto"/>
            <w:left w:val="none" w:sz="0" w:space="0" w:color="auto"/>
            <w:bottom w:val="none" w:sz="0" w:space="0" w:color="auto"/>
            <w:right w:val="none" w:sz="0" w:space="0" w:color="auto"/>
          </w:divBdr>
        </w:div>
        <w:div w:id="950477387">
          <w:marLeft w:val="1512"/>
          <w:marRight w:val="0"/>
          <w:marTop w:val="100"/>
          <w:marBottom w:val="0"/>
          <w:divBdr>
            <w:top w:val="none" w:sz="0" w:space="0" w:color="auto"/>
            <w:left w:val="none" w:sz="0" w:space="0" w:color="auto"/>
            <w:bottom w:val="none" w:sz="0" w:space="0" w:color="auto"/>
            <w:right w:val="none" w:sz="0" w:space="0" w:color="auto"/>
          </w:divBdr>
        </w:div>
        <w:div w:id="915701537">
          <w:marLeft w:val="1512"/>
          <w:marRight w:val="0"/>
          <w:marTop w:val="100"/>
          <w:marBottom w:val="0"/>
          <w:divBdr>
            <w:top w:val="none" w:sz="0" w:space="0" w:color="auto"/>
            <w:left w:val="none" w:sz="0" w:space="0" w:color="auto"/>
            <w:bottom w:val="none" w:sz="0" w:space="0" w:color="auto"/>
            <w:right w:val="none" w:sz="0" w:space="0" w:color="auto"/>
          </w:divBdr>
        </w:div>
        <w:div w:id="268902261">
          <w:marLeft w:val="1512"/>
          <w:marRight w:val="0"/>
          <w:marTop w:val="100"/>
          <w:marBottom w:val="0"/>
          <w:divBdr>
            <w:top w:val="none" w:sz="0" w:space="0" w:color="auto"/>
            <w:left w:val="none" w:sz="0" w:space="0" w:color="auto"/>
            <w:bottom w:val="none" w:sz="0" w:space="0" w:color="auto"/>
            <w:right w:val="none" w:sz="0" w:space="0" w:color="auto"/>
          </w:divBdr>
        </w:div>
      </w:divsChild>
    </w:div>
    <w:div w:id="200816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FE983F9C05C4F8E5B4970AD4C67EB" ma:contentTypeVersion="" ma:contentTypeDescription="Een nieuw document maken." ma:contentTypeScope="" ma:versionID="c5f341d4bd5c651741084fb4216728c5">
  <xsd:schema xmlns:xsd="http://www.w3.org/2001/XMLSchema" xmlns:xs="http://www.w3.org/2001/XMLSchema" xmlns:p="http://schemas.microsoft.com/office/2006/metadata/properties" xmlns:ns2="1BDFB8E5-D486-4E2F-9DD6-D593069CD3DF" xmlns:ns3="1bdfb8e5-d486-4e2f-9dd6-d593069cd3df" xmlns:ns4="784d4dd2-b820-4239-9a43-4d101ab2cb2c" targetNamespace="http://schemas.microsoft.com/office/2006/metadata/properties" ma:root="true" ma:fieldsID="c2960cb616383c93f501de972e5b7fc0" ns2:_="" ns3:_="" ns4:_="">
    <xsd:import namespace="1BDFB8E5-D486-4E2F-9DD6-D593069CD3DF"/>
    <xsd:import namespace="1bdfb8e5-d486-4e2f-9dd6-d593069cd3df"/>
    <xsd:import namespace="784d4dd2-b820-4239-9a43-4d101ab2cb2c"/>
    <xsd:element name="properties">
      <xsd:complexType>
        <xsd:sequence>
          <xsd:element name="documentManagement">
            <xsd:complexType>
              <xsd:all>
                <xsd:element ref="ns2:MediaServiceMetadata" minOccurs="0"/>
                <xsd:element ref="ns2:MediaServiceFastMetadata" minOccurs="0"/>
                <xsd:element ref="ns3:MediaServiceDateTaken" minOccurs="0"/>
                <xsd:element ref="ns4:SharedWithUsers" minOccurs="0"/>
                <xsd:element ref="ns4:SharedWithDetail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4d4dd2-b820-4239-9a43-4d101ab2cb2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AA09F-F166-40B2-95FC-2692D97B3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FB8E5-D486-4E2F-9DD6-D593069CD3DF"/>
    <ds:schemaRef ds:uri="1bdfb8e5-d486-4e2f-9dd6-d593069cd3df"/>
    <ds:schemaRef ds:uri="784d4dd2-b820-4239-9a43-4d101ab2c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76CEC-93DA-469E-8001-3DFA919ED842}">
  <ds:schemaRefs>
    <ds:schemaRef ds:uri="http://schemas.microsoft.com/sharepoint/v3/contenttype/forms"/>
  </ds:schemaRefs>
</ds:datastoreItem>
</file>

<file path=customXml/itemProps3.xml><?xml version="1.0" encoding="utf-8"?>
<ds:datastoreItem xmlns:ds="http://schemas.openxmlformats.org/officeDocument/2006/customXml" ds:itemID="{DCF64A65-099A-464C-A05A-4CB31044F08D}">
  <ds:schemaRefs>
    <ds:schemaRef ds:uri="http://schemas.microsoft.com/office/infopath/2007/PartnerControls"/>
    <ds:schemaRef ds:uri="784d4dd2-b820-4239-9a43-4d101ab2cb2c"/>
    <ds:schemaRef ds:uri="http://purl.org/dc/elements/1.1/"/>
    <ds:schemaRef ds:uri="http://schemas.microsoft.com/office/2006/metadata/properties"/>
    <ds:schemaRef ds:uri="http://purl.org/dc/terms/"/>
    <ds:schemaRef ds:uri="1bdfb8e5-d486-4e2f-9dd6-d593069cd3df"/>
    <ds:schemaRef ds:uri="http://schemas.openxmlformats.org/package/2006/metadata/core-properties"/>
    <ds:schemaRef ds:uri="http://schemas.microsoft.com/office/2006/documentManagement/types"/>
    <ds:schemaRef ds:uri="1BDFB8E5-D486-4E2F-9DD6-D593069CD3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541</Words>
  <Characters>2978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Sicco Wittermans</dc:creator>
  <cp:keywords/>
  <dc:description/>
  <cp:lastModifiedBy>Sicco Wittermans</cp:lastModifiedBy>
  <cp:revision>60</cp:revision>
  <dcterms:created xsi:type="dcterms:W3CDTF">2021-06-28T13:28:00Z</dcterms:created>
  <dcterms:modified xsi:type="dcterms:W3CDTF">2021-06-29T13:58:00Z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0x010100E35FE983F9C05C4F8E5B4970AD4C67EB</vt:lpwstr>
  </property>
</Properties>
</file>