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04A3" w14:textId="77777777" w:rsidR="00BD4329" w:rsidRDefault="00BD4329" w:rsidP="002D0160">
      <w:pPr>
        <w:rPr>
          <w:sz w:val="28"/>
          <w:szCs w:val="28"/>
        </w:rPr>
      </w:pPr>
    </w:p>
    <w:p w14:paraId="70702FEE" w14:textId="77777777" w:rsidR="00BD4329" w:rsidRDefault="00BD4329" w:rsidP="002D0160">
      <w:pPr>
        <w:rPr>
          <w:sz w:val="28"/>
          <w:szCs w:val="28"/>
        </w:rPr>
      </w:pPr>
    </w:p>
    <w:p w14:paraId="5D31BE76" w14:textId="77777777" w:rsidR="00BD4329" w:rsidRDefault="00BD4329" w:rsidP="002D0160">
      <w:pPr>
        <w:rPr>
          <w:sz w:val="28"/>
          <w:szCs w:val="28"/>
        </w:rPr>
      </w:pPr>
    </w:p>
    <w:p w14:paraId="200A7B6C" w14:textId="1AEBA550" w:rsidR="002D0160" w:rsidRPr="00853715" w:rsidRDefault="002D0160" w:rsidP="002D0160">
      <w:pPr>
        <w:rPr>
          <w:b/>
          <w:bCs/>
          <w:sz w:val="40"/>
          <w:szCs w:val="40"/>
        </w:rPr>
      </w:pPr>
      <w:r w:rsidRPr="00853715">
        <w:rPr>
          <w:b/>
          <w:bCs/>
          <w:sz w:val="40"/>
          <w:szCs w:val="40"/>
        </w:rPr>
        <w:t>TBWA et la SNCB mettent à l’honneur le Moment en Train.</w:t>
      </w:r>
    </w:p>
    <w:p w14:paraId="3BE37C99" w14:textId="77777777" w:rsidR="002D0160" w:rsidRDefault="002D0160" w:rsidP="002D0160">
      <w:pPr>
        <w:rPr>
          <w:sz w:val="28"/>
          <w:szCs w:val="28"/>
        </w:rPr>
      </w:pPr>
    </w:p>
    <w:p w14:paraId="2E2CCB50" w14:textId="6B552118" w:rsidR="002D0160" w:rsidRPr="002D0160" w:rsidRDefault="002D0160" w:rsidP="002D0160">
      <w:pPr>
        <w:rPr>
          <w:sz w:val="28"/>
          <w:szCs w:val="28"/>
        </w:rPr>
      </w:pPr>
      <w:r w:rsidRPr="002D0160">
        <w:rPr>
          <w:sz w:val="28"/>
          <w:szCs w:val="28"/>
        </w:rPr>
        <w:t xml:space="preserve">La vie </w:t>
      </w:r>
      <w:r>
        <w:rPr>
          <w:sz w:val="28"/>
          <w:szCs w:val="28"/>
        </w:rPr>
        <w:t>est une véritable course</w:t>
      </w:r>
      <w:r w:rsidRPr="002D0160">
        <w:rPr>
          <w:sz w:val="28"/>
          <w:szCs w:val="28"/>
        </w:rPr>
        <w:t xml:space="preserve"> effréné</w:t>
      </w:r>
      <w:r>
        <w:rPr>
          <w:sz w:val="28"/>
          <w:szCs w:val="28"/>
        </w:rPr>
        <w:t>e</w:t>
      </w:r>
      <w:r w:rsidRPr="002D0160">
        <w:rPr>
          <w:sz w:val="28"/>
          <w:szCs w:val="28"/>
        </w:rPr>
        <w:t xml:space="preserve">. Les exigences sont nombreuses et </w:t>
      </w:r>
      <w:r>
        <w:rPr>
          <w:sz w:val="28"/>
          <w:szCs w:val="28"/>
        </w:rPr>
        <w:t>une</w:t>
      </w:r>
      <w:r w:rsidRPr="002D0160">
        <w:rPr>
          <w:sz w:val="28"/>
          <w:szCs w:val="28"/>
        </w:rPr>
        <w:t xml:space="preserve"> journée ne </w:t>
      </w:r>
      <w:r>
        <w:rPr>
          <w:sz w:val="28"/>
          <w:szCs w:val="28"/>
        </w:rPr>
        <w:t>compte</w:t>
      </w:r>
      <w:r w:rsidRPr="002D0160">
        <w:rPr>
          <w:sz w:val="28"/>
          <w:szCs w:val="28"/>
        </w:rPr>
        <w:t xml:space="preserve"> que 24 heures. </w:t>
      </w:r>
      <w:r>
        <w:rPr>
          <w:sz w:val="28"/>
          <w:szCs w:val="28"/>
        </w:rPr>
        <w:t>Face à cela, i</w:t>
      </w:r>
      <w:r w:rsidRPr="002D0160">
        <w:rPr>
          <w:sz w:val="28"/>
          <w:szCs w:val="28"/>
        </w:rPr>
        <w:t xml:space="preserve">l est plus que jamais essentiel de prendre un peu de temps pour soi </w:t>
      </w:r>
      <w:r>
        <w:rPr>
          <w:sz w:val="28"/>
          <w:szCs w:val="28"/>
        </w:rPr>
        <w:t>histoire de</w:t>
      </w:r>
      <w:r w:rsidRPr="002D0160">
        <w:rPr>
          <w:sz w:val="28"/>
          <w:szCs w:val="28"/>
        </w:rPr>
        <w:t xml:space="preserve"> se ressourcer. Que ce soit en lisant un livre, en regardant une série, en écoutant de la musique, en découvrant un podcast, en se relaxant, en méditant ou en parcourant les réseaux sociaux, voire en s'attaquant </w:t>
      </w:r>
      <w:r>
        <w:rPr>
          <w:sz w:val="28"/>
          <w:szCs w:val="28"/>
        </w:rPr>
        <w:t>à</w:t>
      </w:r>
      <w:r w:rsidRPr="00853715">
        <w:rPr>
          <w:sz w:val="28"/>
          <w:szCs w:val="28"/>
        </w:rPr>
        <w:t xml:space="preserve"> ses papiers administratifs</w:t>
      </w:r>
      <w:r w:rsidRPr="002D0160">
        <w:rPr>
          <w:sz w:val="28"/>
          <w:szCs w:val="28"/>
        </w:rPr>
        <w:t xml:space="preserve">. </w:t>
      </w:r>
      <w:r>
        <w:rPr>
          <w:sz w:val="28"/>
          <w:szCs w:val="28"/>
        </w:rPr>
        <w:t>Mais, pour  être</w:t>
      </w:r>
      <w:r w:rsidRPr="002D0160">
        <w:rPr>
          <w:sz w:val="28"/>
          <w:szCs w:val="28"/>
        </w:rPr>
        <w:t xml:space="preserve"> honnête, ces moments ne sont pas toujours faciles à </w:t>
      </w:r>
      <w:r>
        <w:rPr>
          <w:sz w:val="28"/>
          <w:szCs w:val="28"/>
        </w:rPr>
        <w:t>trouver</w:t>
      </w:r>
      <w:r w:rsidRPr="002D0160">
        <w:rPr>
          <w:sz w:val="28"/>
          <w:szCs w:val="28"/>
        </w:rPr>
        <w:t>.</w:t>
      </w:r>
    </w:p>
    <w:p w14:paraId="07808BB7" w14:textId="77777777" w:rsidR="002D0160" w:rsidRPr="002D0160" w:rsidRDefault="002D0160" w:rsidP="002D0160">
      <w:pPr>
        <w:rPr>
          <w:sz w:val="28"/>
          <w:szCs w:val="28"/>
        </w:rPr>
      </w:pPr>
    </w:p>
    <w:p w14:paraId="67B2727E" w14:textId="77777777" w:rsidR="002D0160" w:rsidRDefault="002D0160" w:rsidP="002D0160">
      <w:pPr>
        <w:rPr>
          <w:sz w:val="28"/>
          <w:szCs w:val="28"/>
        </w:rPr>
      </w:pPr>
      <w:r w:rsidRPr="002D0160">
        <w:rPr>
          <w:sz w:val="28"/>
          <w:szCs w:val="28"/>
        </w:rPr>
        <w:t>Heureusement, une solution existe : "</w:t>
      </w:r>
      <w:r>
        <w:rPr>
          <w:sz w:val="28"/>
          <w:szCs w:val="28"/>
        </w:rPr>
        <w:t>Le Moment en T</w:t>
      </w:r>
      <w:r w:rsidRPr="002D0160">
        <w:rPr>
          <w:sz w:val="28"/>
          <w:szCs w:val="28"/>
        </w:rPr>
        <w:t>rain"</w:t>
      </w:r>
      <w:r>
        <w:rPr>
          <w:sz w:val="28"/>
          <w:szCs w:val="28"/>
        </w:rPr>
        <w:t xml:space="preserve">, le </w:t>
      </w:r>
      <w:r w:rsidRPr="002D0160">
        <w:rPr>
          <w:sz w:val="28"/>
          <w:szCs w:val="28"/>
        </w:rPr>
        <w:t xml:space="preserve">temps que l'on gagne en prenant le train. </w:t>
      </w:r>
      <w:r>
        <w:rPr>
          <w:sz w:val="28"/>
          <w:szCs w:val="28"/>
        </w:rPr>
        <w:t>Qu’il s’agisse d’</w:t>
      </w:r>
      <w:r w:rsidRPr="002D0160">
        <w:rPr>
          <w:sz w:val="28"/>
          <w:szCs w:val="28"/>
        </w:rPr>
        <w:t xml:space="preserve">une demi-heure ou une heure passée </w:t>
      </w:r>
      <w:r>
        <w:rPr>
          <w:sz w:val="28"/>
          <w:szCs w:val="28"/>
        </w:rPr>
        <w:t>à bord</w:t>
      </w:r>
      <w:r w:rsidRPr="002D0160">
        <w:rPr>
          <w:sz w:val="28"/>
          <w:szCs w:val="28"/>
        </w:rPr>
        <w:t xml:space="preserve"> vers </w:t>
      </w:r>
      <w:r>
        <w:rPr>
          <w:sz w:val="28"/>
          <w:szCs w:val="28"/>
        </w:rPr>
        <w:t>v</w:t>
      </w:r>
      <w:r w:rsidRPr="002D0160">
        <w:rPr>
          <w:sz w:val="28"/>
          <w:szCs w:val="28"/>
        </w:rPr>
        <w:t xml:space="preserve">otre destination, c'est </w:t>
      </w:r>
      <w:r>
        <w:rPr>
          <w:sz w:val="28"/>
          <w:szCs w:val="28"/>
        </w:rPr>
        <w:t xml:space="preserve">toujours </w:t>
      </w:r>
      <w:r w:rsidRPr="002D0160">
        <w:rPr>
          <w:sz w:val="28"/>
          <w:szCs w:val="28"/>
        </w:rPr>
        <w:t xml:space="preserve">un moment qui </w:t>
      </w:r>
      <w:r>
        <w:rPr>
          <w:sz w:val="28"/>
          <w:szCs w:val="28"/>
        </w:rPr>
        <w:t>v</w:t>
      </w:r>
      <w:r w:rsidRPr="002D0160">
        <w:rPr>
          <w:sz w:val="28"/>
          <w:szCs w:val="28"/>
        </w:rPr>
        <w:t xml:space="preserve">ous est dédié. </w:t>
      </w:r>
    </w:p>
    <w:p w14:paraId="697CA22D" w14:textId="08134E60" w:rsidR="002D0160" w:rsidRPr="002D0160" w:rsidRDefault="002D0160" w:rsidP="002D0160">
      <w:pPr>
        <w:rPr>
          <w:sz w:val="28"/>
          <w:szCs w:val="28"/>
        </w:rPr>
      </w:pPr>
      <w:r w:rsidRPr="002D0160">
        <w:rPr>
          <w:sz w:val="28"/>
          <w:szCs w:val="28"/>
        </w:rPr>
        <w:t xml:space="preserve">Ce concept a été développé par TBWA et </w:t>
      </w:r>
      <w:r>
        <w:rPr>
          <w:sz w:val="28"/>
          <w:szCs w:val="28"/>
        </w:rPr>
        <w:t>la SNCB</w:t>
      </w:r>
      <w:r w:rsidRPr="002D0160">
        <w:rPr>
          <w:sz w:val="28"/>
          <w:szCs w:val="28"/>
        </w:rPr>
        <w:t xml:space="preserve"> pour encourager les trajets quotidiens en train.</w:t>
      </w:r>
      <w:r>
        <w:rPr>
          <w:sz w:val="28"/>
          <w:szCs w:val="28"/>
        </w:rPr>
        <w:t xml:space="preserve"> Car p</w:t>
      </w:r>
      <w:r w:rsidRPr="002D0160">
        <w:rPr>
          <w:sz w:val="28"/>
          <w:szCs w:val="28"/>
        </w:rPr>
        <w:t>rendre le train, c'est arriver au travail détendu. C'est aussi un moment propice à la réflexion ou à la contemplation. Les possibilités sont infinies, bien au-delà de ce que l'on pourrait imaginer ailleurs.</w:t>
      </w:r>
    </w:p>
    <w:p w14:paraId="6D66891D" w14:textId="77777777" w:rsidR="002D0160" w:rsidRPr="002D0160" w:rsidRDefault="002D0160" w:rsidP="002D0160">
      <w:pPr>
        <w:rPr>
          <w:sz w:val="28"/>
          <w:szCs w:val="28"/>
        </w:rPr>
      </w:pPr>
    </w:p>
    <w:p w14:paraId="7C08C56C" w14:textId="77777777" w:rsidR="002D0160" w:rsidRDefault="002D0160" w:rsidP="002D0160">
      <w:pPr>
        <w:rPr>
          <w:sz w:val="28"/>
          <w:szCs w:val="28"/>
        </w:rPr>
      </w:pPr>
      <w:r>
        <w:rPr>
          <w:sz w:val="28"/>
          <w:szCs w:val="28"/>
        </w:rPr>
        <w:t>Voilà</w:t>
      </w:r>
      <w:r w:rsidRPr="002D0160">
        <w:rPr>
          <w:sz w:val="28"/>
          <w:szCs w:val="28"/>
        </w:rPr>
        <w:t xml:space="preserve"> pourquoi un abonnement train est </w:t>
      </w:r>
      <w:r>
        <w:rPr>
          <w:sz w:val="28"/>
          <w:szCs w:val="28"/>
        </w:rPr>
        <w:t>la solution pour</w:t>
      </w:r>
      <w:r w:rsidRPr="002D0160">
        <w:rPr>
          <w:sz w:val="28"/>
          <w:szCs w:val="28"/>
        </w:rPr>
        <w:t xml:space="preserve"> retrouver sa </w:t>
      </w:r>
      <w:r>
        <w:rPr>
          <w:sz w:val="28"/>
          <w:szCs w:val="28"/>
        </w:rPr>
        <w:t>paix</w:t>
      </w:r>
      <w:r w:rsidRPr="002D0160">
        <w:rPr>
          <w:sz w:val="28"/>
          <w:szCs w:val="28"/>
        </w:rPr>
        <w:t xml:space="preserve"> intérieure. C'est le message que cette campagne</w:t>
      </w:r>
      <w:r>
        <w:rPr>
          <w:sz w:val="28"/>
          <w:szCs w:val="28"/>
        </w:rPr>
        <w:t xml:space="preserve"> « me-time »</w:t>
      </w:r>
      <w:r w:rsidRPr="002D0160">
        <w:rPr>
          <w:sz w:val="28"/>
          <w:szCs w:val="28"/>
        </w:rPr>
        <w:t xml:space="preserve"> sur le train souhaite transmettre. </w:t>
      </w:r>
      <w:r w:rsidRPr="00853715">
        <w:rPr>
          <w:sz w:val="28"/>
          <w:szCs w:val="28"/>
        </w:rPr>
        <w:t xml:space="preserve">En radio, le nouveau format au ton humoristique déjà présent depuis quelques campagnes sied à merveille à ce message. </w:t>
      </w:r>
    </w:p>
    <w:p w14:paraId="105C519F" w14:textId="221F0DC3" w:rsidR="002D0160" w:rsidRPr="00853715" w:rsidRDefault="002D0160" w:rsidP="002D0160">
      <w:pPr>
        <w:rPr>
          <w:sz w:val="28"/>
          <w:szCs w:val="28"/>
        </w:rPr>
      </w:pPr>
      <w:r>
        <w:rPr>
          <w:sz w:val="28"/>
          <w:szCs w:val="28"/>
        </w:rPr>
        <w:t>Bref</w:t>
      </w:r>
      <w:r w:rsidRPr="002D0160">
        <w:rPr>
          <w:sz w:val="28"/>
          <w:szCs w:val="28"/>
        </w:rPr>
        <w:t xml:space="preserve">, venez choisir </w:t>
      </w:r>
      <w:r>
        <w:rPr>
          <w:sz w:val="28"/>
          <w:szCs w:val="28"/>
        </w:rPr>
        <w:t>l’</w:t>
      </w:r>
      <w:r w:rsidRPr="002D0160">
        <w:rPr>
          <w:sz w:val="28"/>
          <w:szCs w:val="28"/>
        </w:rPr>
        <w:t xml:space="preserve">abonnement </w:t>
      </w:r>
      <w:r>
        <w:rPr>
          <w:sz w:val="28"/>
          <w:szCs w:val="28"/>
        </w:rPr>
        <w:t xml:space="preserve">qui vous convient </w:t>
      </w:r>
      <w:r w:rsidRPr="002D0160">
        <w:rPr>
          <w:sz w:val="28"/>
          <w:szCs w:val="28"/>
        </w:rPr>
        <w:t xml:space="preserve">et offrez-vous un </w:t>
      </w:r>
      <w:r>
        <w:rPr>
          <w:sz w:val="28"/>
          <w:szCs w:val="28"/>
        </w:rPr>
        <w:t>inoubliable</w:t>
      </w:r>
      <w:r w:rsidRPr="002D0160">
        <w:rPr>
          <w:sz w:val="28"/>
          <w:szCs w:val="28"/>
        </w:rPr>
        <w:t xml:space="preserve"> moment </w:t>
      </w:r>
      <w:r>
        <w:rPr>
          <w:sz w:val="28"/>
          <w:szCs w:val="28"/>
        </w:rPr>
        <w:t xml:space="preserve">en </w:t>
      </w:r>
      <w:r w:rsidRPr="002D0160">
        <w:rPr>
          <w:sz w:val="28"/>
          <w:szCs w:val="28"/>
        </w:rPr>
        <w:t>train.</w:t>
      </w:r>
    </w:p>
    <w:sectPr w:rsidR="002D0160" w:rsidRPr="00853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D"/>
    <w:rsid w:val="000206F8"/>
    <w:rsid w:val="000520A5"/>
    <w:rsid w:val="0017337D"/>
    <w:rsid w:val="002D0160"/>
    <w:rsid w:val="00314654"/>
    <w:rsid w:val="003A3317"/>
    <w:rsid w:val="0050578D"/>
    <w:rsid w:val="00585130"/>
    <w:rsid w:val="00657C5B"/>
    <w:rsid w:val="00712442"/>
    <w:rsid w:val="00853715"/>
    <w:rsid w:val="00926DE9"/>
    <w:rsid w:val="00B35FB8"/>
    <w:rsid w:val="00B4588A"/>
    <w:rsid w:val="00B476D1"/>
    <w:rsid w:val="00B7249E"/>
    <w:rsid w:val="00BD4329"/>
    <w:rsid w:val="00BD5762"/>
    <w:rsid w:val="00EB5950"/>
    <w:rsid w:val="00F30A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F17FD57"/>
  <w15:chartTrackingRefBased/>
  <w15:docId w15:val="{5B7C2985-C211-A344-932F-ED3DF08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Nivarlet</dc:creator>
  <cp:keywords/>
  <dc:description/>
  <cp:lastModifiedBy>Laure Swinnen</cp:lastModifiedBy>
  <cp:revision>2</cp:revision>
  <dcterms:created xsi:type="dcterms:W3CDTF">2023-08-24T15:22:00Z</dcterms:created>
  <dcterms:modified xsi:type="dcterms:W3CDTF">2023-08-24T15:22:00Z</dcterms:modified>
</cp:coreProperties>
</file>