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D74B3" w14:textId="77777777" w:rsidR="00D453D6" w:rsidRPr="00A6391D" w:rsidRDefault="00310607" w:rsidP="00CB1087">
      <w:pPr>
        <w:pStyle w:val="Kop1"/>
        <w:shd w:val="clear" w:color="auto" w:fill="FCFCFC"/>
        <w:spacing w:before="0" w:after="135" w:line="240" w:lineRule="atLeast"/>
        <w:jc w:val="center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bookmarkStart w:id="0" w:name="_GoBack"/>
      <w:bookmarkEnd w:id="0"/>
      <w:r w:rsidRPr="00A6391D"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57BFE721" wp14:editId="7812C8F5">
            <wp:simplePos x="0" y="0"/>
            <wp:positionH relativeFrom="margin">
              <wp:posOffset>4979035</wp:posOffset>
            </wp:positionH>
            <wp:positionV relativeFrom="margin">
              <wp:posOffset>-549910</wp:posOffset>
            </wp:positionV>
            <wp:extent cx="1258570" cy="210185"/>
            <wp:effectExtent l="0" t="0" r="0" b="0"/>
            <wp:wrapSquare wrapText="bothSides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F10" w:rsidRPr="00A6391D">
        <w:rPr>
          <w:rFonts w:ascii="Helvetica Neue" w:hAnsi="Helvetica Neue"/>
          <w:b/>
          <w:color w:val="152E3B"/>
        </w:rPr>
        <w:t>Rentrée des classes : c</w:t>
      </w:r>
      <w:r w:rsidRPr="00A6391D">
        <w:rPr>
          <w:rFonts w:ascii="Helvetica Neue" w:hAnsi="Helvetica Neue"/>
          <w:b/>
          <w:color w:val="152E3B"/>
        </w:rPr>
        <w:t xml:space="preserve">inq conseils pour aider les enfants à </w:t>
      </w:r>
      <w:r w:rsidR="007C6F10" w:rsidRPr="00A6391D">
        <w:rPr>
          <w:rFonts w:ascii="Helvetica Neue" w:hAnsi="Helvetica Neue"/>
          <w:b/>
          <w:color w:val="152E3B"/>
        </w:rPr>
        <w:t xml:space="preserve">surfer </w:t>
      </w:r>
      <w:r w:rsidRPr="00A6391D">
        <w:rPr>
          <w:rFonts w:ascii="Helvetica Neue" w:hAnsi="Helvetica Neue"/>
          <w:b/>
          <w:color w:val="152E3B"/>
        </w:rPr>
        <w:t>en toute sécurité</w:t>
      </w:r>
    </w:p>
    <w:p w14:paraId="7DF2A94D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Avec la fin toute proche des vacances, de nombreux enfants vont reprendre le chemin de 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école et utiliser internet et leur smartphone pour leurs devoirs et leurs rendez-vous. 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>Comme il est</w:t>
      </w:r>
      <w:r w:rsidR="0072182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bien sûr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important 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à nos yeux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que les enfants 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agissent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de manière sûre et réfléchie lorsqu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ils sont en ligne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, il nous a semblé bon de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partage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>r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>l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es 5 conseils </w:t>
      </w:r>
      <w:r w:rsidR="006B5F1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suivants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>pour la rentrée des classes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.</w:t>
      </w:r>
    </w:p>
    <w:p w14:paraId="6155EA9A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Si vos enfants ne connaissent pas encore ces conseils, prenez le temps de les parcourir avec eux pour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que cette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année scolaire 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aille de pair avec une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excellente expérience en ligne. </w:t>
      </w:r>
    </w:p>
    <w:p w14:paraId="38160B0F" w14:textId="77777777" w:rsidR="00D453D6" w:rsidRPr="00A6391D" w:rsidRDefault="00310607" w:rsidP="008730A1">
      <w:pPr>
        <w:shd w:val="clear" w:color="auto" w:fill="FCFCFC"/>
        <w:spacing w:before="240" w:after="240" w:line="240" w:lineRule="atLeast"/>
        <w:textAlignment w:val="baseline"/>
        <w:outlineLvl w:val="1"/>
        <w:rPr>
          <w:rFonts w:ascii="Helvetica Neue" w:hAnsi="Helvetica Neue"/>
          <w:b/>
          <w:color w:val="152E3B"/>
          <w:sz w:val="28"/>
          <w:szCs w:val="28"/>
          <w:lang w:eastAsia="fr-FR"/>
        </w:rPr>
      </w:pP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1) </w:t>
      </w:r>
      <w:r w:rsidR="00995143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 xml:space="preserve">Ne partagez pas en ligne ce que </w:t>
      </w: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 xml:space="preserve">vous ne partageriez pas </w:t>
      </w:r>
      <w:r w:rsidR="00995143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dans la vraie vie</w:t>
      </w:r>
    </w:p>
    <w:p w14:paraId="40B3149E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Beaucoup de choses 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sont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partagées en ligne comme si elles n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étaient échangées 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entre deux parties. Or, il s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agit bien de messages publics (ou partagés publiquement) qui peuvent être lus par tou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>s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.</w:t>
      </w:r>
    </w:p>
    <w:p w14:paraId="312AC6E5" w14:textId="77777777" w:rsidR="00D453D6" w:rsidRPr="00A6391D" w:rsidRDefault="00995143" w:rsidP="002138F1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Tout ce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que vous postez en ligne peut aussi subsister très longtemps. Si vous ne voulez donc pas que tout le monde (y compris votre grand-mère) lise ou voie certaines choses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« 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honteuses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 »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ou personnelles, ne les postez pas ! Même si 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appli dit que certains posts disparaîtront,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les techniques de contournement ne manquent pas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.</w:t>
      </w:r>
    </w:p>
    <w:p w14:paraId="511CFC55" w14:textId="77777777" w:rsidR="002138F1" w:rsidRPr="00A6391D" w:rsidRDefault="002138F1" w:rsidP="002138F1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60092B1C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Enfin, n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 perdez pas de vue la puissance de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vos posts ou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de vos paroles, même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en ligne. </w:t>
      </w:r>
      <w:r w:rsidR="00995143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Tout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bon citoyen en ligne sait que </w:t>
      </w:r>
      <w:r w:rsidR="00995143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tout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ce que vous </w:t>
      </w:r>
      <w:r w:rsidR="00995143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pouvez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di</w:t>
      </w:r>
      <w:r w:rsidR="00995143" w:rsidRPr="00A6391D">
        <w:rPr>
          <w:rFonts w:ascii="Helvetica Neue" w:hAnsi="Helvetica Neue"/>
          <w:color w:val="152E3B"/>
          <w:sz w:val="27"/>
          <w:szCs w:val="27"/>
          <w:lang w:eastAsia="fr-FR"/>
        </w:rPr>
        <w:t>r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 sur les autres peut avoir un impact important. Soyez donc toujours poli et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retenez que si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vous ne voulez pas que </w:t>
      </w:r>
      <w:r w:rsidR="00995143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les autres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parle</w:t>
      </w:r>
      <w:r w:rsidR="00995143" w:rsidRPr="00A6391D">
        <w:rPr>
          <w:rFonts w:ascii="Helvetica Neue" w:hAnsi="Helvetica Neue"/>
          <w:color w:val="152E3B"/>
          <w:sz w:val="27"/>
          <w:szCs w:val="27"/>
          <w:lang w:eastAsia="fr-FR"/>
        </w:rPr>
        <w:t>nt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de vous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une certaine manière,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vous ne devez pas le faire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non plus.</w:t>
      </w:r>
    </w:p>
    <w:p w14:paraId="5AC7B008" w14:textId="77777777" w:rsidR="00995143" w:rsidRPr="00A6391D" w:rsidRDefault="00995143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39B8FB19" w14:textId="77777777" w:rsidR="00D453D6" w:rsidRPr="00A6391D" w:rsidRDefault="00310607" w:rsidP="008730A1">
      <w:pPr>
        <w:shd w:val="clear" w:color="auto" w:fill="FCFCFC"/>
        <w:spacing w:before="240" w:after="240" w:line="240" w:lineRule="atLeast"/>
        <w:textAlignment w:val="baseline"/>
        <w:outlineLvl w:val="1"/>
        <w:rPr>
          <w:rFonts w:ascii="Helvetica Neue" w:hAnsi="Helvetica Neue"/>
          <w:b/>
          <w:color w:val="152E3B"/>
          <w:sz w:val="28"/>
          <w:szCs w:val="28"/>
          <w:lang w:eastAsia="fr-FR"/>
        </w:rPr>
      </w:pP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2) Gardez vos posts privés et limitez votre profil au minimum</w:t>
      </w:r>
    </w:p>
    <w:p w14:paraId="0885BFE8" w14:textId="77777777" w:rsidR="00D453D6" w:rsidRPr="00A6391D" w:rsidRDefault="00310607" w:rsidP="008730A1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lastRenderedPageBreak/>
        <w:t xml:space="preserve">Avez-vous bien vérifié la confidentialité de vos profils sur les réseaux sociaux ? Voici quelques conseils pour verrouiller vos profils Facebook et Instagram. </w:t>
      </w:r>
    </w:p>
    <w:p w14:paraId="0E1FE83F" w14:textId="77777777" w:rsidR="00D453D6" w:rsidRPr="00A6391D" w:rsidRDefault="00D453D6" w:rsidP="008730A1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791D7EDE" w14:textId="77777777" w:rsidR="00D453D6" w:rsidRPr="00A6391D" w:rsidRDefault="00995143" w:rsidP="006C6AC5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D’une manière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général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e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, il est conseillé de limiter 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accès à votre profil aux amis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>,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de manière à toujours savoir précisément qui peut voir vos posts. Il existe également de nombreuses options de confidentialité selon le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>s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réseau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>x sociaux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. Il est donc bon de toujours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garder à l’œil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vos propres paramètres de confidentialité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et de les contrôler de temps à autre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.</w:t>
      </w:r>
    </w:p>
    <w:p w14:paraId="7B98FD83" w14:textId="77777777" w:rsidR="00D453D6" w:rsidRPr="00A6391D" w:rsidRDefault="00D453D6" w:rsidP="006C6AC5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374275F7" w14:textId="77777777" w:rsidR="00D453D6" w:rsidRPr="00A6391D" w:rsidRDefault="00310607" w:rsidP="006C6AC5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Retenez que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, même si vous postez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en privé,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vous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n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aurez jamais tout à fait la garantie que ces informations seront conservées en sécurité. Quelqu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un pourrait par exemple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réaliser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une capture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écran et la partager</w:t>
      </w:r>
      <w:r w:rsidR="009001C3" w:rsidRPr="00A6391D">
        <w:rPr>
          <w:rFonts w:ascii="Helvetica Neue" w:hAnsi="Helvetica Neue"/>
          <w:color w:val="152E3B"/>
          <w:sz w:val="27"/>
          <w:szCs w:val="27"/>
          <w:lang w:eastAsia="fr-FR"/>
        </w:rPr>
        <w:t>.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Soyez aussi prudent avec les informations que vous partagez, comme votre adresse, votre ville, votre adresse e-mail ou des informations personnelles. Ces informations sont accessibles à tou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et vous ne voulez bien évidemment </w:t>
      </w:r>
      <w:r w:rsidR="009001C3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pas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que tout le monde puisse en disposer. </w:t>
      </w:r>
    </w:p>
    <w:p w14:paraId="0BB44373" w14:textId="77777777" w:rsidR="00D453D6" w:rsidRPr="00A6391D" w:rsidRDefault="00D453D6" w:rsidP="006C6AC5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1D8C4787" w14:textId="77777777" w:rsidR="00D453D6" w:rsidRPr="00A6391D" w:rsidRDefault="00310607" w:rsidP="008730A1">
      <w:pPr>
        <w:shd w:val="clear" w:color="auto" w:fill="FCFCFC"/>
        <w:spacing w:before="240" w:after="240" w:line="240" w:lineRule="atLeast"/>
        <w:textAlignment w:val="baseline"/>
        <w:outlineLvl w:val="1"/>
        <w:rPr>
          <w:rFonts w:ascii="Helvetica Neue" w:hAnsi="Helvetica Neue"/>
          <w:b/>
          <w:color w:val="152E3B"/>
          <w:sz w:val="28"/>
          <w:szCs w:val="28"/>
          <w:lang w:eastAsia="fr-FR"/>
        </w:rPr>
      </w:pP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 xml:space="preserve">3) </w:t>
      </w:r>
      <w:r w:rsidR="007C6F10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 xml:space="preserve">C’est bien de partager… mais pas </w:t>
      </w:r>
      <w:r w:rsidR="009001C3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vos mots de passe</w:t>
      </w:r>
      <w:r w:rsidR="007C6F10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 !</w:t>
      </w:r>
    </w:p>
    <w:p w14:paraId="29A0DB17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Les mots de passe doivent être uniques et personnels.</w:t>
      </w:r>
    </w:p>
    <w:p w14:paraId="1B01BB0E" w14:textId="77777777" w:rsidR="00D453D6" w:rsidRPr="00A6391D" w:rsidRDefault="009001C3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voir le même mot de passe pour toutes vos applis et sites internet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est bien sûr plus facile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. Mais dans la réalité,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si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quelqu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un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connaît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votre adresse e-mail et votre mot de passe 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à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un seul site</w:t>
      </w:r>
      <w:r w:rsidR="007C6F10" w:rsidRPr="00A6391D">
        <w:rPr>
          <w:rFonts w:ascii="Helvetica Neue" w:hAnsi="Helvetica Neue"/>
          <w:color w:val="152E3B"/>
          <w:sz w:val="27"/>
          <w:szCs w:val="27"/>
          <w:lang w:eastAsia="fr-FR"/>
        </w:rPr>
        <w:t>, il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aura accès à tout. </w:t>
      </w:r>
    </w:p>
    <w:p w14:paraId="2C71B651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Cela arrive souvent lorsque des sites sont piratés. Les hackers ne savent que trop bien que beaucoup de personnes réutilisent leurs mots de passe et une fois 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ils ont piraté un site, ils essaient ces mots de passe sur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autres sites.</w:t>
      </w:r>
    </w:p>
    <w:p w14:paraId="216C1E0A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Partager des comptes et des mots de passe avec des amis n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est pas non plus une bonne idée. Si vous partagez un compte avec un ami et </w:t>
      </w:r>
      <w:r w:rsidR="00492D50" w:rsidRPr="00A6391D">
        <w:rPr>
          <w:rFonts w:ascii="Helvetica Neue" w:hAnsi="Helvetica Neue"/>
          <w:color w:val="152E3B"/>
          <w:sz w:val="27"/>
          <w:szCs w:val="27"/>
          <w:lang w:eastAsia="fr-FR"/>
        </w:rPr>
        <w:t>si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son téléphone est volé ou piraté, tous vos comptes seront également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lastRenderedPageBreak/>
        <w:t xml:space="preserve">menacés. </w:t>
      </w:r>
      <w:r w:rsidR="00492D50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Dans ce cas, la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solution</w:t>
      </w:r>
      <w:r w:rsidR="009001C3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est simple : ne partagez pas de comptes !</w:t>
      </w:r>
    </w:p>
    <w:p w14:paraId="4BC92C97" w14:textId="77777777" w:rsidR="009001C3" w:rsidRPr="00A6391D" w:rsidRDefault="009001C3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7FC07737" w14:textId="77777777" w:rsidR="00D453D6" w:rsidRPr="00A6391D" w:rsidRDefault="00310607" w:rsidP="008730A1">
      <w:pPr>
        <w:shd w:val="clear" w:color="auto" w:fill="FCFCFC"/>
        <w:spacing w:before="240" w:after="240" w:line="240" w:lineRule="atLeast"/>
        <w:textAlignment w:val="baseline"/>
        <w:outlineLvl w:val="1"/>
        <w:rPr>
          <w:rFonts w:ascii="Helvetica Neue" w:hAnsi="Helvetica Neue"/>
          <w:b/>
          <w:color w:val="152E3B"/>
          <w:sz w:val="28"/>
          <w:szCs w:val="28"/>
          <w:lang w:eastAsia="fr-FR"/>
        </w:rPr>
      </w:pP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4) Téléchargez avec prudence</w:t>
      </w:r>
    </w:p>
    <w:p w14:paraId="15AA7B6F" w14:textId="77777777" w:rsidR="00D453D6" w:rsidRPr="00A6391D" w:rsidRDefault="00492D50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Comparez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votre téléphone ou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votre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ordinateur à votre propre corps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 :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vous ne </w:t>
      </w:r>
      <w:r w:rsidR="00220C5C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mangeriez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pas n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importe </w:t>
      </w:r>
      <w:r w:rsidR="00027A25" w:rsidRPr="00A6391D">
        <w:rPr>
          <w:rFonts w:ascii="Helvetica Neue" w:hAnsi="Helvetica Neue"/>
          <w:color w:val="152E3B"/>
          <w:sz w:val="27"/>
          <w:szCs w:val="27"/>
          <w:lang w:eastAsia="fr-FR"/>
        </w:rPr>
        <w:t>quelle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nourriture trouvée </w:t>
      </w:r>
      <w:r w:rsidR="00220C5C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dans la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rue.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De la même façon, vous devez également faire preuve de prudence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avec ce que vous mettez sur votre appareil. Certains programmes ou applis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peu fiables risquent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ainsi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d’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endommager sérieusement votre téléphone ou ordinateur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, voire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mettre </w:t>
      </w:r>
      <w:r w:rsidR="00220C5C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dans certains cas 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des informations personnelles</w:t>
      </w:r>
      <w:r w:rsidR="00220C5C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en danger</w:t>
      </w:r>
      <w:r w:rsidR="00310607" w:rsidRPr="00A6391D">
        <w:rPr>
          <w:rFonts w:ascii="Helvetica Neue" w:hAnsi="Helvetica Neue"/>
          <w:color w:val="152E3B"/>
          <w:sz w:val="27"/>
          <w:szCs w:val="27"/>
          <w:lang w:eastAsia="fr-FR"/>
        </w:rPr>
        <w:t>.</w:t>
      </w:r>
    </w:p>
    <w:p w14:paraId="484E0DF1" w14:textId="77777777" w:rsidR="00D453D6" w:rsidRPr="00A6391D" w:rsidRDefault="00310607" w:rsidP="008730A1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Soyez donc prudent </w:t>
      </w:r>
      <w:r w:rsidR="0075491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quand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vous cliquez sur quelque chose, 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il s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agisse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un e-mail en apparence sympa,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un questionnaire ou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un logiciel gratuit. Le plus sûr pour votre téléphone consiste</w:t>
      </w:r>
      <w:r w:rsidR="00754917" w:rsidRPr="00A6391D">
        <w:rPr>
          <w:rFonts w:ascii="Helvetica Neue" w:hAnsi="Helvetica Neue"/>
          <w:color w:val="152E3B"/>
          <w:sz w:val="27"/>
          <w:szCs w:val="27"/>
          <w:lang w:eastAsia="fr-FR"/>
        </w:rPr>
        <w:t>ra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à télécharger des applis à partir des app stores officiels et non d</w:t>
      </w:r>
      <w:r w:rsidR="007E7AA8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epuis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n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importe quel site internet.</w:t>
      </w:r>
    </w:p>
    <w:p w14:paraId="7579AE5D" w14:textId="77777777" w:rsidR="00D453D6" w:rsidRPr="00A6391D" w:rsidRDefault="00D453D6" w:rsidP="008730A1">
      <w:pPr>
        <w:shd w:val="clear" w:color="auto" w:fill="FCFCFC"/>
        <w:spacing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</w:p>
    <w:p w14:paraId="5823217E" w14:textId="77777777" w:rsidR="00D453D6" w:rsidRPr="00A6391D" w:rsidRDefault="00310607" w:rsidP="008730A1">
      <w:pPr>
        <w:shd w:val="clear" w:color="auto" w:fill="FCFCFC"/>
        <w:spacing w:before="240" w:after="240" w:line="240" w:lineRule="atLeast"/>
        <w:textAlignment w:val="baseline"/>
        <w:outlineLvl w:val="1"/>
        <w:rPr>
          <w:rFonts w:ascii="Helvetica Neue" w:hAnsi="Helvetica Neue"/>
          <w:b/>
          <w:color w:val="152E3B"/>
          <w:sz w:val="28"/>
          <w:szCs w:val="28"/>
          <w:lang w:eastAsia="fr-FR"/>
        </w:rPr>
      </w:pP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5) Pen</w:t>
      </w:r>
      <w:r w:rsidR="002138F1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sez à bien fermer votre session</w:t>
      </w:r>
    </w:p>
    <w:p w14:paraId="56C8B46A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Si vous n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utilisez plus une appli ou un site internet, veillez à bien 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>vous déconnecter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. Cela sera surtout important si vous utilisez un ordinateur public à 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école ou à la bibliothèque, voire dans un magasin. Dans le cas contraire, vous permettrez à la personne suivante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accéder librement à votre compte Facebook ainsi 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à vos e-mails personnels.</w:t>
      </w:r>
    </w:p>
    <w:p w14:paraId="6CBE37F2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Utiliser un mot de passe pour votre téléphone est également recommandé. Même si cela peut paraître compliqué, les avantages 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emporteront clairement sur les inconvénients. </w:t>
      </w:r>
    </w:p>
    <w:p w14:paraId="58753F44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Vous éviterez ainsi qu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un voleur ne puisse utiliser vos applis et les informations sur votre compte. Cela vous permettra aussi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éviter des blagues de vos amis s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ils viennent à s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emparer de votre téléphone. </w:t>
      </w:r>
    </w:p>
    <w:p w14:paraId="2508F363" w14:textId="77777777" w:rsidR="00D453D6" w:rsidRPr="00A6391D" w:rsidRDefault="00310607" w:rsidP="008730A1">
      <w:pPr>
        <w:shd w:val="clear" w:color="auto" w:fill="FCFCFC"/>
        <w:spacing w:after="240" w:line="426" w:lineRule="atLeast"/>
        <w:textAlignment w:val="baseline"/>
        <w:rPr>
          <w:rFonts w:ascii="Helvetica Neue" w:hAnsi="Helvetica Neue"/>
          <w:color w:val="152E3B"/>
          <w:sz w:val="27"/>
          <w:szCs w:val="27"/>
          <w:lang w:eastAsia="fr-FR"/>
        </w:rPr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lastRenderedPageBreak/>
        <w:t>Un mot de passe est un moyen super simple mais aussi très efficace pour empêcher que d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>autres personnes ne poste</w:t>
      </w:r>
      <w:r w:rsidR="00754917" w:rsidRPr="00A6391D">
        <w:rPr>
          <w:rFonts w:ascii="Helvetica Neue" w:hAnsi="Helvetica Neue"/>
          <w:color w:val="152E3B"/>
          <w:sz w:val="27"/>
          <w:szCs w:val="27"/>
          <w:lang w:eastAsia="fr-FR"/>
        </w:rPr>
        <w:t>nt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 des messages sous votre nom ou même ne fassent des achats à l</w:t>
      </w:r>
      <w:r w:rsidR="002138F1" w:rsidRPr="00A6391D">
        <w:rPr>
          <w:rFonts w:ascii="Helvetica Neue" w:hAnsi="Helvetica Neue"/>
          <w:color w:val="152E3B"/>
          <w:sz w:val="27"/>
          <w:szCs w:val="27"/>
          <w:lang w:eastAsia="fr-FR"/>
        </w:rPr>
        <w:t>’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aide de votre compte. 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Un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simple mot de passe peut </w:t>
      </w:r>
      <w:r w:rsidR="00754917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vous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éviter bien des problèmes (évitables). </w:t>
      </w:r>
    </w:p>
    <w:p w14:paraId="636DF514" w14:textId="77777777" w:rsidR="00D453D6" w:rsidRPr="00A6391D" w:rsidRDefault="00310607" w:rsidP="008730A1">
      <w:pPr>
        <w:shd w:val="clear" w:color="auto" w:fill="FCFCFC"/>
        <w:spacing w:before="240" w:after="240" w:line="240" w:lineRule="atLeast"/>
        <w:textAlignment w:val="baseline"/>
        <w:outlineLvl w:val="1"/>
        <w:rPr>
          <w:rFonts w:ascii="Helvetica Neue" w:hAnsi="Helvetica Neue"/>
          <w:b/>
          <w:color w:val="152E3B"/>
          <w:sz w:val="28"/>
          <w:szCs w:val="28"/>
          <w:lang w:eastAsia="fr-FR"/>
        </w:rPr>
      </w:pP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 xml:space="preserve">Vous avez </w:t>
      </w:r>
      <w:r w:rsidR="00027A25"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 xml:space="preserve">d’autres </w:t>
      </w:r>
      <w:r w:rsidRPr="00A6391D">
        <w:rPr>
          <w:rFonts w:ascii="Helvetica Neue" w:hAnsi="Helvetica Neue"/>
          <w:b/>
          <w:color w:val="152E3B"/>
          <w:sz w:val="28"/>
          <w:szCs w:val="28"/>
          <w:lang w:eastAsia="fr-FR"/>
        </w:rPr>
        <w:t>conseils à nous donner ?</w:t>
      </w:r>
    </w:p>
    <w:p w14:paraId="0C5FF17C" w14:textId="77777777" w:rsidR="00D453D6" w:rsidRPr="00A6391D" w:rsidRDefault="00310607" w:rsidP="008F50F8">
      <w:pPr>
        <w:shd w:val="clear" w:color="auto" w:fill="FCFCFC"/>
        <w:spacing w:after="240" w:line="426" w:lineRule="atLeast"/>
        <w:textAlignment w:val="baseline"/>
      </w:pP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Vous avez des conseils que vous aimeriez partager avec nous pour aider les enfants à </w:t>
      </w:r>
      <w:r w:rsidR="00A6391D"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surfer </w:t>
      </w:r>
      <w:r w:rsidRPr="00A6391D">
        <w:rPr>
          <w:rFonts w:ascii="Helvetica Neue" w:hAnsi="Helvetica Neue"/>
          <w:color w:val="152E3B"/>
          <w:sz w:val="27"/>
          <w:szCs w:val="27"/>
          <w:lang w:eastAsia="fr-FR"/>
        </w:rPr>
        <w:t xml:space="preserve">en toute sécurité ? Nous serons ravis de les entendre. </w:t>
      </w:r>
    </w:p>
    <w:sectPr w:rsidR="00D453D6" w:rsidRPr="00A6391D" w:rsidSect="00E313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790A3" w14:textId="77777777" w:rsidR="009C1E02" w:rsidRPr="00BF0236" w:rsidRDefault="009C1E02" w:rsidP="00BF0236">
      <w:r w:rsidRPr="00BF0236">
        <w:separator/>
      </w:r>
    </w:p>
  </w:endnote>
  <w:endnote w:type="continuationSeparator" w:id="0">
    <w:p w14:paraId="1A3793FC" w14:textId="77777777" w:rsidR="009C1E02" w:rsidRPr="00BF0236" w:rsidRDefault="009C1E02" w:rsidP="00BF0236">
      <w:r w:rsidRPr="00BF023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328B54" w14:textId="77777777" w:rsidR="009C1E02" w:rsidRPr="00BF0236" w:rsidRDefault="009C1E02" w:rsidP="00BF0236">
      <w:r w:rsidRPr="00BF0236">
        <w:separator/>
      </w:r>
    </w:p>
  </w:footnote>
  <w:footnote w:type="continuationSeparator" w:id="0">
    <w:p w14:paraId="5CF268F3" w14:textId="77777777" w:rsidR="009C1E02" w:rsidRPr="00BF0236" w:rsidRDefault="009C1E02" w:rsidP="00BF0236">
      <w:r w:rsidRPr="00BF0236"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A1"/>
    <w:rsid w:val="000026BC"/>
    <w:rsid w:val="00027A25"/>
    <w:rsid w:val="00141A58"/>
    <w:rsid w:val="001A0397"/>
    <w:rsid w:val="002138F1"/>
    <w:rsid w:val="00220C5C"/>
    <w:rsid w:val="002678E1"/>
    <w:rsid w:val="00295251"/>
    <w:rsid w:val="00310607"/>
    <w:rsid w:val="003125E5"/>
    <w:rsid w:val="00410757"/>
    <w:rsid w:val="00492D50"/>
    <w:rsid w:val="00517E09"/>
    <w:rsid w:val="00597B29"/>
    <w:rsid w:val="005A5F62"/>
    <w:rsid w:val="006241FB"/>
    <w:rsid w:val="006B54E6"/>
    <w:rsid w:val="006B5F18"/>
    <w:rsid w:val="006C6AC5"/>
    <w:rsid w:val="00712ED2"/>
    <w:rsid w:val="00721828"/>
    <w:rsid w:val="00754917"/>
    <w:rsid w:val="007760B5"/>
    <w:rsid w:val="007C6F10"/>
    <w:rsid w:val="007E7AA8"/>
    <w:rsid w:val="008730A1"/>
    <w:rsid w:val="008F50F8"/>
    <w:rsid w:val="009001C3"/>
    <w:rsid w:val="00995143"/>
    <w:rsid w:val="009C1E02"/>
    <w:rsid w:val="009F04D4"/>
    <w:rsid w:val="00A17E33"/>
    <w:rsid w:val="00A55BF8"/>
    <w:rsid w:val="00A6391D"/>
    <w:rsid w:val="00AA6189"/>
    <w:rsid w:val="00B975B1"/>
    <w:rsid w:val="00BF0236"/>
    <w:rsid w:val="00BF2D7F"/>
    <w:rsid w:val="00C065C0"/>
    <w:rsid w:val="00CB1087"/>
    <w:rsid w:val="00CE611B"/>
    <w:rsid w:val="00D453D6"/>
    <w:rsid w:val="00E313A6"/>
    <w:rsid w:val="00F90254"/>
    <w:rsid w:val="00F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2F1AD8"/>
  <w14:defaultImageDpi w14:val="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Pr>
      <w:rFonts w:cs="Times New Roman"/>
    </w:rPr>
  </w:style>
  <w:style w:type="paragraph" w:styleId="Kop1">
    <w:name w:val="heading 1"/>
    <w:basedOn w:val="Standaard"/>
    <w:next w:val="Standaard"/>
    <w:link w:val="Kop1Teken"/>
    <w:uiPriority w:val="9"/>
    <w:qFormat/>
    <w:rsid w:val="008730A1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Teken"/>
    <w:uiPriority w:val="9"/>
    <w:qFormat/>
    <w:rsid w:val="008730A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locked/>
    <w:rsid w:val="008730A1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locked/>
    <w:rsid w:val="008730A1"/>
    <w:rPr>
      <w:rFonts w:ascii="Times New Roman" w:hAnsi="Times New Roman" w:cs="Times New Roman"/>
      <w:b/>
      <w:bCs/>
      <w:sz w:val="36"/>
      <w:szCs w:val="36"/>
      <w:lang w:val="x-none" w:eastAsia="fr-FR"/>
    </w:rPr>
  </w:style>
  <w:style w:type="paragraph" w:styleId="Normaalweb">
    <w:name w:val="Normal (Web)"/>
    <w:basedOn w:val="Standaard"/>
    <w:uiPriority w:val="99"/>
    <w:semiHidden/>
    <w:unhideWhenUsed/>
    <w:rsid w:val="008730A1"/>
    <w:pPr>
      <w:spacing w:before="100" w:beforeAutospacing="1" w:after="100" w:afterAutospacing="1"/>
    </w:pPr>
    <w:rPr>
      <w:rFonts w:ascii="Times New Roman" w:hAnsi="Times New Roman"/>
      <w:lang w:eastAsia="fr-FR"/>
    </w:rPr>
  </w:style>
  <w:style w:type="character" w:styleId="Hyperlink">
    <w:name w:val="Hyperlink"/>
    <w:basedOn w:val="Standaardalinea-lettertype"/>
    <w:uiPriority w:val="99"/>
    <w:semiHidden/>
    <w:unhideWhenUsed/>
    <w:rsid w:val="008730A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8730A1"/>
    <w:rPr>
      <w:rFonts w:cs="Times New Roman"/>
    </w:rPr>
  </w:style>
  <w:style w:type="paragraph" w:styleId="Lijstalinea">
    <w:name w:val="List Paragraph"/>
    <w:basedOn w:val="Standaard"/>
    <w:uiPriority w:val="34"/>
    <w:qFormat/>
    <w:rsid w:val="008730A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97B29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597B2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locked/>
    <w:rsid w:val="00597B29"/>
    <w:rPr>
      <w:rFonts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597B2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locked/>
    <w:rsid w:val="00597B29"/>
    <w:rPr>
      <w:rFonts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597B29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597B29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Teken"/>
    <w:uiPriority w:val="99"/>
    <w:unhideWhenUsed/>
    <w:rsid w:val="00BF023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BF0236"/>
    <w:rPr>
      <w:rFonts w:cs="Times New Roman"/>
    </w:rPr>
  </w:style>
  <w:style w:type="paragraph" w:styleId="Voettekst">
    <w:name w:val="footer"/>
    <w:basedOn w:val="Standaard"/>
    <w:link w:val="VoettekstTeken"/>
    <w:uiPriority w:val="99"/>
    <w:unhideWhenUsed/>
    <w:rsid w:val="00BF023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BF02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849</Words>
  <Characters>4672</Characters>
  <Application>Microsoft Macintosh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</vt:lpstr>
    </vt:vector>
  </TitlesOfParts>
  <Company>Blue Lines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subject/>
  <dc:creator>Blue Lines</dc:creator>
  <cp:keywords/>
  <dc:description/>
  <cp:lastModifiedBy>Sandra Van Hauwaert</cp:lastModifiedBy>
  <cp:revision>2</cp:revision>
  <cp:lastPrinted>2016-08-26T10:35:00Z</cp:lastPrinted>
  <dcterms:created xsi:type="dcterms:W3CDTF">2016-08-28T09:17:00Z</dcterms:created>
  <dcterms:modified xsi:type="dcterms:W3CDTF">2016-08-28T09:17:00Z</dcterms:modified>
</cp:coreProperties>
</file>