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72" w:rsidRDefault="00435C72" w:rsidP="00435C72">
      <w:pPr>
        <w:jc w:val="both"/>
        <w:rPr>
          <w:b/>
          <w:lang w:val="fr-FR"/>
        </w:rPr>
      </w:pPr>
      <w:r>
        <w:rPr>
          <w:b/>
          <w:lang w:val="fr-FR"/>
        </w:rPr>
        <w:t>ABOUT WWF</w:t>
      </w:r>
    </w:p>
    <w:p w:rsidR="00435C72" w:rsidRPr="00FF0DF7" w:rsidRDefault="00435C72" w:rsidP="00435C72">
      <w:pPr>
        <w:widowControl w:val="0"/>
        <w:tabs>
          <w:tab w:val="left" w:pos="708"/>
          <w:tab w:val="left" w:pos="1134"/>
          <w:tab w:val="left" w:pos="2268"/>
          <w:tab w:val="left" w:pos="3402"/>
          <w:tab w:val="left" w:pos="4536"/>
          <w:tab w:val="left" w:pos="5670"/>
          <w:tab w:val="left" w:pos="6804"/>
          <w:tab w:val="left" w:pos="7938"/>
        </w:tabs>
        <w:autoSpaceDE w:val="0"/>
        <w:autoSpaceDN w:val="0"/>
        <w:adjustRightInd w:val="0"/>
        <w:spacing w:before="120" w:after="120"/>
        <w:jc w:val="both"/>
        <w:rPr>
          <w:rFonts w:ascii="Cambria" w:hAnsi="Cambria" w:cs="Calibri"/>
          <w:lang w:val="fr-FR"/>
        </w:rPr>
      </w:pPr>
      <w:r w:rsidRPr="00FF0DF7">
        <w:rPr>
          <w:rFonts w:ascii="Cambria" w:hAnsi="Cambria" w:cs="Calibri"/>
          <w:lang w:val="fr-FR"/>
        </w:rPr>
        <w:t>Le WWF est une des plus grandes organisations internationales pour la conservation de la nature et une des plus expérimentées. Il est actif dans plus de 100 pays et compte plus de 5 millions de sympathisants dans le monde. Le but du WWF est de léguer aux générations futures une planète vivante. Le WWF œuvre pour la conservation des espèces sauvages et de leurs habitats naturels : forêts, zones humides et océans. Le WWF contribue également à trouver des solutions aux pollutions, aux gaspillages des ressources naturelles et au réchauffement climatique.</w:t>
      </w:r>
    </w:p>
    <w:p w:rsidR="00435C72" w:rsidRPr="00153254" w:rsidRDefault="00435C72" w:rsidP="00435C72">
      <w:pPr>
        <w:widowControl w:val="0"/>
        <w:tabs>
          <w:tab w:val="left" w:pos="708"/>
          <w:tab w:val="left" w:pos="1134"/>
          <w:tab w:val="left" w:pos="2268"/>
          <w:tab w:val="left" w:pos="3402"/>
          <w:tab w:val="left" w:pos="4536"/>
          <w:tab w:val="left" w:pos="5670"/>
          <w:tab w:val="left" w:pos="6804"/>
          <w:tab w:val="left" w:pos="7938"/>
        </w:tabs>
        <w:autoSpaceDE w:val="0"/>
        <w:autoSpaceDN w:val="0"/>
        <w:adjustRightInd w:val="0"/>
        <w:spacing w:after="120"/>
        <w:jc w:val="both"/>
        <w:rPr>
          <w:i/>
          <w:lang w:val="nl-BE"/>
        </w:rPr>
      </w:pPr>
      <w:r w:rsidRPr="00FF0DF7">
        <w:rPr>
          <w:rFonts w:ascii="Cambria" w:hAnsi="Cambria" w:cs="Calibri"/>
          <w:b/>
          <w:bCs/>
          <w:lang w:val="fr-FR"/>
        </w:rPr>
        <w:t xml:space="preserve">Soutenez le travail du WWF et surfez sur </w:t>
      </w:r>
      <w:hyperlink r:id="rId5" w:history="1">
        <w:r w:rsidRPr="00FF0DF7">
          <w:rPr>
            <w:rFonts w:ascii="Cambria" w:hAnsi="Cambria" w:cs="Calibri"/>
            <w:b/>
            <w:bCs/>
            <w:color w:val="0000FF"/>
            <w:u w:val="single" w:color="0000FF"/>
            <w:lang w:val="fr-FR"/>
          </w:rPr>
          <w:t>www.wwf.be</w:t>
        </w:r>
      </w:hyperlink>
      <w:r w:rsidRPr="00FF0DF7">
        <w:rPr>
          <w:rFonts w:ascii="Cambria" w:hAnsi="Cambria" w:cs="Calibri"/>
          <w:b/>
          <w:bCs/>
          <w:lang w:val="fr-FR"/>
        </w:rPr>
        <w:t>.</w:t>
      </w:r>
    </w:p>
    <w:p w:rsidR="004E33EC" w:rsidRDefault="004E33EC">
      <w:bookmarkStart w:id="0" w:name="_GoBack"/>
      <w:bookmarkEnd w:id="0"/>
    </w:p>
    <w:sectPr w:rsidR="004E33EC" w:rsidSect="00442A2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72"/>
    <w:rsid w:val="00435C72"/>
    <w:rsid w:val="00442A29"/>
    <w:rsid w:val="004E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9BD0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wf.b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Macintosh Word</Application>
  <DocSecurity>0</DocSecurity>
  <Lines>4</Lines>
  <Paragraphs>1</Paragraphs>
  <ScaleCrop>false</ScaleCrop>
  <Company>Famous NV</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Anne-Cecile Collignon</dc:creator>
  <cp:keywords/>
  <dc:description/>
  <cp:lastModifiedBy>Anne-Cecile Collignon</cp:lastModifiedBy>
  <cp:revision>1</cp:revision>
  <dcterms:created xsi:type="dcterms:W3CDTF">2015-04-20T16:10:00Z</dcterms:created>
  <dcterms:modified xsi:type="dcterms:W3CDTF">2015-04-20T16:11:00Z</dcterms:modified>
</cp:coreProperties>
</file>