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0AB41" w14:textId="77777777" w:rsidR="00026777" w:rsidRDefault="00026777" w:rsidP="00026777">
      <w:pPr>
        <w:spacing w:afterLines="100" w:after="240" w:line="276" w:lineRule="auto"/>
        <w:jc w:val="right"/>
        <w:rPr>
          <w:rFonts w:ascii="Calibri" w:hAnsi="Calibri"/>
          <w:b/>
          <w:color w:val="FF0000"/>
        </w:rPr>
      </w:pPr>
    </w:p>
    <w:p w14:paraId="4B4B1541" w14:textId="05559943" w:rsidR="00D92453" w:rsidRPr="00DF01B7" w:rsidRDefault="009D5364" w:rsidP="00026777">
      <w:pPr>
        <w:spacing w:afterLines="100" w:after="240" w:line="276" w:lineRule="auto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43D0AB9E" wp14:editId="7D85AF1A">
            <wp:simplePos x="0" y="0"/>
            <wp:positionH relativeFrom="margin">
              <wp:posOffset>1957705</wp:posOffset>
            </wp:positionH>
            <wp:positionV relativeFrom="margin">
              <wp:posOffset>-417195</wp:posOffset>
            </wp:positionV>
            <wp:extent cx="2054225" cy="608330"/>
            <wp:effectExtent l="0" t="0" r="3175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fico-pms_7462C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3A8">
        <w:rPr>
          <w:rFonts w:ascii="Calibri" w:hAnsi="Calibri"/>
          <w:b/>
          <w:sz w:val="28"/>
          <w:szCs w:val="28"/>
        </w:rPr>
        <w:t>Gents</w:t>
      </w:r>
      <w:r w:rsidR="008274E0">
        <w:rPr>
          <w:rFonts w:ascii="Calibri" w:hAnsi="Calibri"/>
          <w:b/>
          <w:sz w:val="28"/>
          <w:szCs w:val="28"/>
        </w:rPr>
        <w:t xml:space="preserve">e </w:t>
      </w:r>
      <w:r w:rsidR="00F730F8" w:rsidRPr="00DF01B7">
        <w:rPr>
          <w:rFonts w:ascii="Calibri" w:hAnsi="Calibri"/>
          <w:b/>
          <w:sz w:val="28"/>
          <w:szCs w:val="28"/>
        </w:rPr>
        <w:t xml:space="preserve">Sofico </w:t>
      </w:r>
      <w:r w:rsidR="00570E6E">
        <w:rPr>
          <w:rFonts w:ascii="Calibri" w:hAnsi="Calibri"/>
          <w:b/>
          <w:sz w:val="28"/>
          <w:szCs w:val="28"/>
        </w:rPr>
        <w:t xml:space="preserve">viert 30-jarig jubileum </w:t>
      </w:r>
      <w:r w:rsidR="008274E0">
        <w:rPr>
          <w:rFonts w:ascii="Calibri" w:hAnsi="Calibri"/>
          <w:b/>
          <w:sz w:val="28"/>
          <w:szCs w:val="28"/>
        </w:rPr>
        <w:t>en</w:t>
      </w:r>
      <w:r w:rsidR="00570E6E">
        <w:rPr>
          <w:rFonts w:ascii="Calibri" w:hAnsi="Calibri"/>
          <w:b/>
          <w:sz w:val="28"/>
          <w:szCs w:val="28"/>
        </w:rPr>
        <w:t xml:space="preserve"> blikt meer dan ooit vooruit</w:t>
      </w:r>
      <w:r w:rsidR="008274E0">
        <w:rPr>
          <w:rFonts w:ascii="Calibri" w:hAnsi="Calibri"/>
          <w:b/>
          <w:sz w:val="28"/>
          <w:szCs w:val="28"/>
        </w:rPr>
        <w:t xml:space="preserve"> in een </w:t>
      </w:r>
      <w:r w:rsidR="006C25DD">
        <w:rPr>
          <w:rFonts w:ascii="Calibri" w:hAnsi="Calibri"/>
          <w:b/>
          <w:sz w:val="28"/>
          <w:szCs w:val="28"/>
        </w:rPr>
        <w:t>revolutionaire</w:t>
      </w:r>
      <w:r w:rsidR="008274E0">
        <w:rPr>
          <w:rFonts w:ascii="Calibri" w:hAnsi="Calibri"/>
          <w:b/>
          <w:sz w:val="28"/>
          <w:szCs w:val="28"/>
        </w:rPr>
        <w:t xml:space="preserve"> </w:t>
      </w:r>
      <w:r w:rsidR="000D4CDC">
        <w:rPr>
          <w:rFonts w:ascii="Calibri" w:hAnsi="Calibri"/>
          <w:b/>
          <w:sz w:val="28"/>
          <w:szCs w:val="28"/>
        </w:rPr>
        <w:t xml:space="preserve">wereld van </w:t>
      </w:r>
      <w:r w:rsidR="008274E0">
        <w:rPr>
          <w:rFonts w:ascii="Calibri" w:hAnsi="Calibri"/>
          <w:b/>
          <w:sz w:val="28"/>
          <w:szCs w:val="28"/>
        </w:rPr>
        <w:t>zakelijke mobiliteit</w:t>
      </w:r>
    </w:p>
    <w:p w14:paraId="40E34FF6" w14:textId="301729AB" w:rsidR="006C25DD" w:rsidRPr="005C49D2" w:rsidRDefault="003E7729" w:rsidP="007B7C2C">
      <w:pPr>
        <w:spacing w:afterLines="100" w:after="240" w:line="276" w:lineRule="auto"/>
        <w:rPr>
          <w:rFonts w:ascii="Calibri" w:hAnsi="Calibri"/>
          <w:b/>
          <w:sz w:val="20"/>
          <w:szCs w:val="20"/>
        </w:rPr>
      </w:pPr>
      <w:r w:rsidRPr="00DF01B7">
        <w:rPr>
          <w:rFonts w:ascii="Calibri" w:hAnsi="Calibri"/>
          <w:b/>
          <w:sz w:val="20"/>
          <w:szCs w:val="20"/>
        </w:rPr>
        <w:t xml:space="preserve">Gent, </w:t>
      </w:r>
      <w:r w:rsidR="00570E6E">
        <w:rPr>
          <w:rFonts w:ascii="Calibri" w:hAnsi="Calibri"/>
          <w:b/>
          <w:sz w:val="20"/>
          <w:szCs w:val="20"/>
        </w:rPr>
        <w:t>25</w:t>
      </w:r>
      <w:r w:rsidR="00D92453" w:rsidRPr="00DF01B7">
        <w:rPr>
          <w:rFonts w:ascii="Calibri" w:hAnsi="Calibri"/>
          <w:b/>
          <w:sz w:val="20"/>
          <w:szCs w:val="20"/>
        </w:rPr>
        <w:t xml:space="preserve"> </w:t>
      </w:r>
      <w:r w:rsidR="00570E6E">
        <w:rPr>
          <w:rFonts w:ascii="Calibri" w:hAnsi="Calibri"/>
          <w:b/>
          <w:sz w:val="20"/>
          <w:szCs w:val="20"/>
        </w:rPr>
        <w:t>oktober</w:t>
      </w:r>
      <w:r w:rsidR="00D92453" w:rsidRPr="00DF01B7">
        <w:rPr>
          <w:rFonts w:ascii="Calibri" w:hAnsi="Calibri"/>
          <w:b/>
          <w:sz w:val="20"/>
          <w:szCs w:val="20"/>
        </w:rPr>
        <w:t xml:space="preserve"> 201</w:t>
      </w:r>
      <w:r w:rsidR="00570E6E">
        <w:rPr>
          <w:rFonts w:ascii="Calibri" w:hAnsi="Calibri"/>
          <w:b/>
          <w:sz w:val="20"/>
          <w:szCs w:val="20"/>
        </w:rPr>
        <w:t>8</w:t>
      </w:r>
      <w:r w:rsidR="00F730F8" w:rsidRPr="00DF01B7">
        <w:rPr>
          <w:rFonts w:ascii="Calibri" w:hAnsi="Calibri"/>
          <w:sz w:val="20"/>
          <w:szCs w:val="20"/>
        </w:rPr>
        <w:t xml:space="preserve"> – </w:t>
      </w:r>
      <w:r w:rsidR="000D4CDC" w:rsidRPr="005C49D2">
        <w:rPr>
          <w:rFonts w:ascii="Calibri" w:hAnsi="Calibri"/>
          <w:b/>
          <w:sz w:val="20"/>
          <w:szCs w:val="20"/>
        </w:rPr>
        <w:t xml:space="preserve">Vandaag viert het Gentse softwarebedrijf Sofico, gespecialiseerd in </w:t>
      </w:r>
      <w:r w:rsidR="00B54676">
        <w:rPr>
          <w:rFonts w:ascii="Calibri" w:hAnsi="Calibri"/>
          <w:b/>
          <w:sz w:val="20"/>
          <w:szCs w:val="20"/>
        </w:rPr>
        <w:t xml:space="preserve">leasing en </w:t>
      </w:r>
      <w:r w:rsidR="000D4CDC" w:rsidRPr="005C49D2">
        <w:rPr>
          <w:rFonts w:ascii="Calibri" w:hAnsi="Calibri"/>
          <w:b/>
          <w:sz w:val="20"/>
          <w:szCs w:val="20"/>
        </w:rPr>
        <w:t>fleet management, haar 30</w:t>
      </w:r>
      <w:r w:rsidR="000D4CDC" w:rsidRPr="005C49D2">
        <w:rPr>
          <w:rFonts w:ascii="Calibri" w:hAnsi="Calibri"/>
          <w:b/>
          <w:sz w:val="20"/>
          <w:szCs w:val="20"/>
          <w:vertAlign w:val="superscript"/>
        </w:rPr>
        <w:t>ste</w:t>
      </w:r>
      <w:r w:rsidR="000D4CDC" w:rsidRPr="005C49D2">
        <w:rPr>
          <w:rFonts w:ascii="Calibri" w:hAnsi="Calibri"/>
          <w:b/>
          <w:sz w:val="20"/>
          <w:szCs w:val="20"/>
        </w:rPr>
        <w:t xml:space="preserve"> verjaardag. De markt van nabij opvolgen, trends ontdekken en die mee integreren in de </w:t>
      </w:r>
      <w:r w:rsidR="00B54676">
        <w:rPr>
          <w:rFonts w:ascii="Calibri" w:hAnsi="Calibri"/>
          <w:b/>
          <w:sz w:val="20"/>
          <w:szCs w:val="20"/>
        </w:rPr>
        <w:t xml:space="preserve">strategische </w:t>
      </w:r>
      <w:r w:rsidR="000D4CDC" w:rsidRPr="005C49D2">
        <w:rPr>
          <w:rFonts w:ascii="Calibri" w:hAnsi="Calibri"/>
          <w:b/>
          <w:sz w:val="20"/>
          <w:szCs w:val="20"/>
        </w:rPr>
        <w:t xml:space="preserve">plannen van het bedrijf, zijn de sleutels tot het succes. </w:t>
      </w:r>
      <w:r w:rsidR="005C49D2" w:rsidRPr="005C49D2">
        <w:rPr>
          <w:rFonts w:ascii="Calibri" w:hAnsi="Calibri"/>
          <w:b/>
          <w:sz w:val="20"/>
          <w:szCs w:val="20"/>
        </w:rPr>
        <w:t xml:space="preserve">Het bedrijf startte in 1988 met vier werknemers en </w:t>
      </w:r>
      <w:r w:rsidR="006F140F">
        <w:rPr>
          <w:rFonts w:ascii="Calibri" w:hAnsi="Calibri"/>
          <w:b/>
          <w:sz w:val="20"/>
          <w:szCs w:val="20"/>
        </w:rPr>
        <w:t>éé</w:t>
      </w:r>
      <w:r w:rsidR="006F140F" w:rsidRPr="005C49D2">
        <w:rPr>
          <w:rFonts w:ascii="Calibri" w:hAnsi="Calibri"/>
          <w:b/>
          <w:sz w:val="20"/>
          <w:szCs w:val="20"/>
        </w:rPr>
        <w:t xml:space="preserve">n </w:t>
      </w:r>
      <w:r w:rsidR="00747553">
        <w:rPr>
          <w:rFonts w:ascii="Calibri" w:hAnsi="Calibri"/>
          <w:b/>
          <w:sz w:val="20"/>
          <w:szCs w:val="20"/>
        </w:rPr>
        <w:t xml:space="preserve">Belgische </w:t>
      </w:r>
      <w:r w:rsidR="005C49D2" w:rsidRPr="005C49D2">
        <w:rPr>
          <w:rFonts w:ascii="Calibri" w:hAnsi="Calibri"/>
          <w:b/>
          <w:sz w:val="20"/>
          <w:szCs w:val="20"/>
        </w:rPr>
        <w:t xml:space="preserve">klant. Vandaag </w:t>
      </w:r>
      <w:r w:rsidR="00F83633">
        <w:rPr>
          <w:rFonts w:ascii="Calibri" w:hAnsi="Calibri"/>
          <w:b/>
          <w:sz w:val="20"/>
          <w:szCs w:val="20"/>
        </w:rPr>
        <w:t>is</w:t>
      </w:r>
      <w:r w:rsidR="005C49D2" w:rsidRPr="005C49D2">
        <w:rPr>
          <w:rFonts w:ascii="Calibri" w:hAnsi="Calibri"/>
          <w:b/>
          <w:sz w:val="20"/>
          <w:szCs w:val="20"/>
        </w:rPr>
        <w:t xml:space="preserve"> Sofico een wereldspeler van formaat met 250 medewerkers, kantoren in acht landen en klanten in 22 landen.</w:t>
      </w:r>
    </w:p>
    <w:p w14:paraId="47CF47D2" w14:textId="3D0084C5" w:rsidR="003E3C4D" w:rsidRDefault="000D4CDC" w:rsidP="007B7C2C">
      <w:pPr>
        <w:spacing w:afterLines="100" w:after="24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 sector van de autoleningen en </w:t>
      </w:r>
      <w:r w:rsidR="00747553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 xml:space="preserve">leasing bevinden zich </w:t>
      </w:r>
      <w:r w:rsidR="003E3C4D">
        <w:rPr>
          <w:rFonts w:ascii="Calibri" w:hAnsi="Calibri"/>
          <w:sz w:val="20"/>
          <w:szCs w:val="20"/>
        </w:rPr>
        <w:t xml:space="preserve">vandaag </w:t>
      </w:r>
      <w:r>
        <w:rPr>
          <w:rFonts w:ascii="Calibri" w:hAnsi="Calibri"/>
          <w:sz w:val="20"/>
          <w:szCs w:val="20"/>
        </w:rPr>
        <w:t xml:space="preserve">op een </w:t>
      </w:r>
      <w:r w:rsidR="00A26F5E">
        <w:rPr>
          <w:rFonts w:ascii="Calibri" w:hAnsi="Calibri"/>
          <w:sz w:val="20"/>
          <w:szCs w:val="20"/>
        </w:rPr>
        <w:t xml:space="preserve">kantelpunt </w:t>
      </w:r>
      <w:r>
        <w:rPr>
          <w:rFonts w:ascii="Calibri" w:hAnsi="Calibri"/>
          <w:sz w:val="20"/>
          <w:szCs w:val="20"/>
        </w:rPr>
        <w:t xml:space="preserve">gezien de snelle evolutie naar connected, autonome, gedeelde en elektrische voertuigen. Reeds drie decennia lang </w:t>
      </w:r>
      <w:r w:rsidR="003E3C4D">
        <w:rPr>
          <w:rFonts w:ascii="Calibri" w:hAnsi="Calibri"/>
          <w:sz w:val="20"/>
          <w:szCs w:val="20"/>
        </w:rPr>
        <w:t xml:space="preserve">groeit en bloeit Sofico, net door het nauwgezet opvolgen van deze alsmaar veranderende mobiliteitsbeweging. Waar het oorspronkelijke doel van fleetmanagementsoftware was om assets zo efficiënt mogelijk te beheren </w:t>
      </w:r>
      <w:r w:rsidR="00A805DA">
        <w:rPr>
          <w:rFonts w:ascii="Calibri" w:hAnsi="Calibri"/>
          <w:sz w:val="20"/>
          <w:szCs w:val="20"/>
        </w:rPr>
        <w:t xml:space="preserve">teneinde </w:t>
      </w:r>
      <w:r w:rsidR="003E3C4D">
        <w:rPr>
          <w:rFonts w:ascii="Calibri" w:hAnsi="Calibri"/>
          <w:sz w:val="20"/>
          <w:szCs w:val="20"/>
        </w:rPr>
        <w:t xml:space="preserve">de laagst mogelijke bedrijfskosten te realiseren, dan is de huidige missie er een om nieuwe technologieën aan te wenden als katalysator </w:t>
      </w:r>
      <w:r w:rsidR="00B53105">
        <w:rPr>
          <w:rFonts w:ascii="Calibri" w:hAnsi="Calibri"/>
          <w:sz w:val="20"/>
          <w:szCs w:val="20"/>
        </w:rPr>
        <w:t xml:space="preserve">zodat Sofico’s </w:t>
      </w:r>
      <w:r w:rsidR="003E3C4D">
        <w:rPr>
          <w:rFonts w:ascii="Calibri" w:hAnsi="Calibri"/>
          <w:sz w:val="20"/>
          <w:szCs w:val="20"/>
        </w:rPr>
        <w:t xml:space="preserve">klanten de beste reiservaring voor hun klanten </w:t>
      </w:r>
      <w:r w:rsidR="00B53105">
        <w:rPr>
          <w:rFonts w:ascii="Calibri" w:hAnsi="Calibri"/>
          <w:sz w:val="20"/>
          <w:szCs w:val="20"/>
        </w:rPr>
        <w:t xml:space="preserve">kunnen </w:t>
      </w:r>
      <w:r w:rsidR="003E3C4D">
        <w:rPr>
          <w:rFonts w:ascii="Calibri" w:hAnsi="Calibri"/>
          <w:sz w:val="20"/>
          <w:szCs w:val="20"/>
        </w:rPr>
        <w:t xml:space="preserve">creëren. Denk dan maar aan autodelen, peer-to-peer verhuur, ride-hailing en fietsverhuur. </w:t>
      </w:r>
    </w:p>
    <w:p w14:paraId="3F2BB6A2" w14:textId="314CCCDD" w:rsidR="004634E0" w:rsidRDefault="003E3C4D" w:rsidP="007B7C2C">
      <w:pPr>
        <w:spacing w:afterLines="100" w:after="24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Gémar Hompes, managing director van Sofico, omschrijft het als volgt: “</w:t>
      </w:r>
      <w:r w:rsidRPr="004634E0">
        <w:rPr>
          <w:rFonts w:ascii="Calibri" w:hAnsi="Calibri"/>
          <w:i/>
          <w:sz w:val="20"/>
          <w:szCs w:val="20"/>
        </w:rPr>
        <w:t xml:space="preserve">De wereld </w:t>
      </w:r>
      <w:r w:rsidR="00081062">
        <w:rPr>
          <w:rFonts w:ascii="Calibri" w:hAnsi="Calibri"/>
          <w:i/>
          <w:sz w:val="20"/>
          <w:szCs w:val="20"/>
        </w:rPr>
        <w:t xml:space="preserve">van autofinanciering en leasing </w:t>
      </w:r>
      <w:r w:rsidR="00081062" w:rsidRPr="004634E0">
        <w:rPr>
          <w:rFonts w:ascii="Calibri" w:hAnsi="Calibri"/>
          <w:i/>
          <w:sz w:val="20"/>
          <w:szCs w:val="20"/>
        </w:rPr>
        <w:t>onderg</w:t>
      </w:r>
      <w:r w:rsidR="00081062">
        <w:rPr>
          <w:rFonts w:ascii="Calibri" w:hAnsi="Calibri"/>
          <w:i/>
          <w:sz w:val="20"/>
          <w:szCs w:val="20"/>
        </w:rPr>
        <w:t>ing</w:t>
      </w:r>
      <w:r w:rsidR="00081062" w:rsidRPr="004634E0">
        <w:rPr>
          <w:rFonts w:ascii="Calibri" w:hAnsi="Calibri"/>
          <w:i/>
          <w:sz w:val="20"/>
          <w:szCs w:val="20"/>
        </w:rPr>
        <w:t xml:space="preserve"> </w:t>
      </w:r>
      <w:r w:rsidRPr="004634E0">
        <w:rPr>
          <w:rFonts w:ascii="Calibri" w:hAnsi="Calibri"/>
          <w:i/>
          <w:sz w:val="20"/>
          <w:szCs w:val="20"/>
        </w:rPr>
        <w:t>de voorbije vijf jaar een heuse verschuiving</w:t>
      </w:r>
      <w:r w:rsidR="004634E0" w:rsidRPr="004634E0">
        <w:rPr>
          <w:rFonts w:ascii="Calibri" w:hAnsi="Calibri"/>
          <w:i/>
          <w:sz w:val="20"/>
          <w:szCs w:val="20"/>
        </w:rPr>
        <w:t xml:space="preserve">, van eigenaarschap van naar gebruik. Het gaat dus niet langer om het voertuig zelf, maar om de bestuurder, en </w:t>
      </w:r>
      <w:r w:rsidR="00081062">
        <w:rPr>
          <w:rFonts w:ascii="Calibri" w:hAnsi="Calibri"/>
          <w:i/>
          <w:sz w:val="20"/>
          <w:szCs w:val="20"/>
        </w:rPr>
        <w:t>zijn of haar beleving</w:t>
      </w:r>
      <w:r w:rsidR="004634E0">
        <w:rPr>
          <w:rFonts w:ascii="Calibri" w:hAnsi="Calibri"/>
          <w:sz w:val="20"/>
          <w:szCs w:val="20"/>
        </w:rPr>
        <w:t>.”</w:t>
      </w:r>
    </w:p>
    <w:p w14:paraId="4546A4B4" w14:textId="2E69AB62" w:rsidR="004634E0" w:rsidRDefault="004634E0" w:rsidP="007B7C2C">
      <w:pPr>
        <w:spacing w:afterLines="100" w:after="240" w:line="276" w:lineRule="auto"/>
        <w:rPr>
          <w:rFonts w:ascii="Calibri" w:hAnsi="Calibri" w:cs="Calibri"/>
          <w:sz w:val="20"/>
          <w:szCs w:val="20"/>
        </w:rPr>
      </w:pPr>
      <w:r w:rsidRPr="004634E0">
        <w:rPr>
          <w:rFonts w:ascii="Calibri" w:hAnsi="Calibri" w:cs="Calibri"/>
          <w:sz w:val="20"/>
          <w:szCs w:val="20"/>
        </w:rPr>
        <w:t>Als reactie hierop vinden autofabrikanten zichzelf opnieuw uit als aanbieders van mobiliteitsdiensten door abonnementsmodellen te bundelen met ophaal-, bezorg- en conciërgeservices en ook peer-to-peer-sharing, allemaal gericht op een verbeterde ervaring</w:t>
      </w:r>
      <w:r w:rsidR="00081062">
        <w:rPr>
          <w:rFonts w:ascii="Calibri" w:hAnsi="Calibri" w:cs="Calibri"/>
          <w:sz w:val="20"/>
          <w:szCs w:val="20"/>
        </w:rPr>
        <w:t xml:space="preserve"> voor de chauffeur</w:t>
      </w:r>
      <w:r w:rsidRPr="004634E0">
        <w:rPr>
          <w:rFonts w:ascii="Calibri" w:hAnsi="Calibri" w:cs="Calibri"/>
          <w:sz w:val="20"/>
          <w:szCs w:val="20"/>
        </w:rPr>
        <w:t>. Tegelijkertijd willen wagenpark</w:t>
      </w:r>
      <w:r w:rsidR="00081062">
        <w:rPr>
          <w:rFonts w:ascii="Calibri" w:hAnsi="Calibri" w:cs="Calibri"/>
          <w:sz w:val="20"/>
          <w:szCs w:val="20"/>
        </w:rPr>
        <w:t>beheers</w:t>
      </w:r>
      <w:r w:rsidRPr="004634E0">
        <w:rPr>
          <w:rFonts w:ascii="Calibri" w:hAnsi="Calibri" w:cs="Calibri"/>
          <w:sz w:val="20"/>
          <w:szCs w:val="20"/>
        </w:rPr>
        <w:t xml:space="preserve">- en leasemaatschappijen het gebruik van de voertuigen in hun vloot met grotere en verschillende </w:t>
      </w:r>
      <w:r w:rsidR="006C25DD">
        <w:rPr>
          <w:rFonts w:ascii="Calibri" w:hAnsi="Calibri" w:cs="Calibri"/>
          <w:sz w:val="20"/>
          <w:szCs w:val="20"/>
        </w:rPr>
        <w:t>intensiteit</w:t>
      </w:r>
      <w:r w:rsidRPr="004634E0">
        <w:rPr>
          <w:rFonts w:ascii="Calibri" w:hAnsi="Calibri" w:cs="Calibri"/>
          <w:sz w:val="20"/>
          <w:szCs w:val="20"/>
        </w:rPr>
        <w:t xml:space="preserve"> beheren: van jaren tot minuten. Naast lange</w:t>
      </w:r>
      <w:r w:rsidR="00F83633">
        <w:rPr>
          <w:rFonts w:ascii="Calibri" w:hAnsi="Calibri" w:cs="Calibri"/>
          <w:sz w:val="20"/>
          <w:szCs w:val="20"/>
        </w:rPr>
        <w:t>-</w:t>
      </w:r>
      <w:r w:rsidRPr="004634E0">
        <w:rPr>
          <w:rFonts w:ascii="Calibri" w:hAnsi="Calibri" w:cs="Calibri"/>
          <w:sz w:val="20"/>
          <w:szCs w:val="20"/>
        </w:rPr>
        <w:t xml:space="preserve">termijnproducten bieden ze </w:t>
      </w:r>
      <w:r w:rsidR="00B53105" w:rsidRPr="00B53105">
        <w:rPr>
          <w:rFonts w:ascii="Calibri" w:hAnsi="Calibri" w:cs="Calibri"/>
          <w:sz w:val="20"/>
          <w:szCs w:val="20"/>
        </w:rPr>
        <w:t xml:space="preserve">hun fleetklanten </w:t>
      </w:r>
      <w:r w:rsidRPr="004634E0">
        <w:rPr>
          <w:rFonts w:ascii="Calibri" w:hAnsi="Calibri" w:cs="Calibri"/>
          <w:sz w:val="20"/>
          <w:szCs w:val="20"/>
        </w:rPr>
        <w:t>(ultra) korte termijnverhuur</w:t>
      </w:r>
      <w:r w:rsidR="00B53105">
        <w:rPr>
          <w:rFonts w:ascii="Calibri" w:hAnsi="Calibri" w:cs="Calibri"/>
          <w:sz w:val="20"/>
          <w:szCs w:val="20"/>
        </w:rPr>
        <w:t xml:space="preserve">, </w:t>
      </w:r>
      <w:r w:rsidRPr="004634E0">
        <w:rPr>
          <w:rFonts w:ascii="Calibri" w:hAnsi="Calibri" w:cs="Calibri"/>
          <w:sz w:val="20"/>
          <w:szCs w:val="20"/>
        </w:rPr>
        <w:t>auto</w:t>
      </w:r>
      <w:r w:rsidR="00B53105">
        <w:rPr>
          <w:rFonts w:ascii="Calibri" w:hAnsi="Calibri" w:cs="Calibri"/>
          <w:sz w:val="20"/>
          <w:szCs w:val="20"/>
        </w:rPr>
        <w:t>delen</w:t>
      </w:r>
      <w:r w:rsidRPr="004634E0">
        <w:rPr>
          <w:rFonts w:ascii="Calibri" w:hAnsi="Calibri" w:cs="Calibri"/>
          <w:sz w:val="20"/>
          <w:szCs w:val="20"/>
        </w:rPr>
        <w:t xml:space="preserve"> en </w:t>
      </w:r>
      <w:r w:rsidR="00B53105">
        <w:rPr>
          <w:rFonts w:ascii="Calibri" w:hAnsi="Calibri" w:cs="Calibri"/>
          <w:sz w:val="20"/>
          <w:szCs w:val="20"/>
        </w:rPr>
        <w:t>rides</w:t>
      </w:r>
      <w:r w:rsidR="00B53105" w:rsidRPr="004634E0">
        <w:rPr>
          <w:rFonts w:ascii="Calibri" w:hAnsi="Calibri" w:cs="Calibri"/>
          <w:sz w:val="20"/>
          <w:szCs w:val="20"/>
        </w:rPr>
        <w:t xml:space="preserve">haring </w:t>
      </w:r>
      <w:r w:rsidRPr="004634E0">
        <w:rPr>
          <w:rFonts w:ascii="Calibri" w:hAnsi="Calibri" w:cs="Calibri"/>
          <w:sz w:val="20"/>
          <w:szCs w:val="20"/>
        </w:rPr>
        <w:t>aan.</w:t>
      </w:r>
    </w:p>
    <w:p w14:paraId="335C3196" w14:textId="5CA704C5" w:rsidR="00EA26CC" w:rsidRDefault="006C25DD" w:rsidP="007B7C2C">
      <w:pPr>
        <w:spacing w:afterLines="100" w:after="240" w:line="276" w:lineRule="auto"/>
        <w:rPr>
          <w:rFonts w:ascii="Calibri" w:hAnsi="Calibri" w:cs="Calibri"/>
          <w:sz w:val="20"/>
          <w:szCs w:val="20"/>
        </w:rPr>
      </w:pPr>
      <w:r w:rsidRPr="005C49D2">
        <w:rPr>
          <w:rFonts w:ascii="Calibri" w:hAnsi="Calibri" w:cs="Calibri"/>
          <w:i/>
          <w:sz w:val="20"/>
          <w:szCs w:val="20"/>
        </w:rPr>
        <w:t>“</w:t>
      </w:r>
      <w:r w:rsidR="003050CB">
        <w:rPr>
          <w:rFonts w:ascii="Calibri" w:hAnsi="Calibri" w:cs="Calibri"/>
          <w:i/>
          <w:sz w:val="20"/>
          <w:szCs w:val="20"/>
        </w:rPr>
        <w:t xml:space="preserve">Het is voor Sofico </w:t>
      </w:r>
      <w:r w:rsidRPr="005C49D2">
        <w:rPr>
          <w:rFonts w:ascii="Calibri" w:hAnsi="Calibri" w:cs="Calibri"/>
          <w:i/>
          <w:sz w:val="20"/>
          <w:szCs w:val="20"/>
        </w:rPr>
        <w:t>van strategisch belang deel</w:t>
      </w:r>
      <w:r w:rsidR="003050CB">
        <w:rPr>
          <w:rFonts w:ascii="Calibri" w:hAnsi="Calibri" w:cs="Calibri"/>
          <w:i/>
          <w:sz w:val="20"/>
          <w:szCs w:val="20"/>
        </w:rPr>
        <w:t xml:space="preserve"> te </w:t>
      </w:r>
      <w:r w:rsidRPr="005C49D2">
        <w:rPr>
          <w:rFonts w:ascii="Calibri" w:hAnsi="Calibri" w:cs="Calibri"/>
          <w:i/>
          <w:sz w:val="20"/>
          <w:szCs w:val="20"/>
        </w:rPr>
        <w:t>nem</w:t>
      </w:r>
      <w:r w:rsidR="003050CB">
        <w:rPr>
          <w:rFonts w:ascii="Calibri" w:hAnsi="Calibri" w:cs="Calibri"/>
          <w:i/>
          <w:sz w:val="20"/>
          <w:szCs w:val="20"/>
        </w:rPr>
        <w:t xml:space="preserve">en </w:t>
      </w:r>
      <w:r w:rsidRPr="005C49D2">
        <w:rPr>
          <w:rFonts w:ascii="Calibri" w:hAnsi="Calibri" w:cs="Calibri"/>
          <w:i/>
          <w:sz w:val="20"/>
          <w:szCs w:val="20"/>
        </w:rPr>
        <w:t xml:space="preserve">aan en initiatieven </w:t>
      </w:r>
      <w:r w:rsidR="003050CB">
        <w:rPr>
          <w:rFonts w:ascii="Calibri" w:hAnsi="Calibri" w:cs="Calibri"/>
          <w:i/>
          <w:sz w:val="20"/>
          <w:szCs w:val="20"/>
        </w:rPr>
        <w:t xml:space="preserve">te </w:t>
      </w:r>
      <w:r w:rsidRPr="005C49D2">
        <w:rPr>
          <w:rFonts w:ascii="Calibri" w:hAnsi="Calibri" w:cs="Calibri"/>
          <w:i/>
          <w:sz w:val="20"/>
          <w:szCs w:val="20"/>
        </w:rPr>
        <w:t>ondersteun</w:t>
      </w:r>
      <w:r w:rsidR="003050CB">
        <w:rPr>
          <w:rFonts w:ascii="Calibri" w:hAnsi="Calibri" w:cs="Calibri"/>
          <w:i/>
          <w:sz w:val="20"/>
          <w:szCs w:val="20"/>
        </w:rPr>
        <w:t>en</w:t>
      </w:r>
      <w:r w:rsidRPr="005C49D2">
        <w:rPr>
          <w:rFonts w:ascii="Calibri" w:hAnsi="Calibri" w:cs="Calibri"/>
          <w:i/>
          <w:sz w:val="20"/>
          <w:szCs w:val="20"/>
        </w:rPr>
        <w:t xml:space="preserve"> voor duurzame gedeelde mobiliteit. Onze focus ligt </w:t>
      </w:r>
      <w:r w:rsidR="00EA26CC" w:rsidRPr="005C49D2">
        <w:rPr>
          <w:rFonts w:ascii="Calibri" w:hAnsi="Calibri" w:cs="Calibri"/>
          <w:i/>
          <w:sz w:val="20"/>
          <w:szCs w:val="20"/>
        </w:rPr>
        <w:t xml:space="preserve">sinds dag één </w:t>
      </w:r>
      <w:r w:rsidRPr="005C49D2">
        <w:rPr>
          <w:rFonts w:ascii="Calibri" w:hAnsi="Calibri" w:cs="Calibri"/>
          <w:i/>
          <w:sz w:val="20"/>
          <w:szCs w:val="20"/>
        </w:rPr>
        <w:t xml:space="preserve">op groei en innovatie. We willen ten allen tijden de juiste partner </w:t>
      </w:r>
      <w:r w:rsidR="00EA26CC" w:rsidRPr="005C49D2">
        <w:rPr>
          <w:rFonts w:ascii="Calibri" w:hAnsi="Calibri" w:cs="Calibri"/>
          <w:i/>
          <w:sz w:val="20"/>
          <w:szCs w:val="20"/>
        </w:rPr>
        <w:t>blijven</w:t>
      </w:r>
      <w:r w:rsidRPr="005C49D2">
        <w:rPr>
          <w:rFonts w:ascii="Calibri" w:hAnsi="Calibri" w:cs="Calibri"/>
          <w:i/>
          <w:sz w:val="20"/>
          <w:szCs w:val="20"/>
        </w:rPr>
        <w:t xml:space="preserve"> voor bedrijven die graag instappen in dit nieuwe, boeiende </w:t>
      </w:r>
      <w:r w:rsidR="003050CB">
        <w:rPr>
          <w:rFonts w:ascii="Calibri" w:hAnsi="Calibri" w:cs="Calibri"/>
          <w:i/>
          <w:sz w:val="20"/>
          <w:szCs w:val="20"/>
        </w:rPr>
        <w:t xml:space="preserve">multimodale </w:t>
      </w:r>
      <w:r w:rsidRPr="005C49D2">
        <w:rPr>
          <w:rFonts w:ascii="Calibri" w:hAnsi="Calibri" w:cs="Calibri"/>
          <w:i/>
          <w:sz w:val="20"/>
          <w:szCs w:val="20"/>
        </w:rPr>
        <w:t>mobiliteitsverhaal</w:t>
      </w:r>
      <w:r w:rsidR="00EA26CC" w:rsidRPr="005C49D2">
        <w:rPr>
          <w:rFonts w:ascii="Calibri" w:hAnsi="Calibri" w:cs="Calibri"/>
          <w:i/>
          <w:sz w:val="20"/>
          <w:szCs w:val="20"/>
        </w:rPr>
        <w:t>,”</w:t>
      </w:r>
      <w:r w:rsidR="00EA26CC">
        <w:rPr>
          <w:rFonts w:ascii="Calibri" w:hAnsi="Calibri" w:cs="Calibri"/>
          <w:sz w:val="20"/>
          <w:szCs w:val="20"/>
        </w:rPr>
        <w:t xml:space="preserve"> aldus nog Hompes.</w:t>
      </w:r>
    </w:p>
    <w:p w14:paraId="19EE86B3" w14:textId="23AA115D" w:rsidR="00EA26CC" w:rsidRDefault="00EA26CC" w:rsidP="007B7C2C">
      <w:pPr>
        <w:spacing w:afterLines="100" w:after="240" w:line="276" w:lineRule="auto"/>
        <w:rPr>
          <w:rFonts w:ascii="Calibri" w:hAnsi="Calibri" w:cs="Calibri"/>
          <w:sz w:val="20"/>
          <w:szCs w:val="20"/>
        </w:rPr>
      </w:pPr>
      <w:r w:rsidRPr="00EA26CC">
        <w:rPr>
          <w:rFonts w:ascii="Calibri" w:hAnsi="Calibri" w:cs="Calibri"/>
          <w:sz w:val="20"/>
          <w:szCs w:val="20"/>
        </w:rPr>
        <w:t xml:space="preserve">Met het oog op </w:t>
      </w:r>
      <w:r>
        <w:rPr>
          <w:rFonts w:ascii="Calibri" w:hAnsi="Calibri" w:cs="Calibri"/>
          <w:sz w:val="20"/>
          <w:szCs w:val="20"/>
        </w:rPr>
        <w:t>eerdergenoemde</w:t>
      </w:r>
      <w:r w:rsidRPr="00EA26CC">
        <w:rPr>
          <w:rFonts w:ascii="Calibri" w:hAnsi="Calibri" w:cs="Calibri"/>
          <w:sz w:val="20"/>
          <w:szCs w:val="20"/>
        </w:rPr>
        <w:t xml:space="preserve"> trends in de branche </w:t>
      </w:r>
      <w:r>
        <w:rPr>
          <w:rFonts w:ascii="Calibri" w:hAnsi="Calibri" w:cs="Calibri"/>
          <w:sz w:val="20"/>
          <w:szCs w:val="20"/>
        </w:rPr>
        <w:t>heeft Sofico het</w:t>
      </w:r>
      <w:r w:rsidRPr="00EA26CC">
        <w:rPr>
          <w:rFonts w:ascii="Calibri" w:hAnsi="Calibri" w:cs="Calibri"/>
          <w:sz w:val="20"/>
          <w:szCs w:val="20"/>
        </w:rPr>
        <w:t xml:space="preserve"> productaanbod voor Miles uitgebreid met een cloud-native microservices-architectuur en beslissingsondersteunend kader, genaamd Miles.next. Op deze manier </w:t>
      </w:r>
      <w:r>
        <w:rPr>
          <w:rFonts w:ascii="Calibri" w:hAnsi="Calibri" w:cs="Calibri"/>
          <w:sz w:val="20"/>
          <w:szCs w:val="20"/>
        </w:rPr>
        <w:t xml:space="preserve">heeft Sofico </w:t>
      </w:r>
      <w:r w:rsidR="006F140F">
        <w:rPr>
          <w:rFonts w:ascii="Calibri" w:hAnsi="Calibri" w:cs="Calibri"/>
          <w:sz w:val="20"/>
          <w:szCs w:val="20"/>
        </w:rPr>
        <w:t>de</w:t>
      </w:r>
      <w:r w:rsidR="006F140F" w:rsidRPr="00EA26CC">
        <w:rPr>
          <w:rFonts w:ascii="Calibri" w:hAnsi="Calibri" w:cs="Calibri"/>
          <w:sz w:val="20"/>
          <w:szCs w:val="20"/>
        </w:rPr>
        <w:t xml:space="preserve"> </w:t>
      </w:r>
      <w:r w:rsidRPr="00EA26CC">
        <w:rPr>
          <w:rFonts w:ascii="Calibri" w:hAnsi="Calibri" w:cs="Calibri"/>
          <w:sz w:val="20"/>
          <w:szCs w:val="20"/>
        </w:rPr>
        <w:t>bestaande Miles Core ERP-toepassing veranderd in een hybride platform</w:t>
      </w:r>
      <w:r>
        <w:rPr>
          <w:rFonts w:ascii="Calibri" w:hAnsi="Calibri" w:cs="Calibri"/>
          <w:sz w:val="20"/>
          <w:szCs w:val="20"/>
        </w:rPr>
        <w:t xml:space="preserve">. Deze aanpassing zorgt ervoor dat </w:t>
      </w:r>
      <w:r w:rsidRPr="00EA26CC">
        <w:rPr>
          <w:rFonts w:ascii="Calibri" w:hAnsi="Calibri" w:cs="Calibri"/>
          <w:sz w:val="20"/>
          <w:szCs w:val="20"/>
        </w:rPr>
        <w:t xml:space="preserve">klanten </w:t>
      </w:r>
      <w:r>
        <w:rPr>
          <w:rFonts w:ascii="Calibri" w:hAnsi="Calibri" w:cs="Calibri"/>
          <w:sz w:val="20"/>
          <w:szCs w:val="20"/>
        </w:rPr>
        <w:t xml:space="preserve">handig </w:t>
      </w:r>
      <w:r w:rsidR="006F140F" w:rsidRPr="006F140F">
        <w:rPr>
          <w:rFonts w:ascii="Calibri" w:hAnsi="Calibri" w:cs="Calibri"/>
          <w:sz w:val="20"/>
          <w:szCs w:val="20"/>
        </w:rPr>
        <w:t xml:space="preserve">kunnen </w:t>
      </w:r>
      <w:r>
        <w:rPr>
          <w:rFonts w:ascii="Calibri" w:hAnsi="Calibri" w:cs="Calibri"/>
          <w:sz w:val="20"/>
          <w:szCs w:val="20"/>
        </w:rPr>
        <w:t>inspelen</w:t>
      </w:r>
      <w:r w:rsidR="006F140F">
        <w:rPr>
          <w:rFonts w:ascii="Calibri" w:hAnsi="Calibri" w:cs="Calibri"/>
          <w:sz w:val="20"/>
          <w:szCs w:val="20"/>
        </w:rPr>
        <w:t xml:space="preserve"> op </w:t>
      </w:r>
      <w:r w:rsidR="006F140F" w:rsidRPr="006F140F">
        <w:rPr>
          <w:rFonts w:ascii="Calibri" w:hAnsi="Calibri" w:cs="Calibri"/>
          <w:sz w:val="20"/>
          <w:szCs w:val="20"/>
        </w:rPr>
        <w:t>nieuwe opportuniteiten</w:t>
      </w:r>
      <w:r w:rsidR="006F140F">
        <w:rPr>
          <w:rFonts w:ascii="Calibri" w:hAnsi="Calibri" w:cs="Calibri"/>
          <w:sz w:val="20"/>
          <w:szCs w:val="20"/>
        </w:rPr>
        <w:t xml:space="preserve"> in de markt</w:t>
      </w:r>
      <w:r>
        <w:rPr>
          <w:rFonts w:ascii="Calibri" w:hAnsi="Calibri" w:cs="Calibri"/>
          <w:sz w:val="20"/>
          <w:szCs w:val="20"/>
        </w:rPr>
        <w:t>.</w:t>
      </w:r>
    </w:p>
    <w:p w14:paraId="6670BEBA" w14:textId="7219DFAC" w:rsidR="00EA26CC" w:rsidRPr="005C49D2" w:rsidRDefault="005C49D2" w:rsidP="007B7C2C">
      <w:pPr>
        <w:spacing w:afterLines="100" w:after="240" w:line="276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Piet Maes, CTO van Sofico, legt uit: </w:t>
      </w:r>
      <w:r w:rsidRPr="005C49D2">
        <w:rPr>
          <w:rFonts w:ascii="Calibri" w:hAnsi="Calibri" w:cs="Calibri"/>
          <w:i/>
          <w:sz w:val="20"/>
          <w:szCs w:val="20"/>
        </w:rPr>
        <w:t>“</w:t>
      </w:r>
      <w:r w:rsidR="00EA26CC" w:rsidRPr="005C49D2">
        <w:rPr>
          <w:rFonts w:ascii="Calibri" w:hAnsi="Calibri" w:cs="Calibri"/>
          <w:i/>
          <w:sz w:val="20"/>
          <w:szCs w:val="20"/>
        </w:rPr>
        <w:t>In 2018 startte Sofico de eerste klantprojecten op basis van Miles.next om web en mobiele apps te implementeren.</w:t>
      </w:r>
      <w:r w:rsidRPr="005C49D2">
        <w:rPr>
          <w:rFonts w:ascii="Calibri" w:hAnsi="Calibri" w:cs="Calibri"/>
          <w:i/>
          <w:sz w:val="20"/>
          <w:szCs w:val="20"/>
        </w:rPr>
        <w:t xml:space="preserve"> </w:t>
      </w:r>
      <w:r w:rsidR="00FA7139">
        <w:rPr>
          <w:rFonts w:ascii="Calibri" w:hAnsi="Calibri" w:cs="Calibri"/>
          <w:i/>
          <w:sz w:val="20"/>
          <w:szCs w:val="20"/>
        </w:rPr>
        <w:t>I</w:t>
      </w:r>
      <w:r w:rsidR="00EA26CC" w:rsidRPr="005C49D2">
        <w:rPr>
          <w:rFonts w:ascii="Calibri" w:hAnsi="Calibri" w:cs="Calibri"/>
          <w:i/>
          <w:sz w:val="20"/>
          <w:szCs w:val="20"/>
        </w:rPr>
        <w:t xml:space="preserve">n 2019 </w:t>
      </w:r>
      <w:r w:rsidR="003050CB">
        <w:rPr>
          <w:rFonts w:ascii="Calibri" w:hAnsi="Calibri" w:cs="Calibri"/>
          <w:i/>
          <w:sz w:val="20"/>
          <w:szCs w:val="20"/>
        </w:rPr>
        <w:t xml:space="preserve">ligt onze </w:t>
      </w:r>
      <w:r w:rsidR="00747553">
        <w:rPr>
          <w:rFonts w:ascii="Calibri" w:hAnsi="Calibri" w:cs="Calibri"/>
          <w:i/>
          <w:sz w:val="20"/>
          <w:szCs w:val="20"/>
        </w:rPr>
        <w:t>focus</w:t>
      </w:r>
      <w:r w:rsidR="003050CB">
        <w:rPr>
          <w:rFonts w:ascii="Calibri" w:hAnsi="Calibri" w:cs="Calibri"/>
          <w:i/>
          <w:sz w:val="20"/>
          <w:szCs w:val="20"/>
        </w:rPr>
        <w:t xml:space="preserve"> op</w:t>
      </w:r>
      <w:r w:rsidR="00747553">
        <w:rPr>
          <w:rFonts w:ascii="Calibri" w:hAnsi="Calibri" w:cs="Calibri"/>
          <w:i/>
          <w:sz w:val="20"/>
          <w:szCs w:val="20"/>
        </w:rPr>
        <w:t xml:space="preserve"> het helpen van </w:t>
      </w:r>
      <w:r w:rsidR="00EA26CC" w:rsidRPr="005C49D2">
        <w:rPr>
          <w:rFonts w:ascii="Calibri" w:hAnsi="Calibri" w:cs="Calibri"/>
          <w:i/>
          <w:sz w:val="20"/>
          <w:szCs w:val="20"/>
        </w:rPr>
        <w:t xml:space="preserve">onze klanten </w:t>
      </w:r>
      <w:r w:rsidR="00747553">
        <w:rPr>
          <w:rFonts w:ascii="Calibri" w:hAnsi="Calibri" w:cs="Calibri"/>
          <w:i/>
          <w:sz w:val="20"/>
          <w:szCs w:val="20"/>
        </w:rPr>
        <w:t xml:space="preserve">om </w:t>
      </w:r>
      <w:r w:rsidR="00EA26CC" w:rsidRPr="005C49D2">
        <w:rPr>
          <w:rFonts w:ascii="Calibri" w:hAnsi="Calibri" w:cs="Calibri"/>
          <w:i/>
          <w:sz w:val="20"/>
          <w:szCs w:val="20"/>
        </w:rPr>
        <w:t>abonnement</w:t>
      </w:r>
      <w:r w:rsidRPr="005C49D2">
        <w:rPr>
          <w:rFonts w:ascii="Calibri" w:hAnsi="Calibri" w:cs="Calibri"/>
          <w:i/>
          <w:sz w:val="20"/>
          <w:szCs w:val="20"/>
        </w:rPr>
        <w:t>s</w:t>
      </w:r>
      <w:r w:rsidR="00EA26CC" w:rsidRPr="005C49D2">
        <w:rPr>
          <w:rFonts w:ascii="Calibri" w:hAnsi="Calibri" w:cs="Calibri"/>
          <w:i/>
          <w:sz w:val="20"/>
          <w:szCs w:val="20"/>
        </w:rPr>
        <w:t xml:space="preserve">modellen en autodelen te beheren, multimodale mobiliteitsdiensten samen te voegen en </w:t>
      </w:r>
      <w:r w:rsidR="00F83633">
        <w:rPr>
          <w:rFonts w:ascii="Calibri" w:hAnsi="Calibri" w:cs="Calibri"/>
          <w:i/>
          <w:sz w:val="20"/>
          <w:szCs w:val="20"/>
        </w:rPr>
        <w:t>data-</w:t>
      </w:r>
      <w:r w:rsidR="00EA26CC" w:rsidRPr="005C49D2">
        <w:rPr>
          <w:rFonts w:ascii="Calibri" w:hAnsi="Calibri" w:cs="Calibri"/>
          <w:i/>
          <w:sz w:val="20"/>
          <w:szCs w:val="20"/>
        </w:rPr>
        <w:t>gestuurde besluitvorming</w:t>
      </w:r>
      <w:r w:rsidR="00135EF7">
        <w:rPr>
          <w:rFonts w:ascii="Calibri" w:hAnsi="Calibri" w:cs="Calibri"/>
          <w:i/>
          <w:sz w:val="20"/>
          <w:szCs w:val="20"/>
        </w:rPr>
        <w:t>sondersteuning</w:t>
      </w:r>
      <w:r w:rsidR="00EA26CC" w:rsidRPr="005C49D2">
        <w:rPr>
          <w:rFonts w:ascii="Calibri" w:hAnsi="Calibri" w:cs="Calibri"/>
          <w:i/>
          <w:sz w:val="20"/>
          <w:szCs w:val="20"/>
        </w:rPr>
        <w:t xml:space="preserve"> te implementeren door middel van beschrijvende en voorspellende analyses</w:t>
      </w:r>
      <w:r w:rsidR="00747553">
        <w:rPr>
          <w:rFonts w:ascii="Calibri" w:hAnsi="Calibri" w:cs="Calibri"/>
          <w:i/>
          <w:sz w:val="20"/>
          <w:szCs w:val="20"/>
        </w:rPr>
        <w:t xml:space="preserve"> ondersteund door ons </w:t>
      </w:r>
      <w:r w:rsidR="00747553" w:rsidRPr="00747553">
        <w:rPr>
          <w:rFonts w:ascii="Calibri" w:hAnsi="Calibri" w:cs="Calibri"/>
          <w:i/>
          <w:sz w:val="20"/>
          <w:szCs w:val="20"/>
        </w:rPr>
        <w:t>Miles.next-platform</w:t>
      </w:r>
      <w:r w:rsidR="00EA26CC" w:rsidRPr="005C49D2">
        <w:rPr>
          <w:rFonts w:ascii="Calibri" w:hAnsi="Calibri" w:cs="Calibri"/>
          <w:i/>
          <w:sz w:val="20"/>
          <w:szCs w:val="20"/>
        </w:rPr>
        <w:t>.</w:t>
      </w:r>
      <w:r w:rsidRPr="005C49D2">
        <w:rPr>
          <w:rFonts w:ascii="Calibri" w:hAnsi="Calibri" w:cs="Calibri"/>
          <w:i/>
          <w:sz w:val="20"/>
          <w:szCs w:val="20"/>
        </w:rPr>
        <w:t xml:space="preserve"> </w:t>
      </w:r>
      <w:r w:rsidR="00747553">
        <w:rPr>
          <w:rFonts w:ascii="Calibri" w:hAnsi="Calibri" w:cs="Calibri"/>
          <w:i/>
          <w:sz w:val="20"/>
          <w:szCs w:val="20"/>
        </w:rPr>
        <w:t>W</w:t>
      </w:r>
      <w:r w:rsidR="00EA26CC" w:rsidRPr="005C49D2">
        <w:rPr>
          <w:rFonts w:ascii="Calibri" w:hAnsi="Calibri" w:cs="Calibri"/>
          <w:i/>
          <w:sz w:val="20"/>
          <w:szCs w:val="20"/>
        </w:rPr>
        <w:t xml:space="preserve">e </w:t>
      </w:r>
      <w:r w:rsidR="00747553">
        <w:rPr>
          <w:rFonts w:ascii="Calibri" w:hAnsi="Calibri" w:cs="Calibri"/>
          <w:i/>
          <w:sz w:val="20"/>
          <w:szCs w:val="20"/>
        </w:rPr>
        <w:t xml:space="preserve">zullen </w:t>
      </w:r>
      <w:r w:rsidR="00EA26CC" w:rsidRPr="005C49D2">
        <w:rPr>
          <w:rFonts w:ascii="Calibri" w:hAnsi="Calibri" w:cs="Calibri"/>
          <w:i/>
          <w:sz w:val="20"/>
          <w:szCs w:val="20"/>
        </w:rPr>
        <w:t xml:space="preserve">nauw blijven samenwerken met onze klanten om concrete </w:t>
      </w:r>
      <w:r w:rsidR="00747553">
        <w:rPr>
          <w:rFonts w:ascii="Calibri" w:hAnsi="Calibri" w:cs="Calibri"/>
          <w:i/>
          <w:sz w:val="20"/>
          <w:szCs w:val="20"/>
        </w:rPr>
        <w:t xml:space="preserve">Miles.next </w:t>
      </w:r>
      <w:r w:rsidR="00EA26CC" w:rsidRPr="005C49D2">
        <w:rPr>
          <w:rFonts w:ascii="Calibri" w:hAnsi="Calibri" w:cs="Calibri"/>
          <w:i/>
          <w:sz w:val="20"/>
          <w:szCs w:val="20"/>
        </w:rPr>
        <w:t>use</w:t>
      </w:r>
      <w:r w:rsidR="00F83633">
        <w:rPr>
          <w:rFonts w:ascii="Calibri" w:hAnsi="Calibri" w:cs="Calibri"/>
          <w:i/>
          <w:sz w:val="20"/>
          <w:szCs w:val="20"/>
        </w:rPr>
        <w:t>-</w:t>
      </w:r>
      <w:r w:rsidR="00EA26CC" w:rsidRPr="005C49D2">
        <w:rPr>
          <w:rFonts w:ascii="Calibri" w:hAnsi="Calibri" w:cs="Calibri"/>
          <w:i/>
          <w:sz w:val="20"/>
          <w:szCs w:val="20"/>
        </w:rPr>
        <w:t>cases verder te ontwikkelen en uit te rollen.</w:t>
      </w:r>
      <w:r w:rsidRPr="005C49D2">
        <w:rPr>
          <w:rFonts w:ascii="Calibri" w:hAnsi="Calibri" w:cs="Calibri"/>
          <w:i/>
          <w:sz w:val="20"/>
          <w:szCs w:val="20"/>
        </w:rPr>
        <w:t>”</w:t>
      </w:r>
    </w:p>
    <w:p w14:paraId="7BD4EC17" w14:textId="65A6BE25" w:rsidR="00EA26CC" w:rsidRDefault="00EA26CC" w:rsidP="007B7C2C">
      <w:pPr>
        <w:spacing w:afterLines="100" w:after="240" w:line="276" w:lineRule="auto"/>
        <w:rPr>
          <w:rFonts w:ascii="Calibri" w:hAnsi="Calibri" w:cs="Calibri"/>
          <w:sz w:val="20"/>
          <w:szCs w:val="20"/>
        </w:rPr>
      </w:pPr>
      <w:r w:rsidRPr="00EA26CC">
        <w:rPr>
          <w:rFonts w:ascii="Calibri" w:hAnsi="Calibri" w:cs="Calibri"/>
          <w:sz w:val="20"/>
          <w:szCs w:val="20"/>
        </w:rPr>
        <w:t>Sofico biedt een hybride oplossing</w:t>
      </w:r>
      <w:r w:rsidR="005C49D2">
        <w:rPr>
          <w:rFonts w:ascii="Calibri" w:hAnsi="Calibri" w:cs="Calibri"/>
          <w:sz w:val="20"/>
          <w:szCs w:val="20"/>
        </w:rPr>
        <w:t>s</w:t>
      </w:r>
      <w:r w:rsidRPr="00EA26CC">
        <w:rPr>
          <w:rFonts w:ascii="Calibri" w:hAnsi="Calibri" w:cs="Calibri"/>
          <w:sz w:val="20"/>
          <w:szCs w:val="20"/>
        </w:rPr>
        <w:t xml:space="preserve">platform voor het volledige spectrum van gecontracteerd voertuiggebruik: financiering, leasing, huren en delen. Door </w:t>
      </w:r>
      <w:r w:rsidR="005C49D2">
        <w:rPr>
          <w:rFonts w:ascii="Calibri" w:hAnsi="Calibri" w:cs="Calibri"/>
          <w:sz w:val="20"/>
          <w:szCs w:val="20"/>
        </w:rPr>
        <w:t>het</w:t>
      </w:r>
      <w:r w:rsidRPr="00EA26CC">
        <w:rPr>
          <w:rFonts w:ascii="Calibri" w:hAnsi="Calibri" w:cs="Calibri"/>
          <w:sz w:val="20"/>
          <w:szCs w:val="20"/>
        </w:rPr>
        <w:t xml:space="preserve"> Miles Core ERP-systeem te combineren met Miles.next, </w:t>
      </w:r>
      <w:r w:rsidR="005C49D2">
        <w:rPr>
          <w:rFonts w:ascii="Calibri" w:hAnsi="Calibri" w:cs="Calibri"/>
          <w:sz w:val="20"/>
          <w:szCs w:val="20"/>
        </w:rPr>
        <w:t>kan</w:t>
      </w:r>
      <w:r w:rsidRPr="00EA26CC">
        <w:rPr>
          <w:rFonts w:ascii="Calibri" w:hAnsi="Calibri" w:cs="Calibri"/>
          <w:sz w:val="20"/>
          <w:szCs w:val="20"/>
        </w:rPr>
        <w:t xml:space="preserve"> </w:t>
      </w:r>
      <w:r w:rsidR="005C49D2">
        <w:rPr>
          <w:rFonts w:ascii="Calibri" w:hAnsi="Calibri" w:cs="Calibri"/>
          <w:sz w:val="20"/>
          <w:szCs w:val="20"/>
        </w:rPr>
        <w:t>Sofico</w:t>
      </w:r>
      <w:r w:rsidRPr="00EA26CC">
        <w:rPr>
          <w:rFonts w:ascii="Calibri" w:hAnsi="Calibri" w:cs="Calibri"/>
          <w:sz w:val="20"/>
          <w:szCs w:val="20"/>
        </w:rPr>
        <w:t xml:space="preserve"> zowel auto als multimodale mobiliteit omvatten</w:t>
      </w:r>
      <w:r w:rsidR="005C49D2">
        <w:rPr>
          <w:rFonts w:ascii="Calibri" w:hAnsi="Calibri" w:cs="Calibri"/>
          <w:sz w:val="20"/>
          <w:szCs w:val="20"/>
        </w:rPr>
        <w:t xml:space="preserve"> en</w:t>
      </w:r>
      <w:r w:rsidRPr="00EA26CC">
        <w:rPr>
          <w:rFonts w:ascii="Calibri" w:hAnsi="Calibri" w:cs="Calibri"/>
          <w:sz w:val="20"/>
          <w:szCs w:val="20"/>
        </w:rPr>
        <w:t xml:space="preserve"> </w:t>
      </w:r>
      <w:r w:rsidR="005C49D2">
        <w:rPr>
          <w:rFonts w:ascii="Calibri" w:hAnsi="Calibri" w:cs="Calibri"/>
          <w:sz w:val="20"/>
          <w:szCs w:val="20"/>
        </w:rPr>
        <w:t xml:space="preserve">die </w:t>
      </w:r>
      <w:r w:rsidRPr="00EA26CC">
        <w:rPr>
          <w:rFonts w:ascii="Calibri" w:hAnsi="Calibri" w:cs="Calibri"/>
          <w:sz w:val="20"/>
          <w:szCs w:val="20"/>
        </w:rPr>
        <w:t>naadloos integreren (via API's in de cloud)</w:t>
      </w:r>
      <w:r w:rsidR="005C49D2">
        <w:rPr>
          <w:rFonts w:ascii="Calibri" w:hAnsi="Calibri" w:cs="Calibri"/>
          <w:sz w:val="20"/>
          <w:szCs w:val="20"/>
        </w:rPr>
        <w:t xml:space="preserve">. </w:t>
      </w:r>
    </w:p>
    <w:p w14:paraId="6DB8111C" w14:textId="6C3CD3DA" w:rsidR="00435D2C" w:rsidRPr="00DF01B7" w:rsidRDefault="00435D2C" w:rsidP="007B7C2C">
      <w:pPr>
        <w:spacing w:afterLines="100" w:after="240" w:line="276" w:lineRule="auto"/>
        <w:rPr>
          <w:rFonts w:ascii="Calibri" w:hAnsi="Calibri" w:cs="Arial"/>
          <w:color w:val="262626"/>
          <w:sz w:val="20"/>
          <w:szCs w:val="20"/>
        </w:rPr>
      </w:pPr>
      <w:r w:rsidRPr="00DF01B7">
        <w:rPr>
          <w:rFonts w:ascii="Calibri" w:hAnsi="Calibri" w:cs="Arial"/>
          <w:b/>
          <w:color w:val="262626"/>
          <w:sz w:val="20"/>
          <w:szCs w:val="20"/>
        </w:rPr>
        <w:lastRenderedPageBreak/>
        <w:t>Over Sofico</w:t>
      </w:r>
      <w:r w:rsidR="009D1F71">
        <w:rPr>
          <w:rFonts w:ascii="Calibri" w:hAnsi="Calibri" w:cs="Arial"/>
          <w:b/>
          <w:color w:val="262626"/>
          <w:sz w:val="20"/>
          <w:szCs w:val="20"/>
        </w:rPr>
        <w:br/>
      </w:r>
      <w:r w:rsidRPr="00DF01B7">
        <w:rPr>
          <w:rFonts w:ascii="Calibri" w:hAnsi="Calibri" w:cs="Arial"/>
          <w:color w:val="262626"/>
          <w:sz w:val="20"/>
          <w:szCs w:val="20"/>
        </w:rPr>
        <w:t>Sofico is wereldwijd toonaangevende leverancier voor bedrijfs</w:t>
      </w:r>
      <w:r w:rsidR="000C17CD" w:rsidRPr="00DF01B7">
        <w:rPr>
          <w:rFonts w:ascii="Calibri" w:hAnsi="Calibri" w:cs="Arial"/>
          <w:color w:val="262626"/>
          <w:sz w:val="20"/>
          <w:szCs w:val="20"/>
        </w:rPr>
        <w:t>-</w:t>
      </w:r>
      <w:r w:rsidRPr="00DF01B7">
        <w:rPr>
          <w:rFonts w:ascii="Calibri" w:hAnsi="Calibri" w:cs="Arial"/>
          <w:color w:val="262626"/>
          <w:sz w:val="20"/>
          <w:szCs w:val="20"/>
        </w:rPr>
        <w:t>kritische software-oplossingen voor leasing en fle</w:t>
      </w:r>
      <w:r w:rsidR="00D744B1" w:rsidRPr="00DF01B7">
        <w:rPr>
          <w:rFonts w:ascii="Calibri" w:hAnsi="Calibri" w:cs="Arial"/>
          <w:color w:val="262626"/>
          <w:sz w:val="20"/>
          <w:szCs w:val="20"/>
        </w:rPr>
        <w:t xml:space="preserve">etmanagement bedrijven. De </w:t>
      </w:r>
      <w:r w:rsidRPr="00DF01B7">
        <w:rPr>
          <w:rFonts w:ascii="Calibri" w:hAnsi="Calibri" w:cs="Arial"/>
          <w:color w:val="262626"/>
          <w:sz w:val="20"/>
          <w:szCs w:val="20"/>
        </w:rPr>
        <w:t>software wordt gebruikt door een breed scala aan gerenommeerde leasemaatschappijen, over de hele wereld.</w:t>
      </w:r>
    </w:p>
    <w:p w14:paraId="042806E5" w14:textId="48D98A9A" w:rsidR="00435D2C" w:rsidRPr="00DF01B7" w:rsidRDefault="00435D2C" w:rsidP="007B7C2C">
      <w:pPr>
        <w:spacing w:afterLines="100" w:after="240" w:line="276" w:lineRule="auto"/>
        <w:rPr>
          <w:rFonts w:ascii="Calibri" w:hAnsi="Calibri" w:cs="Arial"/>
          <w:color w:val="262626"/>
          <w:sz w:val="20"/>
          <w:szCs w:val="20"/>
        </w:rPr>
      </w:pPr>
      <w:r w:rsidRPr="00DF01B7">
        <w:rPr>
          <w:rFonts w:ascii="Calibri" w:hAnsi="Calibri" w:cs="Arial"/>
          <w:color w:val="262626"/>
          <w:sz w:val="20"/>
          <w:szCs w:val="20"/>
        </w:rPr>
        <w:t>Sofico is opgericht in 1988 in Gent</w:t>
      </w:r>
      <w:r w:rsidR="005C49D2">
        <w:rPr>
          <w:rFonts w:ascii="Calibri" w:hAnsi="Calibri" w:cs="Arial"/>
          <w:color w:val="262626"/>
          <w:sz w:val="20"/>
          <w:szCs w:val="20"/>
        </w:rPr>
        <w:t xml:space="preserve"> </w:t>
      </w:r>
      <w:r w:rsidRPr="00DF01B7">
        <w:rPr>
          <w:rFonts w:ascii="Calibri" w:hAnsi="Calibri" w:cs="Arial"/>
          <w:color w:val="262626"/>
          <w:sz w:val="20"/>
          <w:szCs w:val="20"/>
        </w:rPr>
        <w:t xml:space="preserve">en telt </w:t>
      </w:r>
      <w:r w:rsidR="005C49D2">
        <w:rPr>
          <w:rFonts w:ascii="Calibri" w:hAnsi="Calibri" w:cs="Arial"/>
          <w:color w:val="262626"/>
          <w:sz w:val="20"/>
          <w:szCs w:val="20"/>
        </w:rPr>
        <w:t>30 jaar</w:t>
      </w:r>
      <w:r w:rsidRPr="00DF01B7">
        <w:rPr>
          <w:rFonts w:ascii="Calibri" w:hAnsi="Calibri" w:cs="Arial"/>
          <w:color w:val="262626"/>
          <w:sz w:val="20"/>
          <w:szCs w:val="20"/>
        </w:rPr>
        <w:t xml:space="preserve"> ervaring en zakelijke expertise in de leasing en fleetmanagement sector. Sofico</w:t>
      </w:r>
      <w:r w:rsidR="00CC1EDF" w:rsidRPr="00DF01B7">
        <w:rPr>
          <w:rFonts w:ascii="Calibri" w:hAnsi="Calibri" w:cs="Arial"/>
          <w:color w:val="262626"/>
          <w:sz w:val="20"/>
          <w:szCs w:val="20"/>
        </w:rPr>
        <w:t xml:space="preserve"> </w:t>
      </w:r>
      <w:r w:rsidR="00F02EB2" w:rsidRPr="00DF01B7">
        <w:rPr>
          <w:rFonts w:ascii="Calibri" w:hAnsi="Calibri" w:cs="Arial"/>
          <w:color w:val="262626"/>
          <w:sz w:val="20"/>
          <w:szCs w:val="20"/>
        </w:rPr>
        <w:t xml:space="preserve">stelt momenteel </w:t>
      </w:r>
      <w:r w:rsidR="009D1F71">
        <w:rPr>
          <w:rFonts w:ascii="Calibri" w:hAnsi="Calibri" w:cs="Arial"/>
          <w:color w:val="262626"/>
          <w:sz w:val="20"/>
          <w:szCs w:val="20"/>
        </w:rPr>
        <w:t xml:space="preserve">wereldwijd </w:t>
      </w:r>
      <w:r w:rsidR="005C49D2">
        <w:rPr>
          <w:rFonts w:ascii="Calibri" w:hAnsi="Calibri" w:cs="Arial"/>
          <w:color w:val="262626"/>
          <w:sz w:val="20"/>
          <w:szCs w:val="20"/>
        </w:rPr>
        <w:t>250</w:t>
      </w:r>
      <w:r w:rsidR="00F02EB2" w:rsidRPr="00DF01B7">
        <w:rPr>
          <w:rFonts w:ascii="Calibri" w:hAnsi="Calibri" w:cs="Arial"/>
          <w:color w:val="262626"/>
          <w:sz w:val="20"/>
          <w:szCs w:val="20"/>
        </w:rPr>
        <w:t xml:space="preserve"> medewerkers tewerk</w:t>
      </w:r>
      <w:r w:rsidR="009D1F71">
        <w:rPr>
          <w:rFonts w:ascii="Calibri" w:hAnsi="Calibri" w:cs="Arial"/>
          <w:color w:val="262626"/>
          <w:sz w:val="20"/>
          <w:szCs w:val="20"/>
        </w:rPr>
        <w:t xml:space="preserve">, waarvan </w:t>
      </w:r>
      <w:r w:rsidR="005C49D2">
        <w:rPr>
          <w:rFonts w:ascii="Calibri" w:hAnsi="Calibri" w:cs="Arial"/>
          <w:color w:val="262626"/>
          <w:sz w:val="20"/>
          <w:szCs w:val="20"/>
        </w:rPr>
        <w:t xml:space="preserve">120 </w:t>
      </w:r>
      <w:r w:rsidR="009D1F71">
        <w:rPr>
          <w:rFonts w:ascii="Calibri" w:hAnsi="Calibri" w:cs="Arial"/>
          <w:color w:val="262626"/>
          <w:sz w:val="20"/>
          <w:szCs w:val="20"/>
        </w:rPr>
        <w:t>op het hoofdkantoor in Gent (</w:t>
      </w:r>
      <w:r w:rsidR="005C49D2">
        <w:rPr>
          <w:rFonts w:ascii="Calibri" w:hAnsi="Calibri" w:cs="Arial"/>
          <w:color w:val="262626"/>
          <w:sz w:val="20"/>
          <w:szCs w:val="20"/>
        </w:rPr>
        <w:t xml:space="preserve">Technologiepark, </w:t>
      </w:r>
      <w:r w:rsidR="009D1F71">
        <w:rPr>
          <w:rFonts w:ascii="Calibri" w:hAnsi="Calibri" w:cs="Arial"/>
          <w:color w:val="262626"/>
          <w:sz w:val="20"/>
          <w:szCs w:val="20"/>
        </w:rPr>
        <w:t>Zwijnaarde)</w:t>
      </w:r>
      <w:r w:rsidR="00F02EB2" w:rsidRPr="00DF01B7">
        <w:rPr>
          <w:rFonts w:ascii="Calibri" w:hAnsi="Calibri" w:cs="Arial"/>
          <w:color w:val="262626"/>
          <w:sz w:val="20"/>
          <w:szCs w:val="20"/>
        </w:rPr>
        <w:t>.</w:t>
      </w:r>
      <w:r w:rsidR="005C49D2">
        <w:rPr>
          <w:rFonts w:ascii="Calibri" w:hAnsi="Calibri" w:cs="Arial"/>
          <w:color w:val="262626"/>
          <w:sz w:val="20"/>
          <w:szCs w:val="20"/>
        </w:rPr>
        <w:t xml:space="preserve"> </w:t>
      </w:r>
      <w:r w:rsidRPr="00DF01B7">
        <w:rPr>
          <w:rFonts w:ascii="Calibri" w:hAnsi="Calibri" w:cs="Arial"/>
          <w:color w:val="262626"/>
          <w:sz w:val="20"/>
          <w:szCs w:val="20"/>
        </w:rPr>
        <w:t xml:space="preserve">Het bedrijf levert software in </w:t>
      </w:r>
      <w:r w:rsidR="005C49D2">
        <w:rPr>
          <w:rFonts w:ascii="Calibri" w:hAnsi="Calibri" w:cs="Arial"/>
          <w:color w:val="262626"/>
          <w:sz w:val="20"/>
          <w:szCs w:val="20"/>
        </w:rPr>
        <w:t>22</w:t>
      </w:r>
      <w:r w:rsidRPr="00DF01B7">
        <w:rPr>
          <w:rFonts w:ascii="Calibri" w:hAnsi="Calibri" w:cs="Arial"/>
          <w:color w:val="262626"/>
          <w:sz w:val="20"/>
          <w:szCs w:val="20"/>
        </w:rPr>
        <w:t xml:space="preserve"> landen over de hele wereld en be</w:t>
      </w:r>
      <w:r w:rsidR="000C17CD" w:rsidRPr="00DF01B7">
        <w:rPr>
          <w:rFonts w:ascii="Calibri" w:hAnsi="Calibri" w:cs="Arial"/>
          <w:color w:val="262626"/>
          <w:sz w:val="20"/>
          <w:szCs w:val="20"/>
        </w:rPr>
        <w:t xml:space="preserve">heert meer dan </w:t>
      </w:r>
      <w:r w:rsidR="00E56014" w:rsidRPr="00DF01B7">
        <w:rPr>
          <w:rFonts w:ascii="Calibri" w:hAnsi="Calibri" w:cs="Arial"/>
          <w:color w:val="262626"/>
          <w:sz w:val="20"/>
          <w:szCs w:val="20"/>
        </w:rPr>
        <w:t>1.</w:t>
      </w:r>
      <w:r w:rsidR="00747553">
        <w:rPr>
          <w:rFonts w:ascii="Calibri" w:hAnsi="Calibri" w:cs="Arial"/>
          <w:color w:val="262626"/>
          <w:sz w:val="20"/>
          <w:szCs w:val="20"/>
        </w:rPr>
        <w:t>5</w:t>
      </w:r>
      <w:r w:rsidR="00CC1EDF" w:rsidRPr="00DF01B7">
        <w:rPr>
          <w:rFonts w:ascii="Calibri" w:hAnsi="Calibri" w:cs="Arial"/>
          <w:color w:val="262626"/>
          <w:sz w:val="20"/>
          <w:szCs w:val="20"/>
        </w:rPr>
        <w:t>00.000</w:t>
      </w:r>
      <w:r w:rsidR="000C17CD" w:rsidRPr="00DF01B7">
        <w:rPr>
          <w:rFonts w:ascii="Calibri" w:hAnsi="Calibri" w:cs="Arial"/>
          <w:color w:val="262626"/>
          <w:sz w:val="20"/>
          <w:szCs w:val="20"/>
        </w:rPr>
        <w:t xml:space="preserve"> contracten </w:t>
      </w:r>
      <w:r w:rsidRPr="00DF01B7">
        <w:rPr>
          <w:rFonts w:ascii="Calibri" w:hAnsi="Calibri" w:cs="Arial"/>
          <w:color w:val="262626"/>
          <w:sz w:val="20"/>
          <w:szCs w:val="20"/>
        </w:rPr>
        <w:t>wereldwijd.</w:t>
      </w:r>
    </w:p>
    <w:p w14:paraId="2E61BFF7" w14:textId="64323C3F" w:rsidR="00435D2C" w:rsidRPr="007B7C2C" w:rsidRDefault="00D744B1" w:rsidP="007B7C2C">
      <w:pPr>
        <w:spacing w:afterLines="100" w:after="240" w:line="276" w:lineRule="auto"/>
        <w:rPr>
          <w:rFonts w:ascii="Calibri" w:hAnsi="Calibri" w:cs="Calibri"/>
          <w:color w:val="262626"/>
          <w:sz w:val="20"/>
          <w:szCs w:val="20"/>
          <w:lang w:val="en-US"/>
        </w:rPr>
      </w:pPr>
      <w:r w:rsidRPr="00160EE8">
        <w:rPr>
          <w:rFonts w:ascii="Calibri" w:hAnsi="Calibri" w:cs="Calibri"/>
          <w:b/>
          <w:color w:val="262626"/>
          <w:sz w:val="20"/>
          <w:szCs w:val="20"/>
        </w:rPr>
        <w:t>Persinformatie</w:t>
      </w:r>
      <w:r w:rsidR="007B7C2C">
        <w:rPr>
          <w:rFonts w:ascii="Calibri" w:hAnsi="Calibri" w:cs="Calibri"/>
          <w:b/>
          <w:color w:val="262626"/>
          <w:sz w:val="20"/>
          <w:szCs w:val="20"/>
        </w:rPr>
        <w:br/>
      </w:r>
      <w:r w:rsidR="00160EE8" w:rsidRPr="00160EE8">
        <w:rPr>
          <w:rFonts w:ascii="Calibri" w:hAnsi="Calibri" w:cs="Calibri"/>
          <w:sz w:val="20"/>
        </w:rPr>
        <w:t xml:space="preserve">Wim Bauwens, Sofico nv, Tel. </w:t>
      </w:r>
      <w:r w:rsidR="00160EE8" w:rsidRPr="007B7C2C">
        <w:rPr>
          <w:rFonts w:ascii="Calibri" w:hAnsi="Calibri" w:cs="Calibri"/>
          <w:sz w:val="20"/>
          <w:lang w:val="en-US"/>
        </w:rPr>
        <w:t>+32 (0)9 210 80 40</w:t>
      </w:r>
      <w:r w:rsidR="007B7C2C" w:rsidRPr="007B7C2C">
        <w:rPr>
          <w:rFonts w:ascii="Calibri" w:hAnsi="Calibri" w:cs="Calibri"/>
          <w:sz w:val="20"/>
          <w:lang w:val="en-US"/>
        </w:rPr>
        <w:t xml:space="preserve">, </w:t>
      </w:r>
      <w:hyperlink r:id="rId5" w:history="1">
        <w:r w:rsidR="007B7C2C" w:rsidRPr="007B7C2C">
          <w:rPr>
            <w:rStyle w:val="Hyperlink"/>
            <w:rFonts w:ascii="Calibri" w:hAnsi="Calibri" w:cs="Calibri"/>
            <w:sz w:val="20"/>
            <w:lang w:val="en-US"/>
          </w:rPr>
          <w:t>wim.bauwens@sofico.be</w:t>
        </w:r>
      </w:hyperlink>
      <w:r w:rsidR="007B7C2C" w:rsidRPr="007B7C2C">
        <w:rPr>
          <w:rFonts w:ascii="Calibri" w:hAnsi="Calibri" w:cs="Calibri"/>
          <w:color w:val="000000"/>
          <w:sz w:val="20"/>
          <w:u w:val="single"/>
          <w:lang w:val="en-US"/>
        </w:rPr>
        <w:br/>
      </w:r>
      <w:r w:rsidR="007B7C2C" w:rsidRPr="007B7C2C">
        <w:rPr>
          <w:rFonts w:ascii="Calibri" w:hAnsi="Calibri" w:cs="Calibri"/>
          <w:color w:val="262626"/>
          <w:sz w:val="20"/>
          <w:szCs w:val="20"/>
          <w:lang w:val="en-US"/>
        </w:rPr>
        <w:t xml:space="preserve">Sandra Van Hauwaert, </w:t>
      </w:r>
      <w:r w:rsidRPr="007B7C2C">
        <w:rPr>
          <w:rFonts w:ascii="Calibri" w:hAnsi="Calibri" w:cs="Calibri"/>
          <w:color w:val="262626"/>
          <w:sz w:val="20"/>
          <w:szCs w:val="20"/>
          <w:lang w:val="en-US"/>
        </w:rPr>
        <w:t xml:space="preserve">Square Egg, </w:t>
      </w:r>
      <w:r w:rsidR="007B7C2C" w:rsidRPr="007B7C2C">
        <w:rPr>
          <w:rFonts w:ascii="Calibri" w:hAnsi="Calibri" w:cs="Calibri"/>
          <w:color w:val="262626"/>
          <w:sz w:val="20"/>
          <w:szCs w:val="20"/>
          <w:lang w:val="en-US"/>
        </w:rPr>
        <w:t xml:space="preserve">0497 25 18 16, </w:t>
      </w:r>
      <w:hyperlink r:id="rId6" w:history="1">
        <w:r w:rsidR="007B7C2C" w:rsidRPr="007B7C2C">
          <w:rPr>
            <w:rStyle w:val="Hyperlink"/>
            <w:rFonts w:ascii="Calibri" w:hAnsi="Calibri" w:cs="Calibri"/>
            <w:sz w:val="20"/>
            <w:szCs w:val="20"/>
            <w:lang w:val="en-US"/>
          </w:rPr>
          <w:t>sandra@square-egg.be</w:t>
        </w:r>
      </w:hyperlink>
    </w:p>
    <w:p w14:paraId="716EA58A" w14:textId="77777777" w:rsidR="007B7C2C" w:rsidRPr="007B7C2C" w:rsidRDefault="007B7C2C" w:rsidP="007B7C2C">
      <w:pPr>
        <w:spacing w:afterLines="100" w:after="240" w:line="276" w:lineRule="auto"/>
        <w:rPr>
          <w:rFonts w:ascii="Calibri" w:hAnsi="Calibri" w:cs="Calibri"/>
          <w:sz w:val="20"/>
          <w:szCs w:val="20"/>
          <w:lang w:val="en-US"/>
        </w:rPr>
      </w:pPr>
    </w:p>
    <w:p w14:paraId="65DF6D3B" w14:textId="77777777" w:rsidR="00D92453" w:rsidRPr="007B7C2C" w:rsidRDefault="00D92453" w:rsidP="007B7C2C">
      <w:pPr>
        <w:spacing w:afterLines="100" w:after="240" w:line="276" w:lineRule="auto"/>
        <w:rPr>
          <w:rFonts w:ascii="Calibri" w:hAnsi="Calibri"/>
          <w:sz w:val="20"/>
          <w:szCs w:val="20"/>
          <w:lang w:val="en-US"/>
        </w:rPr>
      </w:pPr>
    </w:p>
    <w:sectPr w:rsidR="00D92453" w:rsidRPr="007B7C2C" w:rsidSect="00BE17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F8"/>
    <w:rsid w:val="00026777"/>
    <w:rsid w:val="00081062"/>
    <w:rsid w:val="00081EE5"/>
    <w:rsid w:val="00090694"/>
    <w:rsid w:val="000B73FB"/>
    <w:rsid w:val="000C17CD"/>
    <w:rsid w:val="000D4CDC"/>
    <w:rsid w:val="000E4185"/>
    <w:rsid w:val="000E58FE"/>
    <w:rsid w:val="000F60BC"/>
    <w:rsid w:val="00135EF7"/>
    <w:rsid w:val="00160535"/>
    <w:rsid w:val="00160EE8"/>
    <w:rsid w:val="00184D64"/>
    <w:rsid w:val="001B2391"/>
    <w:rsid w:val="00204702"/>
    <w:rsid w:val="002268C8"/>
    <w:rsid w:val="00254911"/>
    <w:rsid w:val="00270055"/>
    <w:rsid w:val="00276C75"/>
    <w:rsid w:val="003050CB"/>
    <w:rsid w:val="00306DB2"/>
    <w:rsid w:val="003E1764"/>
    <w:rsid w:val="003E3C4D"/>
    <w:rsid w:val="003E7729"/>
    <w:rsid w:val="00404FA8"/>
    <w:rsid w:val="00425902"/>
    <w:rsid w:val="00433D86"/>
    <w:rsid w:val="00435D2C"/>
    <w:rsid w:val="004634E0"/>
    <w:rsid w:val="00486537"/>
    <w:rsid w:val="0049309B"/>
    <w:rsid w:val="004A6A30"/>
    <w:rsid w:val="004B391C"/>
    <w:rsid w:val="004B39FE"/>
    <w:rsid w:val="004B416C"/>
    <w:rsid w:val="00544655"/>
    <w:rsid w:val="00570E6E"/>
    <w:rsid w:val="005C49D2"/>
    <w:rsid w:val="006108CC"/>
    <w:rsid w:val="00670FF4"/>
    <w:rsid w:val="006A6A45"/>
    <w:rsid w:val="006C25DD"/>
    <w:rsid w:val="006D5FA7"/>
    <w:rsid w:val="006E0958"/>
    <w:rsid w:val="006F140F"/>
    <w:rsid w:val="00700A24"/>
    <w:rsid w:val="007039EB"/>
    <w:rsid w:val="007045B9"/>
    <w:rsid w:val="00747553"/>
    <w:rsid w:val="007A4131"/>
    <w:rsid w:val="007B68AE"/>
    <w:rsid w:val="007B7C2C"/>
    <w:rsid w:val="007D161A"/>
    <w:rsid w:val="007E3C7A"/>
    <w:rsid w:val="007F37C8"/>
    <w:rsid w:val="008274E0"/>
    <w:rsid w:val="008A05BD"/>
    <w:rsid w:val="008B13E1"/>
    <w:rsid w:val="008C2F6A"/>
    <w:rsid w:val="00930158"/>
    <w:rsid w:val="00950204"/>
    <w:rsid w:val="009A796D"/>
    <w:rsid w:val="009D1F71"/>
    <w:rsid w:val="009D5364"/>
    <w:rsid w:val="009F4551"/>
    <w:rsid w:val="00A02370"/>
    <w:rsid w:val="00A26F5E"/>
    <w:rsid w:val="00A805DA"/>
    <w:rsid w:val="00AF67FC"/>
    <w:rsid w:val="00B0526A"/>
    <w:rsid w:val="00B53105"/>
    <w:rsid w:val="00B5335C"/>
    <w:rsid w:val="00B54676"/>
    <w:rsid w:val="00BB2588"/>
    <w:rsid w:val="00BE1708"/>
    <w:rsid w:val="00C2118E"/>
    <w:rsid w:val="00C43430"/>
    <w:rsid w:val="00C434A0"/>
    <w:rsid w:val="00C4418A"/>
    <w:rsid w:val="00C83A5C"/>
    <w:rsid w:val="00CC1EDF"/>
    <w:rsid w:val="00D5330F"/>
    <w:rsid w:val="00D67A0F"/>
    <w:rsid w:val="00D744B1"/>
    <w:rsid w:val="00D92453"/>
    <w:rsid w:val="00DF01B7"/>
    <w:rsid w:val="00E029AB"/>
    <w:rsid w:val="00E413A8"/>
    <w:rsid w:val="00E56014"/>
    <w:rsid w:val="00E615E9"/>
    <w:rsid w:val="00E746FC"/>
    <w:rsid w:val="00EA26CC"/>
    <w:rsid w:val="00F02EB2"/>
    <w:rsid w:val="00F1555F"/>
    <w:rsid w:val="00F730F8"/>
    <w:rsid w:val="00F83633"/>
    <w:rsid w:val="00F91CA8"/>
    <w:rsid w:val="00FA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953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730F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30F8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A796D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A796D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A796D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796D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796D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D744B1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670FF4"/>
  </w:style>
  <w:style w:type="character" w:styleId="Zwaar">
    <w:name w:val="Strong"/>
    <w:basedOn w:val="Standaardalinea-lettertype"/>
    <w:uiPriority w:val="22"/>
    <w:qFormat/>
    <w:rsid w:val="004B416C"/>
    <w:rPr>
      <w:b/>
      <w:bCs/>
    </w:rPr>
  </w:style>
  <w:style w:type="character" w:styleId="Onopgelostemelding">
    <w:name w:val="Unresolved Mention"/>
    <w:basedOn w:val="Standaardalinea-lettertype"/>
    <w:uiPriority w:val="99"/>
    <w:rsid w:val="007B7C2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B7C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ra@square-egg.be" TargetMode="External"/><Relationship Id="rId5" Type="http://schemas.openxmlformats.org/officeDocument/2006/relationships/hyperlink" Target="mailto:wim.bauwens@sofico.b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726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Van Hauwaert</dc:creator>
  <cp:keywords/>
  <dc:description/>
  <cp:lastModifiedBy>Sandra Van Hauwaert</cp:lastModifiedBy>
  <cp:revision>4</cp:revision>
  <cp:lastPrinted>2012-10-17T12:43:00Z</cp:lastPrinted>
  <dcterms:created xsi:type="dcterms:W3CDTF">2018-10-18T12:44:00Z</dcterms:created>
  <dcterms:modified xsi:type="dcterms:W3CDTF">2018-10-24T08:18:00Z</dcterms:modified>
</cp:coreProperties>
</file>