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jc w:val="center"/>
        <w:rPr>
          <w:b w:val="1"/>
          <w:highlight w:val="white"/>
        </w:rPr>
      </w:pPr>
      <w:r w:rsidDel="00000000" w:rsidR="00000000" w:rsidRPr="00000000">
        <w:rPr>
          <w:rtl w:val="0"/>
        </w:rPr>
      </w:r>
    </w:p>
    <w:p w:rsidR="00000000" w:rsidDel="00000000" w:rsidP="00000000" w:rsidRDefault="00000000" w:rsidRPr="00000000" w14:paraId="00000002">
      <w:pPr>
        <w:ind w:left="0" w:firstLine="0"/>
        <w:jc w:val="center"/>
        <w:rPr>
          <w:b w:val="1"/>
          <w:highlight w:val="white"/>
        </w:rPr>
      </w:pPr>
      <w:commentRangeStart w:id="0"/>
      <w:r w:rsidDel="00000000" w:rsidR="00000000" w:rsidRPr="00000000">
        <w:rPr>
          <w:rtl w:val="0"/>
        </w:rPr>
      </w:r>
    </w:p>
    <w:p w:rsidR="00000000" w:rsidDel="00000000" w:rsidP="00000000" w:rsidRDefault="00000000" w:rsidRPr="00000000" w14:paraId="00000003">
      <w:pPr>
        <w:ind w:left="0" w:firstLine="0"/>
        <w:jc w:val="center"/>
        <w:rPr>
          <w:b w:val="1"/>
          <w:highlight w:val="white"/>
        </w:rPr>
      </w:pPr>
      <w:r w:rsidDel="00000000" w:rsidR="00000000" w:rsidRPr="00000000">
        <w:rPr>
          <w:b w:val="1"/>
          <w:highlight w:val="white"/>
          <w:rtl w:val="0"/>
        </w:rPr>
        <w:t xml:space="preserve">CUIDA TU PIEL Y DISFRUTA DE LA ESENCIA DEL COCO CON LO NUEVO DE SECRET</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04">
      <w:pPr>
        <w:ind w:left="0" w:firstLine="0"/>
        <w:jc w:val="center"/>
        <w:rPr>
          <w:b w:val="1"/>
          <w:highlight w:val="white"/>
        </w:rPr>
      </w:pPr>
      <w:r w:rsidDel="00000000" w:rsidR="00000000" w:rsidRPr="00000000">
        <w:rPr>
          <w:rtl w:val="0"/>
        </w:rPr>
      </w:r>
    </w:p>
    <w:p w:rsidR="00000000" w:rsidDel="00000000" w:rsidP="00000000" w:rsidRDefault="00000000" w:rsidRPr="00000000" w14:paraId="00000005">
      <w:pPr>
        <w:jc w:val="both"/>
        <w:rPr>
          <w:b w:val="1"/>
        </w:rPr>
      </w:pPr>
      <w:r w:rsidDel="00000000" w:rsidR="00000000" w:rsidRPr="00000000">
        <w:rPr>
          <w:rtl w:val="0"/>
        </w:rPr>
      </w:r>
    </w:p>
    <w:p w:rsidR="00000000" w:rsidDel="00000000" w:rsidP="00000000" w:rsidRDefault="00000000" w:rsidRPr="00000000" w14:paraId="00000006">
      <w:pPr>
        <w:jc w:val="both"/>
        <w:rPr/>
      </w:pPr>
      <w:r w:rsidDel="00000000" w:rsidR="00000000" w:rsidRPr="00000000">
        <w:rPr>
          <w:b w:val="1"/>
          <w:rtl w:val="0"/>
        </w:rPr>
        <w:t xml:space="preserve">Ciudad de México, 30 de Mayo de 2023 </w:t>
      </w:r>
      <w:r w:rsidDel="00000000" w:rsidR="00000000" w:rsidRPr="00000000">
        <w:rPr>
          <w:rtl w:val="0"/>
        </w:rPr>
        <w:t xml:space="preserve"> – Como a muchas de nosotras, seguramente te enfrentas a una enorme cantidad de obstáculos al momento de elegir el antitranspirante ideal. Algunos de estos, por ejemplo, son la corta duración del efecto, las incómodas manchas o incluso un aroma que no es del todo de nuestro agrado</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r>
    </w:p>
    <w:p w:rsidR="00000000" w:rsidDel="00000000" w:rsidP="00000000" w:rsidRDefault="00000000" w:rsidRPr="00000000" w14:paraId="00000008">
      <w:pPr>
        <w:jc w:val="both"/>
        <w:rPr/>
      </w:pPr>
      <w:r w:rsidDel="00000000" w:rsidR="00000000" w:rsidRPr="00000000">
        <w:rPr>
          <w:b w:val="1"/>
          <w:rtl w:val="0"/>
        </w:rPr>
        <w:t xml:space="preserve">Secret</w:t>
      </w:r>
      <w:r w:rsidDel="00000000" w:rsidR="00000000" w:rsidRPr="00000000">
        <w:rPr>
          <w:rtl w:val="0"/>
        </w:rPr>
        <w:t xml:space="preserve"> cuenta con una línea que se adapta a nuestras necesidades y ahora con la suavidad del aroma a coco, brindándote una sensación de limpieza increíble e invitándote a imaginar, soñar y relajarte.</w:t>
      </w:r>
    </w:p>
    <w:p w:rsidR="00000000" w:rsidDel="00000000" w:rsidP="00000000" w:rsidRDefault="00000000" w:rsidRPr="00000000" w14:paraId="00000009">
      <w:pPr>
        <w:jc w:val="both"/>
        <w:rPr/>
      </w:pPr>
      <w:r w:rsidDel="00000000" w:rsidR="00000000" w:rsidRPr="00000000">
        <w:rPr>
          <w:rtl w:val="0"/>
        </w:rPr>
      </w:r>
    </w:p>
    <w:p w:rsidR="00000000" w:rsidDel="00000000" w:rsidP="00000000" w:rsidRDefault="00000000" w:rsidRPr="00000000" w14:paraId="0000000A">
      <w:pPr>
        <w:jc w:val="both"/>
        <w:rPr/>
      </w:pPr>
      <w:r w:rsidDel="00000000" w:rsidR="00000000" w:rsidRPr="00000000">
        <w:rPr>
          <w:rtl w:val="0"/>
        </w:rPr>
        <w:t xml:space="preserve">La tecnología del nuevo </w:t>
      </w:r>
      <w:r w:rsidDel="00000000" w:rsidR="00000000" w:rsidRPr="00000000">
        <w:rPr>
          <w:b w:val="1"/>
          <w:rtl w:val="0"/>
        </w:rPr>
        <w:t xml:space="preserve">Secret Gel</w:t>
      </w:r>
      <w:r w:rsidDel="00000000" w:rsidR="00000000" w:rsidRPr="00000000">
        <w:rPr>
          <w:rtl w:val="0"/>
        </w:rPr>
        <w:t xml:space="preserve"> se absorbe rápidamente en los conductos del sudor, brindándote una protección inigualable contra el sudor y mal olor. Además, te brindan una experiencia similar a los productos en </w:t>
      </w:r>
      <w:r w:rsidDel="00000000" w:rsidR="00000000" w:rsidRPr="00000000">
        <w:rPr>
          <w:i w:val="1"/>
          <w:rtl w:val="0"/>
        </w:rPr>
        <w:t xml:space="preserve">roll on</w:t>
      </w:r>
      <w:r w:rsidDel="00000000" w:rsidR="00000000" w:rsidRPr="00000000">
        <w:rPr>
          <w:rtl w:val="0"/>
        </w:rPr>
        <w:t xml:space="preserve"> y aerosol, con un</w:t>
      </w:r>
      <w:r w:rsidDel="00000000" w:rsidR="00000000" w:rsidRPr="00000000">
        <w:rPr>
          <w:i w:val="1"/>
          <w:rtl w:val="0"/>
        </w:rPr>
        <w:t xml:space="preserve"> plus</w:t>
      </w:r>
      <w:r w:rsidDel="00000000" w:rsidR="00000000" w:rsidRPr="00000000">
        <w:rPr>
          <w:rtl w:val="0"/>
        </w:rPr>
        <w:t xml:space="preserve"> de secado rápido y ¡sin dejar manchas!</w:t>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jc w:val="both"/>
        <w:rPr/>
      </w:pPr>
      <w:r w:rsidDel="00000000" w:rsidR="00000000" w:rsidRPr="00000000">
        <w:rPr>
          <w:rtl w:val="0"/>
        </w:rPr>
        <w:t xml:space="preserve">Por su parte, el </w:t>
      </w:r>
      <w:r w:rsidDel="00000000" w:rsidR="00000000" w:rsidRPr="00000000">
        <w:rPr>
          <w:b w:val="1"/>
          <w:rtl w:val="0"/>
        </w:rPr>
        <w:t xml:space="preserve">Secret Barra</w:t>
      </w:r>
      <w:r w:rsidDel="00000000" w:rsidR="00000000" w:rsidRPr="00000000">
        <w:rPr>
          <w:rtl w:val="0"/>
        </w:rPr>
        <w:t xml:space="preserve"> te brinda una experiencia única de principio a fin gracias a sus </w:t>
      </w:r>
      <w:r w:rsidDel="00000000" w:rsidR="00000000" w:rsidRPr="00000000">
        <w:rPr>
          <w:b w:val="1"/>
          <w:rtl w:val="0"/>
        </w:rPr>
        <w:t xml:space="preserve">ActiveCaps</w:t>
      </w:r>
      <w:r w:rsidDel="00000000" w:rsidR="00000000" w:rsidRPr="00000000">
        <w:rPr>
          <w:rtl w:val="0"/>
        </w:rPr>
        <w:t xml:space="preserve"> que encapsulan el mal olor ayudando a eliminarlo por completo. Además, contiene BCDs que reactivan la fragancia cada vez que el sudor aparece. ¡Ideal para esas situaciones extremas! ¿Lo mejor? Poseen ingredientes acondicionadores y emolientes que protegen tu piel.</w:t>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spacing w:after="160" w:line="259" w:lineRule="auto"/>
        <w:jc w:val="both"/>
        <w:rPr/>
      </w:pPr>
      <w:r w:rsidDel="00000000" w:rsidR="00000000" w:rsidRPr="00000000">
        <w:rPr>
          <w:rtl w:val="0"/>
        </w:rPr>
        <w:t xml:space="preserve">“El antitranspirante Secret aroma a Coco es recomendado para el uso diario de las mujeres; les permite mantenerse frescas y por lo tanto confiadas para expresar lo que sienten sin preocuparse por el qué dirán, levantar la voz y desafiar al mundo”, </w:t>
      </w:r>
      <w:r w:rsidDel="00000000" w:rsidR="00000000" w:rsidRPr="00000000">
        <w:rPr>
          <w:rtl w:val="0"/>
        </w:rPr>
        <w:t xml:space="preserve">menciona Claudia Polar, </w:t>
      </w:r>
      <w:r w:rsidDel="00000000" w:rsidR="00000000" w:rsidRPr="00000000">
        <w:rPr>
          <w:i w:val="1"/>
          <w:rtl w:val="0"/>
        </w:rPr>
        <w:t xml:space="preserve">Brand Director </w:t>
      </w:r>
      <w:r w:rsidDel="00000000" w:rsidR="00000000" w:rsidRPr="00000000">
        <w:rPr>
          <w:rtl w:val="0"/>
        </w:rPr>
        <w:t xml:space="preserve"> de </w:t>
      </w:r>
      <w:r w:rsidDel="00000000" w:rsidR="00000000" w:rsidRPr="00000000">
        <w:rPr>
          <w:b w:val="1"/>
          <w:rtl w:val="0"/>
        </w:rPr>
        <w:t xml:space="preserve">Secret</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F">
      <w:pPr>
        <w:jc w:val="both"/>
        <w:rPr/>
      </w:pPr>
      <w:r w:rsidDel="00000000" w:rsidR="00000000" w:rsidRPr="00000000">
        <w:rPr>
          <w:rtl w:val="0"/>
        </w:rPr>
        <w:t xml:space="preserve">Y porque </w:t>
      </w:r>
      <w:r w:rsidDel="00000000" w:rsidR="00000000" w:rsidRPr="00000000">
        <w:rPr>
          <w:b w:val="1"/>
          <w:rtl w:val="0"/>
        </w:rPr>
        <w:t xml:space="preserve">Secret</w:t>
      </w:r>
      <w:r w:rsidDel="00000000" w:rsidR="00000000" w:rsidRPr="00000000">
        <w:rPr>
          <w:rtl w:val="0"/>
        </w:rPr>
        <w:t xml:space="preserve"> siempre piensa en ti, sus productos están creados para que uses en cualquier situación como lo es la universidad, el trabajo, ocasiones especiales, entrenamiento, además de brindarte el mejor cuidado para la piel reseca o irritada, incluso después del afeitado.</w:t>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spacing w:after="160" w:line="259" w:lineRule="auto"/>
        <w:jc w:val="both"/>
        <w:rPr/>
      </w:pPr>
      <w:r w:rsidDel="00000000" w:rsidR="00000000" w:rsidRPr="00000000">
        <w:rPr>
          <w:rFonts w:ascii="Arial Nova Light" w:cs="Arial Nova Light" w:eastAsia="Arial Nova Light" w:hAnsi="Arial Nova Light"/>
          <w:rtl w:val="0"/>
        </w:rPr>
        <w:t xml:space="preserve">El aroma a Coco de los antitranspirantes Secret ya se encuentra en las principales cadenas de supermercados del país Para saber más acerca de esas y otras novedades de la marca, </w:t>
      </w:r>
      <w:r w:rsidDel="00000000" w:rsidR="00000000" w:rsidRPr="00000000">
        <w:rPr>
          <w:rtl w:val="0"/>
        </w:rPr>
        <w:t xml:space="preserve">visita: </w:t>
      </w:r>
      <w:hyperlink r:id="rId7">
        <w:r w:rsidDel="00000000" w:rsidR="00000000" w:rsidRPr="00000000">
          <w:rPr>
            <w:color w:val="1155cc"/>
            <w:u w:val="single"/>
            <w:rtl w:val="0"/>
          </w:rPr>
          <w:t xml:space="preserve">secret-la.com/es-mx</w:t>
        </w:r>
      </w:hyperlink>
      <w:r w:rsidDel="00000000" w:rsidR="00000000" w:rsidRPr="00000000">
        <w:rPr>
          <w:rtl w:val="0"/>
        </w:rPr>
      </w:r>
    </w:p>
    <w:p w:rsidR="00000000" w:rsidDel="00000000" w:rsidP="00000000" w:rsidRDefault="00000000" w:rsidRPr="00000000" w14:paraId="00000012">
      <w:pPr>
        <w:jc w:val="both"/>
        <w:rPr>
          <w:color w:val="4a86e8"/>
          <w:highlight w:val="white"/>
        </w:rPr>
      </w:pPr>
      <w:r w:rsidDel="00000000" w:rsidR="00000000" w:rsidRPr="00000000">
        <w:rPr>
          <w:rtl w:val="0"/>
        </w:rPr>
      </w:r>
    </w:p>
    <w:p w:rsidR="00000000" w:rsidDel="00000000" w:rsidP="00000000" w:rsidRDefault="00000000" w:rsidRPr="00000000" w14:paraId="00000013">
      <w:pPr>
        <w:spacing w:line="276" w:lineRule="auto"/>
        <w:jc w:val="center"/>
        <w:rPr>
          <w:sz w:val="24"/>
          <w:szCs w:val="24"/>
          <w:highlight w:val="white"/>
        </w:rPr>
      </w:pPr>
      <w:r w:rsidDel="00000000" w:rsidR="00000000" w:rsidRPr="00000000">
        <w:rPr>
          <w:sz w:val="24"/>
          <w:szCs w:val="24"/>
          <w:highlight w:val="white"/>
          <w:rtl w:val="0"/>
        </w:rPr>
        <w:t xml:space="preserve"># # #</w:t>
      </w:r>
    </w:p>
    <w:p w:rsidR="00000000" w:rsidDel="00000000" w:rsidP="00000000" w:rsidRDefault="00000000" w:rsidRPr="00000000" w14:paraId="00000014">
      <w:pPr>
        <w:spacing w:after="160" w:line="276" w:lineRule="auto"/>
        <w:rPr>
          <w:sz w:val="24"/>
          <w:szCs w:val="24"/>
        </w:rPr>
      </w:pPr>
      <w:r w:rsidDel="00000000" w:rsidR="00000000" w:rsidRPr="00000000">
        <w:rPr>
          <w:rtl w:val="0"/>
        </w:rPr>
      </w:r>
    </w:p>
    <w:p w:rsidR="00000000" w:rsidDel="00000000" w:rsidP="00000000" w:rsidRDefault="00000000" w:rsidRPr="00000000" w14:paraId="00000015">
      <w:pPr>
        <w:spacing w:line="276" w:lineRule="auto"/>
        <w:jc w:val="both"/>
        <w:rPr>
          <w:sz w:val="20"/>
          <w:szCs w:val="20"/>
        </w:rPr>
      </w:pPr>
      <w:r w:rsidDel="00000000" w:rsidR="00000000" w:rsidRPr="00000000">
        <w:rPr>
          <w:sz w:val="20"/>
          <w:szCs w:val="20"/>
          <w:rtl w:val="0"/>
        </w:rPr>
        <w:t xml:space="preserve">Sobre Procter &amp; Gamble:</w:t>
      </w:r>
    </w:p>
    <w:p w:rsidR="00000000" w:rsidDel="00000000" w:rsidP="00000000" w:rsidRDefault="00000000" w:rsidRPr="00000000" w14:paraId="00000016">
      <w:pPr>
        <w:spacing w:line="276" w:lineRule="auto"/>
        <w:jc w:val="both"/>
        <w:rPr>
          <w:sz w:val="20"/>
          <w:szCs w:val="20"/>
        </w:rPr>
      </w:pPr>
      <w:r w:rsidDel="00000000" w:rsidR="00000000" w:rsidRPr="00000000">
        <w:rPr>
          <w:rFonts w:ascii="Andika" w:cs="Andika" w:eastAsia="Andika" w:hAnsi="Andika"/>
          <w:sz w:val="20"/>
          <w:szCs w:val="20"/>
          <w:rtl w:val="0"/>
        </w:rPr>
        <w:t xml:space="preserve">P&amp;G brinda productos a consumidores de todo el mundo, y cuenta con uno de los portafolios de marcas confiables, de calidad y líderes del mundo, que incluye a Always®️, Ariel®️, Crest®️, Dawn, Downy®️, Febreze®️, Gillette®️, Head &amp; Shoulders®️, Lenor, Olay®️, Oral-B®️, Pampers®️, Pantene®️, SK-II, Tide, Vick®️ y Whisper. La comunidad P&amp;G tiene operaciones en aproximadamente 70 países a nivel global. Visita </w:t>
      </w:r>
      <w:hyperlink r:id="rId8">
        <w:r w:rsidDel="00000000" w:rsidR="00000000" w:rsidRPr="00000000">
          <w:rPr>
            <w:sz w:val="20"/>
            <w:szCs w:val="20"/>
            <w:u w:val="single"/>
            <w:rtl w:val="0"/>
          </w:rPr>
          <w:t xml:space="preserve">http://www.pg.com</w:t>
        </w:r>
      </w:hyperlink>
      <w:r w:rsidDel="00000000" w:rsidR="00000000" w:rsidRPr="00000000">
        <w:rPr>
          <w:sz w:val="20"/>
          <w:szCs w:val="20"/>
          <w:rtl w:val="0"/>
        </w:rPr>
        <w:t xml:space="preserve"> para obtener la información y las novedades más recientes de P&amp;G y sus marcas.</w:t>
      </w:r>
    </w:p>
    <w:p w:rsidR="00000000" w:rsidDel="00000000" w:rsidP="00000000" w:rsidRDefault="00000000" w:rsidRPr="00000000" w14:paraId="00000017">
      <w:pPr>
        <w:spacing w:line="276" w:lineRule="auto"/>
        <w:jc w:val="both"/>
        <w:rPr>
          <w:rFonts w:ascii="Open Sans Light" w:cs="Open Sans Light" w:eastAsia="Open Sans Light" w:hAnsi="Open Sans Light"/>
          <w:sz w:val="20"/>
          <w:szCs w:val="20"/>
        </w:rPr>
      </w:pPr>
      <w:r w:rsidDel="00000000" w:rsidR="00000000" w:rsidRPr="00000000">
        <w:rPr>
          <w:rtl w:val="0"/>
        </w:rPr>
      </w:r>
    </w:p>
    <w:p w:rsidR="00000000" w:rsidDel="00000000" w:rsidP="00000000" w:rsidRDefault="00000000" w:rsidRPr="00000000" w14:paraId="00000018">
      <w:pPr>
        <w:spacing w:line="276" w:lineRule="auto"/>
        <w:jc w:val="both"/>
        <w:rPr>
          <w:b w:val="1"/>
          <w:sz w:val="20"/>
          <w:szCs w:val="20"/>
        </w:rPr>
      </w:pPr>
      <w:r w:rsidDel="00000000" w:rsidR="00000000" w:rsidRPr="00000000">
        <w:rPr>
          <w:b w:val="1"/>
          <w:sz w:val="20"/>
          <w:szCs w:val="20"/>
          <w:rtl w:val="0"/>
        </w:rPr>
        <w:t xml:space="preserve">Contacto para medios</w:t>
      </w:r>
    </w:p>
    <w:p w:rsidR="00000000" w:rsidDel="00000000" w:rsidP="00000000" w:rsidRDefault="00000000" w:rsidRPr="00000000" w14:paraId="00000019">
      <w:pPr>
        <w:spacing w:line="276" w:lineRule="auto"/>
        <w:jc w:val="both"/>
        <w:rPr>
          <w:color w:val="222222"/>
          <w:sz w:val="20"/>
          <w:szCs w:val="20"/>
          <w:highlight w:val="white"/>
        </w:rPr>
      </w:pPr>
      <w:r w:rsidDel="00000000" w:rsidR="00000000" w:rsidRPr="00000000">
        <w:rPr>
          <w:color w:val="222222"/>
          <w:sz w:val="20"/>
          <w:szCs w:val="20"/>
          <w:highlight w:val="white"/>
          <w:rtl w:val="0"/>
        </w:rPr>
        <w:t xml:space="preserve">Olaf Borboa</w:t>
      </w:r>
      <w:r w:rsidDel="00000000" w:rsidR="00000000" w:rsidRPr="00000000">
        <w:rPr>
          <w:rtl w:val="0"/>
        </w:rPr>
      </w:r>
    </w:p>
    <w:p w:rsidR="00000000" w:rsidDel="00000000" w:rsidP="00000000" w:rsidRDefault="00000000" w:rsidRPr="00000000" w14:paraId="0000001A">
      <w:pPr>
        <w:spacing w:line="276" w:lineRule="auto"/>
        <w:jc w:val="both"/>
        <w:rPr>
          <w:color w:val="222222"/>
          <w:sz w:val="20"/>
          <w:szCs w:val="20"/>
          <w:highlight w:val="white"/>
        </w:rPr>
      </w:pPr>
      <w:r w:rsidDel="00000000" w:rsidR="00000000" w:rsidRPr="00000000">
        <w:rPr>
          <w:color w:val="222222"/>
          <w:sz w:val="20"/>
          <w:szCs w:val="20"/>
          <w:highlight w:val="white"/>
          <w:rtl w:val="0"/>
        </w:rPr>
        <w:t xml:space="preserve">SR. PR Executive</w:t>
      </w:r>
    </w:p>
    <w:p w:rsidR="00000000" w:rsidDel="00000000" w:rsidP="00000000" w:rsidRDefault="00000000" w:rsidRPr="00000000" w14:paraId="0000001B">
      <w:pPr>
        <w:spacing w:line="276" w:lineRule="auto"/>
        <w:jc w:val="both"/>
        <w:rPr>
          <w:color w:val="0000ff"/>
          <w:sz w:val="20"/>
          <w:szCs w:val="20"/>
          <w:highlight w:val="white"/>
          <w:u w:val="single"/>
        </w:rPr>
      </w:pPr>
      <w:r w:rsidDel="00000000" w:rsidR="00000000" w:rsidRPr="00000000">
        <w:rPr>
          <w:color w:val="0000ff"/>
          <w:sz w:val="20"/>
          <w:szCs w:val="20"/>
          <w:highlight w:val="white"/>
          <w:u w:val="single"/>
          <w:rtl w:val="0"/>
        </w:rPr>
        <w:t xml:space="preserve">olaf.borboa@another.co</w:t>
      </w:r>
      <w:r w:rsidDel="00000000" w:rsidR="00000000" w:rsidRPr="00000000">
        <w:rPr>
          <w:rtl w:val="0"/>
        </w:rPr>
      </w:r>
    </w:p>
    <w:sectPr>
      <w:headerReference r:id="rId9" w:type="default"/>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Anonymous" w:id="0" w:date="2023-05-29T20:25:05Z">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Agregar fotos e imagenes de producto</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ova Light"/>
  <w:font w:name="Open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spacing w:line="276" w:lineRule="auto"/>
      <w:jc w:val="center"/>
      <w:rPr/>
    </w:pPr>
    <w:r w:rsidDel="00000000" w:rsidR="00000000" w:rsidRPr="00000000">
      <w:rPr/>
      <w:drawing>
        <wp:inline distB="114300" distT="114300" distL="114300" distR="114300">
          <wp:extent cx="1081088" cy="929060"/>
          <wp:effectExtent b="0" l="0" r="0" t="0"/>
          <wp:docPr id="1" name="image1.jpg"/>
          <a:graphic>
            <a:graphicData uri="http://schemas.openxmlformats.org/drawingml/2006/picture">
              <pic:pic>
                <pic:nvPicPr>
                  <pic:cNvPr id="0" name="image1.jpg"/>
                  <pic:cNvPicPr preferRelativeResize="0"/>
                </pic:nvPicPr>
                <pic:blipFill>
                  <a:blip r:embed="rId1"/>
                  <a:srcRect b="6740" l="0" r="0" t="6740"/>
                  <a:stretch>
                    <a:fillRect/>
                  </a:stretch>
                </pic:blipFill>
                <pic:spPr>
                  <a:xfrm>
                    <a:off x="0" y="0"/>
                    <a:ext cx="1081088" cy="92906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www.secret-la.com/es-mx" TargetMode="External"/><Relationship Id="rId8" Type="http://schemas.openxmlformats.org/officeDocument/2006/relationships/hyperlink" Target="http://www.pg.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OpenSansLight-regular.ttf"/><Relationship Id="rId6" Type="http://schemas.openxmlformats.org/officeDocument/2006/relationships/font" Target="fonts/OpenSansLight-bold.ttf"/><Relationship Id="rId7" Type="http://schemas.openxmlformats.org/officeDocument/2006/relationships/font" Target="fonts/OpenSansLight-italic.ttf"/><Relationship Id="rId8" Type="http://schemas.openxmlformats.org/officeDocument/2006/relationships/font" Target="fonts/OpenSansLigh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