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8A" w:rsidRDefault="0064298A">
      <w:pPr>
        <w:rPr>
          <w:rFonts w:asciiTheme="majorHAnsi" w:hAnsiTheme="majorHAnsi"/>
        </w:rPr>
      </w:pPr>
    </w:p>
    <w:p w:rsidR="0064298A" w:rsidRDefault="0064298A">
      <w:pPr>
        <w:rPr>
          <w:rFonts w:asciiTheme="majorHAnsi" w:hAnsiTheme="majorHAnsi"/>
        </w:rPr>
      </w:pPr>
    </w:p>
    <w:p w:rsidR="000C6193" w:rsidRDefault="000C6193" w:rsidP="0064298A">
      <w:pPr>
        <w:jc w:val="center"/>
        <w:rPr>
          <w:rFonts w:asciiTheme="majorHAnsi" w:hAnsiTheme="majorHAnsi"/>
          <w:b/>
          <w:sz w:val="32"/>
          <w:szCs w:val="32"/>
        </w:rPr>
      </w:pPr>
    </w:p>
    <w:p w:rsidR="00682FC6" w:rsidRDefault="000C6193" w:rsidP="0064298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Touring</w:t>
      </w:r>
      <w:r w:rsidR="00557AEC" w:rsidRPr="0064298A">
        <w:rPr>
          <w:rFonts w:asciiTheme="majorHAnsi" w:hAnsiTheme="majorHAnsi"/>
          <w:b/>
          <w:sz w:val="32"/>
          <w:szCs w:val="32"/>
        </w:rPr>
        <w:t xml:space="preserve"> a réchauffé </w:t>
      </w:r>
      <w:r w:rsidR="00C6315B">
        <w:rPr>
          <w:rFonts w:asciiTheme="majorHAnsi" w:hAnsiTheme="majorHAnsi"/>
          <w:b/>
          <w:sz w:val="32"/>
          <w:szCs w:val="32"/>
        </w:rPr>
        <w:t>1.350</w:t>
      </w:r>
      <w:r w:rsidR="00557AEC" w:rsidRPr="0064298A">
        <w:rPr>
          <w:rFonts w:asciiTheme="majorHAnsi" w:hAnsiTheme="majorHAnsi"/>
          <w:b/>
          <w:sz w:val="32"/>
          <w:szCs w:val="32"/>
        </w:rPr>
        <w:t xml:space="preserve"> cœurs… en panne !</w:t>
      </w:r>
    </w:p>
    <w:p w:rsidR="000C6193" w:rsidRPr="000C6193" w:rsidRDefault="000C6193" w:rsidP="000C6193">
      <w:pPr>
        <w:jc w:val="center"/>
        <w:rPr>
          <w:rFonts w:asciiTheme="majorHAnsi" w:hAnsiTheme="majorHAnsi"/>
          <w:sz w:val="32"/>
          <w:szCs w:val="32"/>
        </w:rPr>
      </w:pPr>
    </w:p>
    <w:p w:rsidR="000C6193" w:rsidRDefault="000C6193" w:rsidP="000C619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Pr="000C6193">
        <w:rPr>
          <w:rFonts w:asciiTheme="majorHAnsi" w:hAnsiTheme="majorHAnsi"/>
        </w:rPr>
        <w:t xml:space="preserve">Ce 14 février, les </w:t>
      </w:r>
      <w:r w:rsidR="00557AEC" w:rsidRPr="000C6193">
        <w:rPr>
          <w:rFonts w:asciiTheme="majorHAnsi" w:hAnsiTheme="majorHAnsi"/>
        </w:rPr>
        <w:t>patrouilleur</w:t>
      </w:r>
      <w:r w:rsidR="0064298A" w:rsidRPr="000C6193">
        <w:rPr>
          <w:rFonts w:asciiTheme="majorHAnsi" w:hAnsiTheme="majorHAnsi"/>
        </w:rPr>
        <w:t>s</w:t>
      </w:r>
      <w:r w:rsidR="00557AEC" w:rsidRPr="000C6193">
        <w:rPr>
          <w:rFonts w:asciiTheme="majorHAnsi" w:hAnsiTheme="majorHAnsi"/>
        </w:rPr>
        <w:t xml:space="preserve"> Touring </w:t>
      </w:r>
      <w:r w:rsidR="00C6315B">
        <w:rPr>
          <w:rFonts w:asciiTheme="majorHAnsi" w:hAnsiTheme="majorHAnsi"/>
        </w:rPr>
        <w:t>ont dépanné gratuitement 1.350</w:t>
      </w:r>
      <w:r w:rsidRPr="000C6193">
        <w:rPr>
          <w:rFonts w:asciiTheme="majorHAnsi" w:hAnsiTheme="majorHAnsi"/>
        </w:rPr>
        <w:t xml:space="preserve"> personnes. </w:t>
      </w:r>
    </w:p>
    <w:p w:rsidR="000C6193" w:rsidRPr="000C6193" w:rsidRDefault="000C6193" w:rsidP="000C6193">
      <w:pPr>
        <w:jc w:val="center"/>
        <w:rPr>
          <w:rFonts w:asciiTheme="majorHAnsi" w:eastAsia="Times New Roman" w:hAnsiTheme="majorHAnsi" w:cs="Times New Roman"/>
        </w:rPr>
      </w:pPr>
      <w:r>
        <w:rPr>
          <w:rFonts w:asciiTheme="majorHAnsi" w:hAnsiTheme="majorHAnsi"/>
        </w:rPr>
        <w:t xml:space="preserve">- </w:t>
      </w:r>
      <w:r w:rsidRPr="000C6193">
        <w:rPr>
          <w:rFonts w:asciiTheme="majorHAnsi" w:hAnsiTheme="majorHAnsi"/>
        </w:rPr>
        <w:t>Sur</w:t>
      </w:r>
      <w:r w:rsidRPr="000C6193">
        <w:rPr>
          <w:rFonts w:asciiTheme="majorHAnsi" w:eastAsia="Times New Roman" w:hAnsiTheme="majorHAnsi" w:cs="Times New Roman"/>
        </w:rPr>
        <w:t xml:space="preserve"> le </w:t>
      </w:r>
      <w:proofErr w:type="spellStart"/>
      <w:r w:rsidRPr="000C6193">
        <w:rPr>
          <w:rFonts w:asciiTheme="majorHAnsi" w:eastAsia="Times New Roman" w:hAnsiTheme="majorHAnsi" w:cs="Times New Roman"/>
        </w:rPr>
        <w:t>ashtag</w:t>
      </w:r>
      <w:proofErr w:type="spellEnd"/>
      <w:r w:rsidRPr="000C6193">
        <w:rPr>
          <w:rFonts w:asciiTheme="majorHAnsi" w:eastAsia="Times New Roman" w:hAnsiTheme="majorHAnsi" w:cs="Times New Roman"/>
        </w:rPr>
        <w:t xml:space="preserve"> , #</w:t>
      </w:r>
      <w:proofErr w:type="spellStart"/>
      <w:r w:rsidRPr="000C6193">
        <w:rPr>
          <w:rFonts w:asciiTheme="majorHAnsi" w:eastAsia="Times New Roman" w:hAnsiTheme="majorHAnsi" w:cs="Times New Roman"/>
        </w:rPr>
        <w:t>ilovetouring</w:t>
      </w:r>
      <w:proofErr w:type="spellEnd"/>
      <w:r w:rsidRPr="000C6193">
        <w:rPr>
          <w:rFonts w:asciiTheme="majorHAnsi" w:eastAsia="Times New Roman" w:hAnsiTheme="majorHAnsi" w:cs="Times New Roman"/>
        </w:rPr>
        <w:t xml:space="preserve"> tous les heureux dépannés peuvent publier une photo de leur autocollant « Just </w:t>
      </w:r>
      <w:proofErr w:type="spellStart"/>
      <w:r w:rsidRPr="000C6193">
        <w:rPr>
          <w:rFonts w:asciiTheme="majorHAnsi" w:eastAsia="Times New Roman" w:hAnsiTheme="majorHAnsi" w:cs="Times New Roman"/>
        </w:rPr>
        <w:t>Rescued</w:t>
      </w:r>
      <w:proofErr w:type="spellEnd"/>
      <w:r w:rsidRPr="000C6193">
        <w:rPr>
          <w:rFonts w:asciiTheme="majorHAnsi" w:eastAsia="Times New Roman" w:hAnsiTheme="majorHAnsi" w:cs="Times New Roman"/>
        </w:rPr>
        <w:t> ».</w:t>
      </w:r>
    </w:p>
    <w:p w:rsidR="00557AEC" w:rsidRDefault="00557AEC" w:rsidP="000C6193">
      <w:pPr>
        <w:pStyle w:val="ListParagraph"/>
        <w:rPr>
          <w:rFonts w:asciiTheme="majorHAnsi" w:hAnsiTheme="majorHAnsi"/>
          <w:b/>
        </w:rPr>
      </w:pPr>
    </w:p>
    <w:p w:rsidR="000C6193" w:rsidRPr="0064298A" w:rsidRDefault="000C6193" w:rsidP="000C6193">
      <w:pPr>
        <w:pStyle w:val="ListParagraph"/>
        <w:rPr>
          <w:rFonts w:asciiTheme="majorHAnsi" w:hAnsiTheme="majorHAnsi"/>
          <w:b/>
        </w:rPr>
      </w:pPr>
    </w:p>
    <w:p w:rsidR="00557AEC" w:rsidRDefault="0064298A" w:rsidP="0064298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fr-BE" w:eastAsia="fr-BE"/>
        </w:rPr>
        <w:drawing>
          <wp:inline distT="0" distB="0" distL="0" distR="0">
            <wp:extent cx="2682850" cy="2010198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15 at 11.35.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50" cy="20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8A" w:rsidRPr="0064298A" w:rsidRDefault="0064298A" w:rsidP="0064298A">
      <w:pPr>
        <w:jc w:val="center"/>
        <w:rPr>
          <w:rFonts w:asciiTheme="majorHAnsi" w:hAnsiTheme="majorHAnsi"/>
        </w:rPr>
      </w:pPr>
    </w:p>
    <w:p w:rsidR="00557AEC" w:rsidRPr="00DF2772" w:rsidRDefault="00557AEC" w:rsidP="0064298A">
      <w:pPr>
        <w:jc w:val="both"/>
        <w:rPr>
          <w:rFonts w:asciiTheme="majorHAnsi" w:hAnsiTheme="majorHAnsi"/>
        </w:rPr>
      </w:pPr>
      <w:r w:rsidRPr="0064298A">
        <w:rPr>
          <w:rFonts w:asciiTheme="majorHAnsi" w:hAnsiTheme="majorHAnsi"/>
          <w:b/>
        </w:rPr>
        <w:t>Bruxelles le 15 février 2013</w:t>
      </w:r>
      <w:r w:rsidR="0064298A">
        <w:rPr>
          <w:rFonts w:asciiTheme="majorHAnsi" w:hAnsiTheme="majorHAnsi"/>
        </w:rPr>
        <w:t xml:space="preserve"> </w:t>
      </w:r>
      <w:r w:rsidRPr="0064298A">
        <w:rPr>
          <w:rFonts w:asciiTheme="majorHAnsi" w:hAnsiTheme="majorHAnsi"/>
        </w:rPr>
        <w:t xml:space="preserve">- Ce 14 février, jour des amoureux, Touring offrait le dépannage gratuit à tous les malchanceux qui tombaient en panne. </w:t>
      </w:r>
      <w:r w:rsidR="00DF2772">
        <w:rPr>
          <w:rFonts w:asciiTheme="majorHAnsi" w:hAnsiTheme="majorHAnsi"/>
        </w:rPr>
        <w:t>Au total, ce sont p</w:t>
      </w:r>
      <w:r w:rsidR="00C6315B">
        <w:rPr>
          <w:rFonts w:asciiTheme="majorHAnsi" w:hAnsiTheme="majorHAnsi"/>
        </w:rPr>
        <w:t>lus de 1.350</w:t>
      </w:r>
      <w:r w:rsidRPr="0064298A">
        <w:rPr>
          <w:rFonts w:asciiTheme="majorHAnsi" w:hAnsiTheme="majorHAnsi"/>
        </w:rPr>
        <w:t xml:space="preserve"> personnes </w:t>
      </w:r>
      <w:r w:rsidR="00DF2772">
        <w:rPr>
          <w:rFonts w:asciiTheme="majorHAnsi" w:hAnsiTheme="majorHAnsi"/>
        </w:rPr>
        <w:t xml:space="preserve">qui </w:t>
      </w:r>
      <w:r w:rsidRPr="0064298A">
        <w:rPr>
          <w:rFonts w:asciiTheme="majorHAnsi" w:hAnsiTheme="majorHAnsi"/>
        </w:rPr>
        <w:t xml:space="preserve">ont </w:t>
      </w:r>
      <w:r w:rsidR="00DF2772">
        <w:rPr>
          <w:rFonts w:asciiTheme="majorHAnsi" w:hAnsiTheme="majorHAnsi"/>
        </w:rPr>
        <w:t xml:space="preserve">bénéficié de cette action sympathique ‘Passez la Saint Valentin ensemble… pas en panne’. </w:t>
      </w:r>
      <w:r w:rsidRPr="0064298A">
        <w:rPr>
          <w:rFonts w:asciiTheme="majorHAnsi" w:hAnsiTheme="majorHAnsi"/>
        </w:rPr>
        <w:t>« </w:t>
      </w:r>
      <w:r w:rsidRPr="0064298A">
        <w:rPr>
          <w:rFonts w:asciiTheme="majorHAnsi" w:hAnsiTheme="majorHAnsi"/>
          <w:i/>
        </w:rPr>
        <w:t xml:space="preserve">Nous avons eu une augmentation des appels lors de cette journée, soit </w:t>
      </w:r>
      <w:r w:rsidR="00C6315B">
        <w:rPr>
          <w:rFonts w:asciiTheme="majorHAnsi" w:eastAsia="Times New Roman" w:hAnsiTheme="majorHAnsi" w:cs="Times New Roman"/>
          <w:i/>
        </w:rPr>
        <w:t>1.800</w:t>
      </w:r>
      <w:r w:rsidRPr="0064298A">
        <w:rPr>
          <w:rFonts w:asciiTheme="majorHAnsi" w:eastAsia="Times New Roman" w:hAnsiTheme="majorHAnsi" w:cs="Times New Roman"/>
          <w:i/>
        </w:rPr>
        <w:t xml:space="preserve"> appels dont plus de la moitié étaient des non-membres</w:t>
      </w:r>
      <w:r w:rsidR="00DF2772">
        <w:rPr>
          <w:rFonts w:asciiTheme="majorHAnsi" w:eastAsia="Times New Roman" w:hAnsiTheme="majorHAnsi" w:cs="Times New Roman"/>
          <w:i/>
        </w:rPr>
        <w:t>. Par rapport à une journée normale de vacances de carnaval, cela fait une</w:t>
      </w:r>
      <w:r w:rsidRPr="0064298A">
        <w:rPr>
          <w:rFonts w:asciiTheme="majorHAnsi" w:eastAsia="Times New Roman" w:hAnsiTheme="majorHAnsi" w:cs="Times New Roman"/>
          <w:i/>
        </w:rPr>
        <w:t xml:space="preserve"> augmentation de 25% </w:t>
      </w:r>
      <w:r w:rsidRPr="0064298A">
        <w:rPr>
          <w:rFonts w:asciiTheme="majorHAnsi" w:eastAsia="Times New Roman" w:hAnsiTheme="majorHAnsi" w:cs="Times New Roman"/>
        </w:rPr>
        <w:t>» explique Touring.</w:t>
      </w:r>
    </w:p>
    <w:p w:rsidR="00557AEC" w:rsidRPr="0064298A" w:rsidRDefault="00557AEC" w:rsidP="0064298A">
      <w:pPr>
        <w:jc w:val="both"/>
        <w:rPr>
          <w:rFonts w:asciiTheme="majorHAnsi" w:eastAsia="Times New Roman" w:hAnsiTheme="majorHAnsi" w:cs="Times New Roman"/>
        </w:rPr>
      </w:pPr>
    </w:p>
    <w:p w:rsidR="00557AEC" w:rsidRPr="0064298A" w:rsidRDefault="00DF2772" w:rsidP="0064298A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En ce 14 février</w:t>
      </w:r>
      <w:r w:rsidR="0064298A">
        <w:rPr>
          <w:rFonts w:asciiTheme="majorHAnsi" w:eastAsia="Times New Roman" w:hAnsiTheme="majorHAnsi" w:cs="Times New Roman"/>
        </w:rPr>
        <w:t>, l</w:t>
      </w:r>
      <w:r w:rsidR="00557AEC" w:rsidRPr="0064298A">
        <w:rPr>
          <w:rFonts w:asciiTheme="majorHAnsi" w:eastAsia="Times New Roman" w:hAnsiTheme="majorHAnsi" w:cs="Times New Roman"/>
        </w:rPr>
        <w:t xml:space="preserve">es conditions climatiques n’étaient </w:t>
      </w:r>
      <w:r>
        <w:rPr>
          <w:rFonts w:asciiTheme="majorHAnsi" w:eastAsia="Times New Roman" w:hAnsiTheme="majorHAnsi" w:cs="Times New Roman"/>
        </w:rPr>
        <w:t xml:space="preserve">pourtant </w:t>
      </w:r>
      <w:r w:rsidR="00557AEC" w:rsidRPr="0064298A">
        <w:rPr>
          <w:rFonts w:asciiTheme="majorHAnsi" w:eastAsia="Times New Roman" w:hAnsiTheme="majorHAnsi" w:cs="Times New Roman"/>
        </w:rPr>
        <w:t>pas favora</w:t>
      </w:r>
      <w:r>
        <w:rPr>
          <w:rFonts w:asciiTheme="majorHAnsi" w:eastAsia="Times New Roman" w:hAnsiTheme="majorHAnsi" w:cs="Times New Roman"/>
        </w:rPr>
        <w:t xml:space="preserve">bles. Les pluies </w:t>
      </w:r>
      <w:proofErr w:type="spellStart"/>
      <w:r>
        <w:rPr>
          <w:rFonts w:asciiTheme="majorHAnsi" w:eastAsia="Times New Roman" w:hAnsiTheme="majorHAnsi" w:cs="Times New Roman"/>
        </w:rPr>
        <w:t>verglass</w:t>
      </w:r>
      <w:bookmarkStart w:id="0" w:name="_GoBack"/>
      <w:bookmarkEnd w:id="0"/>
      <w:r>
        <w:rPr>
          <w:rFonts w:asciiTheme="majorHAnsi" w:eastAsia="Times New Roman" w:hAnsiTheme="majorHAnsi" w:cs="Times New Roman"/>
        </w:rPr>
        <w:t>antes</w:t>
      </w:r>
      <w:proofErr w:type="spellEnd"/>
      <w:r>
        <w:rPr>
          <w:rFonts w:asciiTheme="majorHAnsi" w:eastAsia="Times New Roman" w:hAnsiTheme="majorHAnsi" w:cs="Times New Roman"/>
        </w:rPr>
        <w:t xml:space="preserve"> et </w:t>
      </w:r>
      <w:r w:rsidR="00557AEC" w:rsidRPr="0064298A">
        <w:rPr>
          <w:rFonts w:asciiTheme="majorHAnsi" w:eastAsia="Times New Roman" w:hAnsiTheme="majorHAnsi" w:cs="Times New Roman"/>
        </w:rPr>
        <w:t xml:space="preserve">les chutes de neige </w:t>
      </w:r>
      <w:r>
        <w:rPr>
          <w:rFonts w:asciiTheme="majorHAnsi" w:eastAsia="Times New Roman" w:hAnsiTheme="majorHAnsi" w:cs="Times New Roman"/>
        </w:rPr>
        <w:t>ont paralysé</w:t>
      </w:r>
      <w:r w:rsidR="00557AEC" w:rsidRPr="0064298A">
        <w:rPr>
          <w:rFonts w:asciiTheme="majorHAnsi" w:eastAsia="Times New Roman" w:hAnsiTheme="majorHAnsi" w:cs="Times New Roman"/>
        </w:rPr>
        <w:t xml:space="preserve"> une partie du pays. Mais les pannes les plus </w:t>
      </w:r>
      <w:r>
        <w:rPr>
          <w:rFonts w:asciiTheme="majorHAnsi" w:eastAsia="Times New Roman" w:hAnsiTheme="majorHAnsi" w:cs="Times New Roman"/>
        </w:rPr>
        <w:t xml:space="preserve">fréquemment </w:t>
      </w:r>
      <w:r w:rsidR="00557AEC" w:rsidRPr="0064298A">
        <w:rPr>
          <w:rFonts w:asciiTheme="majorHAnsi" w:eastAsia="Times New Roman" w:hAnsiTheme="majorHAnsi" w:cs="Times New Roman"/>
        </w:rPr>
        <w:t xml:space="preserve">rencontrées </w:t>
      </w:r>
      <w:r>
        <w:rPr>
          <w:rFonts w:asciiTheme="majorHAnsi" w:eastAsia="Times New Roman" w:hAnsiTheme="majorHAnsi" w:cs="Times New Roman"/>
        </w:rPr>
        <w:t>ont été</w:t>
      </w:r>
      <w:r w:rsidR="00557AEC" w:rsidRPr="0064298A">
        <w:rPr>
          <w:rFonts w:asciiTheme="majorHAnsi" w:eastAsia="Times New Roman" w:hAnsiTheme="majorHAnsi" w:cs="Times New Roman"/>
        </w:rPr>
        <w:t xml:space="preserve"> </w:t>
      </w:r>
      <w:r w:rsidR="00C6315B">
        <w:rPr>
          <w:rFonts w:asciiTheme="majorHAnsi" w:eastAsia="Times New Roman" w:hAnsiTheme="majorHAnsi" w:cs="Times New Roman"/>
        </w:rPr>
        <w:t>des pneus crevés et des problèmes de batterie</w:t>
      </w:r>
      <w:r w:rsidR="00557AEC" w:rsidRPr="0064298A">
        <w:rPr>
          <w:rFonts w:asciiTheme="majorHAnsi" w:eastAsia="Times New Roman" w:hAnsiTheme="majorHAnsi" w:cs="Times New Roman"/>
        </w:rPr>
        <w:t xml:space="preserve">. «  </w:t>
      </w:r>
      <w:r w:rsidR="00557AEC" w:rsidRPr="00C6315B">
        <w:rPr>
          <w:rFonts w:asciiTheme="majorHAnsi" w:eastAsia="Times New Roman" w:hAnsiTheme="majorHAnsi" w:cs="Times New Roman"/>
          <w:i/>
        </w:rPr>
        <w:t>Nous avons eu très peu de pannes dues à la neige. Les pannes</w:t>
      </w:r>
      <w:r w:rsidRPr="00C6315B">
        <w:rPr>
          <w:rFonts w:asciiTheme="majorHAnsi" w:eastAsia="Times New Roman" w:hAnsiTheme="majorHAnsi" w:cs="Times New Roman"/>
          <w:i/>
        </w:rPr>
        <w:t xml:space="preserve"> étaient pour la plu</w:t>
      </w:r>
      <w:r w:rsidR="00557AEC" w:rsidRPr="00C6315B">
        <w:rPr>
          <w:rFonts w:asciiTheme="majorHAnsi" w:eastAsia="Times New Roman" w:hAnsiTheme="majorHAnsi" w:cs="Times New Roman"/>
          <w:i/>
        </w:rPr>
        <w:t xml:space="preserve">part traitées sur le lieu de la panne </w:t>
      </w:r>
      <w:r w:rsidR="00C6315B" w:rsidRPr="00C6315B">
        <w:rPr>
          <w:rFonts w:asciiTheme="majorHAnsi" w:eastAsia="Times New Roman" w:hAnsiTheme="majorHAnsi" w:cs="Times New Roman"/>
          <w:i/>
        </w:rPr>
        <w:t>même</w:t>
      </w:r>
      <w:r w:rsidR="00C6315B">
        <w:rPr>
          <w:rFonts w:asciiTheme="majorHAnsi" w:eastAsia="Times New Roman" w:hAnsiTheme="majorHAnsi" w:cs="Times New Roman"/>
          <w:i/>
        </w:rPr>
        <w:t> ».</w:t>
      </w:r>
    </w:p>
    <w:p w:rsidR="00C6315B" w:rsidRPr="00C6315B" w:rsidRDefault="00C6315B" w:rsidP="0064298A">
      <w:pPr>
        <w:jc w:val="both"/>
        <w:rPr>
          <w:rFonts w:asciiTheme="majorHAnsi" w:eastAsia="Times New Roman" w:hAnsiTheme="majorHAnsi" w:cs="Times New Roman"/>
          <w:b/>
          <w:lang w:val="fr-BE"/>
        </w:rPr>
      </w:pPr>
    </w:p>
    <w:p w:rsidR="00557AEC" w:rsidRPr="00C6315B" w:rsidRDefault="00CE5FFF" w:rsidP="0064298A">
      <w:pPr>
        <w:jc w:val="both"/>
        <w:rPr>
          <w:rFonts w:asciiTheme="majorHAnsi" w:eastAsia="Times New Roman" w:hAnsiTheme="majorHAnsi" w:cs="Times New Roman"/>
          <w:b/>
          <w:lang w:val="en-GB"/>
        </w:rPr>
      </w:pPr>
      <w:r w:rsidRPr="00C6315B">
        <w:rPr>
          <w:rFonts w:asciiTheme="majorHAnsi" w:eastAsia="Times New Roman" w:hAnsiTheme="majorHAnsi" w:cs="Times New Roman"/>
          <w:b/>
          <w:lang w:val="en-GB"/>
        </w:rPr>
        <w:t>Just rescued and happy people !</w:t>
      </w:r>
    </w:p>
    <w:p w:rsidR="00557AEC" w:rsidRPr="0064298A" w:rsidRDefault="00557AEC" w:rsidP="0064298A">
      <w:pPr>
        <w:jc w:val="both"/>
        <w:rPr>
          <w:rFonts w:asciiTheme="majorHAnsi" w:eastAsia="Times New Roman" w:hAnsiTheme="majorHAnsi" w:cs="Times New Roman"/>
        </w:rPr>
      </w:pPr>
      <w:r w:rsidRPr="0064298A">
        <w:rPr>
          <w:rFonts w:asciiTheme="majorHAnsi" w:eastAsia="Times New Roman" w:hAnsiTheme="majorHAnsi" w:cs="Times New Roman"/>
        </w:rPr>
        <w:t xml:space="preserve">Les réactions des personnes dépannées </w:t>
      </w:r>
      <w:r w:rsidR="0064298A">
        <w:rPr>
          <w:rFonts w:asciiTheme="majorHAnsi" w:eastAsia="Times New Roman" w:hAnsiTheme="majorHAnsi" w:cs="Times New Roman"/>
        </w:rPr>
        <w:t>ont</w:t>
      </w:r>
      <w:r w:rsidRPr="0064298A">
        <w:rPr>
          <w:rFonts w:asciiTheme="majorHAnsi" w:eastAsia="Times New Roman" w:hAnsiTheme="majorHAnsi" w:cs="Times New Roman"/>
        </w:rPr>
        <w:t xml:space="preserve"> </w:t>
      </w:r>
      <w:r w:rsidR="0064298A">
        <w:rPr>
          <w:rFonts w:asciiTheme="majorHAnsi" w:eastAsia="Times New Roman" w:hAnsiTheme="majorHAnsi" w:cs="Times New Roman"/>
        </w:rPr>
        <w:t xml:space="preserve">été </w:t>
      </w:r>
      <w:r w:rsidRPr="0064298A">
        <w:rPr>
          <w:rFonts w:asciiTheme="majorHAnsi" w:eastAsia="Times New Roman" w:hAnsiTheme="majorHAnsi" w:cs="Times New Roman"/>
        </w:rPr>
        <w:t>très enthousiastes et positives.</w:t>
      </w:r>
    </w:p>
    <w:p w:rsidR="00557AEC" w:rsidRPr="0064298A" w:rsidRDefault="0064298A" w:rsidP="0064298A">
      <w:pPr>
        <w:jc w:val="center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noProof/>
          <w:lang w:val="fr-BE" w:eastAsia="fr-BE"/>
        </w:rPr>
        <w:drawing>
          <wp:inline distT="0" distB="0" distL="0" distR="0" wp14:anchorId="115F47F9" wp14:editId="0F58CEA3">
            <wp:extent cx="1449558" cy="191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15 at 11.33.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051" cy="19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</w:rPr>
        <w:t xml:space="preserve"> </w:t>
      </w:r>
      <w:r>
        <w:rPr>
          <w:rFonts w:asciiTheme="majorHAnsi" w:eastAsia="Times New Roman" w:hAnsiTheme="majorHAnsi" w:cs="Times New Roman"/>
          <w:noProof/>
          <w:lang w:val="fr-BE" w:eastAsia="fr-BE"/>
        </w:rPr>
        <w:drawing>
          <wp:inline distT="0" distB="0" distL="0" distR="0" wp14:anchorId="5CFBF903" wp14:editId="498CD1F7">
            <wp:extent cx="1376793" cy="189970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15 at 11.34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77" cy="19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</w:rPr>
        <w:t xml:space="preserve"> </w:t>
      </w:r>
      <w:r>
        <w:rPr>
          <w:rFonts w:asciiTheme="majorHAnsi" w:eastAsia="Times New Roman" w:hAnsiTheme="majorHAnsi" w:cs="Times New Roman"/>
          <w:noProof/>
          <w:lang w:val="fr-BE" w:eastAsia="fr-BE"/>
        </w:rPr>
        <w:drawing>
          <wp:inline distT="0" distB="0" distL="0" distR="0" wp14:anchorId="3A5FBD75" wp14:editId="05F40B59">
            <wp:extent cx="1957070" cy="19351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15 at 11.35.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94" cy="193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EC" w:rsidRPr="0064298A" w:rsidRDefault="00557AEC" w:rsidP="0064298A">
      <w:pPr>
        <w:jc w:val="both"/>
        <w:rPr>
          <w:rFonts w:asciiTheme="majorHAnsi" w:eastAsia="Times New Roman" w:hAnsiTheme="majorHAnsi" w:cs="Times New Roman"/>
        </w:rPr>
      </w:pPr>
    </w:p>
    <w:p w:rsidR="000C6193" w:rsidRDefault="000C6193" w:rsidP="0064298A">
      <w:pPr>
        <w:jc w:val="both"/>
        <w:rPr>
          <w:rFonts w:asciiTheme="majorHAnsi" w:eastAsia="Times New Roman" w:hAnsiTheme="majorHAnsi" w:cs="Times New Roman"/>
        </w:rPr>
      </w:pPr>
    </w:p>
    <w:p w:rsidR="000C6193" w:rsidRDefault="000C6193" w:rsidP="0064298A">
      <w:pPr>
        <w:jc w:val="both"/>
        <w:rPr>
          <w:rFonts w:asciiTheme="majorHAnsi" w:eastAsia="Times New Roman" w:hAnsiTheme="majorHAnsi" w:cs="Times New Roman"/>
        </w:rPr>
      </w:pPr>
    </w:p>
    <w:p w:rsidR="000C6193" w:rsidRPr="0064298A" w:rsidRDefault="000C6193" w:rsidP="0064298A">
      <w:pPr>
        <w:jc w:val="both"/>
        <w:rPr>
          <w:rFonts w:asciiTheme="majorHAnsi" w:eastAsia="Times New Roman" w:hAnsiTheme="majorHAnsi" w:cs="Times New Roman"/>
        </w:rPr>
      </w:pPr>
    </w:p>
    <w:p w:rsidR="00557AEC" w:rsidRPr="0064298A" w:rsidRDefault="00557AEC" w:rsidP="0064298A">
      <w:pPr>
        <w:jc w:val="both"/>
        <w:rPr>
          <w:rFonts w:asciiTheme="majorHAnsi" w:hAnsiTheme="majorHAnsi"/>
          <w:b/>
        </w:rPr>
      </w:pPr>
      <w:r w:rsidRPr="0064298A">
        <w:rPr>
          <w:rFonts w:asciiTheme="majorHAnsi" w:hAnsiTheme="majorHAnsi"/>
          <w:b/>
        </w:rPr>
        <w:t xml:space="preserve">Pour une interview ou plus d’information veuillez contacter </w:t>
      </w:r>
    </w:p>
    <w:p w:rsidR="0064298A" w:rsidRPr="0064298A" w:rsidRDefault="0064298A" w:rsidP="0064298A">
      <w:pPr>
        <w:jc w:val="both"/>
        <w:rPr>
          <w:rFonts w:asciiTheme="majorHAnsi" w:eastAsia="Times New Roman" w:hAnsiTheme="majorHAnsi" w:cs="Times New Roman"/>
        </w:rPr>
      </w:pPr>
      <w:r w:rsidRPr="0064298A">
        <w:rPr>
          <w:rFonts w:asciiTheme="majorHAnsi" w:eastAsia="Times New Roman" w:hAnsiTheme="majorHAnsi" w:cs="Times New Roman"/>
        </w:rPr>
        <w:t xml:space="preserve">Héloïse Richard / </w:t>
      </w:r>
      <w:proofErr w:type="spellStart"/>
      <w:r w:rsidRPr="0064298A">
        <w:rPr>
          <w:rFonts w:asciiTheme="majorHAnsi" w:eastAsia="Times New Roman" w:hAnsiTheme="majorHAnsi" w:cs="Times New Roman"/>
        </w:rPr>
        <w:t>Pride</w:t>
      </w:r>
      <w:proofErr w:type="spellEnd"/>
    </w:p>
    <w:p w:rsidR="0064298A" w:rsidRPr="0064298A" w:rsidRDefault="00C6315B" w:rsidP="0064298A">
      <w:pPr>
        <w:jc w:val="both"/>
        <w:rPr>
          <w:rFonts w:asciiTheme="majorHAnsi" w:eastAsia="Times New Roman" w:hAnsiTheme="majorHAnsi" w:cs="Times New Roman"/>
        </w:rPr>
      </w:pPr>
      <w:hyperlink r:id="rId12" w:history="1">
        <w:r w:rsidR="0064298A" w:rsidRPr="0064298A">
          <w:rPr>
            <w:rFonts w:asciiTheme="majorHAnsi" w:eastAsia="Times New Roman" w:hAnsiTheme="majorHAnsi" w:cs="Times New Roman"/>
          </w:rPr>
          <w:t>Heloise.richard@pr-ide.be</w:t>
        </w:r>
      </w:hyperlink>
      <w:r w:rsidR="0064298A" w:rsidRPr="0064298A">
        <w:rPr>
          <w:rFonts w:asciiTheme="majorHAnsi" w:eastAsia="Times New Roman" w:hAnsiTheme="majorHAnsi" w:cs="Times New Roman"/>
        </w:rPr>
        <w:t xml:space="preserve"> - 0474 67 77 56</w:t>
      </w:r>
    </w:p>
    <w:p w:rsidR="0064298A" w:rsidRPr="00C6315B" w:rsidRDefault="0064298A" w:rsidP="0064298A">
      <w:pPr>
        <w:jc w:val="both"/>
        <w:rPr>
          <w:rFonts w:asciiTheme="majorHAnsi" w:eastAsia="Times New Roman" w:hAnsiTheme="majorHAnsi" w:cs="Times New Roman"/>
          <w:lang w:val="nl-BE"/>
        </w:rPr>
      </w:pPr>
      <w:r w:rsidRPr="00C6315B">
        <w:rPr>
          <w:rFonts w:asciiTheme="majorHAnsi" w:eastAsia="Times New Roman" w:hAnsiTheme="majorHAnsi" w:cs="Times New Roman"/>
          <w:lang w:val="nl-BE"/>
        </w:rPr>
        <w:t xml:space="preserve">Lorenzo Stefani/ </w:t>
      </w:r>
      <w:proofErr w:type="spellStart"/>
      <w:r w:rsidRPr="00C6315B">
        <w:rPr>
          <w:rFonts w:asciiTheme="majorHAnsi" w:eastAsia="Times New Roman" w:hAnsiTheme="majorHAnsi" w:cs="Times New Roman"/>
          <w:lang w:val="nl-BE"/>
        </w:rPr>
        <w:t>Touring</w:t>
      </w:r>
      <w:proofErr w:type="spellEnd"/>
    </w:p>
    <w:p w:rsidR="0064298A" w:rsidRPr="00C6315B" w:rsidRDefault="00C6315B" w:rsidP="0064298A">
      <w:pPr>
        <w:jc w:val="both"/>
        <w:rPr>
          <w:rFonts w:asciiTheme="majorHAnsi" w:eastAsia="Times New Roman" w:hAnsiTheme="majorHAnsi" w:cs="Times New Roman"/>
          <w:lang w:val="nl-BE"/>
        </w:rPr>
      </w:pPr>
      <w:hyperlink r:id="rId13" w:history="1">
        <w:r w:rsidR="0064298A" w:rsidRPr="00C6315B">
          <w:rPr>
            <w:rFonts w:asciiTheme="majorHAnsi" w:eastAsia="Times New Roman" w:hAnsiTheme="majorHAnsi" w:cs="Times New Roman"/>
            <w:lang w:val="nl-BE"/>
          </w:rPr>
          <w:t>Lorenzo.stefani@touring.be</w:t>
        </w:r>
      </w:hyperlink>
      <w:r w:rsidR="0064298A" w:rsidRPr="00C6315B">
        <w:rPr>
          <w:rFonts w:asciiTheme="majorHAnsi" w:eastAsia="Times New Roman" w:hAnsiTheme="majorHAnsi" w:cs="Times New Roman"/>
          <w:lang w:val="nl-BE"/>
        </w:rPr>
        <w:t xml:space="preserve"> - 02 233 26 06 – 0475 61 33 19</w:t>
      </w:r>
    </w:p>
    <w:p w:rsidR="0064298A" w:rsidRPr="003B0A2D" w:rsidRDefault="0064298A" w:rsidP="0064298A">
      <w:pPr>
        <w:jc w:val="both"/>
        <w:rPr>
          <w:rFonts w:ascii="Calibri" w:hAnsi="Calibri"/>
          <w:lang w:val="nl-BE"/>
        </w:rPr>
      </w:pPr>
    </w:p>
    <w:p w:rsidR="00557AEC" w:rsidRPr="00C6315B" w:rsidRDefault="00557AEC" w:rsidP="0064298A">
      <w:pPr>
        <w:jc w:val="both"/>
        <w:rPr>
          <w:rFonts w:asciiTheme="majorHAnsi" w:hAnsiTheme="majorHAnsi"/>
          <w:lang w:val="nl-BE"/>
        </w:rPr>
      </w:pPr>
    </w:p>
    <w:sectPr w:rsidR="00557AEC" w:rsidRPr="00C6315B" w:rsidSect="006C183C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772" w:rsidRDefault="00DF2772" w:rsidP="00557AEC">
      <w:r>
        <w:separator/>
      </w:r>
    </w:p>
  </w:endnote>
  <w:endnote w:type="continuationSeparator" w:id="0">
    <w:p w:rsidR="00DF2772" w:rsidRDefault="00DF2772" w:rsidP="0055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772" w:rsidRDefault="00DF2772" w:rsidP="00557AEC">
      <w:r>
        <w:separator/>
      </w:r>
    </w:p>
  </w:footnote>
  <w:footnote w:type="continuationSeparator" w:id="0">
    <w:p w:rsidR="00DF2772" w:rsidRDefault="00DF2772" w:rsidP="00557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772" w:rsidRDefault="00DF2772">
    <w:pPr>
      <w:pStyle w:val="Header"/>
      <w:rPr>
        <w:rFonts w:asciiTheme="majorHAnsi" w:hAnsiTheme="majorHAnsi"/>
        <w:b/>
      </w:rPr>
    </w:pPr>
    <w:proofErr w:type="spellStart"/>
    <w:r w:rsidRPr="0064298A">
      <w:rPr>
        <w:rFonts w:asciiTheme="majorHAnsi" w:hAnsiTheme="majorHAnsi"/>
        <w:b/>
      </w:rPr>
      <w:t>Newsflash</w:t>
    </w:r>
    <w:proofErr w:type="spellEnd"/>
    <w:r w:rsidRPr="0064298A">
      <w:rPr>
        <w:rFonts w:asciiTheme="majorHAnsi" w:hAnsiTheme="majorHAnsi"/>
        <w:b/>
      </w:rPr>
      <w:t xml:space="preserve"> </w:t>
    </w:r>
  </w:p>
  <w:p w:rsidR="00DF2772" w:rsidRPr="0064298A" w:rsidRDefault="00DF2772">
    <w:pPr>
      <w:pStyle w:val="Header"/>
      <w:rPr>
        <w:rFonts w:asciiTheme="majorHAnsi" w:hAnsiTheme="majorHAnsi"/>
        <w:b/>
      </w:rPr>
    </w:pPr>
    <w:r>
      <w:rPr>
        <w:rFonts w:asciiTheme="majorHAnsi" w:hAnsiTheme="majorHAnsi"/>
        <w:b/>
      </w:rPr>
      <w:t>15 février 2013</w:t>
    </w:r>
    <w:r w:rsidRPr="0064298A">
      <w:rPr>
        <w:rFonts w:asciiTheme="majorHAnsi" w:hAnsiTheme="majorHAnsi"/>
        <w:b/>
        <w:noProof/>
        <w:lang w:val="fr-BE" w:eastAsia="fr-BE"/>
      </w:rPr>
      <w:drawing>
        <wp:anchor distT="0" distB="0" distL="114300" distR="114300" simplePos="0" relativeHeight="251659264" behindDoc="0" locked="0" layoutInCell="1" allowOverlap="1" wp14:anchorId="652CB58A" wp14:editId="7F3D4F43">
          <wp:simplePos x="0" y="0"/>
          <wp:positionH relativeFrom="column">
            <wp:posOffset>3543300</wp:posOffset>
          </wp:positionH>
          <wp:positionV relativeFrom="paragraph">
            <wp:posOffset>-220980</wp:posOffset>
          </wp:positionV>
          <wp:extent cx="1706880" cy="7302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3-01-22 at 09.02.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A5535"/>
    <w:multiLevelType w:val="hybridMultilevel"/>
    <w:tmpl w:val="FF8E82EA"/>
    <w:lvl w:ilvl="0" w:tplc="B89479CC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AEC"/>
    <w:rsid w:val="000C6193"/>
    <w:rsid w:val="00557AEC"/>
    <w:rsid w:val="0064298A"/>
    <w:rsid w:val="00682FC6"/>
    <w:rsid w:val="006C183C"/>
    <w:rsid w:val="00AB3D30"/>
    <w:rsid w:val="00B74590"/>
    <w:rsid w:val="00C6315B"/>
    <w:rsid w:val="00CE5FFF"/>
    <w:rsid w:val="00DF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AEC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557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AEC"/>
    <w:rPr>
      <w:lang w:val="fr-FR"/>
    </w:rPr>
  </w:style>
  <w:style w:type="paragraph" w:styleId="ListParagraph">
    <w:name w:val="List Paragraph"/>
    <w:basedOn w:val="Normal"/>
    <w:uiPriority w:val="34"/>
    <w:qFormat/>
    <w:rsid w:val="00557A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98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4298A"/>
    <w:rPr>
      <w:rFonts w:eastAsiaTheme="minorHAns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8A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AEC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557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AEC"/>
    <w:rPr>
      <w:lang w:val="fr-FR"/>
    </w:rPr>
  </w:style>
  <w:style w:type="paragraph" w:styleId="ListParagraph">
    <w:name w:val="List Paragraph"/>
    <w:basedOn w:val="Normal"/>
    <w:uiPriority w:val="34"/>
    <w:qFormat/>
    <w:rsid w:val="00557A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98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4298A"/>
    <w:rPr>
      <w:rFonts w:eastAsiaTheme="minorHAns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8A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orenzo.stefani@touring.b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Heloise.richard@pr-ide.b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1374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SMAGGHE Danny</cp:lastModifiedBy>
  <cp:revision>2</cp:revision>
  <dcterms:created xsi:type="dcterms:W3CDTF">2013-02-15T12:59:00Z</dcterms:created>
  <dcterms:modified xsi:type="dcterms:W3CDTF">2013-02-15T12:59:00Z</dcterms:modified>
</cp:coreProperties>
</file>