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AC5A21" w:rsidRDefault="00AC5A21" w:rsidP="00C309C9">
      <w:pPr>
        <w:pStyle w:val="Default"/>
        <w:tabs>
          <w:tab w:val="left" w:pos="9356"/>
        </w:tabs>
        <w:jc w:val="center"/>
        <w:rPr>
          <w:rFonts w:ascii="Arial Narrow" w:hAnsi="Arial Narrow"/>
          <w:b/>
          <w:color w:val="auto"/>
          <w:sz w:val="32"/>
          <w:szCs w:val="28"/>
        </w:rPr>
      </w:pPr>
    </w:p>
    <w:p w:rsidR="009D7336" w:rsidRPr="009D7336" w:rsidRDefault="009D7336" w:rsidP="00C309C9">
      <w:pPr>
        <w:pStyle w:val="Default"/>
        <w:tabs>
          <w:tab w:val="left" w:pos="9356"/>
        </w:tabs>
        <w:jc w:val="center"/>
        <w:rPr>
          <w:rFonts w:ascii="Arial Narrow" w:hAnsi="Arial Narrow"/>
          <w:b/>
          <w:color w:val="auto"/>
          <w:sz w:val="32"/>
          <w:szCs w:val="28"/>
        </w:rPr>
      </w:pPr>
    </w:p>
    <w:p w:rsidR="003F10EE" w:rsidRPr="00E76D2F" w:rsidRDefault="003F10EE" w:rsidP="003F10EE">
      <w:pPr>
        <w:jc w:val="center"/>
        <w:rPr>
          <w:rFonts w:ascii="Arial Narrow" w:hAnsi="Arial Narrow"/>
          <w:b/>
          <w:sz w:val="36"/>
        </w:rPr>
      </w:pPr>
      <w:r w:rsidRPr="00E76D2F">
        <w:rPr>
          <w:rFonts w:ascii="Arial Narrow" w:hAnsi="Arial Narrow"/>
          <w:b/>
          <w:sz w:val="36"/>
        </w:rPr>
        <w:t xml:space="preserve">DALLA DIETA DEL MARINE ALLA DIETA </w:t>
      </w:r>
      <w:r w:rsidR="00F608A9">
        <w:rPr>
          <w:rFonts w:ascii="Arial Narrow" w:hAnsi="Arial Narrow"/>
          <w:b/>
          <w:sz w:val="36"/>
        </w:rPr>
        <w:t>DELLA PASTA</w:t>
      </w:r>
    </w:p>
    <w:p w:rsidR="003F10EE" w:rsidRPr="00E76D2F" w:rsidRDefault="003F10EE" w:rsidP="003F10EE">
      <w:pPr>
        <w:jc w:val="center"/>
        <w:rPr>
          <w:rFonts w:ascii="Arial Narrow" w:hAnsi="Arial Narrow"/>
          <w:b/>
          <w:sz w:val="28"/>
        </w:rPr>
      </w:pPr>
      <w:r w:rsidRPr="00E76D2F">
        <w:rPr>
          <w:rFonts w:ascii="Arial Narrow" w:hAnsi="Arial Narrow"/>
          <w:b/>
          <w:sz w:val="28"/>
        </w:rPr>
        <w:t xml:space="preserve">LA RIVINCITA DEL CARBOIDRATO NELL’ALIMENTAZIONE DELLO SPORTIVO </w:t>
      </w:r>
    </w:p>
    <w:p w:rsidR="003930BB" w:rsidRDefault="003930BB" w:rsidP="003F10EE">
      <w:pPr>
        <w:jc w:val="both"/>
        <w:rPr>
          <w:rFonts w:ascii="Arial Narrow" w:hAnsi="Arial Narrow"/>
        </w:rPr>
      </w:pPr>
    </w:p>
    <w:p w:rsidR="00E76D2F" w:rsidRDefault="00E76D2F" w:rsidP="002F4469">
      <w:pPr>
        <w:jc w:val="center"/>
        <w:rPr>
          <w:rFonts w:ascii="Arial Narrow" w:hAnsi="Arial Narrow"/>
          <w:i/>
        </w:rPr>
      </w:pPr>
    </w:p>
    <w:p w:rsidR="005F0A7D" w:rsidRPr="00E76D2F" w:rsidRDefault="00E76D2F" w:rsidP="002F4469">
      <w:pPr>
        <w:jc w:val="center"/>
        <w:rPr>
          <w:rFonts w:ascii="Arial Narrow" w:hAnsi="Arial Narrow"/>
          <w:i/>
          <w:sz w:val="24"/>
        </w:rPr>
      </w:pPr>
      <w:r w:rsidRPr="00E76D2F">
        <w:rPr>
          <w:rFonts w:ascii="Arial Narrow" w:hAnsi="Arial Narrow"/>
          <w:i/>
          <w:sz w:val="24"/>
        </w:rPr>
        <w:t>F</w:t>
      </w:r>
      <w:r w:rsidR="00EB27EF" w:rsidRPr="00E76D2F">
        <w:rPr>
          <w:rFonts w:ascii="Arial Narrow" w:hAnsi="Arial Narrow"/>
          <w:i/>
          <w:sz w:val="24"/>
        </w:rPr>
        <w:t xml:space="preserve">ichi secchi, </w:t>
      </w:r>
      <w:r w:rsidR="005F0A7D" w:rsidRPr="00E76D2F">
        <w:rPr>
          <w:rFonts w:ascii="Arial Narrow" w:hAnsi="Arial Narrow"/>
          <w:i/>
          <w:sz w:val="24"/>
        </w:rPr>
        <w:t>zupp</w:t>
      </w:r>
      <w:r w:rsidR="007B2513" w:rsidRPr="00E76D2F">
        <w:rPr>
          <w:rFonts w:ascii="Arial Narrow" w:hAnsi="Arial Narrow"/>
          <w:i/>
          <w:sz w:val="24"/>
        </w:rPr>
        <w:t>a</w:t>
      </w:r>
      <w:r w:rsidR="005F0A7D" w:rsidRPr="00E76D2F">
        <w:rPr>
          <w:rFonts w:ascii="Arial Narrow" w:hAnsi="Arial Narrow"/>
          <w:i/>
          <w:sz w:val="24"/>
        </w:rPr>
        <w:t xml:space="preserve"> d’orzo, </w:t>
      </w:r>
      <w:r w:rsidR="007B2513" w:rsidRPr="00E76D2F">
        <w:rPr>
          <w:rFonts w:ascii="Arial Narrow" w:hAnsi="Arial Narrow"/>
          <w:i/>
          <w:sz w:val="24"/>
        </w:rPr>
        <w:t xml:space="preserve">vino di palma e aloe vera, </w:t>
      </w:r>
      <w:r w:rsidR="003F10EE" w:rsidRPr="00E76D2F">
        <w:rPr>
          <w:rFonts w:ascii="Arial Narrow" w:hAnsi="Arial Narrow"/>
          <w:i/>
          <w:sz w:val="24"/>
        </w:rPr>
        <w:t>bistecca</w:t>
      </w:r>
      <w:r w:rsidR="007B2513" w:rsidRPr="00E76D2F">
        <w:rPr>
          <w:rFonts w:ascii="Arial Narrow" w:hAnsi="Arial Narrow"/>
          <w:i/>
          <w:sz w:val="24"/>
        </w:rPr>
        <w:t>,</w:t>
      </w:r>
      <w:r w:rsidR="003F10EE" w:rsidRPr="00E76D2F">
        <w:rPr>
          <w:rFonts w:ascii="Arial Narrow" w:hAnsi="Arial Narrow"/>
          <w:i/>
          <w:sz w:val="24"/>
        </w:rPr>
        <w:t xml:space="preserve"> pasta:</w:t>
      </w:r>
      <w:r w:rsidR="00463C0E" w:rsidRPr="00E76D2F">
        <w:rPr>
          <w:rFonts w:ascii="Arial Narrow" w:hAnsi="Arial Narrow"/>
          <w:i/>
          <w:sz w:val="24"/>
        </w:rPr>
        <w:t xml:space="preserve"> </w:t>
      </w:r>
    </w:p>
    <w:p w:rsidR="00AC5A21" w:rsidRPr="00E76D2F" w:rsidRDefault="004903F2" w:rsidP="002F4469">
      <w:pPr>
        <w:jc w:val="center"/>
        <w:rPr>
          <w:rFonts w:ascii="Arial Narrow" w:hAnsi="Arial Narrow"/>
          <w:i/>
          <w:sz w:val="24"/>
        </w:rPr>
      </w:pPr>
      <w:r w:rsidRPr="00E76D2F">
        <w:rPr>
          <w:rFonts w:ascii="Arial Narrow" w:hAnsi="Arial Narrow"/>
          <w:i/>
          <w:sz w:val="24"/>
        </w:rPr>
        <w:t xml:space="preserve">alla scoperta dei “superfoods” </w:t>
      </w:r>
      <w:r w:rsidR="00E76D2F" w:rsidRPr="00E76D2F">
        <w:rPr>
          <w:rFonts w:ascii="Arial Narrow" w:hAnsi="Arial Narrow"/>
          <w:i/>
          <w:sz w:val="24"/>
        </w:rPr>
        <w:t xml:space="preserve">che hanno spopolato </w:t>
      </w:r>
      <w:r w:rsidRPr="00E76D2F">
        <w:rPr>
          <w:rFonts w:ascii="Arial Narrow" w:hAnsi="Arial Narrow"/>
          <w:i/>
          <w:sz w:val="24"/>
        </w:rPr>
        <w:t>sul</w:t>
      </w:r>
      <w:r w:rsidR="00EB27EF" w:rsidRPr="00E76D2F">
        <w:rPr>
          <w:rFonts w:ascii="Arial Narrow" w:hAnsi="Arial Narrow"/>
          <w:i/>
          <w:sz w:val="24"/>
        </w:rPr>
        <w:t>la tavola degli sportivi</w:t>
      </w:r>
      <w:r w:rsidRPr="00E76D2F">
        <w:rPr>
          <w:rFonts w:ascii="Arial Narrow" w:hAnsi="Arial Narrow"/>
          <w:i/>
          <w:sz w:val="24"/>
        </w:rPr>
        <w:t>…</w:t>
      </w:r>
      <w:r w:rsidR="00EB27EF" w:rsidRPr="00E76D2F">
        <w:rPr>
          <w:rFonts w:ascii="Arial Narrow" w:hAnsi="Arial Narrow"/>
          <w:i/>
          <w:sz w:val="24"/>
        </w:rPr>
        <w:t xml:space="preserve"> negli ultimi 2.700 anni</w:t>
      </w:r>
      <w:r w:rsidR="00E76D2F" w:rsidRPr="00E76D2F">
        <w:rPr>
          <w:rFonts w:ascii="Arial Narrow" w:hAnsi="Arial Narrow"/>
          <w:i/>
          <w:sz w:val="24"/>
        </w:rPr>
        <w:t>.</w:t>
      </w:r>
      <w:r w:rsidR="002F4469" w:rsidRPr="00E76D2F">
        <w:rPr>
          <w:rFonts w:ascii="Arial Narrow" w:hAnsi="Arial Narrow"/>
          <w:i/>
          <w:sz w:val="24"/>
        </w:rPr>
        <w:t xml:space="preserve"> </w:t>
      </w:r>
    </w:p>
    <w:p w:rsidR="00AC5A21" w:rsidRPr="00E76D2F" w:rsidRDefault="00AC5A21" w:rsidP="002F4469">
      <w:pPr>
        <w:jc w:val="center"/>
        <w:rPr>
          <w:rFonts w:ascii="Arial Narrow" w:hAnsi="Arial Narrow"/>
          <w:i/>
          <w:sz w:val="24"/>
        </w:rPr>
      </w:pPr>
      <w:r w:rsidRPr="00E76D2F">
        <w:rPr>
          <w:rFonts w:ascii="Arial Narrow" w:hAnsi="Arial Narrow"/>
          <w:i/>
          <w:sz w:val="24"/>
        </w:rPr>
        <w:t xml:space="preserve">La dieta </w:t>
      </w:r>
      <w:r w:rsidR="00E76D2F" w:rsidRPr="00E76D2F">
        <w:rPr>
          <w:rFonts w:ascii="Arial Narrow" w:hAnsi="Arial Narrow"/>
          <w:i/>
          <w:sz w:val="24"/>
        </w:rPr>
        <w:t xml:space="preserve">iperproteica </w:t>
      </w:r>
      <w:r w:rsidRPr="00E76D2F">
        <w:rPr>
          <w:rFonts w:ascii="Arial Narrow" w:hAnsi="Arial Narrow"/>
          <w:i/>
          <w:sz w:val="24"/>
        </w:rPr>
        <w:t>degli atleti dell’Antica Grec</w:t>
      </w:r>
      <w:r w:rsidR="00E76D2F" w:rsidRPr="00E76D2F">
        <w:rPr>
          <w:rFonts w:ascii="Arial Narrow" w:hAnsi="Arial Narrow"/>
          <w:i/>
          <w:sz w:val="24"/>
        </w:rPr>
        <w:t>ia e quella vegetariana dei gladiatori Romani.</w:t>
      </w:r>
    </w:p>
    <w:p w:rsidR="00E76D2F" w:rsidRPr="00E76D2F" w:rsidRDefault="00E76D2F" w:rsidP="002F4469">
      <w:pPr>
        <w:jc w:val="center"/>
        <w:rPr>
          <w:rFonts w:ascii="Arial Narrow" w:hAnsi="Arial Narrow"/>
          <w:i/>
          <w:sz w:val="24"/>
        </w:rPr>
      </w:pPr>
      <w:r w:rsidRPr="00E76D2F">
        <w:rPr>
          <w:rFonts w:ascii="Arial Narrow" w:hAnsi="Arial Narrow"/>
          <w:i/>
          <w:sz w:val="24"/>
        </w:rPr>
        <w:t>La rinascita delle Olimpiadi e l</w:t>
      </w:r>
      <w:r w:rsidR="00AC5A21" w:rsidRPr="00E76D2F">
        <w:rPr>
          <w:rFonts w:ascii="Arial Narrow" w:hAnsi="Arial Narrow"/>
          <w:i/>
          <w:sz w:val="24"/>
        </w:rPr>
        <w:t xml:space="preserve">a </w:t>
      </w:r>
      <w:r w:rsidRPr="00E76D2F">
        <w:rPr>
          <w:rFonts w:ascii="Arial Narrow" w:hAnsi="Arial Narrow"/>
          <w:i/>
          <w:sz w:val="24"/>
        </w:rPr>
        <w:t xml:space="preserve">“dittatura della bistecca” </w:t>
      </w:r>
      <w:r w:rsidR="00AC5A21" w:rsidRPr="00E76D2F">
        <w:rPr>
          <w:rFonts w:ascii="Arial Narrow" w:hAnsi="Arial Narrow"/>
          <w:i/>
          <w:sz w:val="24"/>
        </w:rPr>
        <w:t>che ha dettato legge per 80 anni</w:t>
      </w:r>
      <w:r w:rsidRPr="00E76D2F">
        <w:rPr>
          <w:rFonts w:ascii="Arial Narrow" w:hAnsi="Arial Narrow"/>
          <w:i/>
          <w:sz w:val="24"/>
        </w:rPr>
        <w:t>.</w:t>
      </w:r>
    </w:p>
    <w:p w:rsidR="00E76D2F" w:rsidRPr="00E76D2F" w:rsidRDefault="00E76D2F" w:rsidP="002F4469">
      <w:pPr>
        <w:jc w:val="center"/>
        <w:rPr>
          <w:rFonts w:ascii="Arial Narrow" w:hAnsi="Arial Narrow"/>
          <w:i/>
          <w:sz w:val="24"/>
        </w:rPr>
      </w:pPr>
      <w:r w:rsidRPr="00E76D2F">
        <w:rPr>
          <w:rFonts w:ascii="Arial Narrow" w:hAnsi="Arial Narrow"/>
          <w:i/>
          <w:sz w:val="24"/>
        </w:rPr>
        <w:t>Da Montréal ’76 a Rio 2016: come la pasta ha conquistato il Villaggio Olimpico.</w:t>
      </w:r>
    </w:p>
    <w:p w:rsidR="00E76D2F" w:rsidRPr="00E76D2F" w:rsidRDefault="00E76D2F" w:rsidP="002F4469">
      <w:pPr>
        <w:jc w:val="center"/>
        <w:rPr>
          <w:rFonts w:ascii="Arial Narrow" w:hAnsi="Arial Narrow"/>
          <w:i/>
          <w:sz w:val="24"/>
        </w:rPr>
      </w:pPr>
      <w:r w:rsidRPr="00E76D2F">
        <w:rPr>
          <w:rFonts w:ascii="Arial Narrow" w:hAnsi="Arial Narrow"/>
          <w:i/>
          <w:sz w:val="24"/>
        </w:rPr>
        <w:t xml:space="preserve">Le storie di pasta e carboidrati di Jesse Owens, Paavo Nurmi, Usain Bolt, </w:t>
      </w:r>
      <w:proofErr w:type="spellStart"/>
      <w:r w:rsidRPr="00E76D2F">
        <w:rPr>
          <w:rFonts w:ascii="Arial Narrow" w:hAnsi="Arial Narrow"/>
          <w:i/>
          <w:sz w:val="24"/>
        </w:rPr>
        <w:t>Phelps</w:t>
      </w:r>
      <w:proofErr w:type="spellEnd"/>
      <w:r w:rsidRPr="00E76D2F">
        <w:rPr>
          <w:rFonts w:ascii="Arial Narrow" w:hAnsi="Arial Narrow"/>
          <w:i/>
          <w:sz w:val="24"/>
        </w:rPr>
        <w:t xml:space="preserve"> e </w:t>
      </w:r>
      <w:proofErr w:type="spellStart"/>
      <w:r w:rsidRPr="00E76D2F">
        <w:rPr>
          <w:rFonts w:ascii="Arial Narrow" w:hAnsi="Arial Narrow"/>
          <w:i/>
          <w:sz w:val="24"/>
        </w:rPr>
        <w:t>El</w:t>
      </w:r>
      <w:proofErr w:type="spellEnd"/>
      <w:r w:rsidRPr="00E76D2F">
        <w:rPr>
          <w:rFonts w:ascii="Arial Narrow" w:hAnsi="Arial Narrow"/>
          <w:i/>
          <w:sz w:val="24"/>
        </w:rPr>
        <w:t xml:space="preserve"> </w:t>
      </w:r>
      <w:proofErr w:type="spellStart"/>
      <w:r w:rsidRPr="00E76D2F">
        <w:rPr>
          <w:rFonts w:ascii="Arial Narrow" w:hAnsi="Arial Narrow"/>
          <w:i/>
          <w:sz w:val="24"/>
        </w:rPr>
        <w:t>Guerrouj</w:t>
      </w:r>
      <w:proofErr w:type="spellEnd"/>
      <w:r w:rsidR="001D474F">
        <w:rPr>
          <w:rFonts w:ascii="Arial Narrow" w:hAnsi="Arial Narrow"/>
          <w:i/>
          <w:sz w:val="24"/>
        </w:rPr>
        <w:t>.</w:t>
      </w:r>
    </w:p>
    <w:p w:rsidR="00AC5A21" w:rsidRPr="00E76D2F" w:rsidRDefault="00E76D2F" w:rsidP="002F4469">
      <w:pPr>
        <w:jc w:val="center"/>
        <w:rPr>
          <w:rFonts w:ascii="Arial Narrow" w:hAnsi="Arial Narrow"/>
          <w:i/>
          <w:sz w:val="24"/>
        </w:rPr>
      </w:pPr>
      <w:r w:rsidRPr="00E76D2F">
        <w:rPr>
          <w:rFonts w:ascii="Arial Narrow" w:hAnsi="Arial Narrow"/>
          <w:i/>
          <w:sz w:val="24"/>
        </w:rPr>
        <w:t>E le testimonianze dei campioni di casa nostra</w:t>
      </w:r>
      <w:r>
        <w:rPr>
          <w:rFonts w:ascii="Arial Narrow" w:hAnsi="Arial Narrow"/>
          <w:i/>
          <w:sz w:val="24"/>
        </w:rPr>
        <w:t xml:space="preserve"> in partenza per Rio</w:t>
      </w:r>
      <w:r w:rsidRPr="00E76D2F">
        <w:rPr>
          <w:rFonts w:ascii="Arial Narrow" w:hAnsi="Arial Narrow"/>
          <w:i/>
          <w:sz w:val="24"/>
        </w:rPr>
        <w:t>.</w:t>
      </w:r>
      <w:r w:rsidR="00AC5A21" w:rsidRPr="00E76D2F">
        <w:rPr>
          <w:rFonts w:ascii="Arial Narrow" w:hAnsi="Arial Narrow"/>
          <w:i/>
          <w:sz w:val="24"/>
        </w:rPr>
        <w:t xml:space="preserve"> </w:t>
      </w:r>
    </w:p>
    <w:p w:rsidR="00AC5A21" w:rsidRDefault="00AC5A21">
      <w:pPr>
        <w:spacing w:after="200" w:line="276" w:lineRule="auto"/>
        <w:rPr>
          <w:rFonts w:ascii="Arial Narrow" w:hAnsi="Arial Narrow"/>
          <w:i/>
        </w:rPr>
      </w:pPr>
    </w:p>
    <w:p w:rsidR="00AC5A21" w:rsidRDefault="00AC5A21">
      <w:pPr>
        <w:spacing w:after="200" w:line="276" w:lineRule="auto"/>
        <w:rPr>
          <w:rFonts w:ascii="Arial Narrow" w:hAnsi="Arial Narrow"/>
          <w:i/>
        </w:rPr>
      </w:pPr>
    </w:p>
    <w:p w:rsidR="00AC5A21" w:rsidRDefault="00AC5A21">
      <w:pPr>
        <w:spacing w:after="200" w:line="276" w:lineRule="auto"/>
        <w:rPr>
          <w:rFonts w:ascii="Arial Narrow" w:hAnsi="Arial Narrow"/>
          <w:i/>
        </w:rPr>
      </w:pPr>
    </w:p>
    <w:p w:rsidR="00AC5A21" w:rsidRDefault="00AC5A21" w:rsidP="00AC5A21">
      <w:pPr>
        <w:pStyle w:val="Default"/>
        <w:tabs>
          <w:tab w:val="left" w:pos="9356"/>
        </w:tabs>
        <w:jc w:val="center"/>
        <w:rPr>
          <w:rFonts w:ascii="Arial Narrow" w:hAnsi="Arial Narrow"/>
          <w:b/>
          <w:color w:val="auto"/>
          <w:sz w:val="32"/>
          <w:szCs w:val="28"/>
        </w:rPr>
      </w:pPr>
      <w:r>
        <w:rPr>
          <w:rFonts w:ascii="Arial Narrow" w:hAnsi="Arial Narrow"/>
          <w:b/>
          <w:color w:val="auto"/>
          <w:sz w:val="32"/>
          <w:szCs w:val="28"/>
        </w:rPr>
        <w:t>Dossier per i media a cura di AIDEPI</w:t>
      </w:r>
    </w:p>
    <w:p w:rsidR="00E76D2F" w:rsidRDefault="00E76D2F" w:rsidP="00AC5A21">
      <w:pPr>
        <w:pStyle w:val="Default"/>
        <w:tabs>
          <w:tab w:val="left" w:pos="9356"/>
        </w:tabs>
        <w:jc w:val="center"/>
        <w:rPr>
          <w:rFonts w:ascii="Arial Narrow" w:hAnsi="Arial Narrow"/>
          <w:b/>
          <w:color w:val="auto"/>
          <w:sz w:val="32"/>
          <w:szCs w:val="28"/>
        </w:rPr>
      </w:pPr>
    </w:p>
    <w:p w:rsidR="00E76D2F" w:rsidRDefault="00E76D2F" w:rsidP="00AC5A21">
      <w:pPr>
        <w:pStyle w:val="Default"/>
        <w:tabs>
          <w:tab w:val="left" w:pos="9356"/>
        </w:tabs>
        <w:jc w:val="center"/>
        <w:rPr>
          <w:rFonts w:ascii="Arial Narrow" w:hAnsi="Arial Narrow"/>
          <w:b/>
          <w:color w:val="auto"/>
          <w:sz w:val="32"/>
          <w:szCs w:val="28"/>
        </w:rPr>
      </w:pPr>
      <w:r>
        <w:rPr>
          <w:rFonts w:ascii="Arial Narrow" w:hAnsi="Arial Narrow"/>
          <w:b/>
          <w:color w:val="auto"/>
          <w:sz w:val="32"/>
          <w:szCs w:val="28"/>
        </w:rPr>
        <w:t>Luglio 2016</w:t>
      </w:r>
    </w:p>
    <w:p w:rsidR="00AC5A21" w:rsidRDefault="00AC5A21">
      <w:pPr>
        <w:spacing w:after="200" w:line="276" w:lineRule="auto"/>
        <w:rPr>
          <w:rFonts w:ascii="Arial Narrow" w:hAnsi="Arial Narrow"/>
          <w:i/>
        </w:rPr>
      </w:pPr>
      <w:r>
        <w:rPr>
          <w:rFonts w:ascii="Arial Narrow" w:hAnsi="Arial Narrow"/>
          <w:i/>
        </w:rPr>
        <w:br w:type="page"/>
      </w:r>
    </w:p>
    <w:p w:rsidR="00674FA2" w:rsidRDefault="00240115" w:rsidP="003F10EE">
      <w:pPr>
        <w:jc w:val="both"/>
        <w:rPr>
          <w:rFonts w:ascii="Arial Narrow" w:hAnsi="Arial Narrow"/>
          <w:b/>
        </w:rPr>
      </w:pPr>
      <w:r>
        <w:rPr>
          <w:rFonts w:ascii="Arial Narrow" w:hAnsi="Arial Narrow"/>
          <w:b/>
        </w:rPr>
        <w:lastRenderedPageBreak/>
        <w:t xml:space="preserve">FICHI SECCHI E CARNE, </w:t>
      </w:r>
      <w:r w:rsidR="00674FA2">
        <w:rPr>
          <w:rFonts w:ascii="Arial Narrow" w:hAnsi="Arial Narrow"/>
          <w:b/>
        </w:rPr>
        <w:t>I CIBI “MAGICI” DELL</w:t>
      </w:r>
      <w:r>
        <w:rPr>
          <w:rFonts w:ascii="Arial Narrow" w:hAnsi="Arial Narrow"/>
          <w:b/>
        </w:rPr>
        <w:t>E OLIMPIADI NELL’</w:t>
      </w:r>
      <w:r w:rsidR="00674FA2">
        <w:rPr>
          <w:rFonts w:ascii="Arial Narrow" w:hAnsi="Arial Narrow"/>
          <w:b/>
        </w:rPr>
        <w:t>ANTICA GRECIA</w:t>
      </w:r>
    </w:p>
    <w:p w:rsidR="00674FA2" w:rsidRPr="00674FA2" w:rsidRDefault="006E209E" w:rsidP="008659D8">
      <w:pPr>
        <w:jc w:val="both"/>
        <w:rPr>
          <w:rFonts w:ascii="Arial Narrow" w:hAnsi="Arial Narrow"/>
        </w:rPr>
      </w:pPr>
      <w:r>
        <w:rPr>
          <w:rFonts w:ascii="Arial Narrow" w:hAnsi="Arial Narrow"/>
        </w:rPr>
        <w:t xml:space="preserve">Per capire come si è arrivati al successo mondiale di un modello alimentare invece dell’altro, occorre fare un </w:t>
      </w:r>
      <w:r w:rsidR="008659D8">
        <w:rPr>
          <w:rFonts w:ascii="Arial Narrow" w:hAnsi="Arial Narrow"/>
        </w:rPr>
        <w:t xml:space="preserve">(lungo) </w:t>
      </w:r>
      <w:r>
        <w:rPr>
          <w:rFonts w:ascii="Arial Narrow" w:hAnsi="Arial Narrow"/>
        </w:rPr>
        <w:t>passo indietro.</w:t>
      </w:r>
      <w:r w:rsidR="008659D8">
        <w:rPr>
          <w:rFonts w:ascii="Arial Narrow" w:hAnsi="Arial Narrow"/>
        </w:rPr>
        <w:t xml:space="preserve"> </w:t>
      </w:r>
      <w:r w:rsidR="00E3330E">
        <w:rPr>
          <w:rFonts w:ascii="Arial Narrow" w:hAnsi="Arial Narrow"/>
        </w:rPr>
        <w:t>Per</w:t>
      </w:r>
      <w:r w:rsidR="00E3330E" w:rsidRPr="008659D8">
        <w:rPr>
          <w:rFonts w:ascii="Arial Narrow" w:hAnsi="Arial Narrow"/>
        </w:rPr>
        <w:t xml:space="preserve"> tenere in forma fisica gli atleti</w:t>
      </w:r>
      <w:r w:rsidR="00E3330E">
        <w:rPr>
          <w:rFonts w:ascii="Arial Narrow" w:hAnsi="Arial Narrow"/>
        </w:rPr>
        <w:t xml:space="preserve"> a</w:t>
      </w:r>
      <w:r w:rsidR="008659D8">
        <w:rPr>
          <w:rFonts w:ascii="Arial Narrow" w:hAnsi="Arial Narrow"/>
        </w:rPr>
        <w:t>i tempi delle Olimpiadi</w:t>
      </w:r>
      <w:r w:rsidR="004E2B99">
        <w:rPr>
          <w:rFonts w:ascii="Arial Narrow" w:hAnsi="Arial Narrow"/>
        </w:rPr>
        <w:t xml:space="preserve"> nell’Antica </w:t>
      </w:r>
      <w:r w:rsidR="008659D8">
        <w:rPr>
          <w:rFonts w:ascii="Arial Narrow" w:hAnsi="Arial Narrow"/>
        </w:rPr>
        <w:t>Grecia</w:t>
      </w:r>
      <w:r w:rsidR="00240115">
        <w:rPr>
          <w:rFonts w:ascii="Arial Narrow" w:hAnsi="Arial Narrow"/>
        </w:rPr>
        <w:t xml:space="preserve">, </w:t>
      </w:r>
      <w:r w:rsidR="00E3330E">
        <w:rPr>
          <w:rFonts w:ascii="Arial Narrow" w:hAnsi="Arial Narrow"/>
        </w:rPr>
        <w:t xml:space="preserve">per circa 300 anni, </w:t>
      </w:r>
      <w:r w:rsidR="00EB27EF">
        <w:rPr>
          <w:rFonts w:ascii="Arial Narrow" w:hAnsi="Arial Narrow"/>
        </w:rPr>
        <w:t>va</w:t>
      </w:r>
      <w:r w:rsidR="004E2B99">
        <w:rPr>
          <w:rFonts w:ascii="Arial Narrow" w:hAnsi="Arial Narrow"/>
        </w:rPr>
        <w:t xml:space="preserve"> per la maggiore una dieta </w:t>
      </w:r>
      <w:r w:rsidR="004903F2">
        <w:rPr>
          <w:rFonts w:ascii="Arial Narrow" w:hAnsi="Arial Narrow"/>
        </w:rPr>
        <w:t xml:space="preserve">energetica </w:t>
      </w:r>
      <w:r w:rsidR="004E2B99">
        <w:rPr>
          <w:rFonts w:ascii="Arial Narrow" w:hAnsi="Arial Narrow"/>
        </w:rPr>
        <w:t xml:space="preserve">basata su cereali, </w:t>
      </w:r>
      <w:r w:rsidR="008659D8">
        <w:rPr>
          <w:rFonts w:ascii="Arial Narrow" w:hAnsi="Arial Narrow"/>
        </w:rPr>
        <w:t>fichi secchi</w:t>
      </w:r>
      <w:r w:rsidR="004E2B99">
        <w:rPr>
          <w:rFonts w:ascii="Arial Narrow" w:hAnsi="Arial Narrow"/>
        </w:rPr>
        <w:t xml:space="preserve"> e</w:t>
      </w:r>
      <w:r w:rsidR="008659D8">
        <w:rPr>
          <w:rFonts w:ascii="Arial Narrow" w:hAnsi="Arial Narrow"/>
        </w:rPr>
        <w:t xml:space="preserve"> </w:t>
      </w:r>
      <w:r w:rsidR="008659D8" w:rsidRPr="008659D8">
        <w:rPr>
          <w:rFonts w:ascii="Arial Narrow" w:hAnsi="Arial Narrow"/>
        </w:rPr>
        <w:t>formaggi molli</w:t>
      </w:r>
      <w:r w:rsidR="004E2B99">
        <w:rPr>
          <w:rFonts w:ascii="Arial Narrow" w:hAnsi="Arial Narrow"/>
        </w:rPr>
        <w:t>.</w:t>
      </w:r>
      <w:r w:rsidR="008659D8">
        <w:rPr>
          <w:rFonts w:ascii="Arial Narrow" w:hAnsi="Arial Narrow"/>
        </w:rPr>
        <w:t xml:space="preserve"> </w:t>
      </w:r>
      <w:r w:rsidR="00E3330E">
        <w:rPr>
          <w:rFonts w:ascii="Arial Narrow" w:hAnsi="Arial Narrow"/>
        </w:rPr>
        <w:t xml:space="preserve">Finché </w:t>
      </w:r>
      <w:r w:rsidR="004E2B99">
        <w:rPr>
          <w:rFonts w:ascii="Arial Narrow" w:hAnsi="Arial Narrow"/>
        </w:rPr>
        <w:t xml:space="preserve">rivela Diogene Laerzio, </w:t>
      </w:r>
      <w:r w:rsidR="008659D8">
        <w:rPr>
          <w:rFonts w:ascii="Arial Narrow" w:hAnsi="Arial Narrow"/>
        </w:rPr>
        <w:t>Pitagora</w:t>
      </w:r>
      <w:r w:rsidR="00240115">
        <w:rPr>
          <w:rFonts w:ascii="Arial Narrow" w:hAnsi="Arial Narrow"/>
        </w:rPr>
        <w:t>,</w:t>
      </w:r>
      <w:r w:rsidR="008659D8">
        <w:rPr>
          <w:rFonts w:ascii="Arial Narrow" w:hAnsi="Arial Narrow"/>
        </w:rPr>
        <w:t xml:space="preserve"> capostipite dei “nutrizionisti dello sport”</w:t>
      </w:r>
      <w:r w:rsidR="00463C0E">
        <w:rPr>
          <w:rFonts w:ascii="Arial Narrow" w:hAnsi="Arial Narrow"/>
        </w:rPr>
        <w:t>,</w:t>
      </w:r>
      <w:r w:rsidR="008659D8">
        <w:rPr>
          <w:rFonts w:ascii="Arial Narrow" w:hAnsi="Arial Narrow"/>
        </w:rPr>
        <w:t xml:space="preserve"> </w:t>
      </w:r>
      <w:r w:rsidR="004E2B99">
        <w:rPr>
          <w:rFonts w:ascii="Arial Narrow" w:hAnsi="Arial Narrow"/>
        </w:rPr>
        <w:t>avrebbe</w:t>
      </w:r>
      <w:r w:rsidR="008659D8">
        <w:rPr>
          <w:rFonts w:ascii="Arial Narrow" w:hAnsi="Arial Narrow"/>
        </w:rPr>
        <w:t xml:space="preserve"> </w:t>
      </w:r>
      <w:r w:rsidR="004E2B99">
        <w:rPr>
          <w:rFonts w:ascii="Arial Narrow" w:hAnsi="Arial Narrow"/>
        </w:rPr>
        <w:t>per</w:t>
      </w:r>
      <w:r w:rsidR="008659D8" w:rsidRPr="00674FA2">
        <w:rPr>
          <w:rFonts w:ascii="Arial Narrow" w:hAnsi="Arial Narrow"/>
        </w:rPr>
        <w:t xml:space="preserve"> primo sottopo</w:t>
      </w:r>
      <w:r w:rsidR="004E2B99">
        <w:rPr>
          <w:rFonts w:ascii="Arial Narrow" w:hAnsi="Arial Narrow"/>
        </w:rPr>
        <w:t>sto</w:t>
      </w:r>
      <w:r w:rsidR="008659D8" w:rsidRPr="00674FA2">
        <w:rPr>
          <w:rFonts w:ascii="Arial Narrow" w:hAnsi="Arial Narrow"/>
        </w:rPr>
        <w:t xml:space="preserve"> gli atleti a un regime alimentare basato sulla carne</w:t>
      </w:r>
      <w:r w:rsidR="008659D8">
        <w:rPr>
          <w:rStyle w:val="Rimandonotadichiusura"/>
          <w:rFonts w:ascii="Arial Narrow" w:hAnsi="Arial Narrow"/>
        </w:rPr>
        <w:endnoteReference w:id="1"/>
      </w:r>
      <w:r w:rsidR="008659D8">
        <w:rPr>
          <w:rFonts w:ascii="Arial Narrow" w:hAnsi="Arial Narrow"/>
        </w:rPr>
        <w:t>. Si narra che</w:t>
      </w:r>
      <w:r w:rsidR="00EF1866">
        <w:rPr>
          <w:rFonts w:ascii="Arial Narrow" w:hAnsi="Arial Narrow"/>
        </w:rPr>
        <w:t xml:space="preserve"> nel 500 </w:t>
      </w:r>
      <w:r w:rsidR="003F5D47">
        <w:rPr>
          <w:rFonts w:ascii="Arial Narrow" w:hAnsi="Arial Narrow"/>
        </w:rPr>
        <w:t>a</w:t>
      </w:r>
      <w:r w:rsidR="00EB27EF">
        <w:rPr>
          <w:rFonts w:ascii="Arial Narrow" w:hAnsi="Arial Narrow"/>
        </w:rPr>
        <w:t>.</w:t>
      </w:r>
      <w:r w:rsidR="00EF1866">
        <w:rPr>
          <w:rFonts w:ascii="Arial Narrow" w:hAnsi="Arial Narrow"/>
        </w:rPr>
        <w:t>C</w:t>
      </w:r>
      <w:r w:rsidR="00EB27EF">
        <w:rPr>
          <w:rFonts w:ascii="Arial Narrow" w:hAnsi="Arial Narrow"/>
        </w:rPr>
        <w:t>.</w:t>
      </w:r>
      <w:r w:rsidR="008659D8">
        <w:rPr>
          <w:rFonts w:ascii="Arial Narrow" w:hAnsi="Arial Narrow"/>
        </w:rPr>
        <w:t xml:space="preserve"> </w:t>
      </w:r>
      <w:r w:rsidR="008659D8" w:rsidRPr="00E76D2F">
        <w:rPr>
          <w:rFonts w:ascii="Arial Narrow" w:hAnsi="Arial Narrow"/>
          <w:b/>
        </w:rPr>
        <w:t>Milone</w:t>
      </w:r>
      <w:r w:rsidR="008659D8">
        <w:rPr>
          <w:rFonts w:ascii="Arial Narrow" w:hAnsi="Arial Narrow"/>
        </w:rPr>
        <w:t xml:space="preserve">, leggendario </w:t>
      </w:r>
      <w:r w:rsidR="00240115">
        <w:rPr>
          <w:rFonts w:ascii="Arial Narrow" w:hAnsi="Arial Narrow"/>
        </w:rPr>
        <w:t xml:space="preserve">lottatore </w:t>
      </w:r>
      <w:r w:rsidR="008659D8">
        <w:rPr>
          <w:rFonts w:ascii="Arial Narrow" w:hAnsi="Arial Narrow"/>
        </w:rPr>
        <w:t xml:space="preserve">vincitore di 7 Olimpiadi, mangiasse </w:t>
      </w:r>
      <w:r w:rsidR="008659D8" w:rsidRPr="00FF5186">
        <w:rPr>
          <w:rFonts w:ascii="Arial Narrow" w:hAnsi="Arial Narrow"/>
          <w:b/>
        </w:rPr>
        <w:t>10kg di carne (</w:t>
      </w:r>
      <w:r w:rsidR="00EB27EF" w:rsidRPr="00FF5186">
        <w:rPr>
          <w:rFonts w:ascii="Arial Narrow" w:hAnsi="Arial Narrow"/>
          <w:b/>
        </w:rPr>
        <w:t>annaffiate da</w:t>
      </w:r>
      <w:r w:rsidR="008659D8" w:rsidRPr="00FF5186">
        <w:rPr>
          <w:rFonts w:ascii="Arial Narrow" w:hAnsi="Arial Narrow"/>
          <w:b/>
        </w:rPr>
        <w:t xml:space="preserve"> 8 litri di vino…) al giorno</w:t>
      </w:r>
      <w:r w:rsidR="008659D8">
        <w:rPr>
          <w:rFonts w:ascii="Arial Narrow" w:hAnsi="Arial Narrow"/>
        </w:rPr>
        <w:t xml:space="preserve">. </w:t>
      </w:r>
      <w:r w:rsidR="00240115">
        <w:rPr>
          <w:rFonts w:ascii="Arial Narrow" w:hAnsi="Arial Narrow"/>
        </w:rPr>
        <w:t xml:space="preserve">Verità </w:t>
      </w:r>
      <w:r w:rsidR="003F5D47">
        <w:rPr>
          <w:rFonts w:ascii="Arial Narrow" w:hAnsi="Arial Narrow"/>
        </w:rPr>
        <w:t>o leggenda, gli atleti</w:t>
      </w:r>
      <w:r w:rsidR="00240115">
        <w:rPr>
          <w:rFonts w:ascii="Arial Narrow" w:hAnsi="Arial Narrow"/>
        </w:rPr>
        <w:t xml:space="preserve"> </w:t>
      </w:r>
      <w:r w:rsidR="003F5D47">
        <w:rPr>
          <w:rFonts w:ascii="Arial Narrow" w:hAnsi="Arial Narrow"/>
        </w:rPr>
        <w:t>cercavano nella carne le caratteristiche magiche dell’alimento</w:t>
      </w:r>
      <w:r w:rsidR="004E2B99">
        <w:rPr>
          <w:rFonts w:ascii="Arial Narrow" w:hAnsi="Arial Narrow"/>
        </w:rPr>
        <w:t>: si dava carne di capra ai saltatori pensando che trasferisse loro le prerogative “salterine” dell’animale. E ancora, carne di antilope ai corridori</w:t>
      </w:r>
      <w:r w:rsidR="003F5D47">
        <w:rPr>
          <w:rFonts w:ascii="Arial Narrow" w:hAnsi="Arial Narrow"/>
        </w:rPr>
        <w:t xml:space="preserve"> per la velocità,</w:t>
      </w:r>
      <w:r w:rsidR="004E2B99">
        <w:rPr>
          <w:rFonts w:ascii="Arial Narrow" w:hAnsi="Arial Narrow"/>
        </w:rPr>
        <w:t xml:space="preserve"> carne di bue ai lottatori per sviluppare colli taurini… </w:t>
      </w:r>
      <w:r w:rsidR="003F5D47">
        <w:rPr>
          <w:rFonts w:ascii="Arial Narrow" w:hAnsi="Arial Narrow"/>
        </w:rPr>
        <w:t>Una tradizion</w:t>
      </w:r>
      <w:r w:rsidR="004E2B99">
        <w:rPr>
          <w:rFonts w:ascii="Arial Narrow" w:hAnsi="Arial Narrow"/>
        </w:rPr>
        <w:t>e</w:t>
      </w:r>
      <w:r w:rsidR="003F5D47">
        <w:rPr>
          <w:rFonts w:ascii="Arial Narrow" w:hAnsi="Arial Narrow"/>
        </w:rPr>
        <w:t xml:space="preserve"> durata a lungo </w:t>
      </w:r>
      <w:r w:rsidR="00EB27EF">
        <w:rPr>
          <w:rFonts w:ascii="Arial Narrow" w:hAnsi="Arial Narrow"/>
        </w:rPr>
        <w:t xml:space="preserve">e documentata, tra gli altri, </w:t>
      </w:r>
      <w:r w:rsidR="00680B27">
        <w:rPr>
          <w:rFonts w:ascii="Arial Narrow" w:hAnsi="Arial Narrow"/>
        </w:rPr>
        <w:t xml:space="preserve">da </w:t>
      </w:r>
      <w:r w:rsidR="00EB27EF">
        <w:rPr>
          <w:rFonts w:ascii="Arial Narrow" w:hAnsi="Arial Narrow"/>
        </w:rPr>
        <w:t>Pausania</w:t>
      </w:r>
      <w:r w:rsidR="00205BBE">
        <w:rPr>
          <w:rFonts w:ascii="Arial Narrow" w:hAnsi="Arial Narrow"/>
        </w:rPr>
        <w:t>.</w:t>
      </w:r>
      <w:r w:rsidR="00EB27EF">
        <w:rPr>
          <w:rFonts w:ascii="Arial Narrow" w:hAnsi="Arial Narrow"/>
        </w:rPr>
        <w:t xml:space="preserve"> </w:t>
      </w:r>
      <w:r w:rsidR="00E3330E">
        <w:rPr>
          <w:rFonts w:ascii="Arial Narrow" w:hAnsi="Arial Narrow"/>
        </w:rPr>
        <w:t>M</w:t>
      </w:r>
      <w:r w:rsidR="003F5D47">
        <w:rPr>
          <w:rFonts w:ascii="Arial Narrow" w:hAnsi="Arial Narrow"/>
        </w:rPr>
        <w:t xml:space="preserve">a </w:t>
      </w:r>
      <w:r w:rsidR="00EB27EF">
        <w:rPr>
          <w:rFonts w:ascii="Arial Narrow" w:hAnsi="Arial Narrow"/>
        </w:rPr>
        <w:t xml:space="preserve">che </w:t>
      </w:r>
      <w:r w:rsidR="00205BBE">
        <w:rPr>
          <w:rFonts w:ascii="Arial Narrow" w:hAnsi="Arial Narrow"/>
        </w:rPr>
        <w:t>trova</w:t>
      </w:r>
      <w:r w:rsidR="003F5D47">
        <w:rPr>
          <w:rFonts w:ascii="Arial Narrow" w:hAnsi="Arial Narrow"/>
        </w:rPr>
        <w:t xml:space="preserve"> diversi detrattori: </w:t>
      </w:r>
      <w:r w:rsidR="00205BBE">
        <w:rPr>
          <w:rFonts w:ascii="Arial Narrow" w:hAnsi="Arial Narrow"/>
        </w:rPr>
        <w:t>il più famoso è il medico Galeno, che,</w:t>
      </w:r>
      <w:r w:rsidR="003F5D47">
        <w:rPr>
          <w:rFonts w:ascii="Arial Narrow" w:hAnsi="Arial Narrow"/>
        </w:rPr>
        <w:t xml:space="preserve"> </w:t>
      </w:r>
      <w:r w:rsidR="00240115">
        <w:rPr>
          <w:rFonts w:ascii="Arial Narrow" w:hAnsi="Arial Narrow"/>
        </w:rPr>
        <w:t>n</w:t>
      </w:r>
      <w:r w:rsidR="00D93C98">
        <w:rPr>
          <w:rFonts w:ascii="Arial Narrow" w:hAnsi="Arial Narrow"/>
        </w:rPr>
        <w:t xml:space="preserve">el 180 </w:t>
      </w:r>
      <w:r w:rsidR="003F5D47">
        <w:rPr>
          <w:rFonts w:ascii="Arial Narrow" w:hAnsi="Arial Narrow"/>
        </w:rPr>
        <w:t>d</w:t>
      </w:r>
      <w:r w:rsidR="00D93C98">
        <w:rPr>
          <w:rFonts w:ascii="Arial Narrow" w:hAnsi="Arial Narrow"/>
        </w:rPr>
        <w:t>.C.</w:t>
      </w:r>
      <w:r w:rsidR="004E2B99">
        <w:rPr>
          <w:rFonts w:ascii="Arial Narrow" w:hAnsi="Arial Narrow"/>
        </w:rPr>
        <w:t xml:space="preserve">, </w:t>
      </w:r>
      <w:r w:rsidR="00D93C98">
        <w:rPr>
          <w:rFonts w:ascii="Arial Narrow" w:hAnsi="Arial Narrow"/>
        </w:rPr>
        <w:t xml:space="preserve">si lamenta degli atleti che si </w:t>
      </w:r>
      <w:r w:rsidR="00E3330E">
        <w:rPr>
          <w:rFonts w:ascii="Arial Narrow" w:hAnsi="Arial Narrow"/>
        </w:rPr>
        <w:t>ingozzavano di “carne e sangue” e pensano solo a “</w:t>
      </w:r>
      <w:r w:rsidR="00E3330E" w:rsidRPr="001D474F">
        <w:rPr>
          <w:rFonts w:ascii="Arial Narrow" w:hAnsi="Arial Narrow"/>
          <w:i/>
        </w:rPr>
        <w:t>mangiare, bere, dormire e rotolarsi nel fango</w:t>
      </w:r>
      <w:r w:rsidR="00E3330E">
        <w:rPr>
          <w:rFonts w:ascii="Arial Narrow" w:hAnsi="Arial Narrow"/>
        </w:rPr>
        <w:t>”</w:t>
      </w:r>
      <w:r w:rsidR="00E3330E">
        <w:rPr>
          <w:rStyle w:val="Rimandonotadichiusura"/>
          <w:rFonts w:ascii="Arial Narrow" w:hAnsi="Arial Narrow"/>
        </w:rPr>
        <w:endnoteReference w:id="2"/>
      </w:r>
      <w:r w:rsidR="00E3330E">
        <w:rPr>
          <w:rFonts w:ascii="Arial Narrow" w:hAnsi="Arial Narrow"/>
        </w:rPr>
        <w:t>.</w:t>
      </w:r>
      <w:r w:rsidR="00D93C98">
        <w:rPr>
          <w:rFonts w:ascii="Arial Narrow" w:hAnsi="Arial Narrow"/>
        </w:rPr>
        <w:t xml:space="preserve"> </w:t>
      </w:r>
    </w:p>
    <w:p w:rsidR="00674FA2" w:rsidRDefault="00674FA2" w:rsidP="00674FA2">
      <w:pPr>
        <w:jc w:val="both"/>
        <w:rPr>
          <w:rFonts w:ascii="Arial Narrow" w:hAnsi="Arial Narrow"/>
        </w:rPr>
      </w:pPr>
    </w:p>
    <w:p w:rsidR="00D93C98" w:rsidRPr="00463C0E" w:rsidRDefault="00963AFC" w:rsidP="00674FA2">
      <w:pPr>
        <w:jc w:val="both"/>
        <w:rPr>
          <w:rFonts w:ascii="Arial Narrow" w:hAnsi="Arial Narrow"/>
          <w:b/>
        </w:rPr>
      </w:pPr>
      <w:r w:rsidRPr="00463C0E">
        <w:rPr>
          <w:rFonts w:ascii="Arial Narrow" w:hAnsi="Arial Narrow"/>
          <w:b/>
        </w:rPr>
        <w:t>I GLADIATORI VEGETARIANI DELL’ANTICA ROMA</w:t>
      </w:r>
    </w:p>
    <w:p w:rsidR="00EF1866" w:rsidRDefault="00A44D48" w:rsidP="005F0A7D">
      <w:pPr>
        <w:jc w:val="both"/>
        <w:rPr>
          <w:rFonts w:ascii="Arial Narrow" w:hAnsi="Arial Narrow"/>
        </w:rPr>
      </w:pPr>
      <w:r>
        <w:rPr>
          <w:rFonts w:ascii="Arial Narrow" w:hAnsi="Arial Narrow"/>
        </w:rPr>
        <w:t xml:space="preserve">A Roma </w:t>
      </w:r>
      <w:r w:rsidR="00FE667D">
        <w:rPr>
          <w:rFonts w:ascii="Arial Narrow" w:hAnsi="Arial Narrow"/>
        </w:rPr>
        <w:t xml:space="preserve">i </w:t>
      </w:r>
      <w:r w:rsidR="00FE667D" w:rsidRPr="00FE667D">
        <w:rPr>
          <w:rFonts w:ascii="Arial Narrow" w:hAnsi="Arial Narrow"/>
          <w:i/>
        </w:rPr>
        <w:t>Munera</w:t>
      </w:r>
      <w:r w:rsidR="00FE667D">
        <w:rPr>
          <w:rFonts w:ascii="Arial Narrow" w:hAnsi="Arial Narrow"/>
        </w:rPr>
        <w:t xml:space="preserve"> e i </w:t>
      </w:r>
      <w:r w:rsidR="00FE667D" w:rsidRPr="00FE667D">
        <w:rPr>
          <w:rFonts w:ascii="Arial Narrow" w:hAnsi="Arial Narrow"/>
          <w:i/>
        </w:rPr>
        <w:t>Ludi</w:t>
      </w:r>
      <w:r w:rsidR="00FE667D">
        <w:rPr>
          <w:rFonts w:ascii="Arial Narrow" w:hAnsi="Arial Narrow"/>
        </w:rPr>
        <w:t xml:space="preserve"> </w:t>
      </w:r>
      <w:r w:rsidR="00FE667D" w:rsidRPr="00FE667D">
        <w:rPr>
          <w:rFonts w:ascii="Arial Narrow" w:hAnsi="Arial Narrow"/>
          <w:i/>
        </w:rPr>
        <w:t>gladiatorii</w:t>
      </w:r>
      <w:r w:rsidR="00FE667D">
        <w:rPr>
          <w:rFonts w:ascii="Arial Narrow" w:hAnsi="Arial Narrow"/>
        </w:rPr>
        <w:t xml:space="preserve"> battono in popolarità i G</w:t>
      </w:r>
      <w:r w:rsidR="00E3330E" w:rsidRPr="00A44D48">
        <w:rPr>
          <w:rFonts w:ascii="Arial Narrow" w:hAnsi="Arial Narrow"/>
        </w:rPr>
        <w:t xml:space="preserve">iochi </w:t>
      </w:r>
      <w:r w:rsidR="00FE667D">
        <w:rPr>
          <w:rFonts w:ascii="Arial Narrow" w:hAnsi="Arial Narrow"/>
        </w:rPr>
        <w:t>di Olimpia</w:t>
      </w:r>
      <w:r w:rsidR="00D741FC">
        <w:rPr>
          <w:rFonts w:ascii="Arial Narrow" w:hAnsi="Arial Narrow"/>
        </w:rPr>
        <w:t xml:space="preserve">. </w:t>
      </w:r>
      <w:r w:rsidR="005F0A7D">
        <w:rPr>
          <w:rFonts w:ascii="Arial Narrow" w:hAnsi="Arial Narrow"/>
        </w:rPr>
        <w:t xml:space="preserve">Ma </w:t>
      </w:r>
      <w:r w:rsidR="005F0A7D" w:rsidRPr="00FF5186">
        <w:rPr>
          <w:rFonts w:ascii="Arial Narrow" w:hAnsi="Arial Narrow"/>
          <w:b/>
        </w:rPr>
        <w:t>la dieta iperproteica non prende piede nel circo</w:t>
      </w:r>
      <w:r w:rsidR="005F0A7D">
        <w:rPr>
          <w:rFonts w:ascii="Arial Narrow" w:hAnsi="Arial Narrow"/>
        </w:rPr>
        <w:t xml:space="preserve">: </w:t>
      </w:r>
      <w:r w:rsidR="00B256EF">
        <w:rPr>
          <w:rFonts w:ascii="Arial Narrow" w:hAnsi="Arial Narrow"/>
        </w:rPr>
        <w:t xml:space="preserve">sembra </w:t>
      </w:r>
      <w:r w:rsidR="005F0A7D">
        <w:rPr>
          <w:rFonts w:ascii="Arial Narrow" w:hAnsi="Arial Narrow"/>
        </w:rPr>
        <w:t xml:space="preserve">infatti </w:t>
      </w:r>
      <w:r w:rsidR="00B256EF">
        <w:rPr>
          <w:rFonts w:ascii="Arial Narrow" w:hAnsi="Arial Narrow"/>
        </w:rPr>
        <w:t xml:space="preserve">che i gladiatori avessero a che fare con la carne </w:t>
      </w:r>
      <w:r w:rsidR="00502322">
        <w:rPr>
          <w:rFonts w:ascii="Arial Narrow" w:hAnsi="Arial Narrow"/>
        </w:rPr>
        <w:t>più</w:t>
      </w:r>
      <w:r w:rsidR="00B256EF">
        <w:rPr>
          <w:rFonts w:ascii="Arial Narrow" w:hAnsi="Arial Narrow"/>
        </w:rPr>
        <w:t xml:space="preserve"> nell’arena</w:t>
      </w:r>
      <w:r w:rsidR="00502322">
        <w:rPr>
          <w:rFonts w:ascii="Arial Narrow" w:hAnsi="Arial Narrow"/>
        </w:rPr>
        <w:t xml:space="preserve"> che a tavola</w:t>
      </w:r>
      <w:r w:rsidR="005F0A7D">
        <w:rPr>
          <w:rFonts w:ascii="Arial Narrow" w:hAnsi="Arial Narrow"/>
        </w:rPr>
        <w:t>.</w:t>
      </w:r>
      <w:r w:rsidR="00B256EF">
        <w:rPr>
          <w:rFonts w:ascii="Arial Narrow" w:hAnsi="Arial Narrow"/>
        </w:rPr>
        <w:t xml:space="preserve"> </w:t>
      </w:r>
      <w:r w:rsidR="00502322">
        <w:rPr>
          <w:rFonts w:ascii="Arial Narrow" w:hAnsi="Arial Narrow"/>
        </w:rPr>
        <w:t>Lo conferma u</w:t>
      </w:r>
      <w:r w:rsidR="00FE667D">
        <w:rPr>
          <w:rFonts w:ascii="Arial Narrow" w:hAnsi="Arial Narrow"/>
        </w:rPr>
        <w:t xml:space="preserve">n </w:t>
      </w:r>
      <w:r w:rsidR="00D741FC">
        <w:rPr>
          <w:rFonts w:ascii="Arial Narrow" w:hAnsi="Arial Narrow"/>
        </w:rPr>
        <w:t xml:space="preserve">recente </w:t>
      </w:r>
      <w:r w:rsidR="00FE667D">
        <w:rPr>
          <w:rFonts w:ascii="Arial Narrow" w:hAnsi="Arial Narrow"/>
        </w:rPr>
        <w:t>lavoro di Fabian Kanz e Karl Grossschmidt, antropologi forensi austriaci</w:t>
      </w:r>
      <w:r w:rsidR="00D741FC">
        <w:rPr>
          <w:rFonts w:ascii="Arial Narrow" w:hAnsi="Arial Narrow"/>
        </w:rPr>
        <w:t xml:space="preserve"> </w:t>
      </w:r>
      <w:r w:rsidR="00502322">
        <w:rPr>
          <w:rFonts w:ascii="Arial Narrow" w:hAnsi="Arial Narrow"/>
        </w:rPr>
        <w:t xml:space="preserve">che </w:t>
      </w:r>
      <w:r w:rsidR="00D741FC">
        <w:rPr>
          <w:rFonts w:ascii="Arial Narrow" w:hAnsi="Arial Narrow"/>
        </w:rPr>
        <w:t>ha</w:t>
      </w:r>
      <w:r w:rsidR="007B2513">
        <w:rPr>
          <w:rFonts w:ascii="Arial Narrow" w:hAnsi="Arial Narrow"/>
        </w:rPr>
        <w:t>nno</w:t>
      </w:r>
      <w:r w:rsidR="00D741FC" w:rsidRPr="001D474F">
        <w:rPr>
          <w:rFonts w:ascii="Arial Narrow" w:hAnsi="Arial Narrow"/>
          <w:b/>
        </w:rPr>
        <w:t xml:space="preserve"> ricostrui</w:t>
      </w:r>
      <w:r w:rsidR="00502322" w:rsidRPr="001D474F">
        <w:rPr>
          <w:rFonts w:ascii="Arial Narrow" w:hAnsi="Arial Narrow"/>
          <w:b/>
        </w:rPr>
        <w:t>to</w:t>
      </w:r>
      <w:r w:rsidR="00D741FC" w:rsidRPr="001D474F">
        <w:rPr>
          <w:rFonts w:ascii="Arial Narrow" w:hAnsi="Arial Narrow"/>
          <w:b/>
        </w:rPr>
        <w:t xml:space="preserve"> la “dieta del gladiatore</w:t>
      </w:r>
      <w:r w:rsidR="00D741FC">
        <w:rPr>
          <w:rFonts w:ascii="Arial Narrow" w:hAnsi="Arial Narrow"/>
        </w:rPr>
        <w:t>”</w:t>
      </w:r>
      <w:r w:rsidR="00D741FC" w:rsidRPr="00D741FC">
        <w:rPr>
          <w:rFonts w:ascii="Arial Narrow" w:hAnsi="Arial Narrow"/>
        </w:rPr>
        <w:t xml:space="preserve"> </w:t>
      </w:r>
      <w:r w:rsidR="00502322">
        <w:rPr>
          <w:rFonts w:ascii="Arial Narrow" w:hAnsi="Arial Narrow"/>
        </w:rPr>
        <w:t>a partire da</w:t>
      </w:r>
      <w:r w:rsidR="00D741FC">
        <w:rPr>
          <w:rFonts w:ascii="Arial Narrow" w:hAnsi="Arial Narrow"/>
        </w:rPr>
        <w:t>i resti di</w:t>
      </w:r>
      <w:r w:rsidR="00D741FC" w:rsidRPr="00D741FC">
        <w:rPr>
          <w:rFonts w:ascii="Arial Narrow" w:hAnsi="Arial Narrow"/>
        </w:rPr>
        <w:t> 67 combattenti rinvenuti in una tomba ad Efeso, in Turchia</w:t>
      </w:r>
      <w:r w:rsidR="003C51FE">
        <w:rPr>
          <w:rStyle w:val="Rimandonotadichiusura"/>
          <w:rFonts w:ascii="Arial Narrow" w:hAnsi="Arial Narrow"/>
        </w:rPr>
        <w:endnoteReference w:id="3"/>
      </w:r>
      <w:r w:rsidR="00D741FC" w:rsidRPr="00D741FC">
        <w:rPr>
          <w:rFonts w:ascii="Arial Narrow" w:hAnsi="Arial Narrow"/>
        </w:rPr>
        <w:t>.</w:t>
      </w:r>
      <w:r w:rsidR="00D741FC">
        <w:rPr>
          <w:rFonts w:ascii="Arial Narrow" w:hAnsi="Arial Narrow"/>
        </w:rPr>
        <w:t xml:space="preserve"> </w:t>
      </w:r>
      <w:r w:rsidR="00D741FC" w:rsidRPr="001D474F">
        <w:rPr>
          <w:rFonts w:ascii="Arial Narrow" w:hAnsi="Arial Narrow"/>
          <w:b/>
        </w:rPr>
        <w:t>Utilizzando</w:t>
      </w:r>
      <w:r w:rsidR="00D741FC" w:rsidRPr="00D741FC">
        <w:rPr>
          <w:rFonts w:ascii="Arial Narrow" w:hAnsi="Arial Narrow"/>
        </w:rPr>
        <w:t xml:space="preserve"> </w:t>
      </w:r>
      <w:r w:rsidR="00D741FC" w:rsidRPr="001D474F">
        <w:rPr>
          <w:rFonts w:ascii="Arial Narrow" w:hAnsi="Arial Narrow"/>
          <w:b/>
        </w:rPr>
        <w:t>metodi della polizia scientifica</w:t>
      </w:r>
      <w:r w:rsidR="00D741FC" w:rsidRPr="00D741FC">
        <w:rPr>
          <w:rFonts w:ascii="Arial Narrow" w:hAnsi="Arial Narrow"/>
        </w:rPr>
        <w:t xml:space="preserve"> per analizzare i componenti delle ossa, gli scienziati hanno rilevato </w:t>
      </w:r>
      <w:r w:rsidR="00755288">
        <w:rPr>
          <w:rFonts w:ascii="Arial Narrow" w:hAnsi="Arial Narrow"/>
        </w:rPr>
        <w:t xml:space="preserve">percentuali di stronzio </w:t>
      </w:r>
      <w:r w:rsidR="00755288" w:rsidRPr="00B256EF">
        <w:rPr>
          <w:rFonts w:ascii="Arial Narrow" w:hAnsi="Arial Narrow"/>
        </w:rPr>
        <w:t xml:space="preserve">(elemento presente nelle proteine vegetali fornite dai legumi, nei cereali e nel latte) doppie rispetto alla popolazione del tempo che viveva nei pressi di Efeso. </w:t>
      </w:r>
      <w:r w:rsidR="00502322">
        <w:rPr>
          <w:rFonts w:ascii="Arial Narrow" w:hAnsi="Arial Narrow"/>
        </w:rPr>
        <w:t xml:space="preserve">Di contro, </w:t>
      </w:r>
      <w:r w:rsidR="00755288" w:rsidRPr="00B256EF">
        <w:rPr>
          <w:rFonts w:ascii="Arial Narrow" w:hAnsi="Arial Narrow"/>
        </w:rPr>
        <w:t>basse percentuali di zinco (</w:t>
      </w:r>
      <w:r w:rsidR="00502322">
        <w:rPr>
          <w:rFonts w:ascii="Arial Narrow" w:hAnsi="Arial Narrow"/>
        </w:rPr>
        <w:t>che si riscontra</w:t>
      </w:r>
      <w:r w:rsidR="00755288" w:rsidRPr="00B256EF">
        <w:rPr>
          <w:rFonts w:ascii="Arial Narrow" w:hAnsi="Arial Narrow"/>
        </w:rPr>
        <w:t xml:space="preserve"> nelle proteine animali). </w:t>
      </w:r>
      <w:r w:rsidR="00502322">
        <w:rPr>
          <w:rFonts w:ascii="Arial Narrow" w:hAnsi="Arial Narrow"/>
        </w:rPr>
        <w:t xml:space="preserve">Quella del gladiatore è una dieta funzionale e a suo modo “scientifica”, mirata ad avere ossa forti, resistenza al dolore e guarigioni rapide dalle fratture. Nel </w:t>
      </w:r>
      <w:r w:rsidR="005F0A7D">
        <w:rPr>
          <w:rFonts w:ascii="Arial Narrow" w:hAnsi="Arial Narrow"/>
        </w:rPr>
        <w:t xml:space="preserve">loro </w:t>
      </w:r>
      <w:r w:rsidR="00502322">
        <w:rPr>
          <w:rFonts w:ascii="Arial Narrow" w:hAnsi="Arial Narrow"/>
        </w:rPr>
        <w:t xml:space="preserve">menù </w:t>
      </w:r>
      <w:r w:rsidR="005F0A7D">
        <w:rPr>
          <w:rFonts w:ascii="Arial Narrow" w:hAnsi="Arial Narrow"/>
        </w:rPr>
        <w:t>si trovano</w:t>
      </w:r>
      <w:r w:rsidR="00502322">
        <w:rPr>
          <w:rFonts w:ascii="Arial Narrow" w:hAnsi="Arial Narrow"/>
        </w:rPr>
        <w:t xml:space="preserve"> </w:t>
      </w:r>
      <w:r w:rsidR="00502322" w:rsidRPr="00EF1866">
        <w:rPr>
          <w:rFonts w:ascii="Arial Narrow" w:hAnsi="Arial Narrow"/>
        </w:rPr>
        <w:t>focacce</w:t>
      </w:r>
      <w:r w:rsidR="00502322">
        <w:rPr>
          <w:rFonts w:ascii="Arial Narrow" w:hAnsi="Arial Narrow"/>
        </w:rPr>
        <w:t xml:space="preserve"> dolci </w:t>
      </w:r>
      <w:r w:rsidR="00502322" w:rsidRPr="00EF1866">
        <w:rPr>
          <w:rFonts w:ascii="Arial Narrow" w:hAnsi="Arial Narrow"/>
        </w:rPr>
        <w:t>d’orzo</w:t>
      </w:r>
      <w:r w:rsidR="00502322">
        <w:rPr>
          <w:rFonts w:ascii="Arial Narrow" w:hAnsi="Arial Narrow"/>
        </w:rPr>
        <w:t xml:space="preserve"> e cereali per l’energia, </w:t>
      </w:r>
      <w:r w:rsidR="00502322" w:rsidRPr="00EF1866">
        <w:rPr>
          <w:rFonts w:ascii="Arial Narrow" w:hAnsi="Arial Narrow"/>
        </w:rPr>
        <w:t xml:space="preserve">infusi di fieno </w:t>
      </w:r>
      <w:r w:rsidR="005F0A7D">
        <w:rPr>
          <w:rFonts w:ascii="Arial Narrow" w:hAnsi="Arial Narrow"/>
        </w:rPr>
        <w:t>(con proprietà anaboliche</w:t>
      </w:r>
      <w:r w:rsidR="00502322" w:rsidRPr="00EF1866">
        <w:rPr>
          <w:rFonts w:ascii="Arial Narrow" w:hAnsi="Arial Narrow"/>
        </w:rPr>
        <w:t xml:space="preserve"> e stimolanti), e bevande a base di frutta fermentata, per euforizzare e avvertire meno il dolore.</w:t>
      </w:r>
      <w:r w:rsidR="00502322">
        <w:rPr>
          <w:rFonts w:ascii="Arial Narrow" w:hAnsi="Arial Narrow"/>
        </w:rPr>
        <w:t xml:space="preserve"> Inoltre mangiavano </w:t>
      </w:r>
      <w:r w:rsidR="00502322" w:rsidRPr="00EF1866">
        <w:rPr>
          <w:rFonts w:ascii="Arial Narrow" w:hAnsi="Arial Narrow"/>
        </w:rPr>
        <w:t>cipolle e aglio, semi di finocchio, frutta e fichi secchi</w:t>
      </w:r>
      <w:r w:rsidR="005F0A7D">
        <w:rPr>
          <w:rStyle w:val="Rimandonotadichiusura"/>
          <w:rFonts w:ascii="Arial Narrow" w:hAnsi="Arial Narrow"/>
        </w:rPr>
        <w:endnoteReference w:id="4"/>
      </w:r>
      <w:r w:rsidR="00502322" w:rsidRPr="00EF1866">
        <w:rPr>
          <w:rFonts w:ascii="Arial Narrow" w:hAnsi="Arial Narrow"/>
        </w:rPr>
        <w:t xml:space="preserve">. </w:t>
      </w:r>
      <w:r w:rsidR="00502322">
        <w:rPr>
          <w:rFonts w:ascii="Arial Narrow" w:hAnsi="Arial Narrow"/>
        </w:rPr>
        <w:t>La sera prima degli incontri ci poteva essere qualche strappo alla regola, ma i</w:t>
      </w:r>
      <w:r w:rsidR="00B256EF">
        <w:rPr>
          <w:rFonts w:ascii="Arial Narrow" w:hAnsi="Arial Narrow"/>
        </w:rPr>
        <w:t>l</w:t>
      </w:r>
      <w:r w:rsidR="00B256EF" w:rsidRPr="00B256EF">
        <w:rPr>
          <w:rFonts w:ascii="Arial Narrow" w:hAnsi="Arial Narrow"/>
        </w:rPr>
        <w:t xml:space="preserve"> loro piatto forte era la “</w:t>
      </w:r>
      <w:r w:rsidR="00B256EF" w:rsidRPr="005F0A7D">
        <w:rPr>
          <w:rFonts w:ascii="Arial Narrow" w:hAnsi="Arial Narrow"/>
          <w:i/>
        </w:rPr>
        <w:t>sagina</w:t>
      </w:r>
      <w:r w:rsidR="00B256EF" w:rsidRPr="00B256EF">
        <w:rPr>
          <w:rFonts w:ascii="Arial Narrow" w:hAnsi="Arial Narrow"/>
        </w:rPr>
        <w:t>”, una zuppa d’orzo con legumi, bagnata con vino acetato</w:t>
      </w:r>
      <w:r w:rsidR="00B256EF">
        <w:rPr>
          <w:rFonts w:ascii="Arial Narrow" w:hAnsi="Arial Narrow"/>
        </w:rPr>
        <w:t xml:space="preserve"> </w:t>
      </w:r>
      <w:r w:rsidR="005F0A7D">
        <w:rPr>
          <w:rFonts w:ascii="Arial Narrow" w:hAnsi="Arial Narrow"/>
        </w:rPr>
        <w:t>e cenere. N</w:t>
      </w:r>
      <w:r w:rsidR="00B256EF">
        <w:rPr>
          <w:rFonts w:ascii="Arial Narrow" w:hAnsi="Arial Narrow"/>
        </w:rPr>
        <w:t xml:space="preserve">on a caso, </w:t>
      </w:r>
      <w:r w:rsidR="00B256EF" w:rsidRPr="00FF5186">
        <w:rPr>
          <w:rFonts w:ascii="Arial Narrow" w:hAnsi="Arial Narrow"/>
          <w:b/>
        </w:rPr>
        <w:t>Plinio li soprannomina “</w:t>
      </w:r>
      <w:r w:rsidR="00B256EF" w:rsidRPr="00FF5186">
        <w:rPr>
          <w:rFonts w:ascii="Arial Narrow" w:hAnsi="Arial Narrow"/>
          <w:b/>
          <w:i/>
        </w:rPr>
        <w:t>Hordearii</w:t>
      </w:r>
      <w:r w:rsidR="00B256EF" w:rsidRPr="00FF5186">
        <w:rPr>
          <w:rFonts w:ascii="Arial Narrow" w:hAnsi="Arial Narrow"/>
          <w:b/>
        </w:rPr>
        <w:t>”, mangiatori d’orzo</w:t>
      </w:r>
      <w:r w:rsidR="00B256EF">
        <w:rPr>
          <w:rFonts w:ascii="Arial Narrow" w:hAnsi="Arial Narrow"/>
        </w:rPr>
        <w:t xml:space="preserve">. </w:t>
      </w:r>
    </w:p>
    <w:p w:rsidR="00EF1866" w:rsidRDefault="00EF1866" w:rsidP="00E27DE2">
      <w:pPr>
        <w:jc w:val="both"/>
        <w:rPr>
          <w:rFonts w:ascii="Arial Narrow" w:hAnsi="Arial Narrow"/>
        </w:rPr>
      </w:pPr>
    </w:p>
    <w:p w:rsidR="009B1425" w:rsidRPr="00D276D3" w:rsidRDefault="00D276D3" w:rsidP="00C4361F">
      <w:pPr>
        <w:jc w:val="both"/>
        <w:rPr>
          <w:rFonts w:ascii="Arial Narrow" w:hAnsi="Arial Narrow"/>
          <w:b/>
        </w:rPr>
      </w:pPr>
      <w:r>
        <w:rPr>
          <w:rFonts w:ascii="Arial Narrow" w:hAnsi="Arial Narrow"/>
          <w:b/>
        </w:rPr>
        <w:t>… E QUELLA PROBIO</w:t>
      </w:r>
      <w:r w:rsidR="005E1F8F">
        <w:rPr>
          <w:rFonts w:ascii="Arial Narrow" w:hAnsi="Arial Narrow"/>
          <w:b/>
        </w:rPr>
        <w:t>T</w:t>
      </w:r>
      <w:r>
        <w:rPr>
          <w:rFonts w:ascii="Arial Narrow" w:hAnsi="Arial Narrow"/>
          <w:b/>
        </w:rPr>
        <w:t xml:space="preserve">ICA DEI TEMPLARI, CHE LI FA VIVERE 40 ANNI </w:t>
      </w:r>
      <w:r w:rsidR="005E1F8F">
        <w:rPr>
          <w:rFonts w:ascii="Arial Narrow" w:hAnsi="Arial Narrow"/>
          <w:b/>
        </w:rPr>
        <w:t>IN PIU’ DELLA MEDIA DEL TEMPO</w:t>
      </w:r>
    </w:p>
    <w:p w:rsidR="009B1425" w:rsidRDefault="00E76D2F" w:rsidP="00C4361F">
      <w:pPr>
        <w:jc w:val="both"/>
        <w:rPr>
          <w:rFonts w:ascii="Arial Narrow" w:hAnsi="Arial Narrow"/>
        </w:rPr>
      </w:pPr>
      <w:r>
        <w:rPr>
          <w:rFonts w:ascii="Arial Narrow" w:hAnsi="Arial Narrow"/>
        </w:rPr>
        <w:t>E</w:t>
      </w:r>
      <w:r w:rsidRPr="00804843">
        <w:rPr>
          <w:rFonts w:ascii="Arial Narrow" w:hAnsi="Arial Narrow"/>
        </w:rPr>
        <w:t>spressione d</w:t>
      </w:r>
      <w:r>
        <w:rPr>
          <w:rFonts w:ascii="Arial Narrow" w:hAnsi="Arial Narrow"/>
        </w:rPr>
        <w:t>i paganesimo e corruzione, l</w:t>
      </w:r>
      <w:r w:rsidR="00C4361F">
        <w:rPr>
          <w:rFonts w:ascii="Arial Narrow" w:hAnsi="Arial Narrow"/>
        </w:rPr>
        <w:t xml:space="preserve">o sport e i Giochi non hanno fortuna con l’avvento del Cristianesimo. Se Novaziano condanna “abbracci e prese indecenti”, la “sconfitta del pudore” e la “celebrazione della follia” da cui il buon cristiano </w:t>
      </w:r>
      <w:r w:rsidR="007B2513">
        <w:rPr>
          <w:rFonts w:ascii="Arial Narrow" w:hAnsi="Arial Narrow"/>
        </w:rPr>
        <w:t>“</w:t>
      </w:r>
      <w:r w:rsidR="00C4361F">
        <w:rPr>
          <w:rFonts w:ascii="Arial Narrow" w:hAnsi="Arial Narrow"/>
        </w:rPr>
        <w:t>deve tenersi lontano</w:t>
      </w:r>
      <w:r w:rsidR="00E10234">
        <w:rPr>
          <w:rStyle w:val="Rimandonotadichiusura"/>
          <w:rFonts w:ascii="Arial Narrow" w:hAnsi="Arial Narrow"/>
        </w:rPr>
        <w:endnoteReference w:id="5"/>
      </w:r>
      <w:r w:rsidR="007B2513">
        <w:rPr>
          <w:rFonts w:ascii="Arial Narrow" w:hAnsi="Arial Narrow"/>
        </w:rPr>
        <w:t>”</w:t>
      </w:r>
      <w:r w:rsidR="00C4361F">
        <w:rPr>
          <w:rFonts w:ascii="Arial Narrow" w:hAnsi="Arial Narrow"/>
        </w:rPr>
        <w:t xml:space="preserve">, il vescovo di Milano Ambrogio è fautore </w:t>
      </w:r>
      <w:r w:rsidR="007B2513">
        <w:rPr>
          <w:rFonts w:ascii="Arial Narrow" w:hAnsi="Arial Narrow"/>
        </w:rPr>
        <w:t>dell’</w:t>
      </w:r>
      <w:r w:rsidR="00C4361F">
        <w:rPr>
          <w:rFonts w:ascii="Arial Narrow" w:hAnsi="Arial Narrow"/>
        </w:rPr>
        <w:t>editto per la cancellazione ufficiale delle Olimpiadi</w:t>
      </w:r>
      <w:r w:rsidR="00E10234">
        <w:rPr>
          <w:rFonts w:ascii="Arial Narrow" w:hAnsi="Arial Narrow"/>
        </w:rPr>
        <w:t xml:space="preserve">. </w:t>
      </w:r>
      <w:r w:rsidR="007B2513">
        <w:rPr>
          <w:rFonts w:ascii="Arial Narrow" w:hAnsi="Arial Narrow"/>
        </w:rPr>
        <w:t>S</w:t>
      </w:r>
      <w:r w:rsidR="00D276D3">
        <w:rPr>
          <w:rFonts w:ascii="Arial Narrow" w:hAnsi="Arial Narrow"/>
        </w:rPr>
        <w:t>pariscono la ginnastica educativa e gli spettacoli atletici, ma n</w:t>
      </w:r>
      <w:r w:rsidR="00E10234">
        <w:rPr>
          <w:rFonts w:ascii="Arial Narrow" w:hAnsi="Arial Narrow"/>
        </w:rPr>
        <w:t xml:space="preserve">el Medioevo </w:t>
      </w:r>
      <w:r>
        <w:rPr>
          <w:rFonts w:ascii="Arial Narrow" w:hAnsi="Arial Narrow"/>
        </w:rPr>
        <w:t xml:space="preserve">c’è </w:t>
      </w:r>
      <w:r w:rsidR="00E10234">
        <w:rPr>
          <w:rFonts w:ascii="Arial Narrow" w:hAnsi="Arial Narrow"/>
        </w:rPr>
        <w:t xml:space="preserve">la cavalleria </w:t>
      </w:r>
      <w:r>
        <w:rPr>
          <w:rFonts w:ascii="Arial Narrow" w:hAnsi="Arial Narrow"/>
        </w:rPr>
        <w:t xml:space="preserve">a </w:t>
      </w:r>
      <w:r w:rsidR="00E10234">
        <w:rPr>
          <w:rFonts w:ascii="Arial Narrow" w:hAnsi="Arial Narrow"/>
        </w:rPr>
        <w:t>trasmette</w:t>
      </w:r>
      <w:r>
        <w:rPr>
          <w:rFonts w:ascii="Arial Narrow" w:hAnsi="Arial Narrow"/>
        </w:rPr>
        <w:t>re</w:t>
      </w:r>
      <w:r w:rsidR="00E10234">
        <w:rPr>
          <w:rFonts w:ascii="Arial Narrow" w:hAnsi="Arial Narrow"/>
        </w:rPr>
        <w:t xml:space="preserve"> i caratteri dell’olimpismo greco</w:t>
      </w:r>
      <w:r w:rsidR="00D276D3">
        <w:rPr>
          <w:rFonts w:ascii="Arial Narrow" w:hAnsi="Arial Narrow"/>
        </w:rPr>
        <w:t xml:space="preserve">. </w:t>
      </w:r>
      <w:r>
        <w:rPr>
          <w:rFonts w:ascii="Arial Narrow" w:hAnsi="Arial Narrow"/>
        </w:rPr>
        <w:t>Certo che i</w:t>
      </w:r>
      <w:r w:rsidR="00D276D3">
        <w:rPr>
          <w:rFonts w:ascii="Arial Narrow" w:hAnsi="Arial Narrow"/>
        </w:rPr>
        <w:t xml:space="preserve">l menù del tempo non aiutava a dimostrare il </w:t>
      </w:r>
      <w:r w:rsidR="007B2513">
        <w:rPr>
          <w:rFonts w:ascii="Arial Narrow" w:hAnsi="Arial Narrow"/>
        </w:rPr>
        <w:t>proprio</w:t>
      </w:r>
      <w:r w:rsidR="00D276D3">
        <w:rPr>
          <w:rFonts w:ascii="Arial Narrow" w:hAnsi="Arial Narrow"/>
        </w:rPr>
        <w:t xml:space="preserve"> </w:t>
      </w:r>
      <w:r w:rsidR="007B2513">
        <w:rPr>
          <w:rFonts w:ascii="Arial Narrow" w:hAnsi="Arial Narrow"/>
        </w:rPr>
        <w:t>valo</w:t>
      </w:r>
      <w:r w:rsidR="00D276D3">
        <w:rPr>
          <w:rFonts w:ascii="Arial Narrow" w:hAnsi="Arial Narrow"/>
        </w:rPr>
        <w:t xml:space="preserve">re in battaglia e nei tornei: </w:t>
      </w:r>
      <w:r w:rsidR="007B2513">
        <w:rPr>
          <w:rFonts w:ascii="Arial Narrow" w:hAnsi="Arial Narrow"/>
        </w:rPr>
        <w:t>un</w:t>
      </w:r>
      <w:r w:rsidR="009B1425" w:rsidRPr="009B1425">
        <w:rPr>
          <w:rFonts w:ascii="Arial Narrow" w:hAnsi="Arial Narrow"/>
        </w:rPr>
        <w:t>’alimentazione</w:t>
      </w:r>
      <w:r w:rsidR="00FD7E88">
        <w:rPr>
          <w:rFonts w:ascii="Arial Narrow" w:hAnsi="Arial Narrow"/>
        </w:rPr>
        <w:t xml:space="preserve">, almeno per le classi agiate, </w:t>
      </w:r>
      <w:r w:rsidR="007B2513">
        <w:rPr>
          <w:rFonts w:ascii="Arial Narrow" w:hAnsi="Arial Narrow"/>
        </w:rPr>
        <w:t xml:space="preserve">con </w:t>
      </w:r>
      <w:r w:rsidR="007B2513" w:rsidRPr="00FF5186">
        <w:rPr>
          <w:rFonts w:ascii="Arial Narrow" w:hAnsi="Arial Narrow"/>
          <w:b/>
        </w:rPr>
        <w:t>un surplus di</w:t>
      </w:r>
      <w:r w:rsidR="00FD7E88" w:rsidRPr="00FF5186">
        <w:rPr>
          <w:rFonts w:ascii="Arial Narrow" w:hAnsi="Arial Narrow"/>
          <w:b/>
        </w:rPr>
        <w:t xml:space="preserve"> grassi e calorie</w:t>
      </w:r>
      <w:r w:rsidR="007B2513" w:rsidRPr="00FF5186">
        <w:rPr>
          <w:rFonts w:ascii="Arial Narrow" w:hAnsi="Arial Narrow"/>
          <w:b/>
        </w:rPr>
        <w:t xml:space="preserve"> che innalza i livelli di colesterolo e trigliceridi </w:t>
      </w:r>
      <w:r w:rsidR="007B2513" w:rsidRPr="00FF5186">
        <w:rPr>
          <w:rFonts w:ascii="Arial Narrow" w:hAnsi="Arial Narrow"/>
        </w:rPr>
        <w:t xml:space="preserve">e provoca </w:t>
      </w:r>
      <w:r w:rsidR="00FD7E88" w:rsidRPr="00FF5186">
        <w:rPr>
          <w:rFonts w:ascii="Arial Narrow" w:hAnsi="Arial Narrow"/>
        </w:rPr>
        <w:t xml:space="preserve">gotta, diabete mellito </w:t>
      </w:r>
      <w:r w:rsidR="007B2513" w:rsidRPr="00FF5186">
        <w:rPr>
          <w:rFonts w:ascii="Arial Narrow" w:hAnsi="Arial Narrow"/>
        </w:rPr>
        <w:t>obesità</w:t>
      </w:r>
      <w:r w:rsidR="007B2513" w:rsidRPr="00FF5186">
        <w:rPr>
          <w:rFonts w:ascii="Arial Narrow" w:hAnsi="Arial Narrow"/>
          <w:b/>
        </w:rPr>
        <w:t>.</w:t>
      </w:r>
      <w:r w:rsidR="007B2513">
        <w:rPr>
          <w:rFonts w:ascii="Arial Narrow" w:hAnsi="Arial Narrow"/>
        </w:rPr>
        <w:t xml:space="preserve"> </w:t>
      </w:r>
      <w:r w:rsidR="00FD7E88" w:rsidRPr="00FF5186">
        <w:rPr>
          <w:rFonts w:ascii="Arial Narrow" w:hAnsi="Arial Narrow"/>
          <w:b/>
        </w:rPr>
        <w:t>F</w:t>
      </w:r>
      <w:r w:rsidR="009B1425" w:rsidRPr="00FF5186">
        <w:rPr>
          <w:rFonts w:ascii="Arial Narrow" w:hAnsi="Arial Narrow"/>
          <w:b/>
        </w:rPr>
        <w:t>anno eccezione i Templari</w:t>
      </w:r>
      <w:r w:rsidR="00FD7E88">
        <w:rPr>
          <w:rFonts w:ascii="Arial Narrow" w:hAnsi="Arial Narrow"/>
        </w:rPr>
        <w:t>,</w:t>
      </w:r>
      <w:r w:rsidR="009B1425">
        <w:rPr>
          <w:rFonts w:ascii="Arial Narrow" w:hAnsi="Arial Narrow"/>
        </w:rPr>
        <w:t xml:space="preserve"> </w:t>
      </w:r>
      <w:r w:rsidR="00FD7E88">
        <w:rPr>
          <w:rFonts w:ascii="Arial Narrow" w:hAnsi="Arial Narrow"/>
        </w:rPr>
        <w:t xml:space="preserve">che nella loro </w:t>
      </w:r>
      <w:r w:rsidR="00FD7E88" w:rsidRPr="00FD7E88">
        <w:rPr>
          <w:rFonts w:ascii="Arial Narrow" w:hAnsi="Arial Narrow"/>
          <w:i/>
        </w:rPr>
        <w:t>regola</w:t>
      </w:r>
      <w:r w:rsidR="00FD7E88" w:rsidRPr="00FD7E88">
        <w:rPr>
          <w:rFonts w:ascii="Arial Narrow" w:hAnsi="Arial Narrow"/>
        </w:rPr>
        <w:t xml:space="preserve"> includ</w:t>
      </w:r>
      <w:r w:rsidR="00FD7E88">
        <w:rPr>
          <w:rFonts w:ascii="Arial Narrow" w:hAnsi="Arial Narrow"/>
        </w:rPr>
        <w:t>ono</w:t>
      </w:r>
      <w:r w:rsidR="00FD7E88" w:rsidRPr="00FD7E88">
        <w:rPr>
          <w:rFonts w:ascii="Arial Narrow" w:hAnsi="Arial Narrow"/>
        </w:rPr>
        <w:t xml:space="preserve"> capitoli riguardanti l’alimentazione e l’igiene a tavola</w:t>
      </w:r>
      <w:r w:rsidR="006C3F0D">
        <w:rPr>
          <w:rFonts w:ascii="Arial Narrow" w:hAnsi="Arial Narrow"/>
        </w:rPr>
        <w:t xml:space="preserve"> che non sfigurerebbero sulle tavole degli atleti di oggi</w:t>
      </w:r>
      <w:r w:rsidR="00FD7E88">
        <w:rPr>
          <w:rFonts w:ascii="Arial Narrow" w:hAnsi="Arial Narrow"/>
        </w:rPr>
        <w:t xml:space="preserve">. Parole d’ordine: </w:t>
      </w:r>
      <w:r w:rsidR="009B1425">
        <w:rPr>
          <w:rFonts w:ascii="Arial Narrow" w:hAnsi="Arial Narrow"/>
        </w:rPr>
        <w:t xml:space="preserve">varietà degli alimenti, </w:t>
      </w:r>
      <w:r w:rsidR="00FD7E88">
        <w:rPr>
          <w:rFonts w:ascii="Arial Narrow" w:hAnsi="Arial Narrow"/>
        </w:rPr>
        <w:t>pochi</w:t>
      </w:r>
      <w:r w:rsidR="009B1425" w:rsidRPr="009B1425">
        <w:rPr>
          <w:rFonts w:ascii="Arial Narrow" w:hAnsi="Arial Narrow"/>
        </w:rPr>
        <w:t xml:space="preserve"> grassi, </w:t>
      </w:r>
      <w:r w:rsidR="00FD7E88">
        <w:rPr>
          <w:rFonts w:ascii="Arial Narrow" w:hAnsi="Arial Narrow"/>
        </w:rPr>
        <w:t>poca carne e tanti legumi, pesce</w:t>
      </w:r>
      <w:r>
        <w:rPr>
          <w:rFonts w:ascii="Arial Narrow" w:hAnsi="Arial Narrow"/>
        </w:rPr>
        <w:t xml:space="preserve"> e</w:t>
      </w:r>
      <w:r w:rsidR="00FD7E88">
        <w:rPr>
          <w:rFonts w:ascii="Arial Narrow" w:hAnsi="Arial Narrow"/>
        </w:rPr>
        <w:t xml:space="preserve"> frutta fresca. Da bere, vino di palma diluito con aloe vera e acqua insaporita con agrumi per la vitamina C. Secondo uno studio italiano pubblicato su </w:t>
      </w:r>
      <w:r w:rsidR="00FD7E88" w:rsidRPr="007B2513">
        <w:rPr>
          <w:rFonts w:ascii="Arial Narrow" w:hAnsi="Arial Narrow"/>
          <w:i/>
        </w:rPr>
        <w:t>Digestive and Liver Disiase</w:t>
      </w:r>
      <w:r w:rsidR="00D276D3">
        <w:rPr>
          <w:rStyle w:val="Rimandonotadichiusura"/>
          <w:rFonts w:ascii="Arial Narrow" w:hAnsi="Arial Narrow"/>
        </w:rPr>
        <w:endnoteReference w:id="6"/>
      </w:r>
      <w:r w:rsidR="00FD7E88">
        <w:rPr>
          <w:rFonts w:ascii="Arial Narrow" w:hAnsi="Arial Narrow"/>
        </w:rPr>
        <w:t>, si tratta di una die</w:t>
      </w:r>
      <w:r>
        <w:rPr>
          <w:rFonts w:ascii="Arial Narrow" w:hAnsi="Arial Narrow"/>
        </w:rPr>
        <w:t xml:space="preserve">ta amica dell’intestino, che permetteva </w:t>
      </w:r>
      <w:r w:rsidR="00FD7E88">
        <w:rPr>
          <w:rFonts w:ascii="Arial Narrow" w:hAnsi="Arial Narrow"/>
        </w:rPr>
        <w:t xml:space="preserve">ai Templari di </w:t>
      </w:r>
      <w:r w:rsidR="007B2513">
        <w:rPr>
          <w:rFonts w:ascii="Arial Narrow" w:hAnsi="Arial Narrow"/>
        </w:rPr>
        <w:t xml:space="preserve">superare </w:t>
      </w:r>
      <w:r w:rsidR="00D276D3">
        <w:rPr>
          <w:rFonts w:ascii="Arial Narrow" w:hAnsi="Arial Narrow"/>
        </w:rPr>
        <w:t xml:space="preserve">spesso </w:t>
      </w:r>
      <w:r w:rsidR="007B2513">
        <w:rPr>
          <w:rFonts w:ascii="Arial Narrow" w:hAnsi="Arial Narrow"/>
        </w:rPr>
        <w:t xml:space="preserve">i </w:t>
      </w:r>
      <w:r w:rsidR="00FD7E88">
        <w:rPr>
          <w:rFonts w:ascii="Arial Narrow" w:hAnsi="Arial Narrow"/>
        </w:rPr>
        <w:t>70 anni</w:t>
      </w:r>
      <w:r w:rsidR="007B2513">
        <w:rPr>
          <w:rFonts w:ascii="Arial Narrow" w:hAnsi="Arial Narrow"/>
        </w:rPr>
        <w:t xml:space="preserve"> di età</w:t>
      </w:r>
      <w:r w:rsidR="00FD7E88">
        <w:rPr>
          <w:rFonts w:ascii="Arial Narrow" w:hAnsi="Arial Narrow"/>
        </w:rPr>
        <w:t>, circa</w:t>
      </w:r>
      <w:r w:rsidR="00FD7E88" w:rsidRPr="00FD7E88">
        <w:rPr>
          <w:rFonts w:ascii="Arial Narrow" w:hAnsi="Arial Narrow"/>
        </w:rPr>
        <w:t xml:space="preserve"> 40 anni in più rispetto alla </w:t>
      </w:r>
      <w:r w:rsidR="007B2513">
        <w:rPr>
          <w:rFonts w:ascii="Arial Narrow" w:hAnsi="Arial Narrow"/>
        </w:rPr>
        <w:t>speranza di vita</w:t>
      </w:r>
      <w:r w:rsidR="00FD7E88" w:rsidRPr="00FD7E88">
        <w:rPr>
          <w:rFonts w:ascii="Arial Narrow" w:hAnsi="Arial Narrow"/>
        </w:rPr>
        <w:t xml:space="preserve"> de</w:t>
      </w:r>
      <w:r w:rsidR="00FD7E88">
        <w:rPr>
          <w:rFonts w:ascii="Arial Narrow" w:hAnsi="Arial Narrow"/>
        </w:rPr>
        <w:t xml:space="preserve">l tempo. </w:t>
      </w:r>
    </w:p>
    <w:p w:rsidR="009B1425" w:rsidRDefault="009B1425" w:rsidP="00C4361F">
      <w:pPr>
        <w:jc w:val="both"/>
        <w:rPr>
          <w:rFonts w:ascii="Arial Narrow" w:hAnsi="Arial Narrow"/>
        </w:rPr>
      </w:pPr>
    </w:p>
    <w:p w:rsidR="00CC616A" w:rsidRPr="00CC616A" w:rsidRDefault="008449A0" w:rsidP="00C4361F">
      <w:pPr>
        <w:jc w:val="both"/>
        <w:rPr>
          <w:rFonts w:ascii="Arial Narrow" w:hAnsi="Arial Narrow"/>
          <w:b/>
        </w:rPr>
      </w:pPr>
      <w:r>
        <w:rPr>
          <w:rFonts w:ascii="Arial Narrow" w:hAnsi="Arial Narrow"/>
          <w:b/>
        </w:rPr>
        <w:t>1800:</w:t>
      </w:r>
      <w:r w:rsidR="00CC616A" w:rsidRPr="00CC616A">
        <w:rPr>
          <w:rFonts w:ascii="Arial Narrow" w:hAnsi="Arial Narrow"/>
          <w:b/>
        </w:rPr>
        <w:t xml:space="preserve"> LA SCIENZA </w:t>
      </w:r>
      <w:r w:rsidR="00F608A9">
        <w:rPr>
          <w:rFonts w:ascii="Arial Narrow" w:hAnsi="Arial Narrow"/>
          <w:b/>
        </w:rPr>
        <w:t>STUDIA IL</w:t>
      </w:r>
      <w:r w:rsidR="00CC616A" w:rsidRPr="00CC616A">
        <w:rPr>
          <w:rFonts w:ascii="Arial Narrow" w:hAnsi="Arial Narrow"/>
          <w:b/>
        </w:rPr>
        <w:t xml:space="preserve"> LAVORO MUSCOLARE</w:t>
      </w:r>
      <w:r w:rsidR="00F608A9">
        <w:rPr>
          <w:rFonts w:ascii="Arial Narrow" w:hAnsi="Arial Narrow"/>
          <w:b/>
        </w:rPr>
        <w:t xml:space="preserve"> </w:t>
      </w:r>
      <w:r w:rsidR="00CC616A">
        <w:rPr>
          <w:rFonts w:ascii="Arial Narrow" w:hAnsi="Arial Narrow"/>
          <w:b/>
        </w:rPr>
        <w:t>E SI DIVIDE</w:t>
      </w:r>
      <w:r>
        <w:rPr>
          <w:rFonts w:ascii="Arial Narrow" w:hAnsi="Arial Narrow"/>
          <w:b/>
        </w:rPr>
        <w:t xml:space="preserve"> SU PROTEINE </w:t>
      </w:r>
      <w:r w:rsidR="007A03DF">
        <w:rPr>
          <w:rFonts w:ascii="Arial Narrow" w:hAnsi="Arial Narrow"/>
          <w:b/>
        </w:rPr>
        <w:t>E</w:t>
      </w:r>
      <w:r>
        <w:rPr>
          <w:rFonts w:ascii="Arial Narrow" w:hAnsi="Arial Narrow"/>
          <w:b/>
        </w:rPr>
        <w:t xml:space="preserve"> CARBOIDRATI</w:t>
      </w:r>
    </w:p>
    <w:p w:rsidR="005E1F8F" w:rsidRPr="005E1F8F" w:rsidRDefault="005E1F8F" w:rsidP="005E1F8F">
      <w:pPr>
        <w:jc w:val="both"/>
        <w:rPr>
          <w:rFonts w:ascii="Arial Narrow" w:hAnsi="Arial Narrow"/>
        </w:rPr>
      </w:pPr>
      <w:r>
        <w:rPr>
          <w:rFonts w:ascii="Arial Narrow" w:hAnsi="Arial Narrow"/>
        </w:rPr>
        <w:t>Bisogna aspettare l’Ottocento per assistere ad un primo, vero approccio scientifi</w:t>
      </w:r>
      <w:r w:rsidR="00CC616A">
        <w:rPr>
          <w:rFonts w:ascii="Arial Narrow" w:hAnsi="Arial Narrow"/>
        </w:rPr>
        <w:t xml:space="preserve">co e razionale all’alimentazione </w:t>
      </w:r>
      <w:r>
        <w:rPr>
          <w:rFonts w:ascii="Arial Narrow" w:hAnsi="Arial Narrow"/>
        </w:rPr>
        <w:t xml:space="preserve">applicata </w:t>
      </w:r>
      <w:r w:rsidR="00CC616A">
        <w:rPr>
          <w:rFonts w:ascii="Arial Narrow" w:hAnsi="Arial Narrow"/>
        </w:rPr>
        <w:t xml:space="preserve">all’esercizio fisico. </w:t>
      </w:r>
      <w:r>
        <w:rPr>
          <w:rFonts w:ascii="Arial Narrow" w:hAnsi="Arial Narrow"/>
        </w:rPr>
        <w:t xml:space="preserve">Nel 1842 il chimico Justus von </w:t>
      </w:r>
      <w:r w:rsidRPr="00FF5186">
        <w:rPr>
          <w:rFonts w:ascii="Arial Narrow" w:hAnsi="Arial Narrow"/>
          <w:b/>
        </w:rPr>
        <w:t>Liebig</w:t>
      </w:r>
      <w:r>
        <w:rPr>
          <w:rFonts w:ascii="Arial Narrow" w:hAnsi="Arial Narrow"/>
        </w:rPr>
        <w:t xml:space="preserve"> scrive che “</w:t>
      </w:r>
      <w:r w:rsidRPr="005E1F8F">
        <w:rPr>
          <w:rFonts w:ascii="Arial Narrow" w:hAnsi="Arial Narrow"/>
        </w:rPr>
        <w:t xml:space="preserve">le </w:t>
      </w:r>
      <w:r w:rsidRPr="003C1128">
        <w:rPr>
          <w:rFonts w:ascii="Arial Narrow" w:hAnsi="Arial Narrow"/>
          <w:b/>
        </w:rPr>
        <w:t>proteine</w:t>
      </w:r>
      <w:r w:rsidRPr="005E1F8F">
        <w:rPr>
          <w:rFonts w:ascii="Arial Narrow" w:hAnsi="Arial Narrow"/>
        </w:rPr>
        <w:t xml:space="preserve"> sono il principale substrato energeti</w:t>
      </w:r>
      <w:r>
        <w:rPr>
          <w:rFonts w:ascii="Arial Narrow" w:hAnsi="Arial Narrow"/>
        </w:rPr>
        <w:t>co per il lavoro muscolare”</w:t>
      </w:r>
      <w:r w:rsidR="00806C27">
        <w:rPr>
          <w:rStyle w:val="Rimandonotadichiusura"/>
          <w:rFonts w:ascii="Arial Narrow" w:hAnsi="Arial Narrow"/>
        </w:rPr>
        <w:endnoteReference w:id="7"/>
      </w:r>
      <w:r>
        <w:rPr>
          <w:rFonts w:ascii="Arial Narrow" w:hAnsi="Arial Narrow"/>
        </w:rPr>
        <w:t xml:space="preserve">, gettando le basi per le future diete iperproteiche </w:t>
      </w:r>
      <w:r w:rsidR="00CC616A">
        <w:rPr>
          <w:rFonts w:ascii="Arial Narrow" w:hAnsi="Arial Narrow"/>
        </w:rPr>
        <w:t>per gli sportivi</w:t>
      </w:r>
      <w:r>
        <w:rPr>
          <w:rFonts w:ascii="Arial Narrow" w:hAnsi="Arial Narrow"/>
        </w:rPr>
        <w:t xml:space="preserve">. </w:t>
      </w:r>
      <w:r w:rsidR="007B6A1D">
        <w:rPr>
          <w:rFonts w:ascii="Arial Narrow" w:hAnsi="Arial Narrow"/>
        </w:rPr>
        <w:t>N</w:t>
      </w:r>
      <w:r>
        <w:rPr>
          <w:rFonts w:ascii="Arial Narrow" w:hAnsi="Arial Narrow"/>
        </w:rPr>
        <w:t xml:space="preserve">el 1866, i colleghi Max von </w:t>
      </w:r>
      <w:r w:rsidRPr="00FF5186">
        <w:rPr>
          <w:rFonts w:ascii="Arial Narrow" w:hAnsi="Arial Narrow"/>
          <w:b/>
        </w:rPr>
        <w:t>Pettenkofer</w:t>
      </w:r>
      <w:r>
        <w:rPr>
          <w:rFonts w:ascii="Arial Narrow" w:hAnsi="Arial Narrow"/>
        </w:rPr>
        <w:t xml:space="preserve"> e </w:t>
      </w:r>
      <w:r w:rsidRPr="005E1F8F">
        <w:rPr>
          <w:rFonts w:ascii="Arial Narrow" w:hAnsi="Arial Narrow"/>
        </w:rPr>
        <w:t xml:space="preserve">Carl von </w:t>
      </w:r>
      <w:r w:rsidRPr="00FF5186">
        <w:rPr>
          <w:rFonts w:ascii="Arial Narrow" w:hAnsi="Arial Narrow"/>
          <w:b/>
        </w:rPr>
        <w:t>Voit</w:t>
      </w:r>
      <w:r w:rsidR="007B6A1D">
        <w:rPr>
          <w:rFonts w:ascii="Arial Narrow" w:hAnsi="Arial Narrow"/>
        </w:rPr>
        <w:t xml:space="preserve"> giungono ad una conclusione opposta, e cioè che </w:t>
      </w:r>
      <w:r w:rsidR="007B6A1D" w:rsidRPr="003C1128">
        <w:rPr>
          <w:rFonts w:ascii="Arial Narrow" w:hAnsi="Arial Narrow"/>
          <w:b/>
        </w:rPr>
        <w:t>glucidi e lipidi</w:t>
      </w:r>
      <w:r w:rsidR="007B6A1D" w:rsidRPr="007B6A1D">
        <w:rPr>
          <w:rFonts w:ascii="Arial Narrow" w:hAnsi="Arial Narrow"/>
        </w:rPr>
        <w:t xml:space="preserve"> sono i principali substrati energetici per il lavoro muscolare</w:t>
      </w:r>
      <w:r w:rsidR="00806C27">
        <w:rPr>
          <w:rStyle w:val="Rimandonotadichiusura"/>
          <w:rFonts w:ascii="Arial Narrow" w:hAnsi="Arial Narrow"/>
        </w:rPr>
        <w:endnoteReference w:id="8"/>
      </w:r>
      <w:r w:rsidR="007B6A1D">
        <w:rPr>
          <w:rFonts w:ascii="Arial Narrow" w:hAnsi="Arial Narrow"/>
        </w:rPr>
        <w:t xml:space="preserve">. Una tesi ribadita, circa 60 anni dopo, dagli studi dei danesi </w:t>
      </w:r>
      <w:r w:rsidR="007B6A1D" w:rsidRPr="00FF5186">
        <w:rPr>
          <w:rFonts w:ascii="Arial Narrow" w:hAnsi="Arial Narrow"/>
          <w:b/>
        </w:rPr>
        <w:t>Christensen</w:t>
      </w:r>
      <w:r w:rsidR="007B6A1D" w:rsidRPr="007B6A1D">
        <w:rPr>
          <w:rFonts w:ascii="Arial Narrow" w:hAnsi="Arial Narrow"/>
        </w:rPr>
        <w:t xml:space="preserve"> </w:t>
      </w:r>
      <w:r w:rsidR="007B6A1D">
        <w:rPr>
          <w:rFonts w:ascii="Arial Narrow" w:hAnsi="Arial Narrow"/>
        </w:rPr>
        <w:t xml:space="preserve">e </w:t>
      </w:r>
      <w:r w:rsidR="007B6A1D" w:rsidRPr="00FF5186">
        <w:rPr>
          <w:rFonts w:ascii="Arial Narrow" w:hAnsi="Arial Narrow"/>
          <w:b/>
        </w:rPr>
        <w:t>Hansen</w:t>
      </w:r>
      <w:r w:rsidR="00806C27">
        <w:rPr>
          <w:rStyle w:val="Rimandonotadichiusura"/>
          <w:rFonts w:ascii="Arial Narrow" w:hAnsi="Arial Narrow"/>
        </w:rPr>
        <w:endnoteReference w:id="9"/>
      </w:r>
      <w:r w:rsidR="00CC616A">
        <w:rPr>
          <w:rFonts w:ascii="Arial Narrow" w:hAnsi="Arial Narrow"/>
        </w:rPr>
        <w:t xml:space="preserve"> e che determinerà, a partire dagli anni ’70, la consacrazione dei carboidrati</w:t>
      </w:r>
      <w:r w:rsidR="008449A0">
        <w:rPr>
          <w:rFonts w:ascii="Arial Narrow" w:hAnsi="Arial Narrow"/>
        </w:rPr>
        <w:t xml:space="preserve"> nella nutrizione sportiva</w:t>
      </w:r>
      <w:r w:rsidR="00CC616A">
        <w:rPr>
          <w:rFonts w:ascii="Arial Narrow" w:hAnsi="Arial Narrow"/>
        </w:rPr>
        <w:t>.</w:t>
      </w:r>
    </w:p>
    <w:p w:rsidR="00502322" w:rsidRPr="00D276D3" w:rsidRDefault="00502322" w:rsidP="00E27DE2">
      <w:pPr>
        <w:jc w:val="both"/>
        <w:rPr>
          <w:rFonts w:ascii="Arial Narrow" w:hAnsi="Arial Narrow"/>
        </w:rPr>
      </w:pPr>
    </w:p>
    <w:p w:rsidR="00CC616A" w:rsidRDefault="00CC616A" w:rsidP="00CC616A">
      <w:pPr>
        <w:jc w:val="both"/>
        <w:rPr>
          <w:rFonts w:ascii="Arial Narrow" w:hAnsi="Arial Narrow"/>
        </w:rPr>
      </w:pPr>
      <w:r>
        <w:rPr>
          <w:rFonts w:ascii="Arial Narrow" w:hAnsi="Arial Narrow"/>
          <w:b/>
        </w:rPr>
        <w:t>TORNANO LE OLIMPIADI, LA</w:t>
      </w:r>
      <w:r w:rsidRPr="003930BB">
        <w:rPr>
          <w:rFonts w:ascii="Arial Narrow" w:hAnsi="Arial Narrow"/>
          <w:b/>
        </w:rPr>
        <w:t xml:space="preserve"> DIETA DEL MARINE</w:t>
      </w:r>
      <w:r w:rsidR="003A531C">
        <w:rPr>
          <w:rFonts w:ascii="Arial Narrow" w:hAnsi="Arial Narrow"/>
          <w:b/>
        </w:rPr>
        <w:t xml:space="preserve"> DIVENTA GLOBALE</w:t>
      </w:r>
      <w:r w:rsidR="00F608A9">
        <w:rPr>
          <w:rFonts w:ascii="Arial Narrow" w:hAnsi="Arial Narrow"/>
          <w:b/>
        </w:rPr>
        <w:t>. (MA NON PER O</w:t>
      </w:r>
      <w:r w:rsidR="00F54848">
        <w:rPr>
          <w:rFonts w:ascii="Arial Narrow" w:hAnsi="Arial Narrow"/>
          <w:b/>
        </w:rPr>
        <w:t>WENS</w:t>
      </w:r>
      <w:r w:rsidR="00F608A9">
        <w:rPr>
          <w:rFonts w:ascii="Arial Narrow" w:hAnsi="Arial Narrow"/>
          <w:b/>
        </w:rPr>
        <w:t xml:space="preserve"> E </w:t>
      </w:r>
      <w:r w:rsidR="00BF2059">
        <w:rPr>
          <w:rFonts w:ascii="Arial Narrow" w:hAnsi="Arial Narrow"/>
          <w:b/>
        </w:rPr>
        <w:t>NURM</w:t>
      </w:r>
      <w:r w:rsidR="00F608A9">
        <w:rPr>
          <w:rFonts w:ascii="Arial Narrow" w:hAnsi="Arial Narrow"/>
          <w:b/>
        </w:rPr>
        <w:t>I)</w:t>
      </w:r>
    </w:p>
    <w:p w:rsidR="003A531C" w:rsidRDefault="00CC616A" w:rsidP="001958F8">
      <w:pPr>
        <w:jc w:val="both"/>
        <w:rPr>
          <w:rFonts w:ascii="Arial Narrow" w:hAnsi="Arial Narrow"/>
        </w:rPr>
      </w:pPr>
      <w:r>
        <w:rPr>
          <w:rFonts w:ascii="Arial Narrow" w:hAnsi="Arial Narrow"/>
        </w:rPr>
        <w:t xml:space="preserve">Nell’era </w:t>
      </w:r>
      <w:r w:rsidR="001958F8">
        <w:rPr>
          <w:rFonts w:ascii="Arial Narrow" w:hAnsi="Arial Narrow"/>
        </w:rPr>
        <w:t xml:space="preserve">delle Olimpiadi </w:t>
      </w:r>
      <w:r>
        <w:rPr>
          <w:rFonts w:ascii="Arial Narrow" w:hAnsi="Arial Narrow"/>
        </w:rPr>
        <w:t>modern</w:t>
      </w:r>
      <w:r w:rsidR="001958F8">
        <w:rPr>
          <w:rFonts w:ascii="Arial Narrow" w:hAnsi="Arial Narrow"/>
        </w:rPr>
        <w:t>e</w:t>
      </w:r>
      <w:r>
        <w:rPr>
          <w:rFonts w:ascii="Arial Narrow" w:hAnsi="Arial Narrow"/>
        </w:rPr>
        <w:t xml:space="preserve">, </w:t>
      </w:r>
      <w:r w:rsidR="003A531C">
        <w:rPr>
          <w:rFonts w:ascii="Arial Narrow" w:hAnsi="Arial Narrow"/>
        </w:rPr>
        <w:t xml:space="preserve">per quasi 80 anni, </w:t>
      </w:r>
      <w:r w:rsidR="001958F8">
        <w:rPr>
          <w:rFonts w:ascii="Arial Narrow" w:hAnsi="Arial Narrow"/>
        </w:rPr>
        <w:t xml:space="preserve">l’immagine tipica </w:t>
      </w:r>
      <w:r w:rsidR="003A531C">
        <w:rPr>
          <w:rFonts w:ascii="Arial Narrow" w:hAnsi="Arial Narrow"/>
        </w:rPr>
        <w:t>-</w:t>
      </w:r>
      <w:r w:rsidR="001958F8">
        <w:rPr>
          <w:rFonts w:ascii="Arial Narrow" w:hAnsi="Arial Narrow"/>
        </w:rPr>
        <w:t xml:space="preserve"> che dettava legge nell’alimentazione per lo sport - era quella dell’americano vincente e muscoloso, una sorta </w:t>
      </w:r>
      <w:r w:rsidR="001958F8" w:rsidRPr="001958F8">
        <w:rPr>
          <w:rFonts w:ascii="Arial Narrow" w:hAnsi="Arial Narrow"/>
        </w:rPr>
        <w:t xml:space="preserve">di </w:t>
      </w:r>
      <w:r w:rsidR="003A531C">
        <w:rPr>
          <w:rFonts w:ascii="Arial Narrow" w:hAnsi="Arial Narrow"/>
        </w:rPr>
        <w:t>“</w:t>
      </w:r>
      <w:r w:rsidR="001958F8" w:rsidRPr="001958F8">
        <w:rPr>
          <w:rFonts w:ascii="Arial Narrow" w:hAnsi="Arial Narrow"/>
        </w:rPr>
        <w:t>marine degli stadi</w:t>
      </w:r>
      <w:r w:rsidR="003A531C">
        <w:rPr>
          <w:rFonts w:ascii="Arial Narrow" w:hAnsi="Arial Narrow"/>
        </w:rPr>
        <w:t>”</w:t>
      </w:r>
      <w:r w:rsidR="001958F8" w:rsidRPr="001958F8">
        <w:rPr>
          <w:rFonts w:ascii="Arial Narrow" w:hAnsi="Arial Narrow"/>
        </w:rPr>
        <w:t>.</w:t>
      </w:r>
      <w:r w:rsidR="001958F8">
        <w:rPr>
          <w:rFonts w:ascii="Arial Narrow" w:hAnsi="Arial Narrow"/>
        </w:rPr>
        <w:t xml:space="preserve"> E la sua arma segreta era: più proteine nobili. </w:t>
      </w:r>
      <w:r w:rsidR="003A531C">
        <w:rPr>
          <w:rFonts w:ascii="Arial Narrow" w:hAnsi="Arial Narrow"/>
        </w:rPr>
        <w:t xml:space="preserve">Nel 1909 </w:t>
      </w:r>
      <w:r w:rsidR="001958F8" w:rsidRPr="00FF5186">
        <w:rPr>
          <w:rFonts w:ascii="Arial Narrow" w:hAnsi="Arial Narrow"/>
          <w:b/>
        </w:rPr>
        <w:t>Jack London</w:t>
      </w:r>
      <w:r w:rsidR="001958F8">
        <w:rPr>
          <w:rFonts w:ascii="Arial Narrow" w:hAnsi="Arial Narrow"/>
        </w:rPr>
        <w:t xml:space="preserve"> </w:t>
      </w:r>
      <w:r w:rsidR="003A531C">
        <w:rPr>
          <w:rFonts w:ascii="Arial Narrow" w:hAnsi="Arial Narrow"/>
        </w:rPr>
        <w:t>lascia</w:t>
      </w:r>
      <w:r w:rsidR="001958F8">
        <w:rPr>
          <w:rFonts w:ascii="Arial Narrow" w:hAnsi="Arial Narrow"/>
        </w:rPr>
        <w:t xml:space="preserve"> la testimonianza più </w:t>
      </w:r>
      <w:r w:rsidR="003A531C">
        <w:rPr>
          <w:rFonts w:ascii="Arial Narrow" w:hAnsi="Arial Narrow"/>
        </w:rPr>
        <w:t>celebre</w:t>
      </w:r>
      <w:r w:rsidR="001958F8">
        <w:rPr>
          <w:rFonts w:ascii="Arial Narrow" w:hAnsi="Arial Narrow"/>
        </w:rPr>
        <w:t xml:space="preserve"> di questa scuola di pensiero con </w:t>
      </w:r>
      <w:r w:rsidR="001958F8" w:rsidRPr="003C1128">
        <w:rPr>
          <w:rFonts w:ascii="Arial Narrow" w:hAnsi="Arial Narrow"/>
        </w:rPr>
        <w:t>il racconto “</w:t>
      </w:r>
      <w:r w:rsidR="001958F8" w:rsidRPr="003C1128">
        <w:rPr>
          <w:rFonts w:ascii="Arial Narrow" w:hAnsi="Arial Narrow"/>
          <w:i/>
        </w:rPr>
        <w:t>A piece of steak</w:t>
      </w:r>
      <w:r w:rsidR="001958F8" w:rsidRPr="003C1128">
        <w:rPr>
          <w:rFonts w:ascii="Arial Narrow" w:hAnsi="Arial Narrow"/>
        </w:rPr>
        <w:t>”</w:t>
      </w:r>
      <w:r w:rsidR="001958F8">
        <w:rPr>
          <w:rFonts w:ascii="Arial Narrow" w:hAnsi="Arial Narrow"/>
        </w:rPr>
        <w:t xml:space="preserve">: il </w:t>
      </w:r>
      <w:r w:rsidR="001958F8" w:rsidRPr="001958F8">
        <w:rPr>
          <w:rFonts w:ascii="Arial Narrow" w:hAnsi="Arial Narrow"/>
        </w:rPr>
        <w:t xml:space="preserve">dramma del vecchio pugile </w:t>
      </w:r>
      <w:r w:rsidR="001958F8">
        <w:rPr>
          <w:rFonts w:ascii="Arial Narrow" w:hAnsi="Arial Narrow"/>
        </w:rPr>
        <w:t xml:space="preserve">King </w:t>
      </w:r>
      <w:r w:rsidR="001958F8" w:rsidRPr="001958F8">
        <w:rPr>
          <w:rFonts w:ascii="Arial Narrow" w:hAnsi="Arial Narrow"/>
        </w:rPr>
        <w:t xml:space="preserve">che fa stancare il suo giovane avversario per poterlo abbattere, al </w:t>
      </w:r>
      <w:r w:rsidR="001958F8" w:rsidRPr="001958F8">
        <w:rPr>
          <w:rFonts w:ascii="Arial Narrow" w:hAnsi="Arial Narrow"/>
        </w:rPr>
        <w:lastRenderedPageBreak/>
        <w:t xml:space="preserve">momento opportuno, con l' unico colpo che ha a disposizione, </w:t>
      </w:r>
      <w:r w:rsidR="001958F8">
        <w:rPr>
          <w:rFonts w:ascii="Arial Narrow" w:hAnsi="Arial Narrow"/>
        </w:rPr>
        <w:t xml:space="preserve">ma </w:t>
      </w:r>
      <w:r w:rsidR="001958F8" w:rsidRPr="001958F8">
        <w:rPr>
          <w:rFonts w:ascii="Arial Narrow" w:hAnsi="Arial Narrow"/>
        </w:rPr>
        <w:t>si scontra con il fatto che il suo sarà un colpo inefficace perché gli è mancato il nutrimento di una bella bistecca</w:t>
      </w:r>
      <w:r w:rsidR="001958F8">
        <w:rPr>
          <w:rFonts w:ascii="Arial Narrow" w:hAnsi="Arial Narrow"/>
        </w:rPr>
        <w:t xml:space="preserve"> </w:t>
      </w:r>
      <w:r w:rsidR="00F608A9">
        <w:rPr>
          <w:rFonts w:ascii="Arial Narrow" w:hAnsi="Arial Narrow"/>
        </w:rPr>
        <w:t xml:space="preserve">(non può più permettersela) </w:t>
      </w:r>
      <w:r w:rsidR="001958F8">
        <w:rPr>
          <w:rFonts w:ascii="Arial Narrow" w:hAnsi="Arial Narrow"/>
        </w:rPr>
        <w:t>prima dell’incontro</w:t>
      </w:r>
      <w:r w:rsidR="001958F8" w:rsidRPr="001958F8">
        <w:rPr>
          <w:rFonts w:ascii="Arial Narrow" w:hAnsi="Arial Narrow"/>
        </w:rPr>
        <w:t>.</w:t>
      </w:r>
      <w:r w:rsidR="001958F8">
        <w:rPr>
          <w:rFonts w:ascii="Arial Narrow" w:hAnsi="Arial Narrow"/>
        </w:rPr>
        <w:t xml:space="preserve"> </w:t>
      </w:r>
    </w:p>
    <w:p w:rsidR="00BF2059" w:rsidRDefault="00861932" w:rsidP="001958F8">
      <w:pPr>
        <w:jc w:val="both"/>
        <w:rPr>
          <w:rFonts w:ascii="Arial Narrow" w:hAnsi="Arial Narrow"/>
          <w:i/>
        </w:rPr>
      </w:pPr>
      <w:r>
        <w:rPr>
          <w:rFonts w:ascii="Arial Narrow" w:hAnsi="Arial Narrow"/>
        </w:rPr>
        <w:t xml:space="preserve">Fino </w:t>
      </w:r>
      <w:r w:rsidR="00E76D2F">
        <w:rPr>
          <w:rFonts w:ascii="Arial Narrow" w:hAnsi="Arial Narrow"/>
        </w:rPr>
        <w:t>a</w:t>
      </w:r>
      <w:r w:rsidR="003A531C">
        <w:rPr>
          <w:rFonts w:ascii="Arial Narrow" w:hAnsi="Arial Narrow"/>
        </w:rPr>
        <w:t>gli anni Settanta</w:t>
      </w:r>
      <w:r>
        <w:rPr>
          <w:rFonts w:ascii="Arial Narrow" w:hAnsi="Arial Narrow"/>
        </w:rPr>
        <w:t xml:space="preserve">, anche in Italia, chiunque praticasse un po’ di attività fisica mangiava la stessa cosa: riso in bianco, bistecca e insalata. </w:t>
      </w:r>
      <w:r w:rsidR="00BF2059">
        <w:rPr>
          <w:rFonts w:ascii="Arial Narrow" w:hAnsi="Arial Narrow"/>
        </w:rPr>
        <w:t>“</w:t>
      </w:r>
      <w:r w:rsidR="00BF2059" w:rsidRPr="000D2DF1">
        <w:rPr>
          <w:rFonts w:ascii="Arial Narrow" w:hAnsi="Arial Narrow"/>
          <w:i/>
        </w:rPr>
        <w:t>Pazzesco</w:t>
      </w:r>
      <w:r w:rsidR="00BF2059">
        <w:rPr>
          <w:rFonts w:ascii="Arial Narrow" w:hAnsi="Arial Narrow"/>
        </w:rPr>
        <w:t xml:space="preserve"> - commenta </w:t>
      </w:r>
      <w:r w:rsidR="00BF2059" w:rsidRPr="000D2DF1">
        <w:rPr>
          <w:rFonts w:ascii="Arial Narrow" w:hAnsi="Arial Narrow"/>
          <w:b/>
        </w:rPr>
        <w:t>Michelangelo Giampietro</w:t>
      </w:r>
      <w:r w:rsidR="00BF2059">
        <w:rPr>
          <w:rFonts w:ascii="Arial Narrow" w:hAnsi="Arial Narrow"/>
        </w:rPr>
        <w:t xml:space="preserve">, nutrizionista e medico dello sport –. </w:t>
      </w:r>
      <w:r w:rsidR="00BF2059" w:rsidRPr="000D2DF1">
        <w:rPr>
          <w:rFonts w:ascii="Arial Narrow" w:hAnsi="Arial Narrow"/>
          <w:i/>
        </w:rPr>
        <w:t xml:space="preserve">Soprattutto sapendo che per digerire </w:t>
      </w:r>
      <w:r w:rsidR="00680B27">
        <w:rPr>
          <w:rFonts w:ascii="Arial Narrow" w:hAnsi="Arial Narrow"/>
          <w:i/>
        </w:rPr>
        <w:t>un</w:t>
      </w:r>
      <w:r w:rsidR="00BF2059" w:rsidRPr="000D2DF1">
        <w:rPr>
          <w:rFonts w:ascii="Arial Narrow" w:hAnsi="Arial Narrow"/>
          <w:i/>
        </w:rPr>
        <w:t xml:space="preserve">a bistecca </w:t>
      </w:r>
      <w:r w:rsidR="00680B27">
        <w:rPr>
          <w:rFonts w:ascii="Arial Narrow" w:hAnsi="Arial Narrow"/>
          <w:i/>
        </w:rPr>
        <w:t>potrebbero essere necessarie anche 3-</w:t>
      </w:r>
      <w:r w:rsidR="00BF2059" w:rsidRPr="000D2DF1">
        <w:rPr>
          <w:rFonts w:ascii="Arial Narrow" w:hAnsi="Arial Narrow"/>
          <w:i/>
        </w:rPr>
        <w:t xml:space="preserve">4 ore… praticamente il momento peggiore lo si viveva durante una gara, quando il sangue </w:t>
      </w:r>
      <w:r w:rsidR="005B66BC">
        <w:rPr>
          <w:rFonts w:ascii="Arial Narrow" w:hAnsi="Arial Narrow"/>
          <w:i/>
        </w:rPr>
        <w:t>che doveva</w:t>
      </w:r>
      <w:r w:rsidR="00680B27">
        <w:rPr>
          <w:rFonts w:ascii="Arial Narrow" w:hAnsi="Arial Narrow"/>
          <w:i/>
        </w:rPr>
        <w:t xml:space="preserve"> andare ai muscoli per sostenere il lavoro fisico, poteva ancora servire per completare la digestione</w:t>
      </w:r>
      <w:r w:rsidR="00BF2059" w:rsidRPr="000D2DF1">
        <w:rPr>
          <w:rFonts w:ascii="Arial Narrow" w:hAnsi="Arial Narrow"/>
          <w:i/>
        </w:rPr>
        <w:t>.</w:t>
      </w:r>
      <w:r w:rsidR="00BF2059">
        <w:rPr>
          <w:rFonts w:ascii="Arial Narrow" w:hAnsi="Arial Narrow"/>
          <w:i/>
        </w:rPr>
        <w:t>”</w:t>
      </w:r>
    </w:p>
    <w:p w:rsidR="00CC616A" w:rsidRDefault="00BF2059" w:rsidP="001958F8">
      <w:pPr>
        <w:jc w:val="both"/>
        <w:rPr>
          <w:rFonts w:ascii="Arial Narrow" w:hAnsi="Arial Narrow"/>
          <w:i/>
        </w:rPr>
      </w:pPr>
      <w:r w:rsidRPr="00BF2059">
        <w:rPr>
          <w:rFonts w:ascii="Arial Narrow" w:hAnsi="Arial Narrow"/>
        </w:rPr>
        <w:t>La dittatura della bistecca non vacilla</w:t>
      </w:r>
      <w:r>
        <w:rPr>
          <w:rFonts w:ascii="Arial Narrow" w:hAnsi="Arial Narrow"/>
          <w:i/>
        </w:rPr>
        <w:t xml:space="preserve"> </w:t>
      </w:r>
      <w:r>
        <w:rPr>
          <w:rFonts w:ascii="Arial Narrow" w:hAnsi="Arial Narrow"/>
        </w:rPr>
        <w:t xml:space="preserve">neanche di fronte a </w:t>
      </w:r>
      <w:r w:rsidR="00680B27">
        <w:rPr>
          <w:rFonts w:ascii="Arial Narrow" w:hAnsi="Arial Narrow"/>
        </w:rPr>
        <w:t xml:space="preserve">testimonianze opposte e </w:t>
      </w:r>
      <w:r>
        <w:rPr>
          <w:rFonts w:ascii="Arial Narrow" w:hAnsi="Arial Narrow"/>
        </w:rPr>
        <w:t>eccellenti come i</w:t>
      </w:r>
      <w:r w:rsidR="0070238C">
        <w:rPr>
          <w:rFonts w:ascii="Arial Narrow" w:hAnsi="Arial Narrow"/>
        </w:rPr>
        <w:t xml:space="preserve">l campione olimpico per antonomasia, quel </w:t>
      </w:r>
      <w:r w:rsidR="0070238C" w:rsidRPr="0070238C">
        <w:rPr>
          <w:rFonts w:ascii="Arial Narrow" w:hAnsi="Arial Narrow"/>
          <w:b/>
        </w:rPr>
        <w:t xml:space="preserve">Jesse Owens </w:t>
      </w:r>
      <w:r w:rsidR="00E76D2F">
        <w:rPr>
          <w:rFonts w:ascii="Arial Narrow" w:hAnsi="Arial Narrow"/>
        </w:rPr>
        <w:t>tornato</w:t>
      </w:r>
      <w:r w:rsidR="0070238C">
        <w:rPr>
          <w:rFonts w:ascii="Arial Narrow" w:hAnsi="Arial Narrow"/>
        </w:rPr>
        <w:t xml:space="preserve"> da  Berlino </w:t>
      </w:r>
      <w:r w:rsidR="00E76D2F">
        <w:rPr>
          <w:rFonts w:ascii="Arial Narrow" w:hAnsi="Arial Narrow"/>
        </w:rPr>
        <w:t>‘</w:t>
      </w:r>
      <w:r w:rsidR="0070238C">
        <w:rPr>
          <w:rFonts w:ascii="Arial Narrow" w:hAnsi="Arial Narrow"/>
        </w:rPr>
        <w:t>36 con 4 medaglie d’oro al collo</w:t>
      </w:r>
      <w:r w:rsidR="00E76D2F">
        <w:rPr>
          <w:rFonts w:ascii="Arial Narrow" w:hAnsi="Arial Narrow"/>
        </w:rPr>
        <w:t>, che</w:t>
      </w:r>
      <w:r w:rsidR="0070238C" w:rsidRPr="0070238C">
        <w:rPr>
          <w:rFonts w:ascii="Arial Narrow" w:hAnsi="Arial Narrow"/>
        </w:rPr>
        <w:t xml:space="preserve"> prima delle gare mangiava solo pasta, fornitagli da un amico della Little Italy.</w:t>
      </w:r>
      <w:r>
        <w:rPr>
          <w:rFonts w:ascii="Arial Narrow" w:hAnsi="Arial Narrow"/>
        </w:rPr>
        <w:t xml:space="preserve"> O </w:t>
      </w:r>
      <w:r w:rsidRPr="00BF2059">
        <w:rPr>
          <w:rFonts w:ascii="Arial Narrow" w:hAnsi="Arial Narrow"/>
          <w:b/>
        </w:rPr>
        <w:t>Paavo Nurmi</w:t>
      </w:r>
      <w:r>
        <w:rPr>
          <w:rFonts w:ascii="Arial Narrow" w:hAnsi="Arial Narrow"/>
        </w:rPr>
        <w:t>, 12 medaglie olimpiche dal 1920 al 1928</w:t>
      </w:r>
      <w:r w:rsidRPr="00BF2059">
        <w:rPr>
          <w:rFonts w:ascii="Arial Narrow" w:hAnsi="Arial Narrow"/>
        </w:rPr>
        <w:t xml:space="preserve"> </w:t>
      </w:r>
      <w:r>
        <w:rPr>
          <w:rFonts w:ascii="Arial Narrow" w:hAnsi="Arial Narrow"/>
        </w:rPr>
        <w:t>nel mezzofondo e vegetariano ante litteram.</w:t>
      </w:r>
      <w:r w:rsidR="0070238C">
        <w:rPr>
          <w:rFonts w:ascii="Arial" w:hAnsi="Arial" w:cs="Arial"/>
          <w:color w:val="4B4B4B"/>
          <w:sz w:val="21"/>
          <w:szCs w:val="21"/>
          <w:shd w:val="clear" w:color="auto" w:fill="FFFFFF"/>
        </w:rPr>
        <w:t xml:space="preserve"> </w:t>
      </w:r>
    </w:p>
    <w:p w:rsidR="00CC616A" w:rsidRDefault="00CC616A" w:rsidP="00CC616A">
      <w:pPr>
        <w:jc w:val="both"/>
        <w:rPr>
          <w:rFonts w:ascii="Arial Narrow" w:hAnsi="Arial Narrow"/>
        </w:rPr>
      </w:pPr>
    </w:p>
    <w:p w:rsidR="00861932" w:rsidRDefault="00861932" w:rsidP="00861932">
      <w:pPr>
        <w:jc w:val="both"/>
        <w:rPr>
          <w:rFonts w:ascii="Arial Narrow" w:hAnsi="Arial Narrow"/>
        </w:rPr>
      </w:pPr>
      <w:r>
        <w:rPr>
          <w:rFonts w:ascii="Arial Narrow" w:hAnsi="Arial Narrow"/>
          <w:b/>
        </w:rPr>
        <w:t xml:space="preserve">DA ITALIA E SCANDINAVIA PARTE LA RIVINCITA DEI CARBOIDRATI… </w:t>
      </w:r>
    </w:p>
    <w:p w:rsidR="00861932" w:rsidRDefault="003A531C" w:rsidP="00CC616A">
      <w:pPr>
        <w:jc w:val="both"/>
        <w:rPr>
          <w:rFonts w:ascii="Arial Narrow" w:hAnsi="Arial Narrow"/>
        </w:rPr>
      </w:pPr>
      <w:r>
        <w:rPr>
          <w:rFonts w:ascii="Arial Narrow" w:hAnsi="Arial Narrow"/>
        </w:rPr>
        <w:t>L’abbattimento della “dittatura della bistec</w:t>
      </w:r>
      <w:r w:rsidR="007A03DF">
        <w:rPr>
          <w:rFonts w:ascii="Arial Narrow" w:hAnsi="Arial Narrow"/>
        </w:rPr>
        <w:t>ca” in favore del “governo dei carboidrati</w:t>
      </w:r>
      <w:r>
        <w:rPr>
          <w:rFonts w:ascii="Arial Narrow" w:hAnsi="Arial Narrow"/>
        </w:rPr>
        <w:t>” avviene a metà degli anni Settanta, dopo le Olimpiadi di Monaco</w:t>
      </w:r>
      <w:r w:rsidR="001D474F">
        <w:rPr>
          <w:rFonts w:ascii="Arial Narrow" w:hAnsi="Arial Narrow"/>
        </w:rPr>
        <w:t xml:space="preserve"> ‘72</w:t>
      </w:r>
      <w:r>
        <w:rPr>
          <w:rFonts w:ascii="Arial Narrow" w:hAnsi="Arial Narrow"/>
        </w:rPr>
        <w:t xml:space="preserve">. </w:t>
      </w:r>
      <w:r w:rsidR="00CC616A">
        <w:rPr>
          <w:rFonts w:ascii="Arial Narrow" w:hAnsi="Arial Narrow"/>
        </w:rPr>
        <w:t xml:space="preserve">Sono stati gli esperti di nutrizione italiani a ribellarsi, convinti della serietà dei </w:t>
      </w:r>
      <w:r w:rsidR="00CC616A" w:rsidRPr="00B57027">
        <w:rPr>
          <w:rFonts w:ascii="Arial Narrow" w:hAnsi="Arial Narrow"/>
        </w:rPr>
        <w:t>vantaggi della dieta mediterranea</w:t>
      </w:r>
      <w:r w:rsidR="00CC616A">
        <w:rPr>
          <w:rFonts w:ascii="Arial Narrow" w:hAnsi="Arial Narrow"/>
        </w:rPr>
        <w:t>, imperniata su</w:t>
      </w:r>
      <w:r w:rsidR="0070238C">
        <w:rPr>
          <w:rFonts w:ascii="Arial Narrow" w:hAnsi="Arial Narrow"/>
        </w:rPr>
        <w:t>i carboidrati</w:t>
      </w:r>
      <w:r w:rsidR="000D2DF1">
        <w:rPr>
          <w:rFonts w:ascii="Arial Narrow" w:hAnsi="Arial Narrow"/>
        </w:rPr>
        <w:t>… e</w:t>
      </w:r>
      <w:r w:rsidR="00CC616A">
        <w:rPr>
          <w:rFonts w:ascii="Arial Narrow" w:hAnsi="Arial Narrow"/>
        </w:rPr>
        <w:t xml:space="preserve"> dell’assurdità di rinunciare alla propria identità gastronomica senza motivo. </w:t>
      </w:r>
      <w:r w:rsidR="001958F8">
        <w:rPr>
          <w:rFonts w:ascii="Arial Narrow" w:hAnsi="Arial Narrow"/>
        </w:rPr>
        <w:t>A rafforzare queste convinzioni, la crociata pro-carboidrat</w:t>
      </w:r>
      <w:r w:rsidR="0070238C">
        <w:rPr>
          <w:rFonts w:ascii="Arial Narrow" w:hAnsi="Arial Narrow"/>
        </w:rPr>
        <w:t>i</w:t>
      </w:r>
      <w:r w:rsidR="001958F8">
        <w:rPr>
          <w:rFonts w:ascii="Arial Narrow" w:hAnsi="Arial Narrow"/>
        </w:rPr>
        <w:t xml:space="preserve"> che veniva dal Nord-Europa</w:t>
      </w:r>
      <w:r w:rsidR="000D2DF1">
        <w:rPr>
          <w:rFonts w:ascii="Arial Narrow" w:hAnsi="Arial Narrow"/>
        </w:rPr>
        <w:t xml:space="preserve">, dove gli specialisti della nutrizione di Finlandia e Svezia giungono a conclusioni analoghe, iniziando a dare enormi quantità di zuccheri agli atleti prima di gare di lunga durata. Si tratta dello </w:t>
      </w:r>
      <w:r w:rsidR="000D2DF1" w:rsidRPr="00B57027">
        <w:rPr>
          <w:rFonts w:ascii="Arial Narrow" w:hAnsi="Arial Narrow"/>
          <w:b/>
        </w:rPr>
        <w:t xml:space="preserve">schema </w:t>
      </w:r>
      <w:proofErr w:type="spellStart"/>
      <w:r w:rsidR="000D2DF1" w:rsidRPr="00B57027">
        <w:rPr>
          <w:rFonts w:ascii="Arial Narrow" w:hAnsi="Arial Narrow"/>
          <w:b/>
        </w:rPr>
        <w:t>Bersgtrom</w:t>
      </w:r>
      <w:proofErr w:type="spellEnd"/>
      <w:r w:rsidR="000A1614">
        <w:rPr>
          <w:rStyle w:val="Rimandonotadichiusura"/>
          <w:rFonts w:ascii="Arial Narrow" w:hAnsi="Arial Narrow"/>
          <w:b/>
        </w:rPr>
        <w:endnoteReference w:id="10"/>
      </w:r>
      <w:r w:rsidR="000D2DF1">
        <w:rPr>
          <w:rFonts w:ascii="Arial Narrow" w:hAnsi="Arial Narrow"/>
        </w:rPr>
        <w:t>, dal nome del medico degli atleti svedesi che lo ha ideato</w:t>
      </w:r>
      <w:r w:rsidR="00680B27">
        <w:rPr>
          <w:rFonts w:ascii="Arial Narrow" w:hAnsi="Arial Narrow"/>
        </w:rPr>
        <w:t xml:space="preserve"> con</w:t>
      </w:r>
      <w:r w:rsidR="000D2DF1">
        <w:rPr>
          <w:rFonts w:ascii="Arial Narrow" w:hAnsi="Arial Narrow"/>
        </w:rPr>
        <w:t xml:space="preserve"> l’obiettivo di </w:t>
      </w:r>
      <w:r w:rsidR="00680B27">
        <w:rPr>
          <w:rFonts w:ascii="Arial Narrow" w:hAnsi="Arial Narrow"/>
        </w:rPr>
        <w:t>aumentare al massimo</w:t>
      </w:r>
      <w:r w:rsidR="000D2DF1">
        <w:rPr>
          <w:rFonts w:ascii="Arial Narrow" w:hAnsi="Arial Narrow"/>
        </w:rPr>
        <w:t xml:space="preserve"> </w:t>
      </w:r>
      <w:r w:rsidR="00680B27">
        <w:rPr>
          <w:rFonts w:ascii="Arial Narrow" w:hAnsi="Arial Narrow"/>
        </w:rPr>
        <w:t>la scorta di carboidrati nei muscoli</w:t>
      </w:r>
      <w:r w:rsidR="00383147">
        <w:rPr>
          <w:rFonts w:ascii="Arial Narrow" w:hAnsi="Arial Narrow"/>
        </w:rPr>
        <w:t xml:space="preserve"> prima di una gara di lunga durata</w:t>
      </w:r>
      <w:r w:rsidR="000D2DF1">
        <w:rPr>
          <w:rFonts w:ascii="Arial Narrow" w:hAnsi="Arial Narrow"/>
        </w:rPr>
        <w:t xml:space="preserve">. Dopo aver fatto </w:t>
      </w:r>
      <w:r w:rsidR="00383147">
        <w:rPr>
          <w:rFonts w:ascii="Arial Narrow" w:hAnsi="Arial Narrow"/>
        </w:rPr>
        <w:t>allena</w:t>
      </w:r>
      <w:r w:rsidR="000D2DF1">
        <w:rPr>
          <w:rFonts w:ascii="Arial Narrow" w:hAnsi="Arial Narrow"/>
        </w:rPr>
        <w:t>re i campioni fino a esaurimento delle scorte</w:t>
      </w:r>
      <w:r w:rsidR="00680B27">
        <w:rPr>
          <w:rFonts w:ascii="Arial Narrow" w:hAnsi="Arial Narrow"/>
        </w:rPr>
        <w:t xml:space="preserve"> di glicogeno</w:t>
      </w:r>
      <w:r w:rsidR="00383147">
        <w:rPr>
          <w:rFonts w:ascii="Arial Narrow" w:hAnsi="Arial Narrow"/>
        </w:rPr>
        <w:t xml:space="preserve"> (con allenamenti lunghi e intensi e una dieta povera di carboidrati)</w:t>
      </w:r>
      <w:r w:rsidR="000D2DF1">
        <w:rPr>
          <w:rFonts w:ascii="Arial Narrow" w:hAnsi="Arial Narrow"/>
        </w:rPr>
        <w:t xml:space="preserve">, </w:t>
      </w:r>
      <w:r w:rsidR="00383147">
        <w:rPr>
          <w:rFonts w:ascii="Arial Narrow" w:hAnsi="Arial Narrow"/>
        </w:rPr>
        <w:t xml:space="preserve">nei 3 </w:t>
      </w:r>
      <w:r w:rsidR="00680B27">
        <w:rPr>
          <w:rFonts w:ascii="Arial Narrow" w:hAnsi="Arial Narrow"/>
        </w:rPr>
        <w:t xml:space="preserve">giorni </w:t>
      </w:r>
      <w:r w:rsidR="00383147">
        <w:rPr>
          <w:rFonts w:ascii="Arial Narrow" w:hAnsi="Arial Narrow"/>
        </w:rPr>
        <w:t xml:space="preserve">precedenti alla </w:t>
      </w:r>
      <w:r w:rsidR="00680B27">
        <w:rPr>
          <w:rFonts w:ascii="Arial Narrow" w:hAnsi="Arial Narrow"/>
        </w:rPr>
        <w:t xml:space="preserve">gara </w:t>
      </w:r>
      <w:r w:rsidR="00383147">
        <w:rPr>
          <w:rFonts w:ascii="Arial Narrow" w:hAnsi="Arial Narrow"/>
        </w:rPr>
        <w:t>riduceva durata e intensità degli allenamenti e aumentava la quota di carboidrati nella dieta fino a valori estremamente alti</w:t>
      </w:r>
      <w:r w:rsidR="00CC4510">
        <w:rPr>
          <w:rFonts w:ascii="Arial Narrow" w:hAnsi="Arial Narrow"/>
        </w:rPr>
        <w:t xml:space="preserve"> (l’80% dell’</w:t>
      </w:r>
      <w:proofErr w:type="spellStart"/>
      <w:r w:rsidR="00CC4510">
        <w:rPr>
          <w:rFonts w:ascii="Arial Narrow" w:hAnsi="Arial Narrow"/>
        </w:rPr>
        <w:t>intake</w:t>
      </w:r>
      <w:proofErr w:type="spellEnd"/>
      <w:r w:rsidR="00CC4510">
        <w:rPr>
          <w:rFonts w:ascii="Arial Narrow" w:hAnsi="Arial Narrow"/>
        </w:rPr>
        <w:t xml:space="preserve"> calorico giornaliero)</w:t>
      </w:r>
      <w:r w:rsidR="000D2DF1">
        <w:rPr>
          <w:rFonts w:ascii="Arial Narrow" w:hAnsi="Arial Narrow"/>
        </w:rPr>
        <w:t>.</w:t>
      </w:r>
      <w:r w:rsidR="00861932">
        <w:rPr>
          <w:rFonts w:ascii="Arial Narrow" w:hAnsi="Arial Narrow"/>
        </w:rPr>
        <w:t xml:space="preserve"> Contribuiscono a suscitare l’interesse verso questa rivoluzione alimentare i successi del mezzofondista Lasse Vìren, </w:t>
      </w:r>
      <w:r w:rsidR="00861932" w:rsidRPr="00861932">
        <w:rPr>
          <w:rFonts w:ascii="Arial Narrow" w:hAnsi="Arial Narrow"/>
        </w:rPr>
        <w:t xml:space="preserve">vincitore di quattro medaglie d'oro olimpiche a Monaco di Baviera 1972 e Montréal 1976 nei 5000 e nei 10000 metri piani. </w:t>
      </w:r>
      <w:r w:rsidR="000D2DF1">
        <w:rPr>
          <w:rFonts w:ascii="Arial Narrow" w:hAnsi="Arial Narrow"/>
        </w:rPr>
        <w:t xml:space="preserve"> </w:t>
      </w:r>
    </w:p>
    <w:p w:rsidR="00861932" w:rsidRDefault="00861932" w:rsidP="00CC616A">
      <w:pPr>
        <w:jc w:val="both"/>
        <w:rPr>
          <w:rFonts w:ascii="Arial Narrow" w:hAnsi="Arial Narrow"/>
        </w:rPr>
      </w:pPr>
    </w:p>
    <w:p w:rsidR="00C745E1" w:rsidRDefault="0070238C" w:rsidP="00CC616A">
      <w:pPr>
        <w:jc w:val="both"/>
        <w:rPr>
          <w:rFonts w:ascii="Arial Narrow" w:hAnsi="Arial Narrow"/>
        </w:rPr>
      </w:pPr>
      <w:r>
        <w:rPr>
          <w:rFonts w:ascii="Arial Narrow" w:hAnsi="Arial Narrow"/>
          <w:b/>
        </w:rPr>
        <w:t>LA DIETA DEL</w:t>
      </w:r>
      <w:r w:rsidR="007A03DF">
        <w:rPr>
          <w:rFonts w:ascii="Arial Narrow" w:hAnsi="Arial Narrow"/>
          <w:b/>
        </w:rPr>
        <w:t>LA PASTA DI MENNEA &amp;CO:</w:t>
      </w:r>
      <w:r>
        <w:rPr>
          <w:rFonts w:ascii="Arial Narrow" w:hAnsi="Arial Narrow"/>
          <w:b/>
        </w:rPr>
        <w:t xml:space="preserve"> </w:t>
      </w:r>
      <w:r w:rsidR="00C745E1">
        <w:rPr>
          <w:rFonts w:ascii="Arial Narrow" w:hAnsi="Arial Narrow"/>
          <w:b/>
        </w:rPr>
        <w:t>ENERGIA PER IL CORPO E GRATIFICAZIONE PSICOLOGICA</w:t>
      </w:r>
    </w:p>
    <w:p w:rsidR="00C745E1" w:rsidRDefault="00C745E1" w:rsidP="00CC616A">
      <w:pPr>
        <w:jc w:val="both"/>
        <w:rPr>
          <w:rFonts w:ascii="Arial Narrow" w:hAnsi="Arial Narrow"/>
        </w:rPr>
      </w:pPr>
      <w:r>
        <w:rPr>
          <w:rFonts w:ascii="Arial Narrow" w:hAnsi="Arial Narrow"/>
        </w:rPr>
        <w:t>Il</w:t>
      </w:r>
      <w:r w:rsidR="000D2DF1">
        <w:rPr>
          <w:rFonts w:ascii="Arial Narrow" w:hAnsi="Arial Narrow"/>
        </w:rPr>
        <w:t xml:space="preserve"> problema </w:t>
      </w:r>
      <w:r w:rsidR="008449A0">
        <w:rPr>
          <w:rFonts w:ascii="Arial Narrow" w:hAnsi="Arial Narrow"/>
        </w:rPr>
        <w:t xml:space="preserve">dell’approccio scandinavo è che </w:t>
      </w:r>
      <w:r w:rsidR="00383147">
        <w:rPr>
          <w:rFonts w:ascii="Arial Narrow" w:hAnsi="Arial Narrow"/>
        </w:rPr>
        <w:t xml:space="preserve">la fase di riduzione dei carboidrati espone l’atleta a rischi per la salute e per i suoi muscoli </w:t>
      </w:r>
      <w:r w:rsidR="001D474F">
        <w:rPr>
          <w:rFonts w:ascii="Arial Narrow" w:hAnsi="Arial Narrow"/>
        </w:rPr>
        <w:t>proprio</w:t>
      </w:r>
      <w:r w:rsidR="00383147">
        <w:rPr>
          <w:rFonts w:ascii="Arial Narrow" w:hAnsi="Arial Narrow"/>
        </w:rPr>
        <w:t xml:space="preserve"> nella fase di allenamento più intenso.</w:t>
      </w:r>
      <w:r w:rsidR="008449A0">
        <w:rPr>
          <w:rFonts w:ascii="Arial Narrow" w:hAnsi="Arial Narrow"/>
        </w:rPr>
        <w:t xml:space="preserve"> Criticità superata dalla scuola italiana, che agli atleti fornisce pasta, un “carburante” a più lento assorbimento</w:t>
      </w:r>
      <w:r w:rsidR="00383147">
        <w:rPr>
          <w:rFonts w:ascii="Arial Narrow" w:hAnsi="Arial Narrow"/>
        </w:rPr>
        <w:t xml:space="preserve"> e a più facile digestione</w:t>
      </w:r>
      <w:r w:rsidR="008449A0">
        <w:rPr>
          <w:rFonts w:ascii="Arial Narrow" w:hAnsi="Arial Narrow"/>
        </w:rPr>
        <w:t>. Con il vantaggio, anche psicologico, di un regime tutto in positivo: piacevole, familiare, goloso,</w:t>
      </w:r>
      <w:r w:rsidR="0070238C">
        <w:rPr>
          <w:rFonts w:ascii="Arial Narrow" w:hAnsi="Arial Narrow"/>
        </w:rPr>
        <w:t xml:space="preserve"> quasi un premio. L</w:t>
      </w:r>
      <w:r w:rsidR="008449A0">
        <w:rPr>
          <w:rFonts w:ascii="Arial Narrow" w:hAnsi="Arial Narrow"/>
        </w:rPr>
        <w:t>’opposto rispetto a una dieta privativa, che chiede un sacrificio in più oltre ai tanti che già deve affrontare chi pratica lo sport da agonista. La conferma della validità di questa teoria arriva da</w:t>
      </w:r>
      <w:r w:rsidR="00F54848">
        <w:rPr>
          <w:rFonts w:ascii="Arial Narrow" w:hAnsi="Arial Narrow"/>
        </w:rPr>
        <w:t>i risultati d</w:t>
      </w:r>
      <w:r w:rsidR="00786F4D">
        <w:rPr>
          <w:rFonts w:ascii="Arial Narrow" w:hAnsi="Arial Narrow"/>
        </w:rPr>
        <w:t xml:space="preserve">i azzurri </w:t>
      </w:r>
      <w:r w:rsidR="008449A0">
        <w:rPr>
          <w:rFonts w:ascii="Arial Narrow" w:hAnsi="Arial Narrow"/>
        </w:rPr>
        <w:t>co</w:t>
      </w:r>
      <w:r w:rsidR="0070238C">
        <w:rPr>
          <w:rFonts w:ascii="Arial Narrow" w:hAnsi="Arial Narrow"/>
        </w:rPr>
        <w:t xml:space="preserve">me </w:t>
      </w:r>
      <w:r w:rsidR="0070238C" w:rsidRPr="007A03DF">
        <w:rPr>
          <w:rFonts w:ascii="Arial Narrow" w:hAnsi="Arial Narrow"/>
          <w:b/>
        </w:rPr>
        <w:t>Pietro Mennea</w:t>
      </w:r>
      <w:r w:rsidR="00786F4D" w:rsidRPr="007A03DF">
        <w:rPr>
          <w:rFonts w:ascii="Arial Narrow" w:hAnsi="Arial Narrow"/>
          <w:b/>
        </w:rPr>
        <w:t xml:space="preserve"> </w:t>
      </w:r>
      <w:r w:rsidR="00786F4D">
        <w:rPr>
          <w:rFonts w:ascii="Arial Narrow" w:hAnsi="Arial Narrow"/>
        </w:rPr>
        <w:t>(leggendari i suoi piatti di pasta al forno pre-gara)</w:t>
      </w:r>
      <w:r w:rsidR="0070238C">
        <w:rPr>
          <w:rFonts w:ascii="Arial Narrow" w:hAnsi="Arial Narrow"/>
        </w:rPr>
        <w:t xml:space="preserve">, </w:t>
      </w:r>
      <w:r w:rsidR="0070238C" w:rsidRPr="007A03DF">
        <w:rPr>
          <w:rFonts w:ascii="Arial Narrow" w:hAnsi="Arial Narrow"/>
          <w:b/>
        </w:rPr>
        <w:t>Klaus Dibiasi</w:t>
      </w:r>
      <w:r w:rsidR="0070238C">
        <w:rPr>
          <w:rFonts w:ascii="Arial Narrow" w:hAnsi="Arial Narrow"/>
        </w:rPr>
        <w:t xml:space="preserve"> e</w:t>
      </w:r>
      <w:r w:rsidR="008449A0">
        <w:rPr>
          <w:rFonts w:ascii="Arial Narrow" w:hAnsi="Arial Narrow"/>
        </w:rPr>
        <w:t xml:space="preserve"> </w:t>
      </w:r>
      <w:r w:rsidR="008449A0" w:rsidRPr="007A03DF">
        <w:rPr>
          <w:rFonts w:ascii="Arial Narrow" w:hAnsi="Arial Narrow"/>
          <w:b/>
        </w:rPr>
        <w:t>Paola Pigni</w:t>
      </w:r>
      <w:r w:rsidR="0070238C">
        <w:rPr>
          <w:rFonts w:ascii="Arial Narrow" w:hAnsi="Arial Narrow"/>
        </w:rPr>
        <w:t>, che suscitano l’interesse degli addetti ai lavori</w:t>
      </w:r>
      <w:r w:rsidR="00C73AAE">
        <w:rPr>
          <w:rFonts w:ascii="Arial Narrow" w:hAnsi="Arial Narrow"/>
        </w:rPr>
        <w:t xml:space="preserve"> internazionali</w:t>
      </w:r>
      <w:r w:rsidR="0070238C">
        <w:rPr>
          <w:rFonts w:ascii="Arial Narrow" w:hAnsi="Arial Narrow"/>
        </w:rPr>
        <w:t xml:space="preserve">. </w:t>
      </w:r>
    </w:p>
    <w:p w:rsidR="00786F4D" w:rsidRDefault="00786F4D" w:rsidP="00CC616A">
      <w:pPr>
        <w:jc w:val="both"/>
        <w:rPr>
          <w:rFonts w:ascii="Arial Narrow" w:hAnsi="Arial Narrow"/>
        </w:rPr>
      </w:pPr>
    </w:p>
    <w:p w:rsidR="00C745E1" w:rsidRDefault="00C745E1" w:rsidP="00CC616A">
      <w:pPr>
        <w:jc w:val="both"/>
        <w:rPr>
          <w:rFonts w:ascii="Arial Narrow" w:hAnsi="Arial Narrow"/>
        </w:rPr>
      </w:pPr>
      <w:r>
        <w:rPr>
          <w:rFonts w:ascii="Arial Narrow" w:hAnsi="Arial Narrow"/>
          <w:b/>
        </w:rPr>
        <w:t>DA MONTREAL ’76 A NAGANO ‘98: COME IL PASTA CHEF CONQUISTO’ IL VILLAGGIO OLIMPICO</w:t>
      </w:r>
    </w:p>
    <w:p w:rsidR="00C745E1" w:rsidRDefault="00C745E1" w:rsidP="00C73AAE">
      <w:pPr>
        <w:jc w:val="both"/>
        <w:rPr>
          <w:rFonts w:ascii="Arial Narrow" w:hAnsi="Arial Narrow"/>
        </w:rPr>
      </w:pPr>
      <w:r>
        <w:rPr>
          <w:rFonts w:ascii="Arial Narrow" w:hAnsi="Arial Narrow"/>
        </w:rPr>
        <w:t xml:space="preserve">La svolta arriva nel </w:t>
      </w:r>
      <w:r w:rsidRPr="003C1128">
        <w:rPr>
          <w:rFonts w:ascii="Arial Narrow" w:hAnsi="Arial Narrow"/>
          <w:b/>
        </w:rPr>
        <w:t>1976 a</w:t>
      </w:r>
      <w:r w:rsidR="001D474F">
        <w:rPr>
          <w:rFonts w:ascii="Arial Narrow" w:hAnsi="Arial Narrow"/>
          <w:b/>
        </w:rPr>
        <w:t>i Giochi di</w:t>
      </w:r>
      <w:r w:rsidRPr="003C1128">
        <w:rPr>
          <w:rFonts w:ascii="Arial Narrow" w:hAnsi="Arial Narrow"/>
          <w:b/>
        </w:rPr>
        <w:t xml:space="preserve"> Montréal</w:t>
      </w:r>
      <w:r>
        <w:rPr>
          <w:rFonts w:ascii="Arial Narrow" w:hAnsi="Arial Narrow"/>
        </w:rPr>
        <w:t xml:space="preserve">. Nel pieno della “rivoluzione della pasta”, un cuoco italiano viene per la prima volta ufficialmente accolto dalle cucine del pese ospitante. Un’eccezione incredibile alle abitudini del Villaggio Olimpico, tanto più che quel cuoco era lì solo per preparare la pasta. Un “valore aggiunto” riconosciuto fino ad allora solo alla bistecca. </w:t>
      </w:r>
    </w:p>
    <w:p w:rsidR="001958F8" w:rsidRDefault="00786F4D" w:rsidP="00C73AAE">
      <w:pPr>
        <w:jc w:val="both"/>
        <w:rPr>
          <w:rFonts w:ascii="Arial Narrow" w:hAnsi="Arial Narrow"/>
        </w:rPr>
      </w:pPr>
      <w:r>
        <w:rPr>
          <w:rFonts w:ascii="Arial Narrow" w:hAnsi="Arial Narrow"/>
        </w:rPr>
        <w:t xml:space="preserve">Da allora </w:t>
      </w:r>
      <w:r w:rsidR="00C745E1">
        <w:rPr>
          <w:rFonts w:ascii="Arial Narrow" w:hAnsi="Arial Narrow"/>
        </w:rPr>
        <w:t xml:space="preserve">la rincorsa è diventata </w:t>
      </w:r>
      <w:r>
        <w:rPr>
          <w:rFonts w:ascii="Arial Narrow" w:hAnsi="Arial Narrow"/>
        </w:rPr>
        <w:t xml:space="preserve">un percorso in discesa: </w:t>
      </w:r>
      <w:r w:rsidR="00C745E1">
        <w:rPr>
          <w:rFonts w:ascii="Arial Narrow" w:hAnsi="Arial Narrow"/>
        </w:rPr>
        <w:t xml:space="preserve">consigliati dai nutrizionisti, anche </w:t>
      </w:r>
      <w:r>
        <w:rPr>
          <w:rFonts w:ascii="Arial Narrow" w:hAnsi="Arial Narrow"/>
        </w:rPr>
        <w:t xml:space="preserve">i grandi velocisti americani hanno cominciato a tradire la bistecca per gli spaghetti. E quindi è nata una tradizione, fino ad </w:t>
      </w:r>
      <w:r w:rsidRPr="003C1128">
        <w:rPr>
          <w:rFonts w:ascii="Arial Narrow" w:hAnsi="Arial Narrow"/>
          <w:b/>
        </w:rPr>
        <w:t>Atlanta ’96</w:t>
      </w:r>
      <w:r>
        <w:rPr>
          <w:rFonts w:ascii="Arial Narrow" w:hAnsi="Arial Narrow"/>
        </w:rPr>
        <w:t xml:space="preserve">, quando il cuoco “pastasciuttaro” italiano è diventato istituzionale. E alle </w:t>
      </w:r>
      <w:r w:rsidR="00C745E1">
        <w:rPr>
          <w:rFonts w:ascii="Arial Narrow" w:hAnsi="Arial Narrow"/>
        </w:rPr>
        <w:t>O</w:t>
      </w:r>
      <w:r>
        <w:rPr>
          <w:rFonts w:ascii="Arial Narrow" w:hAnsi="Arial Narrow"/>
        </w:rPr>
        <w:t xml:space="preserve">limpiadi invernali di </w:t>
      </w:r>
      <w:r w:rsidRPr="003C1128">
        <w:rPr>
          <w:rFonts w:ascii="Arial Narrow" w:hAnsi="Arial Narrow"/>
          <w:b/>
        </w:rPr>
        <w:t>Nagano ’98</w:t>
      </w:r>
      <w:r>
        <w:rPr>
          <w:rFonts w:ascii="Arial Narrow" w:hAnsi="Arial Narrow"/>
        </w:rPr>
        <w:t xml:space="preserve">, </w:t>
      </w:r>
      <w:r w:rsidR="00C745E1">
        <w:rPr>
          <w:rFonts w:ascii="Arial Narrow" w:hAnsi="Arial Narrow"/>
        </w:rPr>
        <w:t>accanto</w:t>
      </w:r>
      <w:r>
        <w:rPr>
          <w:rFonts w:ascii="Arial Narrow" w:hAnsi="Arial Narrow"/>
        </w:rPr>
        <w:t xml:space="preserve"> al cuoco italiano, c’</w:t>
      </w:r>
      <w:r w:rsidR="00C745E1">
        <w:rPr>
          <w:rFonts w:ascii="Arial Narrow" w:hAnsi="Arial Narrow"/>
        </w:rPr>
        <w:t>è</w:t>
      </w:r>
      <w:r>
        <w:rPr>
          <w:rFonts w:ascii="Arial Narrow" w:hAnsi="Arial Narrow"/>
        </w:rPr>
        <w:t xml:space="preserve"> un cuoco giapponese </w:t>
      </w:r>
      <w:r w:rsidR="00C745E1">
        <w:rPr>
          <w:rFonts w:ascii="Arial Narrow" w:hAnsi="Arial Narrow"/>
        </w:rPr>
        <w:t xml:space="preserve">a preparare </w:t>
      </w:r>
      <w:r>
        <w:rPr>
          <w:rFonts w:ascii="Arial Narrow" w:hAnsi="Arial Narrow"/>
        </w:rPr>
        <w:t>spaghetti con sughi italiani tradizionali</w:t>
      </w:r>
      <w:r w:rsidR="00C745E1">
        <w:rPr>
          <w:rFonts w:ascii="Arial Narrow" w:hAnsi="Arial Narrow"/>
        </w:rPr>
        <w:t>:</w:t>
      </w:r>
      <w:r>
        <w:rPr>
          <w:rFonts w:ascii="Arial Narrow" w:hAnsi="Arial Narrow"/>
        </w:rPr>
        <w:t xml:space="preserve"> vongole o amatriciana, aglio e olio e chi più ne ha, più ne metta. </w:t>
      </w:r>
    </w:p>
    <w:p w:rsidR="00C745E1" w:rsidRDefault="00C745E1" w:rsidP="00C73AAE">
      <w:pPr>
        <w:jc w:val="both"/>
        <w:rPr>
          <w:rFonts w:ascii="Arial Narrow" w:hAnsi="Arial Narrow"/>
        </w:rPr>
      </w:pPr>
    </w:p>
    <w:p w:rsidR="00284CA1" w:rsidRDefault="00284CA1" w:rsidP="00C73AAE">
      <w:pPr>
        <w:spacing w:line="276" w:lineRule="auto"/>
        <w:jc w:val="both"/>
        <w:rPr>
          <w:rFonts w:ascii="Arial Narrow" w:hAnsi="Arial Narrow"/>
          <w:b/>
        </w:rPr>
      </w:pPr>
      <w:r>
        <w:rPr>
          <w:rFonts w:ascii="Arial Narrow" w:hAnsi="Arial Narrow"/>
          <w:b/>
        </w:rPr>
        <w:t>PASTA AMICA DELLO SPORT: LE CONFERME DELLA COMUNITA’ SCIENTIFICA INTERNAZIONALE</w:t>
      </w:r>
    </w:p>
    <w:p w:rsidR="00963BCA" w:rsidRDefault="00284CA1" w:rsidP="00963BCA">
      <w:pPr>
        <w:jc w:val="both"/>
        <w:rPr>
          <w:rFonts w:ascii="Arial Narrow" w:hAnsi="Arial Narrow"/>
          <w:i/>
        </w:rPr>
      </w:pPr>
      <w:r>
        <w:rPr>
          <w:rFonts w:ascii="Arial Narrow" w:hAnsi="Arial Narrow"/>
        </w:rPr>
        <w:t xml:space="preserve">La conferma che la pasta </w:t>
      </w:r>
      <w:r w:rsidR="00C73AAE">
        <w:rPr>
          <w:rFonts w:ascii="Arial Narrow" w:hAnsi="Arial Narrow"/>
        </w:rPr>
        <w:t>è</w:t>
      </w:r>
      <w:r>
        <w:rPr>
          <w:rFonts w:ascii="Arial Narrow" w:hAnsi="Arial Narrow"/>
        </w:rPr>
        <w:t xml:space="preserve"> indispensabile per chi pratica sport</w:t>
      </w:r>
      <w:r w:rsidR="00312485">
        <w:rPr>
          <w:rFonts w:ascii="Arial Narrow" w:hAnsi="Arial Narrow"/>
        </w:rPr>
        <w:t>, anche a livello amatoriale,</w:t>
      </w:r>
      <w:r>
        <w:rPr>
          <w:rFonts w:ascii="Arial Narrow" w:hAnsi="Arial Narrow"/>
        </w:rPr>
        <w:t xml:space="preserve"> arriva con la </w:t>
      </w:r>
      <w:r>
        <w:rPr>
          <w:rFonts w:ascii="Arial Narrow" w:hAnsi="Arial Narrow"/>
          <w:b/>
        </w:rPr>
        <w:t>Dichiarazione di Consenso Scientifico “Healthy Pasta Meals”</w:t>
      </w:r>
      <w:r>
        <w:rPr>
          <w:rFonts w:ascii="Arial Narrow" w:hAnsi="Arial Narrow"/>
        </w:rPr>
        <w:t xml:space="preserve">, firmata da un comitato internazionale di 20 medici e scienziati della nutrizione e presentata in occasione del World Pasta Day 2015.  </w:t>
      </w:r>
      <w:r>
        <w:rPr>
          <w:rFonts w:ascii="Arial Narrow" w:hAnsi="Arial Narrow"/>
          <w:i/>
        </w:rPr>
        <w:t>“</w:t>
      </w:r>
      <w:r w:rsidR="00963BCA">
        <w:rPr>
          <w:rFonts w:ascii="Arial Narrow" w:hAnsi="Arial Narrow"/>
          <w:i/>
        </w:rPr>
        <w:t>il consumo di pasta</w:t>
      </w:r>
      <w:r>
        <w:rPr>
          <w:rFonts w:ascii="Arial Narrow" w:hAnsi="Arial Narrow"/>
        </w:rPr>
        <w:t xml:space="preserve"> – si legge nel documento - </w:t>
      </w:r>
      <w:r>
        <w:rPr>
          <w:rFonts w:ascii="Arial Narrow" w:hAnsi="Arial Narrow"/>
          <w:i/>
        </w:rPr>
        <w:t xml:space="preserve"> </w:t>
      </w:r>
      <w:r w:rsidR="00963BCA">
        <w:rPr>
          <w:rFonts w:ascii="Arial Narrow" w:hAnsi="Arial Narrow"/>
          <w:i/>
        </w:rPr>
        <w:t xml:space="preserve">è indicato per chi fa attività fisica e in particolare pratica sport. La pasta, </w:t>
      </w:r>
      <w:r>
        <w:rPr>
          <w:rFonts w:ascii="Arial Narrow" w:hAnsi="Arial Narrow"/>
          <w:i/>
        </w:rPr>
        <w:t>come altri cereali, fornisce carboidrati ed è anche una fonte di proteine. Per avere una migliore prestazione fisica, può essere consumata scondita o con poco condimento prima di un allenamento oppure insieme ad altri cibi dopo aver praticato attività sportiva. Diete ad alto contenuto proteico e con pochi carboidrati sono sconsigliate per le persone attive.”</w:t>
      </w:r>
    </w:p>
    <w:p w:rsidR="00312485" w:rsidRDefault="00284CA1" w:rsidP="00C73AAE">
      <w:pPr>
        <w:jc w:val="both"/>
        <w:rPr>
          <w:rFonts w:ascii="Arial Narrow" w:hAnsi="Arial Narrow"/>
        </w:rPr>
      </w:pPr>
      <w:r w:rsidRPr="00312485">
        <w:rPr>
          <w:rFonts w:ascii="Arial Narrow" w:hAnsi="Arial Narrow"/>
        </w:rPr>
        <w:t xml:space="preserve">Ed è di questi giorni la </w:t>
      </w:r>
      <w:r w:rsidRPr="006C3F0D">
        <w:rPr>
          <w:rFonts w:ascii="Arial Narrow" w:hAnsi="Arial Narrow"/>
        </w:rPr>
        <w:t>pubblicazione</w:t>
      </w:r>
      <w:r w:rsidR="00312485" w:rsidRPr="006C3F0D">
        <w:rPr>
          <w:rFonts w:ascii="Arial Narrow" w:hAnsi="Arial Narrow"/>
        </w:rPr>
        <w:t xml:space="preserve"> sulla rivista</w:t>
      </w:r>
      <w:r w:rsidR="00312485" w:rsidRPr="006C3F0D">
        <w:rPr>
          <w:rFonts w:ascii="Arial Narrow" w:hAnsi="Arial Narrow"/>
          <w:b/>
        </w:rPr>
        <w:t xml:space="preserve"> </w:t>
      </w:r>
      <w:r w:rsidR="00312485" w:rsidRPr="006C3F0D">
        <w:rPr>
          <w:rFonts w:ascii="Arial Narrow" w:hAnsi="Arial Narrow"/>
          <w:b/>
          <w:i/>
        </w:rPr>
        <w:t>Nutrition and Diabetes</w:t>
      </w:r>
      <w:r w:rsidR="00312485" w:rsidRPr="00312485">
        <w:rPr>
          <w:rFonts w:ascii="Arial Narrow" w:hAnsi="Arial Narrow"/>
        </w:rPr>
        <w:t xml:space="preserve"> di uno studio italiano</w:t>
      </w:r>
      <w:r w:rsidR="006C3F0D">
        <w:rPr>
          <w:rStyle w:val="Rimandonotadichiusura"/>
          <w:rFonts w:ascii="Arial Narrow" w:hAnsi="Arial Narrow"/>
        </w:rPr>
        <w:endnoteReference w:id="11"/>
      </w:r>
      <w:r w:rsidR="00312485">
        <w:rPr>
          <w:rFonts w:ascii="Arial Narrow" w:hAnsi="Arial Narrow"/>
        </w:rPr>
        <w:t xml:space="preserve"> </w:t>
      </w:r>
      <w:r w:rsidR="006C3F0D">
        <w:rPr>
          <w:rFonts w:ascii="Arial Narrow" w:hAnsi="Arial Narrow"/>
        </w:rPr>
        <w:t>che ha</w:t>
      </w:r>
      <w:r w:rsidR="00312485" w:rsidRPr="00312485">
        <w:rPr>
          <w:rFonts w:ascii="Arial Narrow" w:hAnsi="Arial Narrow"/>
        </w:rPr>
        <w:t xml:space="preserve"> analizza</w:t>
      </w:r>
      <w:r w:rsidR="006C3F0D">
        <w:rPr>
          <w:rFonts w:ascii="Arial Narrow" w:hAnsi="Arial Narrow"/>
        </w:rPr>
        <w:t>t</w:t>
      </w:r>
      <w:r w:rsidR="00312485" w:rsidRPr="00312485">
        <w:rPr>
          <w:rFonts w:ascii="Arial Narrow" w:hAnsi="Arial Narrow"/>
        </w:rPr>
        <w:t>o l’Indice di massa corporeo di 2</w:t>
      </w:r>
      <w:r w:rsidR="00312485">
        <w:rPr>
          <w:rFonts w:ascii="Arial Narrow" w:hAnsi="Arial Narrow"/>
        </w:rPr>
        <w:t>5</w:t>
      </w:r>
      <w:r w:rsidR="006C3F0D">
        <w:rPr>
          <w:rFonts w:ascii="Arial Narrow" w:hAnsi="Arial Narrow"/>
        </w:rPr>
        <w:t xml:space="preserve">mila persone, </w:t>
      </w:r>
      <w:r w:rsidR="00312485" w:rsidRPr="00312485">
        <w:rPr>
          <w:rFonts w:ascii="Arial Narrow" w:hAnsi="Arial Narrow"/>
        </w:rPr>
        <w:t>rivela</w:t>
      </w:r>
      <w:r w:rsidR="006C3F0D">
        <w:rPr>
          <w:rFonts w:ascii="Arial Narrow" w:hAnsi="Arial Narrow"/>
        </w:rPr>
        <w:t>ndo</w:t>
      </w:r>
      <w:r w:rsidR="00312485" w:rsidRPr="00312485">
        <w:rPr>
          <w:rFonts w:ascii="Arial Narrow" w:hAnsi="Arial Narrow"/>
        </w:rPr>
        <w:t xml:space="preserve"> come il consumo regolare e moderato di pasta (in media c</w:t>
      </w:r>
      <w:r w:rsidR="00312485">
        <w:rPr>
          <w:rFonts w:ascii="Arial Narrow" w:hAnsi="Arial Narrow"/>
        </w:rPr>
        <w:t>irc</w:t>
      </w:r>
      <w:r w:rsidR="00312485" w:rsidRPr="00312485">
        <w:rPr>
          <w:rFonts w:ascii="Arial Narrow" w:hAnsi="Arial Narrow"/>
        </w:rPr>
        <w:t xml:space="preserve">a 50 </w:t>
      </w:r>
      <w:r w:rsidR="00312485" w:rsidRPr="00312485">
        <w:rPr>
          <w:rFonts w:ascii="Arial Narrow" w:hAnsi="Arial Narrow"/>
        </w:rPr>
        <w:lastRenderedPageBreak/>
        <w:t>grammi di pasta al dì, o il 10% delle calorie giornaliere totali) non solo no</w:t>
      </w:r>
      <w:r w:rsidR="00312485">
        <w:rPr>
          <w:rFonts w:ascii="Arial Narrow" w:hAnsi="Arial Narrow"/>
        </w:rPr>
        <w:t>n</w:t>
      </w:r>
      <w:r w:rsidR="00312485" w:rsidRPr="00312485">
        <w:rPr>
          <w:rFonts w:ascii="Arial Narrow" w:hAnsi="Arial Narrow"/>
        </w:rPr>
        <w:t xml:space="preserve"> fa</w:t>
      </w:r>
      <w:r w:rsidR="00312485">
        <w:rPr>
          <w:rFonts w:ascii="Arial Narrow" w:hAnsi="Arial Narrow"/>
        </w:rPr>
        <w:t>rebbe</w:t>
      </w:r>
      <w:r w:rsidR="00312485" w:rsidRPr="00312485">
        <w:rPr>
          <w:rFonts w:ascii="Arial Narrow" w:hAnsi="Arial Narrow"/>
        </w:rPr>
        <w:t xml:space="preserve"> ingrassare, ma </w:t>
      </w:r>
      <w:r w:rsidR="00312485">
        <w:rPr>
          <w:rFonts w:ascii="Arial Narrow" w:hAnsi="Arial Narrow"/>
        </w:rPr>
        <w:t>renderebbe</w:t>
      </w:r>
      <w:r w:rsidR="00312485" w:rsidRPr="00312485">
        <w:rPr>
          <w:rFonts w:ascii="Arial Narrow" w:hAnsi="Arial Narrow"/>
        </w:rPr>
        <w:t xml:space="preserve"> più in forma e più "magri" di chi, invece, ne limita i consumi.</w:t>
      </w:r>
    </w:p>
    <w:p w:rsidR="00312485" w:rsidRPr="00312485" w:rsidRDefault="00312485" w:rsidP="00C73AAE">
      <w:pPr>
        <w:jc w:val="both"/>
        <w:rPr>
          <w:rFonts w:ascii="Arial Narrow" w:hAnsi="Arial Narrow"/>
        </w:rPr>
      </w:pPr>
    </w:p>
    <w:p w:rsidR="00542F0B" w:rsidRPr="00284CA1" w:rsidRDefault="00284CA1" w:rsidP="00C73AAE">
      <w:pPr>
        <w:jc w:val="both"/>
        <w:rPr>
          <w:rFonts w:ascii="Arial Narrow" w:hAnsi="Arial Narrow"/>
          <w:b/>
        </w:rPr>
      </w:pPr>
      <w:r w:rsidRPr="00284CA1">
        <w:rPr>
          <w:rFonts w:ascii="Arial Narrow" w:hAnsi="Arial Narrow"/>
          <w:b/>
        </w:rPr>
        <w:t>DA MICHEAL PHELPS A USAIN BOLT, TUTTI DICONO I LOVE PASTA</w:t>
      </w:r>
    </w:p>
    <w:p w:rsidR="00284CA1" w:rsidRPr="00F608A9" w:rsidRDefault="00C745E1" w:rsidP="00C73AAE">
      <w:pPr>
        <w:jc w:val="both"/>
        <w:rPr>
          <w:rFonts w:ascii="Arial Narrow" w:hAnsi="Arial Narrow"/>
        </w:rPr>
      </w:pPr>
      <w:r>
        <w:rPr>
          <w:rFonts w:ascii="Arial Narrow" w:hAnsi="Arial Narrow"/>
        </w:rPr>
        <w:t>La rivincita dei carboidrati e della pasta nella alimentazione dello sport</w:t>
      </w:r>
      <w:r w:rsidR="00271D69">
        <w:rPr>
          <w:rFonts w:ascii="Arial Narrow" w:hAnsi="Arial Narrow"/>
        </w:rPr>
        <w:t xml:space="preserve">ivo </w:t>
      </w:r>
      <w:r w:rsidR="00BF2059">
        <w:rPr>
          <w:rFonts w:ascii="Arial Narrow" w:hAnsi="Arial Narrow"/>
        </w:rPr>
        <w:t>conta ormai diversi testimonial</w:t>
      </w:r>
      <w:r w:rsidR="00271D69">
        <w:rPr>
          <w:rFonts w:ascii="Arial Narrow" w:hAnsi="Arial Narrow"/>
        </w:rPr>
        <w:t xml:space="preserve"> eccellenti: </w:t>
      </w:r>
      <w:r w:rsidR="00271D69" w:rsidRPr="00741AC6">
        <w:rPr>
          <w:rFonts w:ascii="Arial Narrow" w:hAnsi="Arial Narrow"/>
          <w:b/>
        </w:rPr>
        <w:t>Michael Phelps</w:t>
      </w:r>
      <w:r w:rsidR="00271D69">
        <w:rPr>
          <w:rFonts w:ascii="Arial Narrow" w:hAnsi="Arial Narrow"/>
        </w:rPr>
        <w:t xml:space="preserve">, </w:t>
      </w:r>
      <w:r w:rsidR="006269BF">
        <w:rPr>
          <w:rFonts w:ascii="Arial Narrow" w:hAnsi="Arial Narrow"/>
        </w:rPr>
        <w:t>con 22 medaglie olimpiche complessive</w:t>
      </w:r>
      <w:r w:rsidR="00271D69">
        <w:rPr>
          <w:rFonts w:ascii="Arial Narrow" w:hAnsi="Arial Narrow"/>
        </w:rPr>
        <w:t xml:space="preserve"> </w:t>
      </w:r>
      <w:r w:rsidR="00271D69" w:rsidRPr="00271D69">
        <w:rPr>
          <w:rFonts w:ascii="Arial Narrow" w:hAnsi="Arial Narrow"/>
        </w:rPr>
        <w:t>il più grande nuotatore di tutti i tempi</w:t>
      </w:r>
      <w:r w:rsidR="00271D69">
        <w:rPr>
          <w:rFonts w:ascii="Arial Narrow" w:hAnsi="Arial Narrow"/>
        </w:rPr>
        <w:t>,</w:t>
      </w:r>
      <w:r w:rsidR="001D474F">
        <w:rPr>
          <w:rFonts w:ascii="Arial Narrow" w:hAnsi="Arial Narrow"/>
        </w:rPr>
        <w:t xml:space="preserve"> ha affermato che </w:t>
      </w:r>
      <w:r w:rsidR="00271D69">
        <w:rPr>
          <w:rFonts w:ascii="Arial Narrow" w:hAnsi="Arial Narrow"/>
        </w:rPr>
        <w:t>mangia</w:t>
      </w:r>
      <w:r w:rsidR="006269BF">
        <w:rPr>
          <w:rFonts w:ascii="Arial Narrow" w:hAnsi="Arial Narrow"/>
        </w:rPr>
        <w:t>va</w:t>
      </w:r>
      <w:r w:rsidR="00271D69">
        <w:rPr>
          <w:rFonts w:ascii="Arial Narrow" w:hAnsi="Arial Narrow"/>
        </w:rPr>
        <w:t xml:space="preserve"> 1 kg di pasta al giorno</w:t>
      </w:r>
      <w:r w:rsidR="006269BF">
        <w:rPr>
          <w:rFonts w:ascii="Arial Narrow" w:hAnsi="Arial Narrow"/>
        </w:rPr>
        <w:t>, in un regime alimentare da</w:t>
      </w:r>
      <w:r w:rsidR="00271D69">
        <w:rPr>
          <w:rFonts w:ascii="Arial Narrow" w:hAnsi="Arial Narrow"/>
        </w:rPr>
        <w:t xml:space="preserve"> 12mila calorie</w:t>
      </w:r>
      <w:r w:rsidR="006269BF">
        <w:rPr>
          <w:rFonts w:ascii="Arial Narrow" w:hAnsi="Arial Narrow"/>
        </w:rPr>
        <w:t>:</w:t>
      </w:r>
      <w:r w:rsidR="00271D69">
        <w:rPr>
          <w:rFonts w:ascii="Arial Narrow" w:hAnsi="Arial Narrow"/>
        </w:rPr>
        <w:t xml:space="preserve"> mezzo kg a pranzo e altrettant</w:t>
      </w:r>
      <w:r w:rsidR="001D474F">
        <w:rPr>
          <w:rFonts w:ascii="Arial Narrow" w:hAnsi="Arial Narrow"/>
        </w:rPr>
        <w:t>o</w:t>
      </w:r>
      <w:r w:rsidR="00271D69">
        <w:rPr>
          <w:rFonts w:ascii="Arial Narrow" w:hAnsi="Arial Narrow"/>
        </w:rPr>
        <w:t xml:space="preserve"> a cena, momento in cui fa</w:t>
      </w:r>
      <w:r w:rsidR="001D474F">
        <w:rPr>
          <w:rFonts w:ascii="Arial Narrow" w:hAnsi="Arial Narrow"/>
        </w:rPr>
        <w:t>ceva</w:t>
      </w:r>
      <w:r w:rsidR="00271D69">
        <w:rPr>
          <w:rFonts w:ascii="Arial Narrow" w:hAnsi="Arial Narrow"/>
        </w:rPr>
        <w:t xml:space="preserve"> scorta di carboidrati per l’allenamento del giorno dopo. </w:t>
      </w:r>
    </w:p>
    <w:p w:rsidR="00284CA1" w:rsidRPr="00284CA1" w:rsidRDefault="006269BF" w:rsidP="00C73AAE">
      <w:pPr>
        <w:jc w:val="both"/>
        <w:rPr>
          <w:rFonts w:ascii="Arial Narrow" w:hAnsi="Arial Narrow"/>
        </w:rPr>
      </w:pPr>
      <w:r>
        <w:rPr>
          <w:rFonts w:ascii="Arial Narrow" w:hAnsi="Arial Narrow"/>
        </w:rPr>
        <w:t>I carboidrati sono fondamentali anche nella dieta dell</w:t>
      </w:r>
      <w:r w:rsidR="00271D69">
        <w:rPr>
          <w:rFonts w:ascii="Arial Narrow" w:hAnsi="Arial Narrow"/>
        </w:rPr>
        <w:t xml:space="preserve">a tennista </w:t>
      </w:r>
      <w:r w:rsidR="00271D69" w:rsidRPr="00741AC6">
        <w:rPr>
          <w:rFonts w:ascii="Arial Narrow" w:hAnsi="Arial Narrow"/>
          <w:b/>
        </w:rPr>
        <w:t>Serena Williams</w:t>
      </w:r>
      <w:r w:rsidR="00271D69">
        <w:rPr>
          <w:rFonts w:ascii="Arial Narrow" w:hAnsi="Arial Narrow"/>
        </w:rPr>
        <w:t xml:space="preserve">, </w:t>
      </w:r>
      <w:r>
        <w:rPr>
          <w:rFonts w:ascii="Arial Narrow" w:hAnsi="Arial Narrow"/>
        </w:rPr>
        <w:t>che festeggia le sue vittorie con un piatto di pasta</w:t>
      </w:r>
      <w:r w:rsidR="001D474F">
        <w:rPr>
          <w:rFonts w:ascii="Arial Narrow" w:hAnsi="Arial Narrow"/>
        </w:rPr>
        <w:t xml:space="preserve"> rigorosamente vegetariano</w:t>
      </w:r>
      <w:r>
        <w:rPr>
          <w:rFonts w:ascii="Arial Narrow" w:hAnsi="Arial Narrow"/>
        </w:rPr>
        <w:t xml:space="preserve">. Mentre </w:t>
      </w:r>
      <w:r w:rsidRPr="00741AC6">
        <w:rPr>
          <w:rFonts w:ascii="Arial Narrow" w:hAnsi="Arial Narrow"/>
          <w:b/>
        </w:rPr>
        <w:t>Usain Bolt</w:t>
      </w:r>
      <w:r>
        <w:rPr>
          <w:rFonts w:ascii="Arial Narrow" w:hAnsi="Arial Narrow"/>
        </w:rPr>
        <w:t xml:space="preserve"> ha dichiarato a GQ</w:t>
      </w:r>
      <w:r>
        <w:rPr>
          <w:rStyle w:val="Rimandonotadichiusura"/>
          <w:rFonts w:ascii="Arial Narrow" w:hAnsi="Arial Narrow"/>
        </w:rPr>
        <w:endnoteReference w:id="12"/>
      </w:r>
      <w:r>
        <w:rPr>
          <w:rFonts w:ascii="Arial Narrow" w:hAnsi="Arial Narrow"/>
        </w:rPr>
        <w:t xml:space="preserve"> che nel suo pranzo non manca mai un piatto di pranzo pasta con manzo sotto sale. Nel</w:t>
      </w:r>
      <w:r w:rsidR="00741AC6">
        <w:rPr>
          <w:rFonts w:ascii="Arial Narrow" w:hAnsi="Arial Narrow"/>
        </w:rPr>
        <w:t>la dieta dell’uomo più veloce del mondo</w:t>
      </w:r>
      <w:r>
        <w:rPr>
          <w:rFonts w:ascii="Arial Narrow" w:hAnsi="Arial Narrow"/>
        </w:rPr>
        <w:t xml:space="preserve"> </w:t>
      </w:r>
      <w:r w:rsidR="00741AC6">
        <w:rPr>
          <w:rFonts w:ascii="Arial Narrow" w:hAnsi="Arial Narrow"/>
        </w:rPr>
        <w:t xml:space="preserve">anche tanti </w:t>
      </w:r>
      <w:r>
        <w:rPr>
          <w:rFonts w:ascii="Arial Narrow" w:hAnsi="Arial Narrow"/>
        </w:rPr>
        <w:t xml:space="preserve">spuntini di frutta (mango, ananas, mele) e </w:t>
      </w:r>
      <w:r w:rsidR="00741AC6">
        <w:rPr>
          <w:rFonts w:ascii="Arial Narrow" w:hAnsi="Arial Narrow"/>
        </w:rPr>
        <w:t>per</w:t>
      </w:r>
      <w:r>
        <w:rPr>
          <w:rFonts w:ascii="Arial Narrow" w:hAnsi="Arial Narrow"/>
        </w:rPr>
        <w:t xml:space="preserve"> cena pollo arrosto e </w:t>
      </w:r>
      <w:r w:rsidRPr="006269BF">
        <w:rPr>
          <w:rFonts w:ascii="Arial Narrow" w:hAnsi="Arial Narrow"/>
        </w:rPr>
        <w:t xml:space="preserve">gnocchetti </w:t>
      </w:r>
      <w:r>
        <w:rPr>
          <w:rFonts w:ascii="Arial Narrow" w:hAnsi="Arial Narrow"/>
        </w:rPr>
        <w:t xml:space="preserve">giamaicani </w:t>
      </w:r>
      <w:r w:rsidRPr="006269BF">
        <w:rPr>
          <w:rFonts w:ascii="Arial Narrow" w:hAnsi="Arial Narrow"/>
        </w:rPr>
        <w:t>a base di farina, acqua e sale</w:t>
      </w:r>
      <w:r>
        <w:rPr>
          <w:rFonts w:ascii="Arial Narrow" w:hAnsi="Arial Narrow"/>
        </w:rPr>
        <w:t xml:space="preserve">. </w:t>
      </w:r>
      <w:r w:rsidR="00284CA1">
        <w:rPr>
          <w:rFonts w:ascii="Arial Narrow" w:hAnsi="Arial Narrow"/>
        </w:rPr>
        <w:t xml:space="preserve">Il grande mezzofondista </w:t>
      </w:r>
      <w:r w:rsidR="00284CA1" w:rsidRPr="00741AC6">
        <w:rPr>
          <w:rFonts w:ascii="Arial Narrow" w:hAnsi="Arial Narrow"/>
          <w:b/>
        </w:rPr>
        <w:t>Hicham El Guerrouj</w:t>
      </w:r>
      <w:r w:rsidR="00284CA1">
        <w:rPr>
          <w:rFonts w:ascii="Arial Narrow" w:hAnsi="Arial Narrow"/>
        </w:rPr>
        <w:t xml:space="preserve">, attuale recordman dei 1500m, del miglio e dei 2000m, ha dichiarato di amare così tanto spaghetti e lasagne che potrebbe fare da testimonial per la pasta italiana. Gli fa eco una delle </w:t>
      </w:r>
      <w:r w:rsidR="00284CA1" w:rsidRPr="00284CA1">
        <w:rPr>
          <w:rFonts w:ascii="Arial Narrow" w:hAnsi="Arial Narrow"/>
        </w:rPr>
        <w:t>rival</w:t>
      </w:r>
      <w:r w:rsidR="00284CA1">
        <w:rPr>
          <w:rFonts w:ascii="Arial Narrow" w:hAnsi="Arial Narrow"/>
        </w:rPr>
        <w:t>i</w:t>
      </w:r>
      <w:r w:rsidR="00284CA1" w:rsidRPr="00284CA1">
        <w:rPr>
          <w:rFonts w:ascii="Arial Narrow" w:hAnsi="Arial Narrow"/>
        </w:rPr>
        <w:t xml:space="preserve"> di Federica Pellegrini</w:t>
      </w:r>
      <w:r w:rsidR="00284CA1">
        <w:rPr>
          <w:rFonts w:ascii="Arial Narrow" w:hAnsi="Arial Narrow"/>
        </w:rPr>
        <w:t>, la</w:t>
      </w:r>
      <w:r w:rsidR="00284CA1" w:rsidRPr="00284CA1">
        <w:rPr>
          <w:rFonts w:ascii="Arial Narrow" w:hAnsi="Arial Narrow"/>
        </w:rPr>
        <w:t xml:space="preserve"> </w:t>
      </w:r>
      <w:r w:rsidR="00284CA1">
        <w:rPr>
          <w:rFonts w:ascii="Arial Narrow" w:hAnsi="Arial Narrow"/>
        </w:rPr>
        <w:t xml:space="preserve">nuotatrice </w:t>
      </w:r>
      <w:r w:rsidR="00284CA1" w:rsidRPr="00284CA1">
        <w:rPr>
          <w:rFonts w:ascii="Arial Narrow" w:hAnsi="Arial Narrow"/>
        </w:rPr>
        <w:t xml:space="preserve">britannica </w:t>
      </w:r>
      <w:r w:rsidR="00284CA1" w:rsidRPr="00741AC6">
        <w:rPr>
          <w:rFonts w:ascii="Arial Narrow" w:hAnsi="Arial Narrow"/>
          <w:b/>
        </w:rPr>
        <w:t>Rebecca Adlington</w:t>
      </w:r>
      <w:r w:rsidR="00284CA1" w:rsidRPr="00284CA1">
        <w:rPr>
          <w:rFonts w:ascii="Arial Narrow" w:hAnsi="Arial Narrow"/>
        </w:rPr>
        <w:t xml:space="preserve">, 2 ori olimpici </w:t>
      </w:r>
      <w:r w:rsidR="00284CA1">
        <w:rPr>
          <w:rFonts w:ascii="Arial Narrow" w:hAnsi="Arial Narrow"/>
        </w:rPr>
        <w:t>a Pechino 2008 e un bronzo a Londra 2012, che</w:t>
      </w:r>
      <w:r w:rsidR="00284CA1" w:rsidRPr="00284CA1">
        <w:rPr>
          <w:rFonts w:ascii="Arial Narrow" w:hAnsi="Arial Narrow"/>
        </w:rPr>
        <w:t xml:space="preserve"> adora spaghetti al ragù e risotto.</w:t>
      </w:r>
      <w:r w:rsidR="00284CA1">
        <w:rPr>
          <w:rFonts w:ascii="Arial Narrow" w:hAnsi="Arial Narrow"/>
        </w:rPr>
        <w:t xml:space="preserve"> </w:t>
      </w:r>
    </w:p>
    <w:p w:rsidR="00271D69" w:rsidRPr="00284CA1" w:rsidRDefault="00271D69" w:rsidP="00C73AAE">
      <w:pPr>
        <w:jc w:val="both"/>
      </w:pPr>
    </w:p>
    <w:p w:rsidR="00271D69" w:rsidRPr="00312485" w:rsidRDefault="00AC5A21" w:rsidP="00C73AAE">
      <w:pPr>
        <w:jc w:val="both"/>
        <w:rPr>
          <w:rFonts w:ascii="Arial Narrow" w:hAnsi="Arial Narrow"/>
          <w:b/>
        </w:rPr>
      </w:pPr>
      <w:r>
        <w:rPr>
          <w:rFonts w:ascii="Arial Narrow" w:hAnsi="Arial Narrow"/>
          <w:b/>
        </w:rPr>
        <w:t xml:space="preserve">LA PASTA DEI CAMPIONI AZZURRI </w:t>
      </w:r>
    </w:p>
    <w:p w:rsidR="007A03DF" w:rsidRPr="007A03DF" w:rsidRDefault="00284CA1" w:rsidP="00C73AAE">
      <w:pPr>
        <w:jc w:val="both"/>
        <w:rPr>
          <w:rFonts w:ascii="Arial Narrow" w:hAnsi="Arial Narrow"/>
        </w:rPr>
      </w:pPr>
      <w:r w:rsidRPr="00312485">
        <w:rPr>
          <w:rFonts w:ascii="Arial Narrow" w:hAnsi="Arial Narrow"/>
        </w:rPr>
        <w:t xml:space="preserve">Va da sé che </w:t>
      </w:r>
      <w:r w:rsidR="00312485" w:rsidRPr="00312485">
        <w:rPr>
          <w:rFonts w:ascii="Arial Narrow" w:hAnsi="Arial Narrow"/>
        </w:rPr>
        <w:t>tra gli alfieri della pasta non possono mancare i campioni italiani di oggi</w:t>
      </w:r>
      <w:r w:rsidR="002D1555">
        <w:rPr>
          <w:rFonts w:ascii="Arial Narrow" w:hAnsi="Arial Narrow"/>
        </w:rPr>
        <w:t xml:space="preserve"> in partenza per Rio 2016</w:t>
      </w:r>
      <w:r w:rsidR="00741AC6">
        <w:rPr>
          <w:rFonts w:ascii="Arial Narrow" w:hAnsi="Arial Narrow"/>
        </w:rPr>
        <w:t>.</w:t>
      </w:r>
      <w:r w:rsidR="00312485" w:rsidRPr="00312485">
        <w:rPr>
          <w:rFonts w:ascii="Arial Narrow" w:hAnsi="Arial Narrow"/>
        </w:rPr>
        <w:t xml:space="preserve"> </w:t>
      </w:r>
      <w:r w:rsidR="00312485" w:rsidRPr="00741AC6">
        <w:rPr>
          <w:rFonts w:ascii="Arial Narrow" w:hAnsi="Arial Narrow"/>
          <w:b/>
        </w:rPr>
        <w:t>Federica</w:t>
      </w:r>
      <w:r w:rsidR="00312485" w:rsidRPr="00312485">
        <w:rPr>
          <w:rFonts w:ascii="Arial Narrow" w:hAnsi="Arial Narrow"/>
        </w:rPr>
        <w:t xml:space="preserve"> </w:t>
      </w:r>
      <w:r w:rsidR="00312485" w:rsidRPr="00741AC6">
        <w:rPr>
          <w:rFonts w:ascii="Arial Narrow" w:hAnsi="Arial Narrow"/>
          <w:b/>
        </w:rPr>
        <w:t>Pellegrini</w:t>
      </w:r>
      <w:r w:rsidR="00312485" w:rsidRPr="00312485">
        <w:rPr>
          <w:rFonts w:ascii="Arial Narrow" w:hAnsi="Arial Narrow"/>
        </w:rPr>
        <w:t xml:space="preserve"> </w:t>
      </w:r>
      <w:r w:rsidRPr="00312485">
        <w:rPr>
          <w:rFonts w:ascii="Arial Narrow" w:hAnsi="Arial Narrow"/>
        </w:rPr>
        <w:t>mangi</w:t>
      </w:r>
      <w:r w:rsidR="00312485" w:rsidRPr="00312485">
        <w:rPr>
          <w:rFonts w:ascii="Arial Narrow" w:hAnsi="Arial Narrow"/>
        </w:rPr>
        <w:t>a</w:t>
      </w:r>
      <w:r w:rsidRPr="00312485">
        <w:rPr>
          <w:rFonts w:ascii="Arial Narrow" w:hAnsi="Arial Narrow"/>
        </w:rPr>
        <w:t xml:space="preserve"> molta pasta</w:t>
      </w:r>
      <w:r w:rsidR="00312485" w:rsidRPr="00312485">
        <w:rPr>
          <w:rFonts w:ascii="Arial Narrow" w:hAnsi="Arial Narrow"/>
        </w:rPr>
        <w:t xml:space="preserve"> integrale, ricca di fibre e </w:t>
      </w:r>
      <w:r w:rsidR="002D1555" w:rsidRPr="00312485">
        <w:rPr>
          <w:rFonts w:ascii="Arial Narrow" w:hAnsi="Arial Narrow"/>
        </w:rPr>
        <w:t>condita</w:t>
      </w:r>
      <w:r w:rsidR="00312485" w:rsidRPr="00312485">
        <w:rPr>
          <w:rFonts w:ascii="Arial Narrow" w:hAnsi="Arial Narrow"/>
        </w:rPr>
        <w:t xml:space="preserve"> con del buon olio extravergine d’oliva. Mentre </w:t>
      </w:r>
      <w:r w:rsidR="00741AC6">
        <w:rPr>
          <w:rFonts w:ascii="Arial Narrow" w:hAnsi="Arial Narrow"/>
        </w:rPr>
        <w:t xml:space="preserve">il suo </w:t>
      </w:r>
      <w:r w:rsidR="00312485" w:rsidRPr="00312485">
        <w:rPr>
          <w:rFonts w:ascii="Arial Narrow" w:hAnsi="Arial Narrow"/>
        </w:rPr>
        <w:t xml:space="preserve">intake proteico deriva soprattutto da legumi </w:t>
      </w:r>
      <w:r w:rsidR="00271D69" w:rsidRPr="00312485">
        <w:rPr>
          <w:rFonts w:ascii="Arial Narrow" w:hAnsi="Arial Narrow"/>
        </w:rPr>
        <w:t xml:space="preserve">e </w:t>
      </w:r>
      <w:r w:rsidR="00312485" w:rsidRPr="00312485">
        <w:rPr>
          <w:rFonts w:ascii="Arial Narrow" w:hAnsi="Arial Narrow"/>
        </w:rPr>
        <w:t>pesce,</w:t>
      </w:r>
      <w:r w:rsidR="00271D69" w:rsidRPr="00312485">
        <w:rPr>
          <w:rFonts w:ascii="Arial Narrow" w:hAnsi="Arial Narrow"/>
        </w:rPr>
        <w:t xml:space="preserve"> </w:t>
      </w:r>
      <w:r w:rsidR="00312485" w:rsidRPr="00312485">
        <w:rPr>
          <w:rFonts w:ascii="Arial Narrow" w:hAnsi="Arial Narrow"/>
        </w:rPr>
        <w:t>specie quello</w:t>
      </w:r>
      <w:r w:rsidR="00271D69" w:rsidRPr="00312485">
        <w:rPr>
          <w:rFonts w:ascii="Arial Narrow" w:hAnsi="Arial Narrow"/>
        </w:rPr>
        <w:t xml:space="preserve"> azzurro, ricchissimo di Omega3 </w:t>
      </w:r>
      <w:r w:rsidR="00312485" w:rsidRPr="00312485">
        <w:rPr>
          <w:rFonts w:ascii="Arial Narrow" w:hAnsi="Arial Narrow"/>
        </w:rPr>
        <w:t>e</w:t>
      </w:r>
      <w:r w:rsidR="00271D69" w:rsidRPr="00312485">
        <w:rPr>
          <w:rFonts w:ascii="Arial Narrow" w:hAnsi="Arial Narrow"/>
        </w:rPr>
        <w:t xml:space="preserve"> depurativo</w:t>
      </w:r>
      <w:r w:rsidR="00312485" w:rsidRPr="00312485">
        <w:rPr>
          <w:rFonts w:ascii="Arial Narrow" w:hAnsi="Arial Narrow"/>
        </w:rPr>
        <w:t>.</w:t>
      </w:r>
      <w:r w:rsidR="002D1555">
        <w:rPr>
          <w:rFonts w:ascii="Arial Narrow" w:hAnsi="Arial Narrow"/>
        </w:rPr>
        <w:t xml:space="preserve"> Tanta pasta </w:t>
      </w:r>
      <w:r w:rsidR="00741AC6">
        <w:rPr>
          <w:rFonts w:ascii="Arial Narrow" w:hAnsi="Arial Narrow"/>
        </w:rPr>
        <w:t>tutti i giorni a pranzo e a c</w:t>
      </w:r>
      <w:r w:rsidR="002D1555">
        <w:rPr>
          <w:rFonts w:ascii="Arial Narrow" w:hAnsi="Arial Narrow"/>
        </w:rPr>
        <w:t>ena anche per</w:t>
      </w:r>
      <w:r w:rsidR="00C73AAE">
        <w:rPr>
          <w:rFonts w:ascii="Arial Narrow" w:hAnsi="Arial Narrow"/>
        </w:rPr>
        <w:t xml:space="preserve"> </w:t>
      </w:r>
      <w:r w:rsidR="00C73AAE" w:rsidRPr="00C73AAE">
        <w:rPr>
          <w:rFonts w:ascii="Arial Narrow" w:hAnsi="Arial Narrow"/>
          <w:b/>
        </w:rPr>
        <w:t>Gregorio Paltrinieri</w:t>
      </w:r>
      <w:r w:rsidR="00C73AAE">
        <w:rPr>
          <w:rFonts w:ascii="Arial Narrow" w:hAnsi="Arial Narrow"/>
        </w:rPr>
        <w:t xml:space="preserve"> e per</w:t>
      </w:r>
      <w:r w:rsidR="002D1555">
        <w:rPr>
          <w:rFonts w:ascii="Arial Narrow" w:hAnsi="Arial Narrow"/>
        </w:rPr>
        <w:t xml:space="preserve"> </w:t>
      </w:r>
      <w:r w:rsidR="002D1555" w:rsidRPr="00741AC6">
        <w:rPr>
          <w:rFonts w:ascii="Arial Narrow" w:hAnsi="Arial Narrow"/>
          <w:b/>
        </w:rPr>
        <w:t>Filippo</w:t>
      </w:r>
      <w:r w:rsidR="002D1555">
        <w:rPr>
          <w:rFonts w:ascii="Arial Narrow" w:hAnsi="Arial Narrow"/>
        </w:rPr>
        <w:t xml:space="preserve"> </w:t>
      </w:r>
      <w:r w:rsidR="002D1555" w:rsidRPr="00741AC6">
        <w:rPr>
          <w:rFonts w:ascii="Arial Narrow" w:hAnsi="Arial Narrow"/>
          <w:b/>
        </w:rPr>
        <w:t>Magnini</w:t>
      </w:r>
      <w:r w:rsidR="002D1555">
        <w:rPr>
          <w:rFonts w:ascii="Arial Narrow" w:hAnsi="Arial Narrow"/>
        </w:rPr>
        <w:t xml:space="preserve">, che punta sull’energia “pulita” di un </w:t>
      </w:r>
      <w:r w:rsidR="00741AC6">
        <w:rPr>
          <w:rFonts w:ascii="Arial Narrow" w:hAnsi="Arial Narrow"/>
        </w:rPr>
        <w:t xml:space="preserve">piatto unico </w:t>
      </w:r>
      <w:r w:rsidR="002D1555">
        <w:rPr>
          <w:rFonts w:ascii="Arial Narrow" w:hAnsi="Arial Narrow"/>
        </w:rPr>
        <w:t>con</w:t>
      </w:r>
      <w:r w:rsidR="00741AC6">
        <w:rPr>
          <w:rFonts w:ascii="Arial Narrow" w:hAnsi="Arial Narrow"/>
        </w:rPr>
        <w:t>dito con</w:t>
      </w:r>
      <w:r w:rsidR="002D1555">
        <w:rPr>
          <w:rFonts w:ascii="Arial Narrow" w:hAnsi="Arial Narrow"/>
        </w:rPr>
        <w:t xml:space="preserve"> sgombro, noci e curry al posto del sale. </w:t>
      </w:r>
      <w:r w:rsidR="002D1555" w:rsidRPr="00741AC6">
        <w:rPr>
          <w:rFonts w:ascii="Arial Narrow" w:hAnsi="Arial Narrow"/>
        </w:rPr>
        <w:t>Un piatto di pasta leggero</w:t>
      </w:r>
      <w:r w:rsidR="00C73AAE">
        <w:rPr>
          <w:rFonts w:ascii="Arial Narrow" w:hAnsi="Arial Narrow"/>
        </w:rPr>
        <w:t xml:space="preserve"> e a pranzo</w:t>
      </w:r>
      <w:r w:rsidR="002D1555" w:rsidRPr="00741AC6">
        <w:rPr>
          <w:rFonts w:ascii="Arial Narrow" w:hAnsi="Arial Narrow"/>
        </w:rPr>
        <w:t xml:space="preserve">, condito con pomodoro o olio e parmigiano, è nelle abitudini della ginnasta </w:t>
      </w:r>
      <w:r w:rsidR="002D1555" w:rsidRPr="00741AC6">
        <w:rPr>
          <w:rFonts w:ascii="Arial Narrow" w:hAnsi="Arial Narrow"/>
          <w:b/>
        </w:rPr>
        <w:t>Carlotta</w:t>
      </w:r>
      <w:r w:rsidR="002D1555" w:rsidRPr="00741AC6">
        <w:rPr>
          <w:rFonts w:ascii="Arial Narrow" w:hAnsi="Arial Narrow"/>
        </w:rPr>
        <w:t xml:space="preserve"> </w:t>
      </w:r>
      <w:r w:rsidR="002D1555" w:rsidRPr="00741AC6">
        <w:rPr>
          <w:rFonts w:ascii="Arial Narrow" w:hAnsi="Arial Narrow"/>
          <w:b/>
        </w:rPr>
        <w:t>Ferlito</w:t>
      </w:r>
      <w:r w:rsidR="002D1555" w:rsidRPr="00741AC6">
        <w:rPr>
          <w:rFonts w:ascii="Arial Narrow" w:hAnsi="Arial Narrow"/>
        </w:rPr>
        <w:t xml:space="preserve">, per “caricarsi” prima dell'allenamento pomeridiano. </w:t>
      </w:r>
      <w:r w:rsidR="00C73AAE">
        <w:rPr>
          <w:rFonts w:ascii="Arial Narrow" w:hAnsi="Arial Narrow"/>
        </w:rPr>
        <w:t xml:space="preserve">Pasta lunch </w:t>
      </w:r>
      <w:r w:rsidR="00741AC6" w:rsidRPr="00741AC6">
        <w:rPr>
          <w:rFonts w:ascii="Arial Narrow" w:hAnsi="Arial Narrow"/>
        </w:rPr>
        <w:t xml:space="preserve">anche la campionessa di </w:t>
      </w:r>
      <w:r w:rsidR="00093F7C">
        <w:rPr>
          <w:rFonts w:ascii="Arial Narrow" w:hAnsi="Arial Narrow"/>
        </w:rPr>
        <w:t>scherma</w:t>
      </w:r>
      <w:r w:rsidR="00741AC6" w:rsidRPr="00741AC6">
        <w:rPr>
          <w:rFonts w:ascii="Arial Narrow" w:hAnsi="Arial Narrow"/>
        </w:rPr>
        <w:t xml:space="preserve"> </w:t>
      </w:r>
      <w:r w:rsidR="00741AC6" w:rsidRPr="00741AC6">
        <w:rPr>
          <w:rFonts w:ascii="Arial Narrow" w:hAnsi="Arial Narrow"/>
          <w:b/>
        </w:rPr>
        <w:t>Rossella</w:t>
      </w:r>
      <w:r w:rsidR="00741AC6" w:rsidRPr="00741AC6">
        <w:rPr>
          <w:rFonts w:ascii="Arial Narrow" w:hAnsi="Arial Narrow"/>
        </w:rPr>
        <w:t xml:space="preserve"> </w:t>
      </w:r>
      <w:proofErr w:type="spellStart"/>
      <w:r w:rsidR="00741AC6" w:rsidRPr="00741AC6">
        <w:rPr>
          <w:rFonts w:ascii="Arial Narrow" w:hAnsi="Arial Narrow"/>
          <w:b/>
        </w:rPr>
        <w:t>Fiamingo</w:t>
      </w:r>
      <w:proofErr w:type="spellEnd"/>
      <w:r w:rsidR="00C73AAE">
        <w:rPr>
          <w:rFonts w:ascii="Arial Narrow" w:hAnsi="Arial Narrow"/>
        </w:rPr>
        <w:t>, mentre</w:t>
      </w:r>
      <w:r w:rsidR="007A03DF">
        <w:rPr>
          <w:rFonts w:ascii="Arial Narrow" w:hAnsi="Arial Narrow"/>
        </w:rPr>
        <w:t xml:space="preserve"> </w:t>
      </w:r>
      <w:r w:rsidR="00C73AAE">
        <w:rPr>
          <w:rFonts w:ascii="Arial Narrow" w:hAnsi="Arial Narrow"/>
        </w:rPr>
        <w:t>l</w:t>
      </w:r>
      <w:r w:rsidR="007A03DF">
        <w:rPr>
          <w:rFonts w:ascii="Arial Narrow" w:hAnsi="Arial Narrow"/>
        </w:rPr>
        <w:t xml:space="preserve">a compagna di pedana </w:t>
      </w:r>
      <w:r w:rsidR="007A03DF" w:rsidRPr="007A03DF">
        <w:rPr>
          <w:rFonts w:ascii="Arial Narrow" w:hAnsi="Arial Narrow"/>
          <w:b/>
        </w:rPr>
        <w:t>Arianna Errigo</w:t>
      </w:r>
      <w:r w:rsidR="007A03DF">
        <w:rPr>
          <w:rFonts w:ascii="Arial Narrow" w:hAnsi="Arial Narrow"/>
        </w:rPr>
        <w:t xml:space="preserve"> fa il pieno di carboidrati il giorno prima della gara, per avere energia e recuperarla</w:t>
      </w:r>
      <w:r w:rsidR="00C73AAE">
        <w:rPr>
          <w:rFonts w:ascii="Arial Narrow" w:hAnsi="Arial Narrow"/>
        </w:rPr>
        <w:t>.</w:t>
      </w:r>
      <w:r w:rsidR="007A03DF">
        <w:rPr>
          <w:rFonts w:ascii="Arial Narrow" w:hAnsi="Arial Narrow"/>
        </w:rPr>
        <w:t xml:space="preserve"> </w:t>
      </w:r>
      <w:r w:rsidR="00C73AAE">
        <w:rPr>
          <w:rFonts w:ascii="Arial Narrow" w:hAnsi="Arial Narrow"/>
        </w:rPr>
        <w:t>L</w:t>
      </w:r>
      <w:r w:rsidR="002D1555" w:rsidRPr="00741AC6">
        <w:rPr>
          <w:rFonts w:ascii="Arial Narrow" w:hAnsi="Arial Narrow"/>
        </w:rPr>
        <w:t xml:space="preserve">a regina dei tuffi </w:t>
      </w:r>
      <w:r w:rsidR="002D1555" w:rsidRPr="00741AC6">
        <w:rPr>
          <w:rFonts w:ascii="Arial Narrow" w:hAnsi="Arial Narrow"/>
          <w:b/>
        </w:rPr>
        <w:t>Tania</w:t>
      </w:r>
      <w:r w:rsidR="002D1555" w:rsidRPr="00741AC6">
        <w:rPr>
          <w:rFonts w:ascii="Arial Narrow" w:hAnsi="Arial Narrow"/>
        </w:rPr>
        <w:t xml:space="preserve"> </w:t>
      </w:r>
      <w:r w:rsidR="002D1555" w:rsidRPr="00741AC6">
        <w:rPr>
          <w:rFonts w:ascii="Arial Narrow" w:hAnsi="Arial Narrow"/>
          <w:b/>
        </w:rPr>
        <w:t>Cagnotto</w:t>
      </w:r>
      <w:r w:rsidR="002D1555" w:rsidRPr="00741AC6">
        <w:rPr>
          <w:rFonts w:ascii="Arial Narrow" w:hAnsi="Arial Narrow"/>
        </w:rPr>
        <w:t xml:space="preserve"> mangia la pasta </w:t>
      </w:r>
      <w:r w:rsidR="00C73AAE">
        <w:rPr>
          <w:rFonts w:ascii="Arial Narrow" w:hAnsi="Arial Narrow"/>
        </w:rPr>
        <w:t>(</w:t>
      </w:r>
      <w:r w:rsidR="00C73AAE" w:rsidRPr="00741AC6">
        <w:rPr>
          <w:rFonts w:ascii="Arial Narrow" w:hAnsi="Arial Narrow"/>
        </w:rPr>
        <w:t>se possibile</w:t>
      </w:r>
      <w:r w:rsidR="00C73AAE">
        <w:rPr>
          <w:rFonts w:ascii="Arial Narrow" w:hAnsi="Arial Narrow"/>
        </w:rPr>
        <w:t xml:space="preserve"> </w:t>
      </w:r>
      <w:r w:rsidR="00C73AAE" w:rsidRPr="00741AC6">
        <w:rPr>
          <w:rFonts w:ascii="Arial Narrow" w:hAnsi="Arial Narrow"/>
        </w:rPr>
        <w:t>al tonno</w:t>
      </w:r>
      <w:r w:rsidR="00C73AAE">
        <w:rPr>
          <w:rFonts w:ascii="Arial Narrow" w:hAnsi="Arial Narrow"/>
        </w:rPr>
        <w:t>)</w:t>
      </w:r>
      <w:r w:rsidR="00C73AAE" w:rsidRPr="00741AC6">
        <w:rPr>
          <w:rFonts w:ascii="Arial Narrow" w:hAnsi="Arial Narrow"/>
        </w:rPr>
        <w:t xml:space="preserve"> </w:t>
      </w:r>
      <w:r w:rsidR="002D1555" w:rsidRPr="00741AC6">
        <w:rPr>
          <w:rFonts w:ascii="Arial Narrow" w:hAnsi="Arial Narrow"/>
        </w:rPr>
        <w:t xml:space="preserve">prima di una gara, </w:t>
      </w:r>
      <w:r w:rsidR="00C73AAE">
        <w:rPr>
          <w:rFonts w:ascii="Arial Narrow" w:hAnsi="Arial Narrow"/>
        </w:rPr>
        <w:t xml:space="preserve">perché </w:t>
      </w:r>
      <w:r w:rsidR="002D1555" w:rsidRPr="00741AC6">
        <w:rPr>
          <w:rFonts w:ascii="Arial Narrow" w:hAnsi="Arial Narrow"/>
        </w:rPr>
        <w:t>facilmente digeribile e energetica.</w:t>
      </w:r>
      <w:r w:rsidR="007A03DF">
        <w:rPr>
          <w:rFonts w:ascii="Arial Narrow" w:hAnsi="Arial Narrow"/>
        </w:rPr>
        <w:t xml:space="preserve"> Pasta prima della gara anche per </w:t>
      </w:r>
      <w:r w:rsidR="007A03DF" w:rsidRPr="007A03DF">
        <w:rPr>
          <w:rFonts w:ascii="Arial Narrow" w:hAnsi="Arial Narrow"/>
          <w:b/>
        </w:rPr>
        <w:t>Simone Giannelli</w:t>
      </w:r>
      <w:r w:rsidR="007A03DF">
        <w:rPr>
          <w:rFonts w:ascii="Arial Narrow" w:hAnsi="Arial Narrow"/>
        </w:rPr>
        <w:t>, palleggiatore dell’Italvolley</w:t>
      </w:r>
      <w:r w:rsidR="00C73AAE">
        <w:rPr>
          <w:rFonts w:ascii="Arial Narrow" w:hAnsi="Arial Narrow"/>
        </w:rPr>
        <w:t xml:space="preserve"> e per </w:t>
      </w:r>
      <w:r w:rsidR="00C73AAE" w:rsidRPr="00C73AAE">
        <w:rPr>
          <w:rFonts w:ascii="Arial Narrow" w:hAnsi="Arial Narrow"/>
          <w:b/>
        </w:rPr>
        <w:t>Flavia Pennetta</w:t>
      </w:r>
      <w:r w:rsidR="00C73AAE">
        <w:rPr>
          <w:rFonts w:ascii="Arial Narrow" w:hAnsi="Arial Narrow"/>
        </w:rPr>
        <w:t>, indimenticabile vincitrice degli US Open 2015.</w:t>
      </w:r>
      <w:r w:rsidR="002D1555" w:rsidRPr="00741AC6">
        <w:rPr>
          <w:rFonts w:ascii="Arial Narrow" w:hAnsi="Arial Narrow"/>
        </w:rPr>
        <w:t xml:space="preserve"> </w:t>
      </w:r>
      <w:r w:rsidR="00741AC6" w:rsidRPr="00741AC6">
        <w:rPr>
          <w:rFonts w:ascii="Arial Narrow" w:hAnsi="Arial Narrow"/>
        </w:rPr>
        <w:t xml:space="preserve">I carboidrati sono carburante anche per i muscoli del pugile </w:t>
      </w:r>
      <w:r w:rsidR="00741AC6" w:rsidRPr="00741AC6">
        <w:rPr>
          <w:rFonts w:ascii="Arial Narrow" w:hAnsi="Arial Narrow"/>
          <w:b/>
        </w:rPr>
        <w:t>Clemente</w:t>
      </w:r>
      <w:r w:rsidR="00741AC6" w:rsidRPr="00741AC6">
        <w:rPr>
          <w:rFonts w:ascii="Arial Narrow" w:hAnsi="Arial Narrow"/>
        </w:rPr>
        <w:t xml:space="preserve"> “</w:t>
      </w:r>
      <w:r w:rsidR="00741AC6" w:rsidRPr="00741AC6">
        <w:rPr>
          <w:rFonts w:ascii="Arial Narrow" w:hAnsi="Arial Narrow"/>
          <w:i/>
        </w:rPr>
        <w:t>Tatanka</w:t>
      </w:r>
      <w:r w:rsidR="00741AC6" w:rsidRPr="00741AC6">
        <w:rPr>
          <w:rFonts w:ascii="Arial Narrow" w:hAnsi="Arial Narrow"/>
        </w:rPr>
        <w:t xml:space="preserve">” </w:t>
      </w:r>
      <w:r w:rsidR="00741AC6" w:rsidRPr="00741AC6">
        <w:rPr>
          <w:rFonts w:ascii="Arial Narrow" w:hAnsi="Arial Narrow"/>
          <w:b/>
        </w:rPr>
        <w:t>Russo</w:t>
      </w:r>
      <w:r w:rsidR="00741AC6" w:rsidRPr="00741AC6">
        <w:rPr>
          <w:rFonts w:ascii="Arial Narrow" w:hAnsi="Arial Narrow"/>
        </w:rPr>
        <w:t xml:space="preserve">, che la pasta la mangia ogni giorno, a pranzo o a cena a seconda del tipo di allenamento e spesso anche in bianco senza condimenti. </w:t>
      </w:r>
      <w:r w:rsidR="007A03DF">
        <w:rPr>
          <w:rFonts w:ascii="Arial Narrow" w:hAnsi="Arial Narrow"/>
        </w:rPr>
        <w:t xml:space="preserve">Fa bene, è buona e gratifica, specie se mangiata in famiglia: è il messaggio </w:t>
      </w:r>
      <w:r w:rsidR="00C73AAE">
        <w:rPr>
          <w:rFonts w:ascii="Arial Narrow" w:hAnsi="Arial Narrow"/>
        </w:rPr>
        <w:t xml:space="preserve">pro-pasta </w:t>
      </w:r>
      <w:r w:rsidR="007A03DF">
        <w:rPr>
          <w:rFonts w:ascii="Arial Narrow" w:hAnsi="Arial Narrow"/>
        </w:rPr>
        <w:t xml:space="preserve">che accomuna lo squalo dello stretto </w:t>
      </w:r>
      <w:r w:rsidR="007A03DF" w:rsidRPr="007A03DF">
        <w:rPr>
          <w:rFonts w:ascii="Arial Narrow" w:hAnsi="Arial Narrow"/>
          <w:b/>
        </w:rPr>
        <w:t>Vincenzo Nibali</w:t>
      </w:r>
      <w:r w:rsidR="007A03DF">
        <w:rPr>
          <w:rFonts w:ascii="Arial Narrow" w:hAnsi="Arial Narrow"/>
        </w:rPr>
        <w:t xml:space="preserve"> (che sogna la pasta ‘</w:t>
      </w:r>
      <w:r w:rsidR="007A03DF" w:rsidRPr="007A03DF">
        <w:rPr>
          <w:rFonts w:ascii="Arial Narrow" w:hAnsi="Arial Narrow"/>
        </w:rPr>
        <w:t>ncasciata</w:t>
      </w:r>
      <w:r w:rsidR="007A03DF">
        <w:rPr>
          <w:rFonts w:ascii="Arial Narrow" w:hAnsi="Arial Narrow"/>
        </w:rPr>
        <w:t xml:space="preserve"> preparata dalla mamma) e il campione di canottaggio </w:t>
      </w:r>
      <w:r w:rsidR="007A03DF" w:rsidRPr="007A03DF">
        <w:rPr>
          <w:rFonts w:ascii="Arial Narrow" w:hAnsi="Arial Narrow"/>
          <w:b/>
        </w:rPr>
        <w:t>Giuseppe Vicino</w:t>
      </w:r>
      <w:r w:rsidR="007A03DF">
        <w:rPr>
          <w:rFonts w:ascii="Arial Narrow" w:hAnsi="Arial Narrow"/>
        </w:rPr>
        <w:t xml:space="preserve">, che dei carboidrati non può fare a meno e crede che il modo migliore per assumerli sia con un bel piatto di pasta insieme alla famiglia. </w:t>
      </w:r>
    </w:p>
    <w:p w:rsidR="002D1555" w:rsidRPr="00AC5A21" w:rsidRDefault="00741AC6" w:rsidP="00AC5A21">
      <w:pPr>
        <w:rPr>
          <w:rFonts w:ascii="Arial Narrow" w:hAnsi="Arial Narrow"/>
        </w:rPr>
      </w:pPr>
      <w:r w:rsidRPr="00AC5A21">
        <w:rPr>
          <w:rFonts w:ascii="Arial Narrow" w:eastAsia="Times New Roman" w:hAnsi="Arial Narrow"/>
          <w:bCs/>
        </w:rPr>
        <w:t xml:space="preserve"> </w:t>
      </w:r>
    </w:p>
    <w:p w:rsidR="002D1555" w:rsidRPr="00AC5A21" w:rsidRDefault="00AC5A21" w:rsidP="00AC5A21">
      <w:pPr>
        <w:rPr>
          <w:rFonts w:ascii="Arial Narrow" w:hAnsi="Arial Narrow" w:cs="Arial"/>
          <w:b/>
          <w:szCs w:val="20"/>
        </w:rPr>
      </w:pPr>
      <w:r w:rsidRPr="00AC5A21">
        <w:rPr>
          <w:rFonts w:ascii="Arial Narrow" w:hAnsi="Arial Narrow" w:cs="Arial"/>
          <w:b/>
          <w:szCs w:val="20"/>
        </w:rPr>
        <w:t>RIO 2016, 1.000 PIATTI DI PASTA AL GIORNO PER ATLETI E ADDETTI AI LAVORI</w:t>
      </w:r>
    </w:p>
    <w:p w:rsidR="00C73AAE" w:rsidRPr="00AC5A21" w:rsidRDefault="00C73AAE" w:rsidP="00AC5A21">
      <w:pPr>
        <w:jc w:val="both"/>
        <w:rPr>
          <w:rFonts w:ascii="Arial Narrow" w:hAnsi="Arial Narrow" w:cs="Arial"/>
          <w:szCs w:val="20"/>
        </w:rPr>
      </w:pPr>
      <w:r w:rsidRPr="00AC5A21">
        <w:rPr>
          <w:rFonts w:ascii="Arial Narrow" w:hAnsi="Arial Narrow"/>
        </w:rPr>
        <w:t>E di pasta non sentiranno la mancanza gli atleti che ci rappresenteranno a Rio 2016. Saranno ben 2.700 i kg di spaghetti, fusilli</w:t>
      </w:r>
      <w:r w:rsidR="00AC5A21" w:rsidRPr="00AC5A21">
        <w:rPr>
          <w:rFonts w:ascii="Arial Narrow" w:hAnsi="Arial Narrow"/>
        </w:rPr>
        <w:t>,</w:t>
      </w:r>
      <w:r w:rsidRPr="00AC5A21">
        <w:rPr>
          <w:rFonts w:ascii="Arial Narrow" w:hAnsi="Arial Narrow"/>
        </w:rPr>
        <w:t xml:space="preserve"> penne </w:t>
      </w:r>
      <w:r w:rsidR="00AC5A21" w:rsidRPr="00AC5A21">
        <w:rPr>
          <w:rFonts w:ascii="Arial Narrow" w:hAnsi="Arial Narrow"/>
        </w:rPr>
        <w:t xml:space="preserve">e rigatoni </w:t>
      </w:r>
      <w:r w:rsidRPr="00AC5A21">
        <w:rPr>
          <w:rFonts w:ascii="Arial Narrow" w:hAnsi="Arial Narrow"/>
        </w:rPr>
        <w:t xml:space="preserve">che verranno proposti </w:t>
      </w:r>
      <w:r w:rsidR="00AC5A21" w:rsidRPr="00AC5A21">
        <w:rPr>
          <w:rFonts w:ascii="Arial Narrow" w:hAnsi="Arial Narrow"/>
        </w:rPr>
        <w:t>a</w:t>
      </w:r>
      <w:r w:rsidRPr="00AC5A21">
        <w:rPr>
          <w:rFonts w:ascii="Arial Narrow" w:hAnsi="Arial Narrow"/>
        </w:rPr>
        <w:t xml:space="preserve"> Casa Italia e </w:t>
      </w:r>
      <w:r w:rsidRPr="006C3F0D">
        <w:rPr>
          <w:rFonts w:ascii="Arial Narrow" w:hAnsi="Arial Narrow"/>
        </w:rPr>
        <w:t>nei punti ristorazione</w:t>
      </w:r>
      <w:r w:rsidRPr="00AC5A21">
        <w:rPr>
          <w:rFonts w:ascii="Arial Narrow" w:hAnsi="Arial Narrow"/>
        </w:rPr>
        <w:t xml:space="preserve"> del </w:t>
      </w:r>
      <w:r w:rsidR="00AC5A21" w:rsidRPr="00AC5A21">
        <w:rPr>
          <w:rFonts w:ascii="Arial Narrow" w:hAnsi="Arial Narrow"/>
        </w:rPr>
        <w:t>Villaggio Olimpico</w:t>
      </w:r>
      <w:r w:rsidR="00AC5A21">
        <w:rPr>
          <w:rFonts w:ascii="Arial Narrow" w:hAnsi="Arial Narrow"/>
        </w:rPr>
        <w:t>.</w:t>
      </w:r>
      <w:r w:rsidR="00AC5A21" w:rsidRPr="00AC5A21">
        <w:rPr>
          <w:rFonts w:ascii="Arial Narrow" w:hAnsi="Arial Narrow"/>
        </w:rPr>
        <w:t xml:space="preserve"> </w:t>
      </w:r>
      <w:r w:rsidR="00AC5A21">
        <w:rPr>
          <w:rFonts w:ascii="Arial Narrow" w:hAnsi="Arial Narrow"/>
        </w:rPr>
        <w:t xml:space="preserve">Sufficienti a proporre </w:t>
      </w:r>
      <w:r w:rsidR="00B232C9">
        <w:rPr>
          <w:rFonts w:ascii="Arial Narrow" w:hAnsi="Arial Narrow"/>
        </w:rPr>
        <w:t xml:space="preserve">più di </w:t>
      </w:r>
      <w:r w:rsidR="00AC5A21" w:rsidRPr="00AC5A21">
        <w:rPr>
          <w:rFonts w:ascii="Arial Narrow" w:hAnsi="Arial Narrow"/>
        </w:rPr>
        <w:t xml:space="preserve">1.000 piatti di pasta </w:t>
      </w:r>
      <w:r w:rsidR="00AC5A21">
        <w:rPr>
          <w:rFonts w:ascii="Arial Narrow" w:hAnsi="Arial Narrow"/>
        </w:rPr>
        <w:t xml:space="preserve">al giorno e a garantire </w:t>
      </w:r>
      <w:r w:rsidR="00AC5A21" w:rsidRPr="00AC5A21">
        <w:rPr>
          <w:rFonts w:ascii="Arial Narrow" w:hAnsi="Arial Narrow"/>
        </w:rPr>
        <w:t>un pieno di energia</w:t>
      </w:r>
      <w:r w:rsidR="00AC5A21">
        <w:rPr>
          <w:rFonts w:ascii="Arial Narrow" w:hAnsi="Arial Narrow"/>
        </w:rPr>
        <w:t xml:space="preserve"> e leggerezza prima delle gare… </w:t>
      </w:r>
    </w:p>
    <w:p w:rsidR="00271D69" w:rsidRDefault="00271D69" w:rsidP="00312485">
      <w:pPr>
        <w:jc w:val="both"/>
        <w:rPr>
          <w:rFonts w:ascii="Arial Narrow" w:hAnsi="Arial Narrow"/>
        </w:rPr>
      </w:pPr>
    </w:p>
    <w:p w:rsidR="00FF5186" w:rsidRPr="00312485" w:rsidRDefault="00FF5186" w:rsidP="00312485">
      <w:pPr>
        <w:jc w:val="both"/>
        <w:rPr>
          <w:rFonts w:ascii="Arial Narrow" w:hAnsi="Arial Narrow"/>
        </w:rPr>
      </w:pPr>
    </w:p>
    <w:p w:rsidR="009D7336" w:rsidRPr="00A310C0" w:rsidRDefault="009D7336" w:rsidP="009D7336">
      <w:pPr>
        <w:jc w:val="both"/>
        <w:rPr>
          <w:rFonts w:ascii="Arial Narrow" w:hAnsi="Arial Narrow"/>
        </w:rPr>
      </w:pPr>
      <w:r w:rsidRPr="00A310C0">
        <w:rPr>
          <w:rFonts w:ascii="Arial Narrow" w:hAnsi="Arial Narrow"/>
          <w:b/>
          <w:bCs/>
        </w:rPr>
        <w:t>Ufficio stampa AIDEPI</w:t>
      </w:r>
      <w:r w:rsidRPr="00A310C0">
        <w:rPr>
          <w:rFonts w:ascii="Arial Narrow" w:hAnsi="Arial Narrow"/>
        </w:rPr>
        <w:t xml:space="preserve"> </w:t>
      </w:r>
    </w:p>
    <w:p w:rsidR="009D7336" w:rsidRPr="00A310C0" w:rsidRDefault="009D7336" w:rsidP="009D7336">
      <w:pPr>
        <w:jc w:val="both"/>
        <w:rPr>
          <w:rFonts w:ascii="Arial Narrow" w:hAnsi="Arial Narrow"/>
        </w:rPr>
      </w:pPr>
      <w:r w:rsidRPr="00A310C0">
        <w:rPr>
          <w:rFonts w:ascii="Arial Narrow" w:hAnsi="Arial Narrow"/>
          <w:b/>
          <w:bCs/>
        </w:rPr>
        <w:t>IN</w:t>
      </w:r>
      <w:r w:rsidRPr="00A310C0">
        <w:rPr>
          <w:rFonts w:ascii="Arial Narrow" w:hAnsi="Arial Narrow"/>
          <w:b/>
          <w:bCs/>
          <w:color w:val="FF0000"/>
        </w:rPr>
        <w:t>C</w:t>
      </w:r>
      <w:r w:rsidRPr="00A310C0">
        <w:rPr>
          <w:rFonts w:ascii="Arial Narrow" w:hAnsi="Arial Narrow"/>
        </w:rPr>
        <w:t xml:space="preserve"> – Istituto Nazionale per la Comunicazione</w:t>
      </w:r>
    </w:p>
    <w:p w:rsidR="009D7336" w:rsidRPr="00A310C0" w:rsidRDefault="009D7336" w:rsidP="009D7336">
      <w:pPr>
        <w:jc w:val="both"/>
        <w:rPr>
          <w:rFonts w:ascii="Arial Narrow" w:hAnsi="Arial Narrow"/>
          <w:lang w:val="pt-BR"/>
        </w:rPr>
      </w:pPr>
      <w:r w:rsidRPr="00A310C0">
        <w:rPr>
          <w:rFonts w:ascii="Arial Narrow" w:hAnsi="Arial Narrow"/>
          <w:lang w:val="pt-BR"/>
        </w:rPr>
        <w:t>Melania Rusciano</w:t>
      </w:r>
      <w:r w:rsidRPr="00A310C0">
        <w:rPr>
          <w:rFonts w:ascii="Arial Narrow" w:hAnsi="Arial Narrow"/>
          <w:lang w:val="pt-BR"/>
        </w:rPr>
        <w:tab/>
      </w:r>
      <w:r w:rsidRPr="00A310C0">
        <w:rPr>
          <w:rFonts w:ascii="Arial Narrow" w:hAnsi="Arial Narrow"/>
          <w:lang w:val="pt-BR"/>
        </w:rPr>
        <w:tab/>
        <w:t xml:space="preserve">Tel. 324 8175786 – </w:t>
      </w:r>
      <w:hyperlink r:id="rId9" w:history="1">
        <w:r w:rsidRPr="00A310C0">
          <w:rPr>
            <w:rStyle w:val="Collegamentoipertestuale"/>
            <w:rFonts w:ascii="Arial Narrow" w:hAnsi="Arial Narrow"/>
            <w:lang w:val="pt-BR"/>
          </w:rPr>
          <w:t>m.rusciano@inc-comunicazione.it</w:t>
        </w:r>
      </w:hyperlink>
      <w:r w:rsidRPr="00A310C0">
        <w:rPr>
          <w:rFonts w:ascii="Arial Narrow" w:hAnsi="Arial Narrow"/>
          <w:lang w:val="pt-BR"/>
        </w:rPr>
        <w:t xml:space="preserve"> </w:t>
      </w:r>
    </w:p>
    <w:p w:rsidR="009D7336" w:rsidRPr="00A310C0" w:rsidRDefault="009D7336" w:rsidP="009D7336">
      <w:pPr>
        <w:jc w:val="both"/>
        <w:rPr>
          <w:rFonts w:ascii="Arial Narrow" w:hAnsi="Arial Narrow"/>
          <w:lang w:val="pt-BR"/>
        </w:rPr>
      </w:pPr>
      <w:r w:rsidRPr="00A310C0">
        <w:rPr>
          <w:rFonts w:ascii="Arial Narrow" w:hAnsi="Arial Narrow"/>
          <w:lang w:val="pt-BR"/>
        </w:rPr>
        <w:t>Matteo De Angelis</w:t>
      </w:r>
      <w:r w:rsidRPr="00A310C0">
        <w:rPr>
          <w:rFonts w:ascii="Arial Narrow" w:hAnsi="Arial Narrow"/>
          <w:lang w:val="pt-BR"/>
        </w:rPr>
        <w:tab/>
      </w:r>
      <w:r w:rsidRPr="00A310C0">
        <w:rPr>
          <w:rFonts w:ascii="Arial Narrow" w:hAnsi="Arial Narrow"/>
          <w:lang w:val="pt-BR"/>
        </w:rPr>
        <w:tab/>
        <w:t xml:space="preserve">Tel. 334 6788708 – </w:t>
      </w:r>
      <w:hyperlink r:id="rId10" w:history="1">
        <w:r w:rsidRPr="00A310C0">
          <w:rPr>
            <w:rStyle w:val="Collegamentoipertestuale"/>
            <w:rFonts w:ascii="Arial Narrow" w:hAnsi="Arial Narrow"/>
            <w:lang w:val="pt-BR"/>
          </w:rPr>
          <w:t>m.deangelis@inc-comunicazione.it</w:t>
        </w:r>
      </w:hyperlink>
    </w:p>
    <w:p w:rsidR="009D7336" w:rsidRPr="00A310C0" w:rsidRDefault="009D7336" w:rsidP="009D7336">
      <w:pPr>
        <w:jc w:val="both"/>
        <w:rPr>
          <w:rFonts w:ascii="Arial Narrow" w:hAnsi="Arial Narrow"/>
          <w:b/>
          <w:bCs/>
        </w:rPr>
      </w:pPr>
    </w:p>
    <w:p w:rsidR="009D7336" w:rsidRPr="00A310C0" w:rsidRDefault="009D7336" w:rsidP="009D7336">
      <w:pPr>
        <w:jc w:val="both"/>
        <w:rPr>
          <w:rFonts w:ascii="Arial Narrow" w:hAnsi="Arial Narrow"/>
          <w:lang w:val="pt-BR"/>
        </w:rPr>
      </w:pPr>
      <w:r w:rsidRPr="00A310C0">
        <w:rPr>
          <w:rFonts w:ascii="Arial Narrow" w:hAnsi="Arial Narrow"/>
          <w:b/>
          <w:bCs/>
        </w:rPr>
        <w:t>Responsabile ufficio stampa e comunicazione AIDEPI</w:t>
      </w:r>
    </w:p>
    <w:p w:rsidR="009D7336" w:rsidRDefault="009D7336" w:rsidP="00C83389">
      <w:pPr>
        <w:jc w:val="both"/>
        <w:rPr>
          <w:rFonts w:ascii="Arial Narrow" w:hAnsi="Arial Narrow"/>
        </w:rPr>
      </w:pPr>
      <w:r w:rsidRPr="00A310C0">
        <w:rPr>
          <w:rFonts w:ascii="Arial Narrow" w:hAnsi="Arial Narrow"/>
        </w:rPr>
        <w:t>Roberta Russo</w:t>
      </w:r>
      <w:r w:rsidRPr="00A310C0">
        <w:rPr>
          <w:rFonts w:ascii="Arial Narrow" w:hAnsi="Arial Narrow"/>
        </w:rPr>
        <w:tab/>
      </w:r>
      <w:r w:rsidRPr="00A310C0">
        <w:rPr>
          <w:rFonts w:ascii="Arial Narrow" w:hAnsi="Arial Narrow"/>
        </w:rPr>
        <w:tab/>
      </w:r>
      <w:r w:rsidRPr="00A310C0">
        <w:rPr>
          <w:rFonts w:ascii="Arial Narrow" w:hAnsi="Arial Narrow"/>
        </w:rPr>
        <w:tab/>
        <w:t xml:space="preserve">Tel. 342 3418400 – </w:t>
      </w:r>
      <w:hyperlink r:id="rId11" w:history="1">
        <w:r w:rsidRPr="00A310C0">
          <w:rPr>
            <w:rStyle w:val="Collegamentoipertestuale"/>
            <w:rFonts w:ascii="Arial Narrow" w:hAnsi="Arial Narrow"/>
          </w:rPr>
          <w:t>roberta.russo@aidepi.it</w:t>
        </w:r>
      </w:hyperlink>
      <w:r w:rsidRPr="00A310C0">
        <w:rPr>
          <w:rFonts w:ascii="Arial Narrow" w:hAnsi="Arial Narrow"/>
        </w:rPr>
        <w:t xml:space="preserve"> </w:t>
      </w:r>
    </w:p>
    <w:p w:rsidR="00D93C98" w:rsidRDefault="00D93C98" w:rsidP="00C83389">
      <w:pPr>
        <w:jc w:val="both"/>
        <w:rPr>
          <w:rFonts w:ascii="Arial Narrow" w:hAnsi="Arial Narrow"/>
        </w:rPr>
      </w:pPr>
    </w:p>
    <w:p w:rsidR="00D93C98" w:rsidRDefault="00D93C98" w:rsidP="00C83389">
      <w:pPr>
        <w:jc w:val="both"/>
        <w:rPr>
          <w:rFonts w:ascii="Arial Narrow" w:hAnsi="Arial Narrow"/>
        </w:rPr>
      </w:pPr>
    </w:p>
    <w:p w:rsidR="00D93C98" w:rsidRPr="00AC5A21" w:rsidRDefault="00AC5A21" w:rsidP="00C83389">
      <w:pPr>
        <w:jc w:val="both"/>
        <w:rPr>
          <w:rFonts w:ascii="Arial Narrow" w:hAnsi="Arial Narrow"/>
          <w:b/>
        </w:rPr>
      </w:pPr>
      <w:r w:rsidRPr="00AC5A21">
        <w:rPr>
          <w:rFonts w:ascii="Arial Narrow" w:hAnsi="Arial Narrow"/>
          <w:b/>
        </w:rPr>
        <w:t>NOT</w:t>
      </w:r>
      <w:bookmarkStart w:id="0" w:name="_GoBack"/>
      <w:bookmarkEnd w:id="0"/>
      <w:r w:rsidRPr="00AC5A21">
        <w:rPr>
          <w:rFonts w:ascii="Arial Narrow" w:hAnsi="Arial Narrow"/>
          <w:b/>
        </w:rPr>
        <w:t>E</w:t>
      </w:r>
    </w:p>
    <w:sectPr w:rsidR="00D93C98" w:rsidRPr="00AC5A21" w:rsidSect="00411D49">
      <w:headerReference w:type="default" r:id="rId12"/>
      <w:headerReference w:type="first" r:id="rId13"/>
      <w:pgSz w:w="11906" w:h="16838"/>
      <w:pgMar w:top="1417" w:right="1134" w:bottom="1135"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30B" w:rsidRDefault="003F530B" w:rsidP="009D7336">
      <w:r>
        <w:separator/>
      </w:r>
    </w:p>
  </w:endnote>
  <w:endnote w:type="continuationSeparator" w:id="0">
    <w:p w:rsidR="003F530B" w:rsidRDefault="003F530B" w:rsidP="009D7336">
      <w:r>
        <w:continuationSeparator/>
      </w:r>
    </w:p>
  </w:endnote>
  <w:endnote w:id="1">
    <w:p w:rsidR="0070238C" w:rsidRPr="005F0A7D" w:rsidRDefault="0070238C" w:rsidP="008659D8">
      <w:pPr>
        <w:pStyle w:val="Testonotadichiusura"/>
        <w:rPr>
          <w:rFonts w:ascii="Arial Narrow" w:hAnsi="Arial Narrow"/>
        </w:rPr>
      </w:pPr>
      <w:r>
        <w:rPr>
          <w:rStyle w:val="Rimandonotadichiusura"/>
        </w:rPr>
        <w:endnoteRef/>
      </w:r>
      <w:r>
        <w:t xml:space="preserve"> </w:t>
      </w:r>
      <w:hyperlink r:id="rId1" w:history="1">
        <w:r w:rsidRPr="005F0A7D">
          <w:rPr>
            <w:rStyle w:val="Collegamentoipertestuale"/>
            <w:rFonts w:ascii="Arial Narrow" w:hAnsi="Arial Narrow"/>
          </w:rPr>
          <w:t>http://lamelagrana.net/wp-content/uploads/downloads/2012/03/Diogene-Laerzio-Vite-dei-filosofi-Libro-VIII-Pitagora.pdf</w:t>
        </w:r>
      </w:hyperlink>
      <w:r w:rsidRPr="005F0A7D">
        <w:rPr>
          <w:rFonts w:ascii="Arial Narrow" w:hAnsi="Arial Narrow"/>
        </w:rPr>
        <w:t xml:space="preserve"> </w:t>
      </w:r>
    </w:p>
  </w:endnote>
  <w:endnote w:id="2">
    <w:p w:rsidR="0070238C" w:rsidRPr="005F0A7D" w:rsidRDefault="0070238C">
      <w:pPr>
        <w:pStyle w:val="Testonotadichiusura"/>
        <w:rPr>
          <w:rFonts w:ascii="Arial Narrow" w:hAnsi="Arial Narrow"/>
          <w:lang w:val="en-US"/>
        </w:rPr>
      </w:pPr>
      <w:r w:rsidRPr="005F0A7D">
        <w:rPr>
          <w:rStyle w:val="Rimandonotadichiusura"/>
          <w:rFonts w:ascii="Arial Narrow" w:hAnsi="Arial Narrow"/>
        </w:rPr>
        <w:endnoteRef/>
      </w:r>
      <w:r w:rsidRPr="005F0A7D">
        <w:rPr>
          <w:rFonts w:ascii="Arial Narrow" w:hAnsi="Arial Narrow"/>
          <w:lang w:val="en-US"/>
        </w:rPr>
        <w:t xml:space="preserve"> Galeno, Ad Trasybulum, V, 878</w:t>
      </w:r>
    </w:p>
  </w:endnote>
  <w:endnote w:id="3">
    <w:p w:rsidR="0070238C" w:rsidRPr="003C51FE" w:rsidRDefault="0070238C">
      <w:pPr>
        <w:pStyle w:val="Testonotadichiusura"/>
        <w:rPr>
          <w:lang w:val="en-US"/>
        </w:rPr>
      </w:pPr>
      <w:r w:rsidRPr="005F0A7D">
        <w:rPr>
          <w:rStyle w:val="Rimandonotadichiusura"/>
          <w:rFonts w:ascii="Arial Narrow" w:hAnsi="Arial Narrow"/>
        </w:rPr>
        <w:endnoteRef/>
      </w:r>
      <w:r w:rsidRPr="005F0A7D">
        <w:rPr>
          <w:rFonts w:ascii="Arial Narrow" w:hAnsi="Arial Narrow"/>
          <w:lang w:val="en-US"/>
        </w:rPr>
        <w:t xml:space="preserve"> </w:t>
      </w:r>
      <w:r w:rsidRPr="00AC5A21">
        <w:rPr>
          <w:rFonts w:ascii="Arial Narrow" w:hAnsi="Arial Narrow"/>
          <w:color w:val="333333"/>
          <w:szCs w:val="21"/>
          <w:shd w:val="clear" w:color="auto" w:fill="FFFFFF"/>
          <w:lang w:val="en-US"/>
        </w:rPr>
        <w:t>Lösch S, Moghaddam N, Grossschmidt K, Risser DU, Kanz F. “Stable Isotope and trace element studies on gladiators and contemporary Romans from Ephesus (Turkey, 2nd and 3rd ct. AD) - Implications for differences in diet”.</w:t>
      </w:r>
      <w:r w:rsidRPr="00AC5A21">
        <w:rPr>
          <w:rStyle w:val="apple-converted-space"/>
          <w:rFonts w:ascii="Arial Narrow" w:hAnsi="Arial Narrow"/>
          <w:color w:val="333333"/>
          <w:szCs w:val="21"/>
          <w:shd w:val="clear" w:color="auto" w:fill="FFFFFF"/>
          <w:lang w:val="en-US"/>
        </w:rPr>
        <w:t> </w:t>
      </w:r>
      <w:r w:rsidRPr="00AC5A21">
        <w:rPr>
          <w:rStyle w:val="Enfasicorsivo"/>
          <w:rFonts w:ascii="Arial Narrow" w:hAnsi="Arial Narrow"/>
          <w:color w:val="333333"/>
          <w:szCs w:val="21"/>
          <w:bdr w:val="none" w:sz="0" w:space="0" w:color="auto" w:frame="1"/>
          <w:shd w:val="clear" w:color="auto" w:fill="FFFFFF"/>
          <w:lang w:val="en-US"/>
        </w:rPr>
        <w:t>PLOS One.</w:t>
      </w:r>
      <w:r w:rsidRPr="00AC5A21">
        <w:rPr>
          <w:rStyle w:val="apple-converted-space"/>
          <w:rFonts w:ascii="Arial Narrow" w:hAnsi="Arial Narrow"/>
          <w:color w:val="333333"/>
          <w:szCs w:val="21"/>
          <w:shd w:val="clear" w:color="auto" w:fill="FFFFFF"/>
          <w:lang w:val="en-US"/>
        </w:rPr>
        <w:t> </w:t>
      </w:r>
      <w:r w:rsidRPr="00AC5A21">
        <w:rPr>
          <w:rFonts w:ascii="Arial Narrow" w:hAnsi="Arial Narrow"/>
          <w:color w:val="333333"/>
          <w:szCs w:val="21"/>
          <w:shd w:val="clear" w:color="auto" w:fill="FFFFFF"/>
          <w:lang w:val="en-US"/>
        </w:rPr>
        <w:t>2014</w:t>
      </w:r>
    </w:p>
  </w:endnote>
  <w:endnote w:id="4">
    <w:p w:rsidR="0070238C" w:rsidRPr="00806C27" w:rsidRDefault="0070238C" w:rsidP="009B1425">
      <w:pPr>
        <w:jc w:val="both"/>
        <w:rPr>
          <w:sz w:val="20"/>
          <w:lang w:val="en-US"/>
        </w:rPr>
      </w:pPr>
      <w:r>
        <w:rPr>
          <w:rStyle w:val="Rimandonotadichiusura"/>
        </w:rPr>
        <w:endnoteRef/>
      </w:r>
      <w:r w:rsidRPr="005F0A7D">
        <w:rPr>
          <w:lang w:val="en-US"/>
        </w:rPr>
        <w:t xml:space="preserve"> </w:t>
      </w:r>
      <w:r w:rsidR="003F530B">
        <w:fldChar w:fldCharType="begin"/>
      </w:r>
      <w:r w:rsidR="003F530B" w:rsidRPr="005B66BC">
        <w:rPr>
          <w:lang w:val="en-US"/>
        </w:rPr>
        <w:instrText xml:space="preserve"> HYPERLINK "http://www.ptonline.it/contenuti/489.html" </w:instrText>
      </w:r>
      <w:r w:rsidR="003F530B">
        <w:fldChar w:fldCharType="separate"/>
      </w:r>
      <w:r w:rsidRPr="00806C27">
        <w:rPr>
          <w:rStyle w:val="Collegamentoipertestuale"/>
          <w:rFonts w:ascii="Arial Narrow" w:hAnsi="Arial Narrow"/>
          <w:sz w:val="20"/>
          <w:lang w:val="en-US"/>
        </w:rPr>
        <w:t>http://www.ptonline.it/contenuti/489.html</w:t>
      </w:r>
      <w:r w:rsidR="003F530B">
        <w:rPr>
          <w:rStyle w:val="Collegamentoipertestuale"/>
          <w:rFonts w:ascii="Arial Narrow" w:hAnsi="Arial Narrow"/>
          <w:sz w:val="20"/>
          <w:lang w:val="en-US"/>
        </w:rPr>
        <w:fldChar w:fldCharType="end"/>
      </w:r>
      <w:r w:rsidRPr="00806C27">
        <w:rPr>
          <w:rStyle w:val="Collegamentoipertestuale"/>
          <w:rFonts w:ascii="Arial Narrow" w:hAnsi="Arial Narrow"/>
          <w:sz w:val="20"/>
          <w:u w:val="none"/>
          <w:lang w:val="en-US"/>
        </w:rPr>
        <w:t>;</w:t>
      </w:r>
      <w:r w:rsidRPr="00806C27">
        <w:rPr>
          <w:rFonts w:ascii="Arial Narrow" w:hAnsi="Arial Narrow"/>
          <w:sz w:val="20"/>
          <w:lang w:val="en-US"/>
        </w:rPr>
        <w:t xml:space="preserve"> </w:t>
      </w:r>
      <w:r w:rsidR="003F530B">
        <w:fldChar w:fldCharType="begin"/>
      </w:r>
      <w:r w:rsidR="003F530B" w:rsidRPr="005B66BC">
        <w:rPr>
          <w:lang w:val="en-US"/>
        </w:rPr>
        <w:instrText xml:space="preserve"> HYPERLINK "http://www.romanoimpero.com/2009/06/i-gladiatori.html" </w:instrText>
      </w:r>
      <w:r w:rsidR="003F530B">
        <w:fldChar w:fldCharType="separate"/>
      </w:r>
      <w:r w:rsidRPr="00806C27">
        <w:rPr>
          <w:rStyle w:val="Collegamentoipertestuale"/>
          <w:rFonts w:ascii="Arial Narrow" w:hAnsi="Arial Narrow"/>
          <w:sz w:val="20"/>
          <w:lang w:val="en-US"/>
        </w:rPr>
        <w:t>http://www.romanoimpero.com/2009/06/i-gladiatori.html</w:t>
      </w:r>
      <w:r w:rsidR="003F530B">
        <w:rPr>
          <w:rStyle w:val="Collegamentoipertestuale"/>
          <w:rFonts w:ascii="Arial Narrow" w:hAnsi="Arial Narrow"/>
          <w:sz w:val="20"/>
          <w:lang w:val="en-US"/>
        </w:rPr>
        <w:fldChar w:fldCharType="end"/>
      </w:r>
      <w:r w:rsidRPr="00806C27">
        <w:rPr>
          <w:rFonts w:ascii="Arial Narrow" w:hAnsi="Arial Narrow"/>
          <w:sz w:val="20"/>
          <w:lang w:val="en-US"/>
        </w:rPr>
        <w:t xml:space="preserve"> </w:t>
      </w:r>
    </w:p>
  </w:endnote>
  <w:endnote w:id="5">
    <w:p w:rsidR="0070238C" w:rsidRPr="00AC5A21" w:rsidRDefault="0070238C">
      <w:pPr>
        <w:pStyle w:val="Testonotadichiusura"/>
        <w:rPr>
          <w:szCs w:val="21"/>
        </w:rPr>
      </w:pPr>
      <w:r w:rsidRPr="009B1425">
        <w:rPr>
          <w:rFonts w:ascii="Arial Narrow" w:hAnsi="Arial Narrow"/>
          <w:color w:val="333333"/>
          <w:sz w:val="21"/>
          <w:szCs w:val="21"/>
          <w:shd w:val="clear" w:color="auto" w:fill="FFFFFF"/>
          <w:lang w:val="en-US"/>
        </w:rPr>
        <w:endnoteRef/>
      </w:r>
      <w:r w:rsidRPr="009B1425">
        <w:rPr>
          <w:rFonts w:ascii="Arial Narrow" w:hAnsi="Arial Narrow"/>
          <w:color w:val="333333"/>
          <w:sz w:val="21"/>
          <w:szCs w:val="21"/>
          <w:shd w:val="clear" w:color="auto" w:fill="FFFFFF"/>
        </w:rPr>
        <w:t xml:space="preserve"> </w:t>
      </w:r>
      <w:r w:rsidRPr="00AC5A21">
        <w:rPr>
          <w:rFonts w:ascii="Arial Narrow" w:hAnsi="Arial Narrow"/>
          <w:color w:val="333333"/>
          <w:szCs w:val="21"/>
          <w:shd w:val="clear" w:color="auto" w:fill="FFFFFF"/>
        </w:rPr>
        <w:t xml:space="preserve">Noviziano, De Spectaculis,  Introduzione, traduzione e commento, Ed. </w:t>
      </w:r>
      <w:r w:rsidRPr="00F608A9">
        <w:rPr>
          <w:rFonts w:ascii="Arial Narrow" w:hAnsi="Arial Narrow"/>
          <w:color w:val="333333"/>
          <w:szCs w:val="21"/>
          <w:shd w:val="clear" w:color="auto" w:fill="FFFFFF"/>
        </w:rPr>
        <w:t>Dehoniane (Biblioteca Patristica, 37)</w:t>
      </w:r>
    </w:p>
  </w:endnote>
  <w:endnote w:id="6">
    <w:p w:rsidR="0070238C" w:rsidRPr="00F608A9" w:rsidRDefault="0070238C" w:rsidP="00806C27">
      <w:pPr>
        <w:jc w:val="both"/>
        <w:rPr>
          <w:sz w:val="20"/>
          <w:lang w:val="en-US"/>
        </w:rPr>
      </w:pPr>
      <w:r>
        <w:rPr>
          <w:rStyle w:val="Rimandonotadichiusura"/>
        </w:rPr>
        <w:endnoteRef/>
      </w:r>
      <w:r w:rsidRPr="00F608A9">
        <w:t xml:space="preserve"> </w:t>
      </w:r>
      <w:r w:rsidRPr="00F608A9">
        <w:rPr>
          <w:rFonts w:ascii="Arial Narrow" w:hAnsi="Arial Narrow"/>
          <w:sz w:val="20"/>
          <w:szCs w:val="21"/>
        </w:rPr>
        <w:t xml:space="preserve">Francesco Franceschi, Roberto Bernabei, Peter Malfertheiner, Giovanni Gasbarrini “The diet of Templar Knights: Their secret to longevity?”, Digestive and Liver Disease 2014 Jul;46(7):577-8. doi: 10.1016/j.dld.2014.03.013. </w:t>
      </w:r>
      <w:r w:rsidRPr="00AC5A21">
        <w:rPr>
          <w:rFonts w:ascii="Arial Narrow" w:hAnsi="Arial Narrow"/>
          <w:sz w:val="20"/>
          <w:szCs w:val="21"/>
          <w:lang w:val="en-US"/>
        </w:rPr>
        <w:t>Epub 2014 Apr 18.</w:t>
      </w:r>
    </w:p>
  </w:endnote>
  <w:endnote w:id="7">
    <w:p w:rsidR="0070238C" w:rsidRPr="00AC5A21" w:rsidRDefault="0070238C">
      <w:pPr>
        <w:pStyle w:val="Testonotadichiusura"/>
        <w:rPr>
          <w:sz w:val="18"/>
          <w:lang w:val="en-US"/>
        </w:rPr>
      </w:pPr>
      <w:r>
        <w:rPr>
          <w:rStyle w:val="Rimandonotadichiusura"/>
        </w:rPr>
        <w:endnoteRef/>
      </w:r>
      <w:r w:rsidRPr="00806C27">
        <w:rPr>
          <w:lang w:val="en-US"/>
        </w:rPr>
        <w:t xml:space="preserve"> </w:t>
      </w:r>
      <w:r w:rsidRPr="00AC5A21">
        <w:rPr>
          <w:rFonts w:ascii="Arial Narrow" w:hAnsi="Arial Narrow"/>
          <w:szCs w:val="21"/>
          <w:lang w:val="en-US"/>
        </w:rPr>
        <w:t>Von Liebig J. (1842) Animal Chemistry or Organic Chemistry in its Application to Physiology and Pathology Trans. Gregory W., Taylor and Walton, London)</w:t>
      </w:r>
    </w:p>
  </w:endnote>
  <w:endnote w:id="8">
    <w:p w:rsidR="0070238C" w:rsidRPr="00806C27" w:rsidRDefault="0070238C">
      <w:pPr>
        <w:pStyle w:val="Testonotadichiusura"/>
        <w:rPr>
          <w:lang w:val="en-US"/>
        </w:rPr>
      </w:pPr>
      <w:r>
        <w:rPr>
          <w:rStyle w:val="Rimandonotadichiusura"/>
        </w:rPr>
        <w:endnoteRef/>
      </w:r>
      <w:r w:rsidRPr="00806C27">
        <w:rPr>
          <w:lang w:val="en-US"/>
        </w:rPr>
        <w:t xml:space="preserve"> </w:t>
      </w:r>
      <w:r w:rsidRPr="00AC5A21">
        <w:rPr>
          <w:rFonts w:ascii="Arial Narrow" w:hAnsi="Arial Narrow"/>
          <w:szCs w:val="21"/>
          <w:lang w:val="en-US"/>
        </w:rPr>
        <w:t xml:space="preserve">Von Pettenkofer M. &amp; Voit C. -  </w:t>
      </w:r>
      <w:r w:rsidRPr="00AC5A21">
        <w:rPr>
          <w:rFonts w:ascii="Arial Narrow" w:hAnsi="Arial Narrow"/>
          <w:i/>
          <w:iCs/>
          <w:szCs w:val="21"/>
          <w:lang w:val="en-US"/>
        </w:rPr>
        <w:t>Betrachtung der 24 – stundigen Versuche bei Hunger and Mittlerer Kost mit Arbeit (1866) Z. Biol. 2: 537</w:t>
      </w:r>
    </w:p>
  </w:endnote>
  <w:endnote w:id="9">
    <w:p w:rsidR="0070238C" w:rsidRPr="005B66BC" w:rsidRDefault="0070238C" w:rsidP="00806C27">
      <w:pPr>
        <w:pStyle w:val="Testonotadichiusura"/>
        <w:rPr>
          <w:rFonts w:ascii="Arial Narrow" w:hAnsi="Arial Narrow"/>
          <w:szCs w:val="21"/>
        </w:rPr>
      </w:pPr>
      <w:r>
        <w:rPr>
          <w:rStyle w:val="Rimandonotadichiusura"/>
        </w:rPr>
        <w:endnoteRef/>
      </w:r>
      <w:r w:rsidRPr="00806C27">
        <w:rPr>
          <w:lang w:val="en-US"/>
        </w:rPr>
        <w:t xml:space="preserve"> </w:t>
      </w:r>
      <w:r w:rsidRPr="00AC5A21">
        <w:rPr>
          <w:rFonts w:ascii="Arial Narrow" w:hAnsi="Arial Narrow"/>
          <w:szCs w:val="21"/>
          <w:lang w:val="en-US"/>
        </w:rPr>
        <w:t xml:space="preserve">Christensen E.H. and Hansen O.V. </w:t>
      </w:r>
      <w:r w:rsidRPr="00AC5A21">
        <w:rPr>
          <w:rFonts w:ascii="Arial Narrow" w:hAnsi="Arial Narrow"/>
          <w:i/>
          <w:iCs/>
          <w:szCs w:val="21"/>
          <w:lang w:val="en-US"/>
        </w:rPr>
        <w:t xml:space="preserve"> Arbeitsfahigkeit und Ernahrung (1939 a) Skand. Arch. Physiol. 81: 160. Hypoglykamie, Arbeitsfahigkeit und Ermudung (1939 b) Skand. Arch. Physiol. </w:t>
      </w:r>
      <w:r w:rsidRPr="005B66BC">
        <w:rPr>
          <w:rFonts w:ascii="Arial Narrow" w:hAnsi="Arial Narrow"/>
          <w:i/>
          <w:iCs/>
          <w:szCs w:val="21"/>
        </w:rPr>
        <w:t>81:172</w:t>
      </w:r>
    </w:p>
    <w:p w:rsidR="0070238C" w:rsidRPr="005B66BC" w:rsidRDefault="0070238C">
      <w:pPr>
        <w:pStyle w:val="Testonotadichiusura"/>
        <w:rPr>
          <w:sz w:val="18"/>
        </w:rPr>
      </w:pPr>
      <w:r w:rsidRPr="005B66BC">
        <w:rPr>
          <w:rFonts w:ascii="Arial Narrow" w:hAnsi="Arial Narrow"/>
          <w:i/>
          <w:iCs/>
          <w:szCs w:val="21"/>
        </w:rPr>
        <w:t xml:space="preserve"> Respiratoischer Quotient und O2 – Aufnahme (1936) Skand. Arch. Physiol. 81: 180</w:t>
      </w:r>
    </w:p>
  </w:endnote>
  <w:endnote w:id="10">
    <w:p w:rsidR="000A1614" w:rsidRPr="000A1614" w:rsidRDefault="000A1614">
      <w:pPr>
        <w:pStyle w:val="Testonotadichiusura"/>
      </w:pPr>
      <w:r>
        <w:rPr>
          <w:rStyle w:val="Rimandonotadichiusura"/>
        </w:rPr>
        <w:endnoteRef/>
      </w:r>
      <w:r w:rsidRPr="000A1614">
        <w:t xml:space="preserve"> </w:t>
      </w:r>
      <w:r w:rsidRPr="000A1614">
        <w:rPr>
          <w:rFonts w:ascii="Arial Narrow" w:hAnsi="Arial Narrow"/>
        </w:rPr>
        <w:t>M. Giampietro, “L’alimentazione per l’esercizio fisico e lo sport”, Il pensiero Scientifico Editore, Roma 2005</w:t>
      </w:r>
    </w:p>
  </w:endnote>
  <w:endnote w:id="11">
    <w:p w:rsidR="006C3F0D" w:rsidRPr="006C3F0D" w:rsidRDefault="006C3F0D">
      <w:pPr>
        <w:pStyle w:val="Testonotadichiusura"/>
        <w:rPr>
          <w:lang w:val="en-US"/>
        </w:rPr>
      </w:pPr>
      <w:r>
        <w:rPr>
          <w:rStyle w:val="Rimandonotadichiusura"/>
        </w:rPr>
        <w:endnoteRef/>
      </w:r>
      <w:r w:rsidRPr="006C3F0D">
        <w:rPr>
          <w:lang w:val="en-US"/>
        </w:rPr>
        <w:t xml:space="preserve"> </w:t>
      </w:r>
      <w:r w:rsidRPr="00593E80">
        <w:rPr>
          <w:rFonts w:ascii="Arial Narrow" w:hAnsi="Arial Narrow"/>
          <w:color w:val="333333"/>
          <w:szCs w:val="21"/>
          <w:shd w:val="clear" w:color="auto" w:fill="FFFFFF"/>
          <w:lang w:val="en-US"/>
        </w:rPr>
        <w:t>G</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Pounis</w:t>
      </w:r>
      <w:proofErr w:type="spellEnd"/>
      <w:r w:rsidRPr="00593E80">
        <w:rPr>
          <w:rFonts w:ascii="Arial Narrow" w:hAnsi="Arial Narrow"/>
          <w:color w:val="333333"/>
          <w:szCs w:val="21"/>
          <w:shd w:val="clear" w:color="auto" w:fill="FFFFFF"/>
          <w:lang w:val="en-US"/>
        </w:rPr>
        <w:t>, A</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Di </w:t>
      </w:r>
      <w:proofErr w:type="spellStart"/>
      <w:r w:rsidRPr="00593E80">
        <w:rPr>
          <w:rFonts w:ascii="Arial Narrow" w:hAnsi="Arial Narrow"/>
          <w:color w:val="333333"/>
          <w:szCs w:val="21"/>
          <w:shd w:val="clear" w:color="auto" w:fill="FFFFFF"/>
          <w:lang w:val="en-US"/>
        </w:rPr>
        <w:t>Castelnuovo</w:t>
      </w:r>
      <w:proofErr w:type="spellEnd"/>
      <w:r w:rsidRPr="00593E80">
        <w:rPr>
          <w:rFonts w:ascii="Arial Narrow" w:hAnsi="Arial Narrow"/>
          <w:color w:val="333333"/>
          <w:szCs w:val="21"/>
          <w:shd w:val="clear" w:color="auto" w:fill="FFFFFF"/>
          <w:lang w:val="en-US"/>
        </w:rPr>
        <w:t>, S</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Costanzo, M</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Persichillo</w:t>
      </w:r>
      <w:proofErr w:type="spellEnd"/>
      <w:r w:rsidRPr="00593E80">
        <w:rPr>
          <w:rFonts w:ascii="Arial Narrow" w:hAnsi="Arial Narrow"/>
          <w:color w:val="333333"/>
          <w:szCs w:val="21"/>
          <w:shd w:val="clear" w:color="auto" w:fill="FFFFFF"/>
          <w:lang w:val="en-US"/>
        </w:rPr>
        <w:t>, M</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Bonaccio</w:t>
      </w:r>
      <w:proofErr w:type="spellEnd"/>
      <w:r w:rsidRPr="00593E80">
        <w:rPr>
          <w:rFonts w:ascii="Arial Narrow" w:hAnsi="Arial Narrow"/>
          <w:color w:val="333333"/>
          <w:szCs w:val="21"/>
          <w:shd w:val="clear" w:color="auto" w:fill="FFFFFF"/>
          <w:lang w:val="en-US"/>
        </w:rPr>
        <w:t>, A</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Bonanni</w:t>
      </w:r>
      <w:proofErr w:type="spellEnd"/>
      <w:r w:rsidRPr="00593E80">
        <w:rPr>
          <w:rFonts w:ascii="Arial Narrow" w:hAnsi="Arial Narrow"/>
          <w:color w:val="333333"/>
          <w:szCs w:val="21"/>
          <w:shd w:val="clear" w:color="auto" w:fill="FFFFFF"/>
          <w:lang w:val="en-US"/>
        </w:rPr>
        <w:t>, C</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Cerletti</w:t>
      </w:r>
      <w:proofErr w:type="spellEnd"/>
      <w:r w:rsidRPr="00593E80">
        <w:rPr>
          <w:rFonts w:ascii="Arial Narrow" w:hAnsi="Arial Narrow"/>
          <w:color w:val="333333"/>
          <w:szCs w:val="21"/>
          <w:shd w:val="clear" w:color="auto" w:fill="FFFFFF"/>
          <w:lang w:val="en-US"/>
        </w:rPr>
        <w:t>, M</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B</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Donati</w:t>
      </w:r>
      <w:proofErr w:type="spellEnd"/>
      <w:r w:rsidRPr="00593E80">
        <w:rPr>
          <w:rFonts w:ascii="Arial Narrow" w:hAnsi="Arial Narrow"/>
          <w:color w:val="333333"/>
          <w:szCs w:val="21"/>
          <w:shd w:val="clear" w:color="auto" w:fill="FFFFFF"/>
          <w:lang w:val="en-US"/>
        </w:rPr>
        <w:t>, G</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de Gaetano and L</w:t>
      </w:r>
      <w:r>
        <w:rPr>
          <w:rFonts w:ascii="Arial Narrow" w:hAnsi="Arial Narrow"/>
          <w:color w:val="333333"/>
          <w:szCs w:val="21"/>
          <w:shd w:val="clear" w:color="auto" w:fill="FFFFFF"/>
          <w:lang w:val="en-US"/>
        </w:rPr>
        <w:t>.</w:t>
      </w:r>
      <w:r w:rsidRPr="00593E80">
        <w:rPr>
          <w:rFonts w:ascii="Arial Narrow" w:hAnsi="Arial Narrow"/>
          <w:color w:val="333333"/>
          <w:szCs w:val="21"/>
          <w:shd w:val="clear" w:color="auto" w:fill="FFFFFF"/>
          <w:lang w:val="en-US"/>
        </w:rPr>
        <w:t xml:space="preserve"> </w:t>
      </w:r>
      <w:proofErr w:type="spellStart"/>
      <w:r w:rsidRPr="00593E80">
        <w:rPr>
          <w:rFonts w:ascii="Arial Narrow" w:hAnsi="Arial Narrow"/>
          <w:color w:val="333333"/>
          <w:szCs w:val="21"/>
          <w:shd w:val="clear" w:color="auto" w:fill="FFFFFF"/>
          <w:lang w:val="en-US"/>
        </w:rPr>
        <w:t>Iacoviello</w:t>
      </w:r>
      <w:proofErr w:type="spellEnd"/>
      <w:r>
        <w:rPr>
          <w:rFonts w:ascii="Arial Narrow" w:hAnsi="Arial Narrow"/>
          <w:color w:val="333333"/>
          <w:szCs w:val="21"/>
          <w:shd w:val="clear" w:color="auto" w:fill="FFFFFF"/>
          <w:lang w:val="en-US"/>
        </w:rPr>
        <w:t xml:space="preserve"> </w:t>
      </w:r>
      <w:r w:rsidRPr="00593E80">
        <w:rPr>
          <w:rFonts w:ascii="Arial Narrow" w:hAnsi="Arial Narrow"/>
          <w:color w:val="333333"/>
          <w:szCs w:val="21"/>
          <w:shd w:val="clear" w:color="auto" w:fill="FFFFFF"/>
          <w:lang w:val="en-US"/>
        </w:rPr>
        <w:t xml:space="preserve">on behalf of the </w:t>
      </w:r>
      <w:proofErr w:type="spellStart"/>
      <w:r w:rsidRPr="00593E80">
        <w:rPr>
          <w:rFonts w:ascii="Arial Narrow" w:hAnsi="Arial Narrow"/>
          <w:color w:val="333333"/>
          <w:szCs w:val="21"/>
          <w:shd w:val="clear" w:color="auto" w:fill="FFFFFF"/>
          <w:lang w:val="en-US"/>
        </w:rPr>
        <w:t>Moli-sani</w:t>
      </w:r>
      <w:proofErr w:type="spellEnd"/>
      <w:r w:rsidRPr="00593E80">
        <w:rPr>
          <w:rFonts w:ascii="Arial Narrow" w:hAnsi="Arial Narrow"/>
          <w:color w:val="333333"/>
          <w:szCs w:val="21"/>
          <w:shd w:val="clear" w:color="auto" w:fill="FFFFFF"/>
          <w:lang w:val="en-US"/>
        </w:rPr>
        <w:t xml:space="preserve"> and INHES investigators</w:t>
      </w:r>
      <w:r>
        <w:rPr>
          <w:rFonts w:ascii="Arial Narrow" w:hAnsi="Arial Narrow"/>
          <w:color w:val="333333"/>
          <w:szCs w:val="21"/>
          <w:shd w:val="clear" w:color="auto" w:fill="FFFFFF"/>
          <w:lang w:val="en-US"/>
        </w:rPr>
        <w:t xml:space="preserve"> “</w:t>
      </w:r>
      <w:r w:rsidRPr="00593E80">
        <w:rPr>
          <w:rFonts w:ascii="Arial Narrow" w:hAnsi="Arial Narrow"/>
          <w:color w:val="333333"/>
          <w:szCs w:val="21"/>
          <w:shd w:val="clear" w:color="auto" w:fill="FFFFFF"/>
          <w:lang w:val="en-US"/>
        </w:rPr>
        <w:t>Association of pasta consumption with body mass index and</w:t>
      </w:r>
      <w:r>
        <w:rPr>
          <w:rFonts w:ascii="Arial Narrow" w:hAnsi="Arial Narrow"/>
          <w:color w:val="333333"/>
          <w:szCs w:val="21"/>
          <w:shd w:val="clear" w:color="auto" w:fill="FFFFFF"/>
          <w:lang w:val="en-US"/>
        </w:rPr>
        <w:t xml:space="preserve"> </w:t>
      </w:r>
      <w:r w:rsidRPr="00593E80">
        <w:rPr>
          <w:rFonts w:ascii="Arial Narrow" w:hAnsi="Arial Narrow"/>
          <w:color w:val="333333"/>
          <w:szCs w:val="21"/>
          <w:shd w:val="clear" w:color="auto" w:fill="FFFFFF"/>
          <w:lang w:val="en-US"/>
        </w:rPr>
        <w:t xml:space="preserve">waist-to-hip ratio: results from </w:t>
      </w:r>
      <w:proofErr w:type="spellStart"/>
      <w:r w:rsidRPr="00593E80">
        <w:rPr>
          <w:rFonts w:ascii="Arial Narrow" w:hAnsi="Arial Narrow"/>
          <w:color w:val="333333"/>
          <w:szCs w:val="21"/>
          <w:shd w:val="clear" w:color="auto" w:fill="FFFFFF"/>
          <w:lang w:val="en-US"/>
        </w:rPr>
        <w:t>Moli-sani</w:t>
      </w:r>
      <w:proofErr w:type="spellEnd"/>
      <w:r w:rsidRPr="00593E80">
        <w:rPr>
          <w:rFonts w:ascii="Arial Narrow" w:hAnsi="Arial Narrow"/>
          <w:color w:val="333333"/>
          <w:szCs w:val="21"/>
          <w:shd w:val="clear" w:color="auto" w:fill="FFFFFF"/>
          <w:lang w:val="en-US"/>
        </w:rPr>
        <w:t xml:space="preserve"> and INHES studies</w:t>
      </w:r>
      <w:r>
        <w:rPr>
          <w:rFonts w:ascii="Arial Narrow" w:hAnsi="Arial Narrow"/>
          <w:color w:val="333333"/>
          <w:szCs w:val="21"/>
          <w:shd w:val="clear" w:color="auto" w:fill="FFFFFF"/>
          <w:lang w:val="en-US"/>
        </w:rPr>
        <w:t xml:space="preserve">”, </w:t>
      </w:r>
      <w:r w:rsidRPr="00593E80">
        <w:rPr>
          <w:rFonts w:ascii="Arial Narrow" w:hAnsi="Arial Narrow"/>
          <w:i/>
          <w:color w:val="333333"/>
          <w:szCs w:val="21"/>
          <w:shd w:val="clear" w:color="auto" w:fill="FFFFFF"/>
          <w:lang w:val="en-US"/>
        </w:rPr>
        <w:t>Nutrition &amp; Diabetes</w:t>
      </w:r>
      <w:r w:rsidRPr="00593E80">
        <w:rPr>
          <w:rFonts w:ascii="Arial Narrow" w:hAnsi="Arial Narrow"/>
          <w:color w:val="333333"/>
          <w:szCs w:val="21"/>
          <w:shd w:val="clear" w:color="auto" w:fill="FFFFFF"/>
          <w:lang w:val="en-US"/>
        </w:rPr>
        <w:t xml:space="preserve"> (2016) 6, e218; doi:10.1038/nutd.2016.20</w:t>
      </w:r>
    </w:p>
  </w:endnote>
  <w:endnote w:id="12">
    <w:p w:rsidR="006269BF" w:rsidRPr="00F608A9" w:rsidRDefault="006269BF">
      <w:pPr>
        <w:pStyle w:val="Testonotadichiusura"/>
        <w:rPr>
          <w:rFonts w:ascii="Arial Narrow" w:hAnsi="Arial Narrow"/>
          <w:lang w:val="en-US"/>
        </w:rPr>
      </w:pPr>
      <w:r>
        <w:rPr>
          <w:rStyle w:val="Rimandonotadichiusura"/>
        </w:rPr>
        <w:endnoteRef/>
      </w:r>
      <w:r w:rsidRPr="00F608A9">
        <w:rPr>
          <w:lang w:val="en-US"/>
        </w:rPr>
        <w:t xml:space="preserve"> </w:t>
      </w:r>
      <w:r w:rsidR="003F530B">
        <w:fldChar w:fldCharType="begin"/>
      </w:r>
      <w:r w:rsidR="003F530B" w:rsidRPr="005B66BC">
        <w:rPr>
          <w:lang w:val="en-US"/>
        </w:rPr>
        <w:instrText xml:space="preserve"> HYPERLINK "http://www.gq.com/stor</w:instrText>
      </w:r>
      <w:r w:rsidR="003F530B" w:rsidRPr="005B66BC">
        <w:rPr>
          <w:lang w:val="en-US"/>
        </w:rPr>
        <w:instrText xml:space="preserve">y/the-real-life-diet-of-usain-bolt" </w:instrText>
      </w:r>
      <w:r w:rsidR="003F530B">
        <w:fldChar w:fldCharType="separate"/>
      </w:r>
      <w:r w:rsidRPr="00F608A9">
        <w:rPr>
          <w:rStyle w:val="Collegamentoipertestuale"/>
          <w:rFonts w:ascii="Arial Narrow" w:hAnsi="Arial Narrow"/>
          <w:szCs w:val="21"/>
          <w:lang w:val="en-US"/>
        </w:rPr>
        <w:t>http://www.gq.com/story/the-real-life-diet-of-usain-bolt</w:t>
      </w:r>
      <w:r w:rsidR="003F530B">
        <w:rPr>
          <w:rStyle w:val="Collegamentoipertestuale"/>
          <w:rFonts w:ascii="Arial Narrow" w:hAnsi="Arial Narrow"/>
          <w:szCs w:val="21"/>
          <w:lang w:val="en-US"/>
        </w:rPr>
        <w:fldChar w:fldCharType="end"/>
      </w:r>
      <w:r w:rsidRPr="00F608A9">
        <w:rPr>
          <w:rFonts w:ascii="Arial Narrow" w:hAnsi="Arial Narrow"/>
          <w:szCs w:val="21"/>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30B" w:rsidRDefault="003F530B" w:rsidP="009D7336">
      <w:r>
        <w:separator/>
      </w:r>
    </w:p>
  </w:footnote>
  <w:footnote w:type="continuationSeparator" w:id="0">
    <w:p w:rsidR="003F530B" w:rsidRDefault="003F530B" w:rsidP="009D7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C" w:rsidRDefault="0070238C" w:rsidP="009D7336">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D49" w:rsidRDefault="00411D49" w:rsidP="00411D49">
    <w:pPr>
      <w:pStyle w:val="Intestazione"/>
      <w:jc w:val="center"/>
    </w:pPr>
    <w:r>
      <w:rPr>
        <w:noProof/>
        <w:lang w:eastAsia="it-IT"/>
      </w:rPr>
      <w:drawing>
        <wp:inline distT="0" distB="0" distL="0" distR="0" wp14:anchorId="5C66A8B8" wp14:editId="69638072">
          <wp:extent cx="1190625" cy="907719"/>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idepi_web.jpg"/>
                  <pic:cNvPicPr/>
                </pic:nvPicPr>
                <pic:blipFill>
                  <a:blip r:embed="rId1">
                    <a:extLst>
                      <a:ext uri="{28A0092B-C50C-407E-A947-70E740481C1C}">
                        <a14:useLocalDpi xmlns:a14="http://schemas.microsoft.com/office/drawing/2010/main" val="0"/>
                      </a:ext>
                    </a:extLst>
                  </a:blip>
                  <a:stretch>
                    <a:fillRect/>
                  </a:stretch>
                </pic:blipFill>
                <pic:spPr>
                  <a:xfrm>
                    <a:off x="0" y="0"/>
                    <a:ext cx="1193582" cy="9099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A3D"/>
    <w:multiLevelType w:val="hybridMultilevel"/>
    <w:tmpl w:val="FDB4A306"/>
    <w:lvl w:ilvl="0" w:tplc="9AB210CA">
      <w:start w:val="1"/>
      <w:numFmt w:val="bullet"/>
      <w:lvlText w:val="•"/>
      <w:lvlJc w:val="left"/>
      <w:pPr>
        <w:tabs>
          <w:tab w:val="num" w:pos="720"/>
        </w:tabs>
        <w:ind w:left="720" w:hanging="360"/>
      </w:pPr>
      <w:rPr>
        <w:rFonts w:ascii="Times New Roman" w:hAnsi="Times New Roman" w:hint="default"/>
      </w:rPr>
    </w:lvl>
    <w:lvl w:ilvl="1" w:tplc="5A029B8E" w:tentative="1">
      <w:start w:val="1"/>
      <w:numFmt w:val="bullet"/>
      <w:lvlText w:val="•"/>
      <w:lvlJc w:val="left"/>
      <w:pPr>
        <w:tabs>
          <w:tab w:val="num" w:pos="1440"/>
        </w:tabs>
        <w:ind w:left="1440" w:hanging="360"/>
      </w:pPr>
      <w:rPr>
        <w:rFonts w:ascii="Times New Roman" w:hAnsi="Times New Roman" w:hint="default"/>
      </w:rPr>
    </w:lvl>
    <w:lvl w:ilvl="2" w:tplc="009846CA" w:tentative="1">
      <w:start w:val="1"/>
      <w:numFmt w:val="bullet"/>
      <w:lvlText w:val="•"/>
      <w:lvlJc w:val="left"/>
      <w:pPr>
        <w:tabs>
          <w:tab w:val="num" w:pos="2160"/>
        </w:tabs>
        <w:ind w:left="2160" w:hanging="360"/>
      </w:pPr>
      <w:rPr>
        <w:rFonts w:ascii="Times New Roman" w:hAnsi="Times New Roman" w:hint="default"/>
      </w:rPr>
    </w:lvl>
    <w:lvl w:ilvl="3" w:tplc="45541064" w:tentative="1">
      <w:start w:val="1"/>
      <w:numFmt w:val="bullet"/>
      <w:lvlText w:val="•"/>
      <w:lvlJc w:val="left"/>
      <w:pPr>
        <w:tabs>
          <w:tab w:val="num" w:pos="2880"/>
        </w:tabs>
        <w:ind w:left="2880" w:hanging="360"/>
      </w:pPr>
      <w:rPr>
        <w:rFonts w:ascii="Times New Roman" w:hAnsi="Times New Roman" w:hint="default"/>
      </w:rPr>
    </w:lvl>
    <w:lvl w:ilvl="4" w:tplc="13C4844E" w:tentative="1">
      <w:start w:val="1"/>
      <w:numFmt w:val="bullet"/>
      <w:lvlText w:val="•"/>
      <w:lvlJc w:val="left"/>
      <w:pPr>
        <w:tabs>
          <w:tab w:val="num" w:pos="3600"/>
        </w:tabs>
        <w:ind w:left="3600" w:hanging="360"/>
      </w:pPr>
      <w:rPr>
        <w:rFonts w:ascii="Times New Roman" w:hAnsi="Times New Roman" w:hint="default"/>
      </w:rPr>
    </w:lvl>
    <w:lvl w:ilvl="5" w:tplc="1014477E" w:tentative="1">
      <w:start w:val="1"/>
      <w:numFmt w:val="bullet"/>
      <w:lvlText w:val="•"/>
      <w:lvlJc w:val="left"/>
      <w:pPr>
        <w:tabs>
          <w:tab w:val="num" w:pos="4320"/>
        </w:tabs>
        <w:ind w:left="4320" w:hanging="360"/>
      </w:pPr>
      <w:rPr>
        <w:rFonts w:ascii="Times New Roman" w:hAnsi="Times New Roman" w:hint="default"/>
      </w:rPr>
    </w:lvl>
    <w:lvl w:ilvl="6" w:tplc="04BE551C" w:tentative="1">
      <w:start w:val="1"/>
      <w:numFmt w:val="bullet"/>
      <w:lvlText w:val="•"/>
      <w:lvlJc w:val="left"/>
      <w:pPr>
        <w:tabs>
          <w:tab w:val="num" w:pos="5040"/>
        </w:tabs>
        <w:ind w:left="5040" w:hanging="360"/>
      </w:pPr>
      <w:rPr>
        <w:rFonts w:ascii="Times New Roman" w:hAnsi="Times New Roman" w:hint="default"/>
      </w:rPr>
    </w:lvl>
    <w:lvl w:ilvl="7" w:tplc="99B8BE9C" w:tentative="1">
      <w:start w:val="1"/>
      <w:numFmt w:val="bullet"/>
      <w:lvlText w:val="•"/>
      <w:lvlJc w:val="left"/>
      <w:pPr>
        <w:tabs>
          <w:tab w:val="num" w:pos="5760"/>
        </w:tabs>
        <w:ind w:left="5760" w:hanging="360"/>
      </w:pPr>
      <w:rPr>
        <w:rFonts w:ascii="Times New Roman" w:hAnsi="Times New Roman" w:hint="default"/>
      </w:rPr>
    </w:lvl>
    <w:lvl w:ilvl="8" w:tplc="0C5A177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617972"/>
    <w:multiLevelType w:val="hybridMultilevel"/>
    <w:tmpl w:val="C33A1B9A"/>
    <w:lvl w:ilvl="0" w:tplc="369ECFB8">
      <w:start w:val="1"/>
      <w:numFmt w:val="bullet"/>
      <w:lvlText w:val="•"/>
      <w:lvlJc w:val="left"/>
      <w:pPr>
        <w:tabs>
          <w:tab w:val="num" w:pos="720"/>
        </w:tabs>
        <w:ind w:left="720" w:hanging="360"/>
      </w:pPr>
      <w:rPr>
        <w:rFonts w:ascii="Times New Roman" w:hAnsi="Times New Roman" w:hint="default"/>
      </w:rPr>
    </w:lvl>
    <w:lvl w:ilvl="1" w:tplc="3C14281C" w:tentative="1">
      <w:start w:val="1"/>
      <w:numFmt w:val="bullet"/>
      <w:lvlText w:val="•"/>
      <w:lvlJc w:val="left"/>
      <w:pPr>
        <w:tabs>
          <w:tab w:val="num" w:pos="1440"/>
        </w:tabs>
        <w:ind w:left="1440" w:hanging="360"/>
      </w:pPr>
      <w:rPr>
        <w:rFonts w:ascii="Times New Roman" w:hAnsi="Times New Roman" w:hint="default"/>
      </w:rPr>
    </w:lvl>
    <w:lvl w:ilvl="2" w:tplc="23BA18F8" w:tentative="1">
      <w:start w:val="1"/>
      <w:numFmt w:val="bullet"/>
      <w:lvlText w:val="•"/>
      <w:lvlJc w:val="left"/>
      <w:pPr>
        <w:tabs>
          <w:tab w:val="num" w:pos="2160"/>
        </w:tabs>
        <w:ind w:left="2160" w:hanging="360"/>
      </w:pPr>
      <w:rPr>
        <w:rFonts w:ascii="Times New Roman" w:hAnsi="Times New Roman" w:hint="default"/>
      </w:rPr>
    </w:lvl>
    <w:lvl w:ilvl="3" w:tplc="5AA83F22" w:tentative="1">
      <w:start w:val="1"/>
      <w:numFmt w:val="bullet"/>
      <w:lvlText w:val="•"/>
      <w:lvlJc w:val="left"/>
      <w:pPr>
        <w:tabs>
          <w:tab w:val="num" w:pos="2880"/>
        </w:tabs>
        <w:ind w:left="2880" w:hanging="360"/>
      </w:pPr>
      <w:rPr>
        <w:rFonts w:ascii="Times New Roman" w:hAnsi="Times New Roman" w:hint="default"/>
      </w:rPr>
    </w:lvl>
    <w:lvl w:ilvl="4" w:tplc="6B0E5D76" w:tentative="1">
      <w:start w:val="1"/>
      <w:numFmt w:val="bullet"/>
      <w:lvlText w:val="•"/>
      <w:lvlJc w:val="left"/>
      <w:pPr>
        <w:tabs>
          <w:tab w:val="num" w:pos="3600"/>
        </w:tabs>
        <w:ind w:left="3600" w:hanging="360"/>
      </w:pPr>
      <w:rPr>
        <w:rFonts w:ascii="Times New Roman" w:hAnsi="Times New Roman" w:hint="default"/>
      </w:rPr>
    </w:lvl>
    <w:lvl w:ilvl="5" w:tplc="E0AA80FE" w:tentative="1">
      <w:start w:val="1"/>
      <w:numFmt w:val="bullet"/>
      <w:lvlText w:val="•"/>
      <w:lvlJc w:val="left"/>
      <w:pPr>
        <w:tabs>
          <w:tab w:val="num" w:pos="4320"/>
        </w:tabs>
        <w:ind w:left="4320" w:hanging="360"/>
      </w:pPr>
      <w:rPr>
        <w:rFonts w:ascii="Times New Roman" w:hAnsi="Times New Roman" w:hint="default"/>
      </w:rPr>
    </w:lvl>
    <w:lvl w:ilvl="6" w:tplc="FCC8078E" w:tentative="1">
      <w:start w:val="1"/>
      <w:numFmt w:val="bullet"/>
      <w:lvlText w:val="•"/>
      <w:lvlJc w:val="left"/>
      <w:pPr>
        <w:tabs>
          <w:tab w:val="num" w:pos="5040"/>
        </w:tabs>
        <w:ind w:left="5040" w:hanging="360"/>
      </w:pPr>
      <w:rPr>
        <w:rFonts w:ascii="Times New Roman" w:hAnsi="Times New Roman" w:hint="default"/>
      </w:rPr>
    </w:lvl>
    <w:lvl w:ilvl="7" w:tplc="2000F70A" w:tentative="1">
      <w:start w:val="1"/>
      <w:numFmt w:val="bullet"/>
      <w:lvlText w:val="•"/>
      <w:lvlJc w:val="left"/>
      <w:pPr>
        <w:tabs>
          <w:tab w:val="num" w:pos="5760"/>
        </w:tabs>
        <w:ind w:left="5760" w:hanging="360"/>
      </w:pPr>
      <w:rPr>
        <w:rFonts w:ascii="Times New Roman" w:hAnsi="Times New Roman" w:hint="default"/>
      </w:rPr>
    </w:lvl>
    <w:lvl w:ilvl="8" w:tplc="E3F032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41F22052"/>
    <w:multiLevelType w:val="hybridMultilevel"/>
    <w:tmpl w:val="496C35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1A5294"/>
    <w:multiLevelType w:val="hybridMultilevel"/>
    <w:tmpl w:val="587876F8"/>
    <w:lvl w:ilvl="0" w:tplc="73BEA346">
      <w:start w:val="1"/>
      <w:numFmt w:val="bullet"/>
      <w:lvlText w:val="•"/>
      <w:lvlJc w:val="left"/>
      <w:pPr>
        <w:tabs>
          <w:tab w:val="num" w:pos="720"/>
        </w:tabs>
        <w:ind w:left="720" w:hanging="360"/>
      </w:pPr>
      <w:rPr>
        <w:rFonts w:ascii="Times New Roman" w:hAnsi="Times New Roman" w:hint="default"/>
      </w:rPr>
    </w:lvl>
    <w:lvl w:ilvl="1" w:tplc="4A72618C" w:tentative="1">
      <w:start w:val="1"/>
      <w:numFmt w:val="bullet"/>
      <w:lvlText w:val="•"/>
      <w:lvlJc w:val="left"/>
      <w:pPr>
        <w:tabs>
          <w:tab w:val="num" w:pos="1440"/>
        </w:tabs>
        <w:ind w:left="1440" w:hanging="360"/>
      </w:pPr>
      <w:rPr>
        <w:rFonts w:ascii="Times New Roman" w:hAnsi="Times New Roman" w:hint="default"/>
      </w:rPr>
    </w:lvl>
    <w:lvl w:ilvl="2" w:tplc="A93E643C" w:tentative="1">
      <w:start w:val="1"/>
      <w:numFmt w:val="bullet"/>
      <w:lvlText w:val="•"/>
      <w:lvlJc w:val="left"/>
      <w:pPr>
        <w:tabs>
          <w:tab w:val="num" w:pos="2160"/>
        </w:tabs>
        <w:ind w:left="2160" w:hanging="360"/>
      </w:pPr>
      <w:rPr>
        <w:rFonts w:ascii="Times New Roman" w:hAnsi="Times New Roman" w:hint="default"/>
      </w:rPr>
    </w:lvl>
    <w:lvl w:ilvl="3" w:tplc="D7767A2A" w:tentative="1">
      <w:start w:val="1"/>
      <w:numFmt w:val="bullet"/>
      <w:lvlText w:val="•"/>
      <w:lvlJc w:val="left"/>
      <w:pPr>
        <w:tabs>
          <w:tab w:val="num" w:pos="2880"/>
        </w:tabs>
        <w:ind w:left="2880" w:hanging="360"/>
      </w:pPr>
      <w:rPr>
        <w:rFonts w:ascii="Times New Roman" w:hAnsi="Times New Roman" w:hint="default"/>
      </w:rPr>
    </w:lvl>
    <w:lvl w:ilvl="4" w:tplc="2FA05602" w:tentative="1">
      <w:start w:val="1"/>
      <w:numFmt w:val="bullet"/>
      <w:lvlText w:val="•"/>
      <w:lvlJc w:val="left"/>
      <w:pPr>
        <w:tabs>
          <w:tab w:val="num" w:pos="3600"/>
        </w:tabs>
        <w:ind w:left="3600" w:hanging="360"/>
      </w:pPr>
      <w:rPr>
        <w:rFonts w:ascii="Times New Roman" w:hAnsi="Times New Roman" w:hint="default"/>
      </w:rPr>
    </w:lvl>
    <w:lvl w:ilvl="5" w:tplc="F56CC724" w:tentative="1">
      <w:start w:val="1"/>
      <w:numFmt w:val="bullet"/>
      <w:lvlText w:val="•"/>
      <w:lvlJc w:val="left"/>
      <w:pPr>
        <w:tabs>
          <w:tab w:val="num" w:pos="4320"/>
        </w:tabs>
        <w:ind w:left="4320" w:hanging="360"/>
      </w:pPr>
      <w:rPr>
        <w:rFonts w:ascii="Times New Roman" w:hAnsi="Times New Roman" w:hint="default"/>
      </w:rPr>
    </w:lvl>
    <w:lvl w:ilvl="6" w:tplc="48BCADE6" w:tentative="1">
      <w:start w:val="1"/>
      <w:numFmt w:val="bullet"/>
      <w:lvlText w:val="•"/>
      <w:lvlJc w:val="left"/>
      <w:pPr>
        <w:tabs>
          <w:tab w:val="num" w:pos="5040"/>
        </w:tabs>
        <w:ind w:left="5040" w:hanging="360"/>
      </w:pPr>
      <w:rPr>
        <w:rFonts w:ascii="Times New Roman" w:hAnsi="Times New Roman" w:hint="default"/>
      </w:rPr>
    </w:lvl>
    <w:lvl w:ilvl="7" w:tplc="F0C45938" w:tentative="1">
      <w:start w:val="1"/>
      <w:numFmt w:val="bullet"/>
      <w:lvlText w:val="•"/>
      <w:lvlJc w:val="left"/>
      <w:pPr>
        <w:tabs>
          <w:tab w:val="num" w:pos="5760"/>
        </w:tabs>
        <w:ind w:left="5760" w:hanging="360"/>
      </w:pPr>
      <w:rPr>
        <w:rFonts w:ascii="Times New Roman" w:hAnsi="Times New Roman" w:hint="default"/>
      </w:rPr>
    </w:lvl>
    <w:lvl w:ilvl="8" w:tplc="1AF224C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F1"/>
    <w:rsid w:val="00066AB7"/>
    <w:rsid w:val="00076F4A"/>
    <w:rsid w:val="00093F7C"/>
    <w:rsid w:val="000A1614"/>
    <w:rsid w:val="000D2DF1"/>
    <w:rsid w:val="00113FE9"/>
    <w:rsid w:val="001958F8"/>
    <w:rsid w:val="001B1E5D"/>
    <w:rsid w:val="001D474F"/>
    <w:rsid w:val="00205BBE"/>
    <w:rsid w:val="00240115"/>
    <w:rsid w:val="00256647"/>
    <w:rsid w:val="00271D69"/>
    <w:rsid w:val="00282973"/>
    <w:rsid w:val="00284CA1"/>
    <w:rsid w:val="002D1555"/>
    <w:rsid w:val="002F4469"/>
    <w:rsid w:val="00312485"/>
    <w:rsid w:val="003262F1"/>
    <w:rsid w:val="00383147"/>
    <w:rsid w:val="003930BB"/>
    <w:rsid w:val="003A531C"/>
    <w:rsid w:val="003C1128"/>
    <w:rsid w:val="003C51FE"/>
    <w:rsid w:val="003F10EE"/>
    <w:rsid w:val="003F2615"/>
    <w:rsid w:val="003F530B"/>
    <w:rsid w:val="003F5D47"/>
    <w:rsid w:val="00411D49"/>
    <w:rsid w:val="00463C0E"/>
    <w:rsid w:val="004903F2"/>
    <w:rsid w:val="004C177F"/>
    <w:rsid w:val="004D5198"/>
    <w:rsid w:val="004E2B99"/>
    <w:rsid w:val="00502322"/>
    <w:rsid w:val="00542F0B"/>
    <w:rsid w:val="005610F4"/>
    <w:rsid w:val="005B66BC"/>
    <w:rsid w:val="005E1F8F"/>
    <w:rsid w:val="005F0A7D"/>
    <w:rsid w:val="00600A6C"/>
    <w:rsid w:val="00622F25"/>
    <w:rsid w:val="006269BF"/>
    <w:rsid w:val="00674FA2"/>
    <w:rsid w:val="00680B27"/>
    <w:rsid w:val="006C3F0D"/>
    <w:rsid w:val="006C52A5"/>
    <w:rsid w:val="006E209E"/>
    <w:rsid w:val="0070238C"/>
    <w:rsid w:val="00741AC6"/>
    <w:rsid w:val="00755288"/>
    <w:rsid w:val="00786F4D"/>
    <w:rsid w:val="007A03DF"/>
    <w:rsid w:val="007B2513"/>
    <w:rsid w:val="007B6A1D"/>
    <w:rsid w:val="007D0E2F"/>
    <w:rsid w:val="00804843"/>
    <w:rsid w:val="00806C27"/>
    <w:rsid w:val="00834053"/>
    <w:rsid w:val="008449A0"/>
    <w:rsid w:val="00861932"/>
    <w:rsid w:val="008659D8"/>
    <w:rsid w:val="008A4FAD"/>
    <w:rsid w:val="00963AFC"/>
    <w:rsid w:val="00963BCA"/>
    <w:rsid w:val="00993EBE"/>
    <w:rsid w:val="009B1425"/>
    <w:rsid w:val="009D1645"/>
    <w:rsid w:val="009D7336"/>
    <w:rsid w:val="00A44D48"/>
    <w:rsid w:val="00A55DBE"/>
    <w:rsid w:val="00A7162D"/>
    <w:rsid w:val="00AC5A21"/>
    <w:rsid w:val="00AD678C"/>
    <w:rsid w:val="00B232C9"/>
    <w:rsid w:val="00B256EF"/>
    <w:rsid w:val="00B554B9"/>
    <w:rsid w:val="00B57027"/>
    <w:rsid w:val="00B61FD8"/>
    <w:rsid w:val="00BB5E38"/>
    <w:rsid w:val="00BF2059"/>
    <w:rsid w:val="00C309C9"/>
    <w:rsid w:val="00C31C2A"/>
    <w:rsid w:val="00C4361F"/>
    <w:rsid w:val="00C73AAE"/>
    <w:rsid w:val="00C745E1"/>
    <w:rsid w:val="00C83389"/>
    <w:rsid w:val="00CC4510"/>
    <w:rsid w:val="00CC616A"/>
    <w:rsid w:val="00D276D3"/>
    <w:rsid w:val="00D70AF0"/>
    <w:rsid w:val="00D741FC"/>
    <w:rsid w:val="00D812E5"/>
    <w:rsid w:val="00D93C98"/>
    <w:rsid w:val="00E10234"/>
    <w:rsid w:val="00E27DE2"/>
    <w:rsid w:val="00E3330E"/>
    <w:rsid w:val="00E76D2F"/>
    <w:rsid w:val="00EB27EF"/>
    <w:rsid w:val="00EF1866"/>
    <w:rsid w:val="00F54848"/>
    <w:rsid w:val="00F608A9"/>
    <w:rsid w:val="00FA35F6"/>
    <w:rsid w:val="00FD7E88"/>
    <w:rsid w:val="00FE667D"/>
    <w:rsid w:val="00FF5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F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389"/>
    <w:rPr>
      <w:color w:val="0000FF" w:themeColor="hyperlink"/>
      <w:u w:val="single"/>
    </w:rPr>
  </w:style>
  <w:style w:type="paragraph" w:customStyle="1" w:styleId="Default">
    <w:name w:val="Default"/>
    <w:rsid w:val="00C309C9"/>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C309C9"/>
    <w:pPr>
      <w:ind w:left="720"/>
      <w:contextualSpacing/>
    </w:pPr>
  </w:style>
  <w:style w:type="paragraph" w:styleId="Intestazione">
    <w:name w:val="header"/>
    <w:basedOn w:val="Normale"/>
    <w:link w:val="IntestazioneCarattere"/>
    <w:uiPriority w:val="99"/>
    <w:unhideWhenUsed/>
    <w:rsid w:val="009D7336"/>
    <w:pPr>
      <w:tabs>
        <w:tab w:val="center" w:pos="4819"/>
        <w:tab w:val="right" w:pos="9638"/>
      </w:tabs>
    </w:pPr>
  </w:style>
  <w:style w:type="character" w:customStyle="1" w:styleId="IntestazioneCarattere">
    <w:name w:val="Intestazione Carattere"/>
    <w:basedOn w:val="Carpredefinitoparagrafo"/>
    <w:link w:val="Intestazione"/>
    <w:uiPriority w:val="99"/>
    <w:rsid w:val="009D7336"/>
  </w:style>
  <w:style w:type="paragraph" w:styleId="Pidipagina">
    <w:name w:val="footer"/>
    <w:basedOn w:val="Normale"/>
    <w:link w:val="PidipaginaCarattere"/>
    <w:uiPriority w:val="99"/>
    <w:unhideWhenUsed/>
    <w:rsid w:val="009D7336"/>
    <w:pPr>
      <w:tabs>
        <w:tab w:val="center" w:pos="4819"/>
        <w:tab w:val="right" w:pos="9638"/>
      </w:tabs>
    </w:pPr>
  </w:style>
  <w:style w:type="character" w:customStyle="1" w:styleId="PidipaginaCarattere">
    <w:name w:val="Piè di pagina Carattere"/>
    <w:basedOn w:val="Carpredefinitoparagrafo"/>
    <w:link w:val="Pidipagina"/>
    <w:uiPriority w:val="99"/>
    <w:rsid w:val="009D7336"/>
  </w:style>
  <w:style w:type="paragraph" w:styleId="Testofumetto">
    <w:name w:val="Balloon Text"/>
    <w:basedOn w:val="Normale"/>
    <w:link w:val="TestofumettoCarattere"/>
    <w:uiPriority w:val="99"/>
    <w:semiHidden/>
    <w:unhideWhenUsed/>
    <w:rsid w:val="00600A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A6C"/>
    <w:rPr>
      <w:rFonts w:ascii="Tahoma" w:hAnsi="Tahoma" w:cs="Tahoma"/>
      <w:sz w:val="16"/>
      <w:szCs w:val="16"/>
    </w:rPr>
  </w:style>
  <w:style w:type="paragraph" w:styleId="Testonotadichiusura">
    <w:name w:val="endnote text"/>
    <w:basedOn w:val="Normale"/>
    <w:link w:val="TestonotadichiusuraCarattere"/>
    <w:uiPriority w:val="99"/>
    <w:semiHidden/>
    <w:unhideWhenUsed/>
    <w:rsid w:val="00674FA2"/>
    <w:rPr>
      <w:sz w:val="20"/>
      <w:szCs w:val="20"/>
    </w:rPr>
  </w:style>
  <w:style w:type="character" w:customStyle="1" w:styleId="TestonotadichiusuraCarattere">
    <w:name w:val="Testo nota di chiusura Carattere"/>
    <w:basedOn w:val="Carpredefinitoparagrafo"/>
    <w:link w:val="Testonotadichiusura"/>
    <w:uiPriority w:val="99"/>
    <w:semiHidden/>
    <w:rsid w:val="00674FA2"/>
    <w:rPr>
      <w:sz w:val="20"/>
      <w:szCs w:val="20"/>
    </w:rPr>
  </w:style>
  <w:style w:type="character" w:styleId="Rimandonotadichiusura">
    <w:name w:val="endnote reference"/>
    <w:basedOn w:val="Carpredefinitoparagrafo"/>
    <w:uiPriority w:val="99"/>
    <w:semiHidden/>
    <w:unhideWhenUsed/>
    <w:rsid w:val="00674FA2"/>
    <w:rPr>
      <w:vertAlign w:val="superscript"/>
    </w:rPr>
  </w:style>
  <w:style w:type="character" w:styleId="Collegamentovisitato">
    <w:name w:val="FollowedHyperlink"/>
    <w:basedOn w:val="Carpredefinitoparagrafo"/>
    <w:uiPriority w:val="99"/>
    <w:semiHidden/>
    <w:unhideWhenUsed/>
    <w:rsid w:val="003F5D47"/>
    <w:rPr>
      <w:color w:val="800080" w:themeColor="followedHyperlink"/>
      <w:u w:val="single"/>
    </w:rPr>
  </w:style>
  <w:style w:type="character" w:customStyle="1" w:styleId="apple-converted-space">
    <w:name w:val="apple-converted-space"/>
    <w:basedOn w:val="Carpredefinitoparagrafo"/>
    <w:rsid w:val="00A44D48"/>
  </w:style>
  <w:style w:type="character" w:styleId="Enfasigrassetto">
    <w:name w:val="Strong"/>
    <w:basedOn w:val="Carpredefinitoparagrafo"/>
    <w:uiPriority w:val="22"/>
    <w:qFormat/>
    <w:rsid w:val="00A44D48"/>
    <w:rPr>
      <w:b/>
      <w:bCs/>
    </w:rPr>
  </w:style>
  <w:style w:type="character" w:styleId="Enfasicorsivo">
    <w:name w:val="Emphasis"/>
    <w:basedOn w:val="Carpredefinitoparagrafo"/>
    <w:uiPriority w:val="20"/>
    <w:qFormat/>
    <w:rsid w:val="00FE667D"/>
    <w:rPr>
      <w:i/>
      <w:iCs/>
    </w:rPr>
  </w:style>
  <w:style w:type="paragraph" w:styleId="NormaleWeb">
    <w:name w:val="Normal (Web)"/>
    <w:basedOn w:val="Normale"/>
    <w:uiPriority w:val="99"/>
    <w:semiHidden/>
    <w:unhideWhenUsed/>
    <w:rsid w:val="00D741FC"/>
    <w:pPr>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2F1"/>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3389"/>
    <w:rPr>
      <w:color w:val="0000FF" w:themeColor="hyperlink"/>
      <w:u w:val="single"/>
    </w:rPr>
  </w:style>
  <w:style w:type="paragraph" w:customStyle="1" w:styleId="Default">
    <w:name w:val="Default"/>
    <w:rsid w:val="00C309C9"/>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C309C9"/>
    <w:pPr>
      <w:ind w:left="720"/>
      <w:contextualSpacing/>
    </w:pPr>
  </w:style>
  <w:style w:type="paragraph" w:styleId="Intestazione">
    <w:name w:val="header"/>
    <w:basedOn w:val="Normale"/>
    <w:link w:val="IntestazioneCarattere"/>
    <w:uiPriority w:val="99"/>
    <w:unhideWhenUsed/>
    <w:rsid w:val="009D7336"/>
    <w:pPr>
      <w:tabs>
        <w:tab w:val="center" w:pos="4819"/>
        <w:tab w:val="right" w:pos="9638"/>
      </w:tabs>
    </w:pPr>
  </w:style>
  <w:style w:type="character" w:customStyle="1" w:styleId="IntestazioneCarattere">
    <w:name w:val="Intestazione Carattere"/>
    <w:basedOn w:val="Carpredefinitoparagrafo"/>
    <w:link w:val="Intestazione"/>
    <w:uiPriority w:val="99"/>
    <w:rsid w:val="009D7336"/>
  </w:style>
  <w:style w:type="paragraph" w:styleId="Pidipagina">
    <w:name w:val="footer"/>
    <w:basedOn w:val="Normale"/>
    <w:link w:val="PidipaginaCarattere"/>
    <w:uiPriority w:val="99"/>
    <w:unhideWhenUsed/>
    <w:rsid w:val="009D7336"/>
    <w:pPr>
      <w:tabs>
        <w:tab w:val="center" w:pos="4819"/>
        <w:tab w:val="right" w:pos="9638"/>
      </w:tabs>
    </w:pPr>
  </w:style>
  <w:style w:type="character" w:customStyle="1" w:styleId="PidipaginaCarattere">
    <w:name w:val="Piè di pagina Carattere"/>
    <w:basedOn w:val="Carpredefinitoparagrafo"/>
    <w:link w:val="Pidipagina"/>
    <w:uiPriority w:val="99"/>
    <w:rsid w:val="009D7336"/>
  </w:style>
  <w:style w:type="paragraph" w:styleId="Testofumetto">
    <w:name w:val="Balloon Text"/>
    <w:basedOn w:val="Normale"/>
    <w:link w:val="TestofumettoCarattere"/>
    <w:uiPriority w:val="99"/>
    <w:semiHidden/>
    <w:unhideWhenUsed/>
    <w:rsid w:val="00600A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A6C"/>
    <w:rPr>
      <w:rFonts w:ascii="Tahoma" w:hAnsi="Tahoma" w:cs="Tahoma"/>
      <w:sz w:val="16"/>
      <w:szCs w:val="16"/>
    </w:rPr>
  </w:style>
  <w:style w:type="paragraph" w:styleId="Testonotadichiusura">
    <w:name w:val="endnote text"/>
    <w:basedOn w:val="Normale"/>
    <w:link w:val="TestonotadichiusuraCarattere"/>
    <w:uiPriority w:val="99"/>
    <w:semiHidden/>
    <w:unhideWhenUsed/>
    <w:rsid w:val="00674FA2"/>
    <w:rPr>
      <w:sz w:val="20"/>
      <w:szCs w:val="20"/>
    </w:rPr>
  </w:style>
  <w:style w:type="character" w:customStyle="1" w:styleId="TestonotadichiusuraCarattere">
    <w:name w:val="Testo nota di chiusura Carattere"/>
    <w:basedOn w:val="Carpredefinitoparagrafo"/>
    <w:link w:val="Testonotadichiusura"/>
    <w:uiPriority w:val="99"/>
    <w:semiHidden/>
    <w:rsid w:val="00674FA2"/>
    <w:rPr>
      <w:sz w:val="20"/>
      <w:szCs w:val="20"/>
    </w:rPr>
  </w:style>
  <w:style w:type="character" w:styleId="Rimandonotadichiusura">
    <w:name w:val="endnote reference"/>
    <w:basedOn w:val="Carpredefinitoparagrafo"/>
    <w:uiPriority w:val="99"/>
    <w:semiHidden/>
    <w:unhideWhenUsed/>
    <w:rsid w:val="00674FA2"/>
    <w:rPr>
      <w:vertAlign w:val="superscript"/>
    </w:rPr>
  </w:style>
  <w:style w:type="character" w:styleId="Collegamentovisitato">
    <w:name w:val="FollowedHyperlink"/>
    <w:basedOn w:val="Carpredefinitoparagrafo"/>
    <w:uiPriority w:val="99"/>
    <w:semiHidden/>
    <w:unhideWhenUsed/>
    <w:rsid w:val="003F5D47"/>
    <w:rPr>
      <w:color w:val="800080" w:themeColor="followedHyperlink"/>
      <w:u w:val="single"/>
    </w:rPr>
  </w:style>
  <w:style w:type="character" w:customStyle="1" w:styleId="apple-converted-space">
    <w:name w:val="apple-converted-space"/>
    <w:basedOn w:val="Carpredefinitoparagrafo"/>
    <w:rsid w:val="00A44D48"/>
  </w:style>
  <w:style w:type="character" w:styleId="Enfasigrassetto">
    <w:name w:val="Strong"/>
    <w:basedOn w:val="Carpredefinitoparagrafo"/>
    <w:uiPriority w:val="22"/>
    <w:qFormat/>
    <w:rsid w:val="00A44D48"/>
    <w:rPr>
      <w:b/>
      <w:bCs/>
    </w:rPr>
  </w:style>
  <w:style w:type="character" w:styleId="Enfasicorsivo">
    <w:name w:val="Emphasis"/>
    <w:basedOn w:val="Carpredefinitoparagrafo"/>
    <w:uiPriority w:val="20"/>
    <w:qFormat/>
    <w:rsid w:val="00FE667D"/>
    <w:rPr>
      <w:i/>
      <w:iCs/>
    </w:rPr>
  </w:style>
  <w:style w:type="paragraph" w:styleId="NormaleWeb">
    <w:name w:val="Normal (Web)"/>
    <w:basedOn w:val="Normale"/>
    <w:uiPriority w:val="99"/>
    <w:semiHidden/>
    <w:unhideWhenUsed/>
    <w:rsid w:val="00D741FC"/>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340">
      <w:bodyDiv w:val="1"/>
      <w:marLeft w:val="0"/>
      <w:marRight w:val="0"/>
      <w:marTop w:val="0"/>
      <w:marBottom w:val="0"/>
      <w:divBdr>
        <w:top w:val="none" w:sz="0" w:space="0" w:color="auto"/>
        <w:left w:val="none" w:sz="0" w:space="0" w:color="auto"/>
        <w:bottom w:val="none" w:sz="0" w:space="0" w:color="auto"/>
        <w:right w:val="none" w:sz="0" w:space="0" w:color="auto"/>
      </w:divBdr>
    </w:div>
    <w:div w:id="288779521">
      <w:bodyDiv w:val="1"/>
      <w:marLeft w:val="0"/>
      <w:marRight w:val="0"/>
      <w:marTop w:val="0"/>
      <w:marBottom w:val="0"/>
      <w:divBdr>
        <w:top w:val="none" w:sz="0" w:space="0" w:color="auto"/>
        <w:left w:val="none" w:sz="0" w:space="0" w:color="auto"/>
        <w:bottom w:val="none" w:sz="0" w:space="0" w:color="auto"/>
        <w:right w:val="none" w:sz="0" w:space="0" w:color="auto"/>
      </w:divBdr>
    </w:div>
    <w:div w:id="323048052">
      <w:bodyDiv w:val="1"/>
      <w:marLeft w:val="0"/>
      <w:marRight w:val="0"/>
      <w:marTop w:val="0"/>
      <w:marBottom w:val="0"/>
      <w:divBdr>
        <w:top w:val="none" w:sz="0" w:space="0" w:color="auto"/>
        <w:left w:val="none" w:sz="0" w:space="0" w:color="auto"/>
        <w:bottom w:val="none" w:sz="0" w:space="0" w:color="auto"/>
        <w:right w:val="none" w:sz="0" w:space="0" w:color="auto"/>
      </w:divBdr>
    </w:div>
    <w:div w:id="448284778">
      <w:bodyDiv w:val="1"/>
      <w:marLeft w:val="0"/>
      <w:marRight w:val="0"/>
      <w:marTop w:val="0"/>
      <w:marBottom w:val="0"/>
      <w:divBdr>
        <w:top w:val="none" w:sz="0" w:space="0" w:color="auto"/>
        <w:left w:val="none" w:sz="0" w:space="0" w:color="auto"/>
        <w:bottom w:val="none" w:sz="0" w:space="0" w:color="auto"/>
        <w:right w:val="none" w:sz="0" w:space="0" w:color="auto"/>
      </w:divBdr>
    </w:div>
    <w:div w:id="577639534">
      <w:bodyDiv w:val="1"/>
      <w:marLeft w:val="0"/>
      <w:marRight w:val="0"/>
      <w:marTop w:val="0"/>
      <w:marBottom w:val="0"/>
      <w:divBdr>
        <w:top w:val="none" w:sz="0" w:space="0" w:color="auto"/>
        <w:left w:val="none" w:sz="0" w:space="0" w:color="auto"/>
        <w:bottom w:val="none" w:sz="0" w:space="0" w:color="auto"/>
        <w:right w:val="none" w:sz="0" w:space="0" w:color="auto"/>
      </w:divBdr>
    </w:div>
    <w:div w:id="664436115">
      <w:bodyDiv w:val="1"/>
      <w:marLeft w:val="0"/>
      <w:marRight w:val="0"/>
      <w:marTop w:val="0"/>
      <w:marBottom w:val="0"/>
      <w:divBdr>
        <w:top w:val="none" w:sz="0" w:space="0" w:color="auto"/>
        <w:left w:val="none" w:sz="0" w:space="0" w:color="auto"/>
        <w:bottom w:val="none" w:sz="0" w:space="0" w:color="auto"/>
        <w:right w:val="none" w:sz="0" w:space="0" w:color="auto"/>
      </w:divBdr>
    </w:div>
    <w:div w:id="1294407988">
      <w:bodyDiv w:val="1"/>
      <w:marLeft w:val="0"/>
      <w:marRight w:val="0"/>
      <w:marTop w:val="0"/>
      <w:marBottom w:val="0"/>
      <w:divBdr>
        <w:top w:val="none" w:sz="0" w:space="0" w:color="auto"/>
        <w:left w:val="none" w:sz="0" w:space="0" w:color="auto"/>
        <w:bottom w:val="none" w:sz="0" w:space="0" w:color="auto"/>
        <w:right w:val="none" w:sz="0" w:space="0" w:color="auto"/>
      </w:divBdr>
    </w:div>
    <w:div w:id="1598294461">
      <w:bodyDiv w:val="1"/>
      <w:marLeft w:val="0"/>
      <w:marRight w:val="0"/>
      <w:marTop w:val="0"/>
      <w:marBottom w:val="0"/>
      <w:divBdr>
        <w:top w:val="none" w:sz="0" w:space="0" w:color="auto"/>
        <w:left w:val="none" w:sz="0" w:space="0" w:color="auto"/>
        <w:bottom w:val="none" w:sz="0" w:space="0" w:color="auto"/>
        <w:right w:val="none" w:sz="0" w:space="0" w:color="auto"/>
      </w:divBdr>
    </w:div>
    <w:div w:id="1623263896">
      <w:bodyDiv w:val="1"/>
      <w:marLeft w:val="0"/>
      <w:marRight w:val="0"/>
      <w:marTop w:val="0"/>
      <w:marBottom w:val="0"/>
      <w:divBdr>
        <w:top w:val="none" w:sz="0" w:space="0" w:color="auto"/>
        <w:left w:val="none" w:sz="0" w:space="0" w:color="auto"/>
        <w:bottom w:val="none" w:sz="0" w:space="0" w:color="auto"/>
        <w:right w:val="none" w:sz="0" w:space="0" w:color="auto"/>
      </w:divBdr>
    </w:div>
    <w:div w:id="1685861638">
      <w:bodyDiv w:val="1"/>
      <w:marLeft w:val="0"/>
      <w:marRight w:val="0"/>
      <w:marTop w:val="0"/>
      <w:marBottom w:val="0"/>
      <w:divBdr>
        <w:top w:val="none" w:sz="0" w:space="0" w:color="auto"/>
        <w:left w:val="none" w:sz="0" w:space="0" w:color="auto"/>
        <w:bottom w:val="none" w:sz="0" w:space="0" w:color="auto"/>
        <w:right w:val="none" w:sz="0" w:space="0" w:color="auto"/>
      </w:divBdr>
    </w:div>
    <w:div w:id="1697273867">
      <w:bodyDiv w:val="1"/>
      <w:marLeft w:val="0"/>
      <w:marRight w:val="0"/>
      <w:marTop w:val="0"/>
      <w:marBottom w:val="0"/>
      <w:divBdr>
        <w:top w:val="none" w:sz="0" w:space="0" w:color="auto"/>
        <w:left w:val="none" w:sz="0" w:space="0" w:color="auto"/>
        <w:bottom w:val="none" w:sz="0" w:space="0" w:color="auto"/>
        <w:right w:val="none" w:sz="0" w:space="0" w:color="auto"/>
      </w:divBdr>
    </w:div>
    <w:div w:id="1726223237">
      <w:bodyDiv w:val="1"/>
      <w:marLeft w:val="0"/>
      <w:marRight w:val="0"/>
      <w:marTop w:val="0"/>
      <w:marBottom w:val="0"/>
      <w:divBdr>
        <w:top w:val="none" w:sz="0" w:space="0" w:color="auto"/>
        <w:left w:val="none" w:sz="0" w:space="0" w:color="auto"/>
        <w:bottom w:val="none" w:sz="0" w:space="0" w:color="auto"/>
        <w:right w:val="none" w:sz="0" w:space="0" w:color="auto"/>
      </w:divBdr>
    </w:div>
    <w:div w:id="1748259321">
      <w:bodyDiv w:val="1"/>
      <w:marLeft w:val="0"/>
      <w:marRight w:val="0"/>
      <w:marTop w:val="0"/>
      <w:marBottom w:val="0"/>
      <w:divBdr>
        <w:top w:val="none" w:sz="0" w:space="0" w:color="auto"/>
        <w:left w:val="none" w:sz="0" w:space="0" w:color="auto"/>
        <w:bottom w:val="none" w:sz="0" w:space="0" w:color="auto"/>
        <w:right w:val="none" w:sz="0" w:space="0" w:color="auto"/>
      </w:divBdr>
    </w:div>
    <w:div w:id="1791588490">
      <w:bodyDiv w:val="1"/>
      <w:marLeft w:val="0"/>
      <w:marRight w:val="0"/>
      <w:marTop w:val="0"/>
      <w:marBottom w:val="0"/>
      <w:divBdr>
        <w:top w:val="none" w:sz="0" w:space="0" w:color="auto"/>
        <w:left w:val="none" w:sz="0" w:space="0" w:color="auto"/>
        <w:bottom w:val="none" w:sz="0" w:space="0" w:color="auto"/>
        <w:right w:val="none" w:sz="0" w:space="0" w:color="auto"/>
      </w:divBdr>
    </w:div>
    <w:div w:id="1894345865">
      <w:bodyDiv w:val="1"/>
      <w:marLeft w:val="0"/>
      <w:marRight w:val="0"/>
      <w:marTop w:val="0"/>
      <w:marBottom w:val="0"/>
      <w:divBdr>
        <w:top w:val="none" w:sz="0" w:space="0" w:color="auto"/>
        <w:left w:val="none" w:sz="0" w:space="0" w:color="auto"/>
        <w:bottom w:val="none" w:sz="0" w:space="0" w:color="auto"/>
        <w:right w:val="none" w:sz="0" w:space="0" w:color="auto"/>
      </w:divBdr>
    </w:div>
    <w:div w:id="20273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a.russo@aidep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deangelis@inc-comunicazione.it" TargetMode="External"/><Relationship Id="rId4" Type="http://schemas.microsoft.com/office/2007/relationships/stylesWithEffects" Target="stylesWithEffects.xml"/><Relationship Id="rId9" Type="http://schemas.openxmlformats.org/officeDocument/2006/relationships/hyperlink" Target="mailto:m.rusciano@inc-comunicazione.it"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lamelagrana.net/wp-content/uploads/downloads/2012/03/Diogene-Laerzio-Vite-dei-filosofi-Libro-VIII-Pitagor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57FA-6B5B-4493-BEB9-DCC4090B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2472</Words>
  <Characters>14093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m.deangelis</dc:creator>
  <cp:lastModifiedBy>m.deangelis</cp:lastModifiedBy>
  <cp:revision>9</cp:revision>
  <dcterms:created xsi:type="dcterms:W3CDTF">2016-07-05T13:49:00Z</dcterms:created>
  <dcterms:modified xsi:type="dcterms:W3CDTF">2016-07-08T11:32:00Z</dcterms:modified>
</cp:coreProperties>
</file>