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1C657C" w:rsidRPr="009827C4" w:rsidRDefault="001C657C" w:rsidP="001C657C">
      <w:pPr>
        <w:jc w:val="center"/>
        <w:rPr>
          <w:rFonts w:ascii="Arial Narrow" w:hAnsi="Arial Narrow"/>
          <w:b/>
          <w:sz w:val="28"/>
        </w:rPr>
      </w:pPr>
      <w:r w:rsidRPr="009827C4">
        <w:rPr>
          <w:rFonts w:ascii="Arial Narrow" w:hAnsi="Arial Narrow"/>
          <w:b/>
          <w:sz w:val="28"/>
        </w:rPr>
        <w:t>WORLD PASTA DAY 2015, I PASTAI ITALIANI INCONTRANO PAPA FRANCESCO</w:t>
      </w:r>
    </w:p>
    <w:p w:rsidR="001C657C" w:rsidRPr="009827C4" w:rsidRDefault="001C657C" w:rsidP="001C657C">
      <w:pPr>
        <w:jc w:val="center"/>
        <w:rPr>
          <w:rFonts w:ascii="Arial Narrow" w:hAnsi="Arial Narrow"/>
          <w:b/>
          <w:sz w:val="28"/>
        </w:rPr>
      </w:pPr>
      <w:r w:rsidRPr="009827C4">
        <w:rPr>
          <w:rFonts w:ascii="Arial Narrow" w:hAnsi="Arial Narrow"/>
          <w:b/>
          <w:sz w:val="28"/>
        </w:rPr>
        <w:t>UN PIATTO DI PASTA PER COMBATTERE FAME E MALNUTRIZIONE</w:t>
      </w:r>
    </w:p>
    <w:p w:rsidR="001C657C" w:rsidRPr="009827C4" w:rsidRDefault="001C657C" w:rsidP="001C657C">
      <w:pPr>
        <w:rPr>
          <w:rFonts w:ascii="Arial Narrow" w:hAnsi="Arial Narrow"/>
        </w:rPr>
      </w:pPr>
    </w:p>
    <w:p w:rsidR="001C657C" w:rsidRPr="009827C4" w:rsidRDefault="001C657C" w:rsidP="001C657C">
      <w:pPr>
        <w:jc w:val="center"/>
        <w:rPr>
          <w:rFonts w:ascii="Arial Narrow" w:hAnsi="Arial Narrow"/>
          <w:i/>
        </w:rPr>
      </w:pPr>
      <w:r w:rsidRPr="009827C4">
        <w:rPr>
          <w:rFonts w:ascii="Arial Narrow" w:hAnsi="Arial Narrow"/>
          <w:i/>
        </w:rPr>
        <w:t xml:space="preserve">Presentato un progetto in collaborazione con i pastai di AIDEPI per la creazione di un pastificio nel carcere </w:t>
      </w:r>
      <w:r>
        <w:rPr>
          <w:rFonts w:ascii="Arial Narrow" w:hAnsi="Arial Narrow"/>
          <w:i/>
        </w:rPr>
        <w:t xml:space="preserve">minorile </w:t>
      </w:r>
      <w:r w:rsidRPr="009827C4">
        <w:rPr>
          <w:rFonts w:ascii="Arial Narrow" w:hAnsi="Arial Narrow"/>
          <w:i/>
        </w:rPr>
        <w:t>di</w:t>
      </w:r>
      <w:r>
        <w:rPr>
          <w:rFonts w:ascii="Arial Narrow" w:hAnsi="Arial Narrow"/>
          <w:i/>
        </w:rPr>
        <w:t xml:space="preserve"> Casal del Marmo (Roma). Il 25 ottobre inizia a Expo la manifestazione che vuole proporre la pasta come alternativa sana e sostenibile per nutrire il pianeta. </w:t>
      </w:r>
    </w:p>
    <w:p w:rsidR="001C657C" w:rsidRPr="009827C4" w:rsidRDefault="001C657C" w:rsidP="001C657C">
      <w:pPr>
        <w:rPr>
          <w:rFonts w:ascii="Arial Narrow" w:hAnsi="Arial Narrow"/>
        </w:rPr>
      </w:pPr>
    </w:p>
    <w:p w:rsidR="007C3D97" w:rsidRPr="007C3D97" w:rsidRDefault="007C3D97" w:rsidP="007C3D97">
      <w:pPr>
        <w:pStyle w:val="NormaleWeb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Roma, 14 ottobre 2015- </w:t>
      </w:r>
      <w:r w:rsidRPr="007C3D97">
        <w:rPr>
          <w:rFonts w:ascii="Arial Narrow" w:hAnsi="Arial Narrow"/>
          <w:sz w:val="22"/>
          <w:szCs w:val="22"/>
        </w:rPr>
        <w:t xml:space="preserve">La </w:t>
      </w:r>
      <w:r w:rsidRPr="007C3D97">
        <w:rPr>
          <w:rStyle w:val="Enfasigrassetto"/>
          <w:rFonts w:ascii="Arial Narrow" w:hAnsi="Arial Narrow"/>
          <w:sz w:val="22"/>
          <w:szCs w:val="22"/>
        </w:rPr>
        <w:t>Giornata Mondiale della Pasta si avvicina (25 ottobre, Expo Milano 2015)</w:t>
      </w:r>
      <w:r w:rsidRPr="007C3D97">
        <w:rPr>
          <w:rFonts w:ascii="Arial Narrow" w:hAnsi="Arial Narrow"/>
          <w:sz w:val="22"/>
          <w:szCs w:val="22"/>
        </w:rPr>
        <w:t xml:space="preserve"> e oggi si è presentata una prima occasione di riflessione su come questo alimento può nutrire il pianeta in modo sostenibile, con l'incontro tra </w:t>
      </w:r>
      <w:r w:rsidRPr="007C3D97">
        <w:rPr>
          <w:rStyle w:val="Enfasigrassetto"/>
          <w:rFonts w:ascii="Arial Narrow" w:hAnsi="Arial Narrow"/>
          <w:sz w:val="22"/>
          <w:szCs w:val="22"/>
        </w:rPr>
        <w:t>i pastai italiani di AIDEPI</w:t>
      </w:r>
      <w:r w:rsidRPr="007C3D97">
        <w:rPr>
          <w:rFonts w:ascii="Arial Narrow" w:hAnsi="Arial Narrow"/>
          <w:sz w:val="22"/>
          <w:szCs w:val="22"/>
        </w:rPr>
        <w:t xml:space="preserve"> (Associazione delle Industrie del Dolce e della Pasta Italiane) </w:t>
      </w:r>
      <w:r w:rsidRPr="007C3D97">
        <w:rPr>
          <w:rStyle w:val="Enfasigrassetto"/>
          <w:rFonts w:ascii="Arial Narrow" w:hAnsi="Arial Narrow"/>
          <w:sz w:val="22"/>
          <w:szCs w:val="22"/>
        </w:rPr>
        <w:t xml:space="preserve">e il Santo Padre </w:t>
      </w:r>
      <w:r w:rsidR="00760CBA">
        <w:rPr>
          <w:rFonts w:ascii="Arial Narrow" w:hAnsi="Arial Narrow"/>
          <w:sz w:val="22"/>
          <w:szCs w:val="22"/>
        </w:rPr>
        <w:t>durante l’</w:t>
      </w:r>
      <w:bookmarkStart w:id="0" w:name="_GoBack"/>
      <w:bookmarkEnd w:id="0"/>
      <w:r w:rsidRPr="007C3D97">
        <w:rPr>
          <w:rFonts w:ascii="Arial Narrow" w:hAnsi="Arial Narrow"/>
          <w:sz w:val="22"/>
          <w:szCs w:val="22"/>
        </w:rPr>
        <w:t>Udienza Generale del mercoledì in Vaticano.</w:t>
      </w:r>
    </w:p>
    <w:p w:rsidR="007C3D97" w:rsidRPr="007C3D97" w:rsidRDefault="007C3D97" w:rsidP="007C3D97">
      <w:pPr>
        <w:pStyle w:val="NormaleWeb"/>
        <w:jc w:val="both"/>
        <w:rPr>
          <w:rFonts w:ascii="Arial Narrow" w:hAnsi="Arial Narrow"/>
          <w:sz w:val="22"/>
          <w:szCs w:val="22"/>
        </w:rPr>
      </w:pPr>
      <w:r w:rsidRPr="007C3D97">
        <w:rPr>
          <w:rFonts w:ascii="Arial Narrow" w:hAnsi="Arial Narrow"/>
          <w:sz w:val="22"/>
          <w:szCs w:val="22"/>
        </w:rPr>
        <w:t xml:space="preserve">Assieme alla </w:t>
      </w:r>
      <w:r w:rsidRPr="007C3D97">
        <w:rPr>
          <w:rStyle w:val="Enfasigrassetto"/>
          <w:rFonts w:ascii="Arial Narrow" w:hAnsi="Arial Narrow"/>
          <w:sz w:val="22"/>
          <w:szCs w:val="22"/>
        </w:rPr>
        <w:t>delegazione dei pastai, guidata dal presidente di AIDEPI Paolo Barilla</w:t>
      </w:r>
      <w:r w:rsidRPr="007C3D97">
        <w:rPr>
          <w:rFonts w:ascii="Arial Narrow" w:hAnsi="Arial Narrow"/>
          <w:sz w:val="22"/>
          <w:szCs w:val="22"/>
        </w:rPr>
        <w:t>, ha</w:t>
      </w:r>
      <w:r>
        <w:rPr>
          <w:rFonts w:ascii="Arial Narrow" w:hAnsi="Arial Narrow"/>
          <w:sz w:val="22"/>
          <w:szCs w:val="22"/>
        </w:rPr>
        <w:t xml:space="preserve"> partecipato all’incontro anche </w:t>
      </w:r>
      <w:r w:rsidRPr="007C3D97">
        <w:rPr>
          <w:rStyle w:val="Enfasigrassetto"/>
          <w:rFonts w:ascii="Arial Narrow" w:hAnsi="Arial Narrow"/>
          <w:sz w:val="22"/>
          <w:szCs w:val="22"/>
        </w:rPr>
        <w:t>Padre Gaetano Greco, Cappellano del Centro di detenzione Minorile di Casal del Marmo a Roma</w:t>
      </w:r>
      <w:r w:rsidRPr="007C3D97">
        <w:rPr>
          <w:rFonts w:ascii="Arial Narrow" w:hAnsi="Arial Narrow"/>
          <w:sz w:val="22"/>
          <w:szCs w:val="22"/>
        </w:rPr>
        <w:t xml:space="preserve"> e fondatore della Casa accoglienza per giovani ex detenuti Borgo Amigò. Padre Greco </w:t>
      </w:r>
      <w:r>
        <w:rPr>
          <w:rFonts w:ascii="Arial Narrow" w:hAnsi="Arial Narrow"/>
          <w:sz w:val="22"/>
          <w:szCs w:val="22"/>
        </w:rPr>
        <w:t>ha presentato</w:t>
      </w:r>
      <w:r w:rsidRPr="007C3D97">
        <w:rPr>
          <w:rFonts w:ascii="Arial Narrow" w:hAnsi="Arial Narrow"/>
          <w:sz w:val="22"/>
          <w:szCs w:val="22"/>
        </w:rPr>
        <w:t xml:space="preserve"> a Papa Francesco </w:t>
      </w:r>
      <w:r w:rsidRPr="007C3D97">
        <w:rPr>
          <w:rStyle w:val="Enfasigrassetto"/>
          <w:rFonts w:ascii="Arial Narrow" w:hAnsi="Arial Narrow"/>
          <w:sz w:val="22"/>
          <w:szCs w:val="22"/>
        </w:rPr>
        <w:t>il progetto “Le Mani in Pasta”</w:t>
      </w:r>
      <w:r w:rsidRPr="007C3D97">
        <w:rPr>
          <w:rFonts w:ascii="Arial Narrow" w:hAnsi="Arial Narrow"/>
          <w:sz w:val="22"/>
          <w:szCs w:val="22"/>
        </w:rPr>
        <w:t>, che porterà alla realizzazione, con il supporto di AIDEPI, di un pastificio all’interno del carcere minorile romano. Obiettivo dell’iniziativa - che si inserisce nella scia di altri progetti che hanno portato il mondo della cucina e della ristorazione in varie carceri italiane - è insegnare ai detenuti l’antico mestiere della pasta, familiarizzando con uno degli alimenti simbolo della dieta mediterranea nel mondo e dando loro una formazione professionale che potrebbe essere utile al loro reinserimento.</w:t>
      </w:r>
    </w:p>
    <w:p w:rsidR="007C3D97" w:rsidRPr="007C3D97" w:rsidRDefault="007C3D97" w:rsidP="007C3D97">
      <w:pPr>
        <w:pStyle w:val="NormaleWeb"/>
        <w:jc w:val="both"/>
        <w:rPr>
          <w:rFonts w:ascii="Arial Narrow" w:hAnsi="Arial Narrow"/>
          <w:sz w:val="22"/>
          <w:szCs w:val="22"/>
        </w:rPr>
      </w:pPr>
      <w:r w:rsidRPr="007C3D97">
        <w:rPr>
          <w:rFonts w:ascii="Arial Narrow" w:hAnsi="Arial Narrow"/>
          <w:sz w:val="22"/>
          <w:szCs w:val="22"/>
        </w:rPr>
        <w:t xml:space="preserve">Nell’occasione, sono stati anticipati a Papa Francesco i temi al centro del prossimo </w:t>
      </w:r>
      <w:r w:rsidRPr="007C3D97">
        <w:rPr>
          <w:rStyle w:val="Enfasigrassetto"/>
          <w:rFonts w:ascii="Arial Narrow" w:hAnsi="Arial Narrow"/>
          <w:sz w:val="22"/>
          <w:szCs w:val="22"/>
        </w:rPr>
        <w:t>World Pasta Day &amp; Congress (25-27 ottobre)</w:t>
      </w:r>
      <w:r w:rsidRPr="007C3D97">
        <w:rPr>
          <w:rFonts w:ascii="Arial Narrow" w:hAnsi="Arial Narrow"/>
          <w:sz w:val="22"/>
          <w:szCs w:val="22"/>
        </w:rPr>
        <w:t>, che vuole proporre la pasta come alimento ideale per nutrire il pianeta e combattere fame e malnutrizione, una vera e propria “festa della pasta” cui parteciperanno oltre 300 tra produttori, scienziati della nutrizione, opinion leader, economisti, Istituzioni e media di tutto il mondo.</w:t>
      </w:r>
    </w:p>
    <w:p w:rsidR="007C3D97" w:rsidRPr="007C3D97" w:rsidRDefault="007C3D97" w:rsidP="007C3D97">
      <w:pPr>
        <w:pStyle w:val="NormaleWeb"/>
        <w:jc w:val="both"/>
        <w:rPr>
          <w:rFonts w:ascii="Arial Narrow" w:hAnsi="Arial Narrow"/>
          <w:sz w:val="22"/>
          <w:szCs w:val="22"/>
        </w:rPr>
      </w:pPr>
      <w:r w:rsidRPr="007C3D97">
        <w:rPr>
          <w:rFonts w:ascii="Arial Narrow" w:hAnsi="Arial Narrow"/>
          <w:sz w:val="22"/>
          <w:szCs w:val="22"/>
        </w:rPr>
        <w:t>Nel 2014 sono state prodotte ben 14,5 milioni di tonnellate di pasta e parla italiano un piatto di pasta su 4 consumati sulle tavole di tutto il mondo.</w:t>
      </w:r>
    </w:p>
    <w:p w:rsidR="001C657C" w:rsidRPr="009827C4" w:rsidRDefault="001C657C" w:rsidP="001C657C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9827C4">
        <w:rPr>
          <w:rFonts w:ascii="Arial Narrow" w:hAnsi="Arial Narrow"/>
          <w:b/>
          <w:color w:val="E36C0A" w:themeColor="accent6" w:themeShade="BF"/>
          <w:sz w:val="24"/>
        </w:rPr>
        <w:t>E’ BUONA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</w:rPr>
      </w:pPr>
      <w:r w:rsidRPr="001C657C">
        <w:rPr>
          <w:rFonts w:ascii="Arial Narrow" w:hAnsi="Arial Narrow"/>
          <w:sz w:val="22"/>
        </w:rPr>
        <w:t xml:space="preserve">Pochi altri alimenti al mondo riscuotono tanto successo come la pasta. Semola, acqua, passione e competenza del pastaio danno vita ad </w:t>
      </w:r>
      <w:r w:rsidRPr="001C657C">
        <w:rPr>
          <w:rFonts w:ascii="Arial Narrow" w:hAnsi="Arial Narrow"/>
          <w:b/>
          <w:sz w:val="22"/>
        </w:rPr>
        <w:t>uno degli alimenti migliori al mondo dal punto di vista organolettico</w:t>
      </w:r>
      <w:r w:rsidRPr="001C657C">
        <w:rPr>
          <w:rFonts w:ascii="Arial Narrow" w:hAnsi="Arial Narrow"/>
          <w:sz w:val="22"/>
        </w:rPr>
        <w:t xml:space="preserve">. E’ unica perché sa essere umile, con un gusto amato da tutti nelle preparazioni più semplici. È consumata in tutto il mondo ed è accogliente nel saper riunire tutti intorno alla tavola. </w:t>
      </w:r>
    </w:p>
    <w:p w:rsidR="001C657C" w:rsidRPr="001C657C" w:rsidRDefault="001C657C" w:rsidP="001C657C">
      <w:pPr>
        <w:rPr>
          <w:rFonts w:ascii="Arial Narrow" w:hAnsi="Arial Narrow"/>
          <w:sz w:val="22"/>
        </w:rPr>
      </w:pPr>
    </w:p>
    <w:p w:rsidR="001C657C" w:rsidRPr="009827C4" w:rsidRDefault="001C657C" w:rsidP="001C657C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9827C4">
        <w:rPr>
          <w:rFonts w:ascii="Arial Narrow" w:hAnsi="Arial Narrow"/>
          <w:b/>
          <w:color w:val="E36C0A" w:themeColor="accent6" w:themeShade="BF"/>
          <w:sz w:val="24"/>
        </w:rPr>
        <w:t xml:space="preserve"> E’ SANA E ADATTA A QUALSIASI STILE DI VITA</w:t>
      </w:r>
    </w:p>
    <w:p w:rsidR="001C657C" w:rsidRPr="001C657C" w:rsidRDefault="001C657C" w:rsidP="001C657C">
      <w:pPr>
        <w:jc w:val="both"/>
        <w:rPr>
          <w:rFonts w:ascii="Arial Narrow" w:hAnsi="Arial Narrow"/>
          <w:color w:val="000000" w:themeColor="text1"/>
          <w:sz w:val="22"/>
        </w:rPr>
      </w:pPr>
      <w:r w:rsidRPr="001C657C">
        <w:rPr>
          <w:rFonts w:ascii="Arial Narrow" w:hAnsi="Arial Narrow"/>
          <w:sz w:val="22"/>
        </w:rPr>
        <w:t xml:space="preserve">Da tempo i nutrizionisti concordano sul fatto che </w:t>
      </w:r>
      <w:r w:rsidRPr="001C657C">
        <w:rPr>
          <w:rFonts w:ascii="Arial Narrow" w:hAnsi="Arial Narrow"/>
          <w:b/>
          <w:sz w:val="22"/>
        </w:rPr>
        <w:t>la pasta sia un alimento sano e che i suoi carboidrati complessi siano indispensabili in ogni dieta.</w:t>
      </w:r>
      <w:r w:rsidRPr="001C657C">
        <w:rPr>
          <w:rFonts w:ascii="Arial Narrow" w:hAnsi="Arial Narrow"/>
          <w:sz w:val="22"/>
        </w:rPr>
        <w:t xml:space="preserve"> </w:t>
      </w:r>
      <w:r w:rsidRPr="001C657C">
        <w:rPr>
          <w:rFonts w:ascii="Arial Narrow" w:hAnsi="Arial Narrow"/>
          <w:color w:val="000000" w:themeColor="text1"/>
          <w:sz w:val="22"/>
        </w:rPr>
        <w:t>Specie quando la abbiniamo ad altri cibi salutari (verdure, ortaggi e olio di oliva) della</w:t>
      </w:r>
      <w:r w:rsidRPr="001C657C">
        <w:rPr>
          <w:rFonts w:ascii="Arial Narrow" w:hAnsi="Arial Narrow"/>
          <w:b/>
          <w:color w:val="000000" w:themeColor="text1"/>
          <w:sz w:val="22"/>
        </w:rPr>
        <w:t xml:space="preserve"> dieta mediterranea.</w:t>
      </w:r>
      <w:r w:rsidRPr="001C657C">
        <w:rPr>
          <w:rFonts w:ascii="Arial Narrow" w:hAnsi="Arial Narrow"/>
          <w:color w:val="000000" w:themeColor="text1"/>
          <w:sz w:val="22"/>
        </w:rPr>
        <w:t xml:space="preserve"> </w:t>
      </w:r>
      <w:r w:rsidRPr="001C657C">
        <w:rPr>
          <w:rFonts w:ascii="Arial Narrow" w:hAnsi="Arial Narrow"/>
          <w:sz w:val="22"/>
        </w:rPr>
        <w:t xml:space="preserve">La digeribilità della pasta e delle sue varianti - come quella integrale - ne fanno un alimento versatile, adatto ad ogni età e alle esigenze di chi segue, per scelta o per necessità, regimi alimentari particolari. </w:t>
      </w:r>
    </w:p>
    <w:p w:rsidR="001C657C" w:rsidRPr="009827C4" w:rsidRDefault="001C657C" w:rsidP="001C657C">
      <w:pPr>
        <w:rPr>
          <w:rFonts w:ascii="Arial Narrow" w:hAnsi="Arial Narrow"/>
          <w:color w:val="000000" w:themeColor="text1"/>
        </w:rPr>
      </w:pPr>
    </w:p>
    <w:p w:rsidR="001C657C" w:rsidRPr="009827C4" w:rsidRDefault="001C657C" w:rsidP="001C657C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9827C4">
        <w:rPr>
          <w:rFonts w:ascii="Arial Narrow" w:hAnsi="Arial Narrow"/>
          <w:b/>
          <w:color w:val="E36C0A" w:themeColor="accent6" w:themeShade="BF"/>
          <w:sz w:val="24"/>
        </w:rPr>
        <w:t xml:space="preserve"> E’ ACCESSIBILE</w:t>
      </w:r>
    </w:p>
    <w:p w:rsidR="001C657C" w:rsidRDefault="001C657C" w:rsidP="001C657C">
      <w:pPr>
        <w:jc w:val="both"/>
        <w:rPr>
          <w:rFonts w:ascii="Arial Narrow" w:hAnsi="Arial Narrow"/>
          <w:sz w:val="22"/>
        </w:rPr>
      </w:pPr>
      <w:r w:rsidRPr="001C657C">
        <w:rPr>
          <w:rFonts w:ascii="Arial Narrow" w:hAnsi="Arial Narrow"/>
          <w:sz w:val="22"/>
        </w:rPr>
        <w:t xml:space="preserve">Oggi il costo medio di un piatto di pasta è veramente ragionevole: </w:t>
      </w:r>
      <w:r w:rsidRPr="001C657C">
        <w:rPr>
          <w:rFonts w:ascii="Arial Narrow" w:hAnsi="Arial Narrow"/>
          <w:b/>
          <w:sz w:val="22"/>
        </w:rPr>
        <w:t xml:space="preserve">con 45 centesimi di euro ci si può preparare una porzione di spaghetti al pomodoro </w:t>
      </w:r>
      <w:r w:rsidRPr="001C657C">
        <w:rPr>
          <w:rFonts w:ascii="Arial Narrow" w:hAnsi="Arial Narrow"/>
          <w:sz w:val="22"/>
        </w:rPr>
        <w:t>conditi con una generosa spolverata di parmigiano. Basti pensare che un sms costa in media 15 centesimi. O che con la spesa di un pieno di benzina, circa 70 euro, un italiano ha un piatto di pasta assicurato per 6-8 mesi...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</w:rPr>
      </w:pPr>
    </w:p>
    <w:p w:rsidR="001C657C" w:rsidRPr="009827C4" w:rsidRDefault="001C657C" w:rsidP="001C657C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9827C4">
        <w:rPr>
          <w:rFonts w:ascii="Arial Narrow" w:hAnsi="Arial Narrow"/>
          <w:b/>
          <w:color w:val="E36C0A" w:themeColor="accent6" w:themeShade="BF"/>
          <w:sz w:val="24"/>
        </w:rPr>
        <w:t>E’ PRATICA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</w:rPr>
      </w:pPr>
      <w:r w:rsidRPr="001C657C">
        <w:rPr>
          <w:rFonts w:ascii="Arial Narrow" w:hAnsi="Arial Narrow"/>
          <w:sz w:val="22"/>
        </w:rPr>
        <w:t xml:space="preserve">Grazie alla pasta, in 15 minuti circa possiamo preparare e mangiare un ottimo primo piatto, con un condimento semplice e sano. Inoltre è comoda da trasportare e conservare perché non ha bisogno del frigo, occupa poco spazio, è leggera, non soffre il caldo ne' il freddo. </w:t>
      </w:r>
    </w:p>
    <w:p w:rsidR="001C657C" w:rsidRPr="001C657C" w:rsidRDefault="001C657C" w:rsidP="001C657C">
      <w:pPr>
        <w:rPr>
          <w:rFonts w:ascii="Arial Narrow" w:hAnsi="Arial Narrow"/>
          <w:sz w:val="22"/>
        </w:rPr>
      </w:pPr>
      <w:r w:rsidRPr="001C657C">
        <w:rPr>
          <w:rFonts w:ascii="Arial Narrow" w:hAnsi="Arial Narrow"/>
          <w:sz w:val="22"/>
        </w:rPr>
        <w:t xml:space="preserve"> </w:t>
      </w:r>
    </w:p>
    <w:p w:rsidR="001C657C" w:rsidRPr="009827C4" w:rsidRDefault="001C657C" w:rsidP="001C657C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9827C4">
        <w:rPr>
          <w:rFonts w:ascii="Arial Narrow" w:hAnsi="Arial Narrow"/>
          <w:b/>
          <w:color w:val="E36C0A" w:themeColor="accent6" w:themeShade="BF"/>
          <w:sz w:val="24"/>
        </w:rPr>
        <w:t xml:space="preserve"> È SOSTENIBILE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  <w:szCs w:val="22"/>
        </w:rPr>
      </w:pPr>
      <w:r w:rsidRPr="001C657C">
        <w:rPr>
          <w:rFonts w:ascii="Arial Narrow" w:hAnsi="Arial Narrow"/>
          <w:sz w:val="22"/>
          <w:szCs w:val="22"/>
        </w:rPr>
        <w:t xml:space="preserve">Mangiare pasta è anche </w:t>
      </w:r>
      <w:r w:rsidRPr="001C657C">
        <w:rPr>
          <w:rFonts w:ascii="Arial Narrow" w:hAnsi="Arial Narrow"/>
          <w:b/>
          <w:sz w:val="22"/>
          <w:szCs w:val="22"/>
        </w:rPr>
        <w:t>una scelta sostenibile</w:t>
      </w:r>
      <w:r w:rsidRPr="001C657C">
        <w:rPr>
          <w:rFonts w:ascii="Arial Narrow" w:hAnsi="Arial Narrow"/>
          <w:sz w:val="22"/>
          <w:szCs w:val="22"/>
        </w:rPr>
        <w:t xml:space="preserve">. Non solo è </w:t>
      </w:r>
      <w:r w:rsidRPr="001C657C">
        <w:rPr>
          <w:rFonts w:ascii="Arial Narrow" w:hAnsi="Arial Narrow"/>
          <w:b/>
          <w:sz w:val="22"/>
          <w:szCs w:val="22"/>
        </w:rPr>
        <w:t>protagonista di tanti piatti anti spreco che valorizzano gli avanzi</w:t>
      </w:r>
      <w:r w:rsidRPr="001C657C">
        <w:rPr>
          <w:rFonts w:ascii="Arial Narrow" w:hAnsi="Arial Narrow"/>
          <w:sz w:val="22"/>
          <w:szCs w:val="22"/>
        </w:rPr>
        <w:t xml:space="preserve">, ma l’impronta ecologica* di una porzione di pasta (80 grammi) è minima: 1 m² globale). </w:t>
      </w:r>
      <w:r w:rsidRPr="001C657C">
        <w:rPr>
          <w:rFonts w:ascii="Arial Narrow" w:hAnsi="Arial Narrow"/>
          <w:color w:val="000000" w:themeColor="text1"/>
          <w:sz w:val="22"/>
          <w:szCs w:val="22"/>
        </w:rPr>
        <w:t>Inoltre, c</w:t>
      </w:r>
      <w:r w:rsidRPr="001C657C">
        <w:rPr>
          <w:rFonts w:ascii="Arial Narrow" w:hAnsi="Arial Narrow"/>
          <w:sz w:val="22"/>
          <w:szCs w:val="22"/>
        </w:rPr>
        <w:t xml:space="preserve">he sia in cartone o in film plastico, il suo packaging permette un recupero al 100% dei materiali d’imballaggio. 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  <w:szCs w:val="22"/>
        </w:rPr>
      </w:pPr>
    </w:p>
    <w:p w:rsidR="001C657C" w:rsidRPr="001C657C" w:rsidRDefault="001C657C" w:rsidP="001C657C">
      <w:pPr>
        <w:rPr>
          <w:rFonts w:ascii="Arial Narrow" w:hAnsi="Arial Narrow"/>
          <w:i/>
          <w:sz w:val="22"/>
          <w:szCs w:val="22"/>
        </w:rPr>
      </w:pPr>
    </w:p>
    <w:p w:rsidR="001C657C" w:rsidRPr="001C657C" w:rsidRDefault="001C657C" w:rsidP="001C657C">
      <w:pPr>
        <w:rPr>
          <w:rFonts w:ascii="Arial Narrow" w:hAnsi="Arial Narrow"/>
          <w:i/>
          <w:sz w:val="22"/>
          <w:szCs w:val="22"/>
        </w:rPr>
      </w:pPr>
      <w:r w:rsidRPr="001C657C">
        <w:rPr>
          <w:rFonts w:ascii="Arial Narrow" w:hAnsi="Arial Narrow"/>
          <w:i/>
          <w:sz w:val="22"/>
          <w:szCs w:val="22"/>
        </w:rPr>
        <w:t>* L'impronta ecologica è un indice statistico utilizzato per misurare la richiesta umana nei confronti della natura. Essa mette in relazione il consumo umano di risorse naturali con la capacità della Terra di rigenerarle.</w:t>
      </w:r>
    </w:p>
    <w:p w:rsidR="001C657C" w:rsidRPr="001C657C" w:rsidRDefault="001C657C" w:rsidP="001C657C">
      <w:pPr>
        <w:jc w:val="both"/>
        <w:rPr>
          <w:rFonts w:ascii="Arial Narrow" w:hAnsi="Arial Narrow"/>
          <w:sz w:val="22"/>
          <w:szCs w:val="22"/>
        </w:rPr>
      </w:pPr>
    </w:p>
    <w:p w:rsidR="001C657C" w:rsidRPr="001C657C" w:rsidRDefault="001C657C" w:rsidP="001C657C">
      <w:pPr>
        <w:jc w:val="both"/>
        <w:rPr>
          <w:rFonts w:ascii="Arial Narrow" w:hAnsi="Arial Narrow"/>
          <w:sz w:val="22"/>
          <w:szCs w:val="22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1C657C" w:rsidRPr="009827C4" w:rsidRDefault="001C657C" w:rsidP="001C657C">
      <w:pPr>
        <w:jc w:val="both"/>
        <w:rPr>
          <w:rFonts w:ascii="Arial Narrow" w:hAnsi="Arial Narrow"/>
          <w:color w:val="808080"/>
          <w:sz w:val="20"/>
        </w:rPr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p w:rsidR="00FE131B" w:rsidRDefault="00FE131B"/>
    <w:sectPr w:rsidR="00FE131B" w:rsidSect="001C657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D3" w:rsidRDefault="00983FD3" w:rsidP="00B116B6">
      <w:r>
        <w:separator/>
      </w:r>
    </w:p>
  </w:endnote>
  <w:endnote w:type="continuationSeparator" w:id="0">
    <w:p w:rsidR="00983FD3" w:rsidRDefault="00983FD3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3574594E" wp14:editId="4B92CAF2">
          <wp:extent cx="6116320" cy="116366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D3" w:rsidRDefault="00983FD3" w:rsidP="00B116B6">
      <w:r>
        <w:separator/>
      </w:r>
    </w:p>
  </w:footnote>
  <w:footnote w:type="continuationSeparator" w:id="0">
    <w:p w:rsidR="00983FD3" w:rsidRDefault="00983FD3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62A305B0" wp14:editId="231E109F">
          <wp:extent cx="6116320" cy="134142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A0504"/>
    <w:rsid w:val="001C657C"/>
    <w:rsid w:val="00760CBA"/>
    <w:rsid w:val="00795905"/>
    <w:rsid w:val="007C3D97"/>
    <w:rsid w:val="008A38EB"/>
    <w:rsid w:val="00983FD3"/>
    <w:rsid w:val="00B116B6"/>
    <w:rsid w:val="00FA3AA0"/>
    <w:rsid w:val="00FE131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C3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7C3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C3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7C3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6589-04F0-4C0A-90AA-07BD12E6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6</cp:revision>
  <dcterms:created xsi:type="dcterms:W3CDTF">2015-10-13T11:09:00Z</dcterms:created>
  <dcterms:modified xsi:type="dcterms:W3CDTF">2015-10-14T09:38:00Z</dcterms:modified>
</cp:coreProperties>
</file>