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9156E" w14:textId="4834C2EC" w:rsidR="00672195" w:rsidRDefault="283DF36E" w:rsidP="0E2F1D9B">
      <w:pPr>
        <w:shd w:val="clear" w:color="auto" w:fill="FFFFFF" w:themeFill="background1"/>
        <w:spacing w:after="0" w:line="240" w:lineRule="auto"/>
        <w:jc w:val="center"/>
        <w:rPr>
          <w:rFonts w:ascii="Arial Nova" w:eastAsia="Arial Nova" w:hAnsi="Arial Nova" w:cs="Arial Nova"/>
          <w:b/>
          <w:bCs/>
          <w:color w:val="0F1115"/>
          <w:sz w:val="20"/>
          <w:szCs w:val="20"/>
        </w:rPr>
      </w:pPr>
      <w:r w:rsidRPr="0E2F1D9B">
        <w:rPr>
          <w:rFonts w:ascii="Arial Nova" w:eastAsia="Arial Nova" w:hAnsi="Arial Nova" w:cs="Arial Nova"/>
          <w:b/>
          <w:bCs/>
          <w:color w:val="0F1115"/>
          <w:sz w:val="20"/>
          <w:szCs w:val="20"/>
        </w:rPr>
        <w:t>DONDE EL LUJO CONTEMPORÁNEO SE ENCUENTRA CON EL ALMA COSTERA DE MÉXICO:</w:t>
      </w:r>
    </w:p>
    <w:p w14:paraId="216A7A0B" w14:textId="57EA08E7" w:rsidR="00672195" w:rsidRDefault="283DF36E" w:rsidP="0E2F1D9B">
      <w:pPr>
        <w:shd w:val="clear" w:color="auto" w:fill="FFFFFF" w:themeFill="background1"/>
        <w:spacing w:after="0" w:line="240" w:lineRule="auto"/>
        <w:jc w:val="center"/>
        <w:rPr>
          <w:rFonts w:ascii="Arial Nova" w:eastAsia="Arial Nova" w:hAnsi="Arial Nova" w:cs="Arial Nova"/>
          <w:b/>
          <w:bCs/>
          <w:i/>
          <w:iCs/>
          <w:color w:val="0F1115"/>
          <w:sz w:val="20"/>
          <w:szCs w:val="20"/>
        </w:rPr>
      </w:pPr>
      <w:r w:rsidRPr="0E2F1D9B">
        <w:rPr>
          <w:rFonts w:ascii="Arial Nova" w:eastAsia="Arial Nova" w:hAnsi="Arial Nova" w:cs="Arial Nova"/>
          <w:b/>
          <w:bCs/>
          <w:color w:val="0F1115"/>
          <w:sz w:val="20"/>
          <w:szCs w:val="20"/>
        </w:rPr>
        <w:t>PARK HYATT CABO DEL SOL ABRE SUS PUERTAS</w:t>
      </w:r>
    </w:p>
    <w:p w14:paraId="76879EE7" w14:textId="59D41F15" w:rsidR="00672195" w:rsidRDefault="00672195" w:rsidP="0E2F1D9B">
      <w:pPr>
        <w:shd w:val="clear" w:color="auto" w:fill="FFFFFF" w:themeFill="background1"/>
        <w:spacing w:after="0" w:line="240" w:lineRule="auto"/>
        <w:jc w:val="center"/>
        <w:rPr>
          <w:rFonts w:ascii="Arial Nova" w:eastAsia="Arial Nova" w:hAnsi="Arial Nova" w:cs="Arial Nova"/>
          <w:b/>
          <w:bCs/>
          <w:color w:val="0F1115"/>
          <w:sz w:val="20"/>
          <w:szCs w:val="20"/>
        </w:rPr>
      </w:pPr>
    </w:p>
    <w:p w14:paraId="44E9D67A" w14:textId="0D7A435F" w:rsidR="00672195" w:rsidRDefault="283DF36E" w:rsidP="0E2F1D9B">
      <w:pPr>
        <w:shd w:val="clear" w:color="auto" w:fill="FFFFFF" w:themeFill="background1"/>
        <w:spacing w:after="0" w:line="240" w:lineRule="auto"/>
        <w:jc w:val="center"/>
        <w:rPr>
          <w:rFonts w:ascii="Arial Nova" w:eastAsia="Arial Nova" w:hAnsi="Arial Nova" w:cs="Arial Nova"/>
          <w:b/>
          <w:bCs/>
          <w:i/>
          <w:iCs/>
          <w:color w:val="0F1115"/>
          <w:sz w:val="20"/>
          <w:szCs w:val="20"/>
        </w:rPr>
      </w:pPr>
      <w:r w:rsidRPr="0E2F1D9B">
        <w:rPr>
          <w:rFonts w:ascii="Arial Nova" w:eastAsia="Arial Nova" w:hAnsi="Arial Nova" w:cs="Arial Nova"/>
          <w:b/>
          <w:bCs/>
          <w:i/>
          <w:iCs/>
          <w:color w:val="0F1115"/>
          <w:sz w:val="20"/>
          <w:szCs w:val="20"/>
        </w:rPr>
        <w:t xml:space="preserve">El primer hotel </w:t>
      </w:r>
      <w:r w:rsidR="007BF573" w:rsidRPr="0E2F1D9B">
        <w:rPr>
          <w:rFonts w:ascii="Arial Nova" w:eastAsia="Arial Nova" w:hAnsi="Arial Nova" w:cs="Arial Nova"/>
          <w:b/>
          <w:bCs/>
          <w:i/>
          <w:iCs/>
          <w:color w:val="0F1115"/>
          <w:sz w:val="20"/>
          <w:szCs w:val="20"/>
        </w:rPr>
        <w:t>de la</w:t>
      </w:r>
      <w:r w:rsidRPr="0E2F1D9B">
        <w:rPr>
          <w:rFonts w:ascii="Arial Nova" w:eastAsia="Arial Nova" w:hAnsi="Arial Nova" w:cs="Arial Nova"/>
          <w:b/>
          <w:bCs/>
          <w:i/>
          <w:iCs/>
          <w:color w:val="0F1115"/>
          <w:sz w:val="20"/>
          <w:szCs w:val="20"/>
        </w:rPr>
        <w:t xml:space="preserve"> marca</w:t>
      </w:r>
      <w:r w:rsidR="4D586B45" w:rsidRPr="0E2F1D9B">
        <w:rPr>
          <w:rFonts w:ascii="Arial Nova" w:eastAsia="Arial Nova" w:hAnsi="Arial Nova" w:cs="Arial Nova"/>
          <w:b/>
          <w:bCs/>
          <w:i/>
          <w:iCs/>
          <w:color w:val="0F1115"/>
          <w:sz w:val="20"/>
          <w:szCs w:val="20"/>
        </w:rPr>
        <w:t xml:space="preserve"> Park Hyatt</w:t>
      </w:r>
      <w:r w:rsidRPr="0E2F1D9B">
        <w:rPr>
          <w:rFonts w:ascii="Arial Nova" w:eastAsia="Arial Nova" w:hAnsi="Arial Nova" w:cs="Arial Nova"/>
          <w:b/>
          <w:bCs/>
          <w:i/>
          <w:iCs/>
          <w:color w:val="0F1115"/>
          <w:sz w:val="20"/>
          <w:szCs w:val="20"/>
        </w:rPr>
        <w:t xml:space="preserve"> en México debuta en Los Cabos, ofreciendo arquitectura mexicana moderna, experiencias culinarias frente al mar y bienestar arraigado en el paisaje elemental de </w:t>
      </w:r>
      <w:r w:rsidR="63DB19C1" w:rsidRPr="0E2F1D9B">
        <w:rPr>
          <w:rFonts w:ascii="Arial Nova" w:eastAsia="Arial Nova" w:hAnsi="Arial Nova" w:cs="Arial Nova"/>
          <w:b/>
          <w:bCs/>
          <w:i/>
          <w:iCs/>
          <w:color w:val="0F1115"/>
          <w:sz w:val="20"/>
          <w:szCs w:val="20"/>
        </w:rPr>
        <w:t xml:space="preserve">La </w:t>
      </w:r>
      <w:r w:rsidRPr="0E2F1D9B">
        <w:rPr>
          <w:rFonts w:ascii="Arial Nova" w:eastAsia="Arial Nova" w:hAnsi="Arial Nova" w:cs="Arial Nova"/>
          <w:b/>
          <w:bCs/>
          <w:i/>
          <w:iCs/>
          <w:color w:val="0F1115"/>
          <w:sz w:val="20"/>
          <w:szCs w:val="20"/>
        </w:rPr>
        <w:t>Baja</w:t>
      </w:r>
    </w:p>
    <w:p w14:paraId="6CF84852" w14:textId="4887C5A6" w:rsidR="00672195" w:rsidRDefault="283DF36E" w:rsidP="0E2F1D9B">
      <w:pPr>
        <w:shd w:val="clear" w:color="auto" w:fill="FFFFFF" w:themeFill="background1"/>
        <w:spacing w:before="240" w:after="240"/>
        <w:jc w:val="center"/>
        <w:rPr>
          <w:rFonts w:ascii="Arial Nova" w:eastAsia="Arial Nova" w:hAnsi="Arial Nova" w:cs="Arial Nova"/>
          <w:i/>
          <w:iCs/>
          <w:color w:val="0F1115"/>
          <w:sz w:val="20"/>
          <w:szCs w:val="20"/>
        </w:rPr>
      </w:pPr>
      <w:r w:rsidRPr="0E2F1D9B">
        <w:rPr>
          <w:rFonts w:ascii="Arial Nova" w:eastAsia="Arial Nova" w:hAnsi="Arial Nova" w:cs="Arial Nova"/>
          <w:i/>
          <w:iCs/>
          <w:color w:val="0F1115"/>
          <w:sz w:val="20"/>
          <w:szCs w:val="20"/>
        </w:rPr>
        <w:t>"Donde la calidez, la serenidad y el espíritu de Baja se unen en perfecta armonía"</w:t>
      </w:r>
      <w:r w:rsidR="00000000">
        <w:br/>
      </w:r>
      <w:r w:rsidRPr="0E2F1D9B">
        <w:rPr>
          <w:rFonts w:ascii="Arial Nova" w:eastAsia="Arial Nova" w:hAnsi="Arial Nova" w:cs="Arial Nova"/>
          <w:i/>
          <w:iCs/>
          <w:color w:val="0F1115"/>
          <w:sz w:val="20"/>
          <w:szCs w:val="20"/>
        </w:rPr>
        <w:t>-- Sordo Madaleno</w:t>
      </w:r>
    </w:p>
    <w:p w14:paraId="0F451700" w14:textId="7B2CD8F9" w:rsidR="00672195" w:rsidRDefault="6A4ED058"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b/>
          <w:bCs/>
          <w:color w:val="0F1115"/>
          <w:sz w:val="20"/>
          <w:szCs w:val="20"/>
        </w:rPr>
        <w:t>Ciudad de México</w:t>
      </w:r>
      <w:r w:rsidR="283DF36E" w:rsidRPr="0E2F1D9B">
        <w:rPr>
          <w:rFonts w:ascii="Arial Nova" w:eastAsia="Arial Nova" w:hAnsi="Arial Nova" w:cs="Arial Nova"/>
          <w:b/>
          <w:bCs/>
          <w:color w:val="0F1115"/>
          <w:sz w:val="20"/>
          <w:szCs w:val="20"/>
        </w:rPr>
        <w:t xml:space="preserve"> </w:t>
      </w:r>
      <w:r w:rsidR="3E8390F0" w:rsidRPr="0E2F1D9B">
        <w:rPr>
          <w:rFonts w:ascii="Arial Nova" w:eastAsia="Arial Nova" w:hAnsi="Arial Nova" w:cs="Arial Nova"/>
          <w:b/>
          <w:bCs/>
          <w:color w:val="0F1115"/>
          <w:sz w:val="20"/>
          <w:szCs w:val="20"/>
        </w:rPr>
        <w:t xml:space="preserve">- </w:t>
      </w:r>
      <w:r w:rsidR="283DF36E" w:rsidRPr="0E2F1D9B">
        <w:rPr>
          <w:rFonts w:ascii="Arial Nova" w:eastAsia="Arial Nova" w:hAnsi="Arial Nova" w:cs="Arial Nova"/>
          <w:b/>
          <w:bCs/>
          <w:color w:val="0F1115"/>
          <w:sz w:val="20"/>
          <w:szCs w:val="20"/>
        </w:rPr>
        <w:t>1</w:t>
      </w:r>
      <w:r w:rsidR="0E620533" w:rsidRPr="0E2F1D9B">
        <w:rPr>
          <w:rFonts w:ascii="Arial Nova" w:eastAsia="Arial Nova" w:hAnsi="Arial Nova" w:cs="Arial Nova"/>
          <w:b/>
          <w:bCs/>
          <w:color w:val="0F1115"/>
          <w:sz w:val="20"/>
          <w:szCs w:val="20"/>
        </w:rPr>
        <w:t>6</w:t>
      </w:r>
      <w:r w:rsidR="283DF36E" w:rsidRPr="0E2F1D9B">
        <w:rPr>
          <w:rFonts w:ascii="Arial Nova" w:eastAsia="Arial Nova" w:hAnsi="Arial Nova" w:cs="Arial Nova"/>
          <w:b/>
          <w:bCs/>
          <w:color w:val="0F1115"/>
          <w:sz w:val="20"/>
          <w:szCs w:val="20"/>
        </w:rPr>
        <w:t xml:space="preserve"> de diciembre de 2025</w:t>
      </w:r>
      <w:r w:rsidR="283DF36E" w:rsidRPr="0E2F1D9B">
        <w:rPr>
          <w:rFonts w:ascii="Arial Nova" w:eastAsia="Arial Nova" w:hAnsi="Arial Nova" w:cs="Arial Nova"/>
          <w:color w:val="0F1115"/>
          <w:sz w:val="20"/>
          <w:szCs w:val="20"/>
        </w:rPr>
        <w:t xml:space="preserve"> -- </w:t>
      </w:r>
      <w:hyperlink r:id="rId10">
        <w:r w:rsidR="283DF36E" w:rsidRPr="0E2F1D9B">
          <w:rPr>
            <w:rStyle w:val="Hyperlink"/>
            <w:rFonts w:ascii="Arial Nova" w:eastAsia="Arial Nova" w:hAnsi="Arial Nova" w:cs="Arial Nova"/>
            <w:color w:val="3964FE"/>
            <w:sz w:val="20"/>
            <w:szCs w:val="20"/>
            <w:u w:val="none"/>
          </w:rPr>
          <w:t>Hyatt Hotels Corporation</w:t>
        </w:r>
      </w:hyperlink>
      <w:r w:rsidR="283DF36E" w:rsidRPr="0E2F1D9B">
        <w:rPr>
          <w:rFonts w:ascii="Arial Nova" w:eastAsia="Arial Nova" w:hAnsi="Arial Nova" w:cs="Arial Nova"/>
          <w:color w:val="0F1115"/>
          <w:sz w:val="20"/>
          <w:szCs w:val="20"/>
        </w:rPr>
        <w:t xml:space="preserve"> (NYSE: H) y </w:t>
      </w:r>
      <w:hyperlink r:id="rId11">
        <w:r w:rsidR="283DF36E" w:rsidRPr="0E2F1D9B">
          <w:rPr>
            <w:rStyle w:val="Hyperlink"/>
            <w:rFonts w:ascii="Arial Nova" w:eastAsia="Arial Nova" w:hAnsi="Arial Nova" w:cs="Arial Nova"/>
            <w:color w:val="3964FE"/>
            <w:sz w:val="20"/>
            <w:szCs w:val="20"/>
            <w:u w:val="none"/>
          </w:rPr>
          <w:t>RLH Properties</w:t>
        </w:r>
      </w:hyperlink>
      <w:r w:rsidR="283DF36E" w:rsidRPr="0E2F1D9B">
        <w:rPr>
          <w:rFonts w:ascii="Arial Nova" w:eastAsia="Arial Nova" w:hAnsi="Arial Nova" w:cs="Arial Nova"/>
          <w:color w:val="0F1115"/>
          <w:sz w:val="20"/>
          <w:szCs w:val="20"/>
        </w:rPr>
        <w:t xml:space="preserve"> anunciaron hoy el debut oficial</w:t>
      </w:r>
      <w:r w:rsidR="6B0B4433" w:rsidRPr="0E2F1D9B">
        <w:rPr>
          <w:rFonts w:ascii="Arial Nova" w:eastAsia="Arial Nova" w:hAnsi="Arial Nova" w:cs="Arial Nova"/>
          <w:color w:val="0F1115"/>
          <w:sz w:val="20"/>
          <w:szCs w:val="20"/>
        </w:rPr>
        <w:t xml:space="preserve"> </w:t>
      </w:r>
      <w:r w:rsidR="133DD25A" w:rsidRPr="0E2F1D9B">
        <w:rPr>
          <w:rFonts w:ascii="Arial Nova" w:eastAsia="Arial Nova" w:hAnsi="Arial Nova" w:cs="Arial Nova"/>
          <w:color w:val="0F1115"/>
          <w:sz w:val="20"/>
          <w:szCs w:val="20"/>
        </w:rPr>
        <w:t>de</w:t>
      </w:r>
      <w:r w:rsidR="283DF36E" w:rsidRPr="0E2F1D9B">
        <w:rPr>
          <w:rFonts w:ascii="Arial Nova" w:eastAsia="Arial Nova" w:hAnsi="Arial Nova" w:cs="Arial Nova"/>
          <w:color w:val="0F1115"/>
          <w:sz w:val="20"/>
          <w:szCs w:val="20"/>
        </w:rPr>
        <w:t xml:space="preserve"> </w:t>
      </w:r>
      <w:hyperlink r:id="rId12">
        <w:r w:rsidR="283DF36E" w:rsidRPr="0E2F1D9B">
          <w:rPr>
            <w:rStyle w:val="Hyperlink"/>
            <w:rFonts w:ascii="Arial Nova" w:eastAsia="Arial Nova" w:hAnsi="Arial Nova" w:cs="Arial Nova"/>
            <w:color w:val="3964FE"/>
            <w:sz w:val="20"/>
            <w:szCs w:val="20"/>
            <w:u w:val="none"/>
          </w:rPr>
          <w:t>Park Hyatt Cabo del Sol</w:t>
        </w:r>
      </w:hyperlink>
      <w:r w:rsidR="283DF36E" w:rsidRPr="0E2F1D9B">
        <w:rPr>
          <w:rFonts w:ascii="Arial Nova" w:eastAsia="Arial Nova" w:hAnsi="Arial Nova" w:cs="Arial Nova"/>
          <w:color w:val="0F1115"/>
          <w:sz w:val="20"/>
          <w:szCs w:val="20"/>
        </w:rPr>
        <w:t>, el primer hotel de la marca Park Hyatt en México, como una</w:t>
      </w:r>
      <w:r w:rsidR="1143A7EC" w:rsidRPr="0E2F1D9B">
        <w:rPr>
          <w:rFonts w:ascii="Arial Nova" w:eastAsia="Arial Nova" w:hAnsi="Arial Nova" w:cs="Arial Nova"/>
          <w:color w:val="0F1115"/>
          <w:sz w:val="20"/>
          <w:szCs w:val="20"/>
        </w:rPr>
        <w:t xml:space="preserve"> celebre adición </w:t>
      </w:r>
      <w:r w:rsidR="283DF36E" w:rsidRPr="0E2F1D9B">
        <w:rPr>
          <w:rFonts w:ascii="Arial Nova" w:eastAsia="Arial Nova" w:hAnsi="Arial Nova" w:cs="Arial Nova"/>
          <w:color w:val="0F1115"/>
          <w:sz w:val="20"/>
          <w:szCs w:val="20"/>
        </w:rPr>
        <w:t xml:space="preserve">a la presencia de marcas de lujo de Hyatt en uno de los destinos de playa más apreciados del mundo. Ubicado a lo largo de un tramo </w:t>
      </w:r>
      <w:r w:rsidR="72245058" w:rsidRPr="0E2F1D9B">
        <w:rPr>
          <w:rFonts w:ascii="Arial Nova" w:eastAsia="Arial Nova" w:hAnsi="Arial Nova" w:cs="Arial Nova"/>
          <w:color w:val="0F1115"/>
          <w:sz w:val="20"/>
          <w:szCs w:val="20"/>
        </w:rPr>
        <w:t>virgen</w:t>
      </w:r>
      <w:r w:rsidR="283DF36E" w:rsidRPr="0E2F1D9B">
        <w:rPr>
          <w:rFonts w:ascii="Arial Nova" w:eastAsia="Arial Nova" w:hAnsi="Arial Nova" w:cs="Arial Nova"/>
          <w:color w:val="0F1115"/>
          <w:sz w:val="20"/>
          <w:szCs w:val="20"/>
        </w:rPr>
        <w:t xml:space="preserve"> de costa dentro de la exclusiva comunidad </w:t>
      </w:r>
      <w:hyperlink r:id="rId13">
        <w:r w:rsidR="283DF36E" w:rsidRPr="0E2F1D9B">
          <w:rPr>
            <w:rStyle w:val="Hyperlink"/>
            <w:rFonts w:ascii="Arial Nova" w:eastAsia="Arial Nova" w:hAnsi="Arial Nova" w:cs="Arial Nova"/>
            <w:color w:val="3964FE"/>
            <w:sz w:val="20"/>
            <w:szCs w:val="20"/>
            <w:u w:val="none"/>
          </w:rPr>
          <w:t>Cabo del Sol</w:t>
        </w:r>
      </w:hyperlink>
      <w:r w:rsidR="283DF36E" w:rsidRPr="0E2F1D9B">
        <w:rPr>
          <w:rFonts w:ascii="Arial Nova" w:eastAsia="Arial Nova" w:hAnsi="Arial Nova" w:cs="Arial Nova"/>
          <w:color w:val="0F1115"/>
          <w:sz w:val="20"/>
          <w:szCs w:val="20"/>
        </w:rPr>
        <w:t>, este nuevo resort trae el lujo contemporáneo de la marca Park Hyatt al espíritu relajado de Baja California Sur.</w:t>
      </w:r>
    </w:p>
    <w:p w14:paraId="59076A3B" w14:textId="560F9282" w:rsidR="00672195" w:rsidRDefault="283DF36E" w:rsidP="0E2F1D9B">
      <w:pPr>
        <w:shd w:val="clear" w:color="auto" w:fill="FFFFFF" w:themeFill="background1"/>
        <w:spacing w:before="240" w:after="240"/>
        <w:jc w:val="both"/>
        <w:rPr>
          <w:rFonts w:ascii="Arial Nova" w:eastAsia="Arial Nova" w:hAnsi="Arial Nova" w:cs="Arial Nova"/>
          <w:b/>
          <w:bCs/>
          <w:color w:val="0F1115"/>
          <w:sz w:val="20"/>
          <w:szCs w:val="20"/>
        </w:rPr>
      </w:pPr>
      <w:r w:rsidRPr="0E2F1D9B">
        <w:rPr>
          <w:rFonts w:ascii="Arial Nova" w:eastAsia="Arial Nova" w:hAnsi="Arial Nova" w:cs="Arial Nova"/>
          <w:b/>
          <w:bCs/>
          <w:color w:val="0F1115"/>
          <w:sz w:val="20"/>
          <w:szCs w:val="20"/>
        </w:rPr>
        <w:t>El Diseño como Santuario -- Habitaciones, Suites y Villas</w:t>
      </w:r>
    </w:p>
    <w:p w14:paraId="537F8906" w14:textId="48FE2A51" w:rsidR="00672195" w:rsidRDefault="32F032B8"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Pensado y creado </w:t>
      </w:r>
      <w:r w:rsidR="283DF36E" w:rsidRPr="0E2F1D9B">
        <w:rPr>
          <w:rFonts w:ascii="Arial Nova" w:eastAsia="Arial Nova" w:hAnsi="Arial Nova" w:cs="Arial Nova"/>
          <w:color w:val="0F1115"/>
          <w:sz w:val="20"/>
          <w:szCs w:val="20"/>
        </w:rPr>
        <w:t>por los líderes mexicanos en arquitectura y diseño de interiores, Sordo Madaleno y Paulina Morán, junto con la aclamada firma George Wong Design, y con el concepto de diseño de Yabu Pushelburg, Park Hyatt Cabo del Sol encarna el diseño como un santuario, expresando una visión moderna de la arquitectura mexicana y una profunda conexión con la tierra y el mar. La arquitectura y</w:t>
      </w:r>
      <w:r w:rsidR="311611B3" w:rsidRPr="0E2F1D9B">
        <w:rPr>
          <w:rFonts w:ascii="Arial Nova" w:eastAsia="Arial Nova" w:hAnsi="Arial Nova" w:cs="Arial Nova"/>
          <w:color w:val="0F1115"/>
          <w:sz w:val="20"/>
          <w:szCs w:val="20"/>
        </w:rPr>
        <w:t xml:space="preserve"> ubicación</w:t>
      </w:r>
      <w:r w:rsidR="283DF36E" w:rsidRPr="0E2F1D9B">
        <w:rPr>
          <w:rFonts w:ascii="Arial Nova" w:eastAsia="Arial Nova" w:hAnsi="Arial Nova" w:cs="Arial Nova"/>
          <w:color w:val="0F1115"/>
          <w:sz w:val="20"/>
          <w:szCs w:val="20"/>
        </w:rPr>
        <w:t xml:space="preserve"> del resort están intencionalmente orientad</w:t>
      </w:r>
      <w:r w:rsidR="06FD6393" w:rsidRPr="0E2F1D9B">
        <w:rPr>
          <w:rFonts w:ascii="Arial Nova" w:eastAsia="Arial Nova" w:hAnsi="Arial Nova" w:cs="Arial Nova"/>
          <w:color w:val="0F1115"/>
          <w:sz w:val="20"/>
          <w:szCs w:val="20"/>
        </w:rPr>
        <w:t>os</w:t>
      </w:r>
      <w:r w:rsidR="283DF36E" w:rsidRPr="0E2F1D9B">
        <w:rPr>
          <w:rFonts w:ascii="Arial Nova" w:eastAsia="Arial Nova" w:hAnsi="Arial Nova" w:cs="Arial Nova"/>
          <w:color w:val="0F1115"/>
          <w:sz w:val="20"/>
          <w:szCs w:val="20"/>
        </w:rPr>
        <w:t xml:space="preserve"> hacia la costa, garantizando vistas constantes y despejadas al océano a lo largo de toda la estancia del huésped. Materiales naturales, paletas bañadas por el sol y texturas matizadas crean una atmósfera residencial tranquila, donde los interiores se sienten tanto </w:t>
      </w:r>
      <w:r w:rsidR="3B721E27" w:rsidRPr="0E2F1D9B">
        <w:rPr>
          <w:rFonts w:ascii="Arial Nova" w:eastAsia="Arial Nova" w:hAnsi="Arial Nova" w:cs="Arial Nova"/>
          <w:color w:val="0F1115"/>
          <w:sz w:val="20"/>
          <w:szCs w:val="20"/>
        </w:rPr>
        <w:t>acogedores</w:t>
      </w:r>
      <w:r w:rsidR="283DF36E" w:rsidRPr="0E2F1D9B">
        <w:rPr>
          <w:rFonts w:ascii="Arial Nova" w:eastAsia="Arial Nova" w:hAnsi="Arial Nova" w:cs="Arial Nova"/>
          <w:color w:val="0F1115"/>
          <w:sz w:val="20"/>
          <w:szCs w:val="20"/>
        </w:rPr>
        <w:t xml:space="preserve"> como abiertos, y donde cada espacio fomenta un flujo natural entre la serenidad interior y el abrazo reparador de una espaciosa terraza exterior.</w:t>
      </w:r>
    </w:p>
    <w:p w14:paraId="2EB20344" w14:textId="29B1BDE8" w:rsidR="3584C661" w:rsidRDefault="3584C661" w:rsidP="0E2F1D9B">
      <w:pPr>
        <w:spacing w:before="240" w:after="240"/>
        <w:jc w:val="both"/>
        <w:rPr>
          <w:rFonts w:ascii="Arial Nova" w:eastAsia="Arial Nova" w:hAnsi="Arial Nova" w:cs="Arial Nova"/>
          <w:i/>
          <w:iCs/>
          <w:color w:val="0F1115"/>
          <w:sz w:val="20"/>
          <w:szCs w:val="20"/>
        </w:rPr>
      </w:pPr>
      <w:r w:rsidRPr="0E2F1D9B">
        <w:rPr>
          <w:rFonts w:ascii="Arial Nova" w:eastAsia="Arial Nova" w:hAnsi="Arial Nova" w:cs="Arial Nova"/>
          <w:i/>
          <w:iCs/>
          <w:color w:val="0F1115"/>
          <w:sz w:val="20"/>
          <w:szCs w:val="20"/>
        </w:rPr>
        <w:t>“</w:t>
      </w:r>
      <w:r w:rsidR="376DE970" w:rsidRPr="0E2F1D9B">
        <w:rPr>
          <w:rFonts w:ascii="Arial Nova" w:eastAsia="Arial Nova" w:hAnsi="Arial Nova" w:cs="Arial Nova"/>
          <w:i/>
          <w:iCs/>
          <w:color w:val="0F1115"/>
          <w:sz w:val="20"/>
          <w:szCs w:val="20"/>
        </w:rPr>
        <w:t>Park Hyatt Cabo del Sol está inspirado en la dualidad natural que define a Los Cabos: tierra y mar, apertura y refugio, luz y sombra – un santuario que ofrece un hogar lejos de</w:t>
      </w:r>
      <w:r w:rsidR="08AA8339" w:rsidRPr="0E2F1D9B">
        <w:rPr>
          <w:rFonts w:ascii="Arial Nova" w:eastAsia="Arial Nova" w:hAnsi="Arial Nova" w:cs="Arial Nova"/>
          <w:i/>
          <w:iCs/>
          <w:color w:val="0F1115"/>
          <w:sz w:val="20"/>
          <w:szCs w:val="20"/>
        </w:rPr>
        <w:t xml:space="preserve"> casa,</w:t>
      </w:r>
      <w:r w:rsidR="376DE970" w:rsidRPr="0E2F1D9B">
        <w:rPr>
          <w:rFonts w:ascii="Arial Nova" w:eastAsia="Arial Nova" w:hAnsi="Arial Nova" w:cs="Arial Nova"/>
          <w:i/>
          <w:iCs/>
          <w:color w:val="0F1115"/>
          <w:sz w:val="20"/>
          <w:szCs w:val="20"/>
        </w:rPr>
        <w:t xml:space="preserve"> donde la calidez, la serenidad y el espíritu de Baja se unen en perfecta armonía", dijo Sordo Madaleno, arquitecto principal.</w:t>
      </w:r>
    </w:p>
    <w:p w14:paraId="7BF38AE5" w14:textId="501D134E" w:rsidR="376DE970" w:rsidRDefault="376DE970" w:rsidP="0E2F1D9B">
      <w:pPr>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Sordo Madaleno tomó inspiración de elementos históricos de la arquitectura mexicana y de una reinterpretación contemporánea de patios, a</w:t>
      </w:r>
      <w:r w:rsidR="2DD7D812" w:rsidRPr="0E2F1D9B">
        <w:rPr>
          <w:rFonts w:ascii="Arial Nova" w:eastAsia="Arial Nova" w:hAnsi="Arial Nova" w:cs="Arial Nova"/>
          <w:color w:val="0F1115"/>
          <w:sz w:val="20"/>
          <w:szCs w:val="20"/>
        </w:rPr>
        <w:t>rquerías</w:t>
      </w:r>
      <w:r w:rsidRPr="0E2F1D9B">
        <w:rPr>
          <w:rFonts w:ascii="Arial Nova" w:eastAsia="Arial Nova" w:hAnsi="Arial Nova" w:cs="Arial Nova"/>
          <w:color w:val="0F1115"/>
          <w:sz w:val="20"/>
          <w:szCs w:val="20"/>
        </w:rPr>
        <w:t>, espejos de</w:t>
      </w:r>
      <w:r w:rsidR="48B45BC3" w:rsidRPr="0E2F1D9B">
        <w:rPr>
          <w:rFonts w:ascii="Arial Nova" w:eastAsia="Arial Nova" w:hAnsi="Arial Nova" w:cs="Arial Nova"/>
          <w:color w:val="0F1115"/>
          <w:sz w:val="20"/>
          <w:szCs w:val="20"/>
        </w:rPr>
        <w:t xml:space="preserve"> </w:t>
      </w:r>
      <w:r w:rsidRPr="0E2F1D9B">
        <w:rPr>
          <w:rFonts w:ascii="Arial Nova" w:eastAsia="Arial Nova" w:hAnsi="Arial Nova" w:cs="Arial Nova"/>
          <w:color w:val="0F1115"/>
          <w:sz w:val="20"/>
          <w:szCs w:val="20"/>
        </w:rPr>
        <w:t>agua y estructuras de madera, reimaginándolos a través de un lenguaje atemporal para crear espacios que dialogan con el entorno y elevan la experiencia sensorial de los huéspedes.</w:t>
      </w:r>
    </w:p>
    <w:p w14:paraId="05F1B2C8" w14:textId="16618D2F" w:rsidR="00672195" w:rsidRDefault="283DF36E" w:rsidP="0E2F1D9B">
      <w:pPr>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Este enfoque se extiende a las 163 habitaciones y 88 suites que van desde los </w:t>
      </w:r>
      <w:r w:rsidR="0703C9C3" w:rsidRPr="0E2F1D9B">
        <w:rPr>
          <w:rFonts w:ascii="Arial Nova" w:eastAsia="Arial Nova" w:hAnsi="Arial Nova" w:cs="Arial Nova"/>
          <w:sz w:val="20"/>
          <w:szCs w:val="20"/>
        </w:rPr>
        <w:t>42</w:t>
      </w:r>
      <w:r w:rsidR="266EC72C" w:rsidRPr="0E2F1D9B">
        <w:rPr>
          <w:rFonts w:ascii="Arial Nova" w:eastAsia="Arial Nova" w:hAnsi="Arial Nova" w:cs="Arial Nova"/>
          <w:color w:val="0F1115"/>
          <w:sz w:val="20"/>
          <w:szCs w:val="20"/>
        </w:rPr>
        <w:t xml:space="preserve"> </w:t>
      </w:r>
      <w:r w:rsidRPr="0E2F1D9B">
        <w:rPr>
          <w:rFonts w:ascii="Arial Nova" w:eastAsia="Arial Nova" w:hAnsi="Arial Nova" w:cs="Arial Nova"/>
          <w:color w:val="0F1115"/>
          <w:sz w:val="20"/>
          <w:szCs w:val="20"/>
        </w:rPr>
        <w:t xml:space="preserve">hasta los </w:t>
      </w:r>
      <w:r w:rsidR="7FADDBEC" w:rsidRPr="0E2F1D9B">
        <w:rPr>
          <w:rFonts w:ascii="Arial Nova" w:eastAsia="Arial Nova" w:hAnsi="Arial Nova" w:cs="Arial Nova"/>
          <w:sz w:val="20"/>
          <w:szCs w:val="20"/>
        </w:rPr>
        <w:t>116</w:t>
      </w:r>
      <w:r w:rsidR="2DA2287C" w:rsidRPr="0E2F1D9B">
        <w:rPr>
          <w:rFonts w:ascii="Arial Nova" w:eastAsia="Arial Nova" w:hAnsi="Arial Nova" w:cs="Arial Nova"/>
          <w:sz w:val="20"/>
          <w:szCs w:val="20"/>
        </w:rPr>
        <w:t xml:space="preserve"> </w:t>
      </w:r>
      <w:r w:rsidR="5A9A9FD4" w:rsidRPr="0E2F1D9B">
        <w:rPr>
          <w:rFonts w:ascii="Arial Nova" w:eastAsia="Arial Nova" w:hAnsi="Arial Nova" w:cs="Arial Nova"/>
          <w:color w:val="0F1115"/>
          <w:sz w:val="20"/>
          <w:szCs w:val="20"/>
        </w:rPr>
        <w:t>m</w:t>
      </w:r>
      <w:r w:rsidR="11CFB36D" w:rsidRPr="0E2F1D9B">
        <w:rPr>
          <w:rFonts w:ascii="Helvetica Neue" w:eastAsia="Helvetica Neue" w:hAnsi="Helvetica Neue" w:cs="Helvetica Neue"/>
          <w:color w:val="000000" w:themeColor="text1"/>
          <w:sz w:val="27"/>
          <w:szCs w:val="27"/>
        </w:rPr>
        <w:t>²</w:t>
      </w:r>
      <w:r w:rsidRPr="0E2F1D9B">
        <w:rPr>
          <w:rFonts w:ascii="Arial Nova" w:eastAsia="Arial Nova" w:hAnsi="Arial Nova" w:cs="Arial Nova"/>
          <w:color w:val="0F1115"/>
          <w:sz w:val="20"/>
          <w:szCs w:val="20"/>
        </w:rPr>
        <w:t>. Cada una ofrece vistas al océano o al resort</w:t>
      </w:r>
      <w:r w:rsidR="1D287112" w:rsidRPr="0E2F1D9B">
        <w:rPr>
          <w:rFonts w:ascii="Arial Nova" w:eastAsia="Arial Nova" w:hAnsi="Arial Nova" w:cs="Arial Nova"/>
          <w:color w:val="0F1115"/>
          <w:sz w:val="20"/>
          <w:szCs w:val="20"/>
        </w:rPr>
        <w:t xml:space="preserve">, </w:t>
      </w:r>
      <w:r w:rsidRPr="0E2F1D9B">
        <w:rPr>
          <w:rFonts w:ascii="Arial Nova" w:eastAsia="Arial Nova" w:hAnsi="Arial Nova" w:cs="Arial Nova"/>
          <w:color w:val="0F1115"/>
          <w:sz w:val="20"/>
          <w:szCs w:val="20"/>
        </w:rPr>
        <w:t xml:space="preserve">que invitan a los huéspedes a hacer una pausa y apreciar la belleza circundante. Terrazas o patios privados, tinas profundas y </w:t>
      </w:r>
      <w:r w:rsidR="5B534A28" w:rsidRPr="0E2F1D9B">
        <w:rPr>
          <w:rFonts w:ascii="Arial Nova" w:eastAsia="Arial Nova" w:hAnsi="Arial Nova" w:cs="Arial Nova"/>
          <w:color w:val="0F1115"/>
          <w:sz w:val="20"/>
          <w:szCs w:val="20"/>
        </w:rPr>
        <w:t xml:space="preserve">amplias </w:t>
      </w:r>
      <w:r w:rsidRPr="0E2F1D9B">
        <w:rPr>
          <w:rFonts w:ascii="Arial Nova" w:eastAsia="Arial Nova" w:hAnsi="Arial Nova" w:cs="Arial Nova"/>
          <w:color w:val="0F1115"/>
          <w:sz w:val="20"/>
          <w:szCs w:val="20"/>
        </w:rPr>
        <w:t>regaderas</w:t>
      </w:r>
      <w:r w:rsidR="2B803016" w:rsidRPr="0E2F1D9B">
        <w:rPr>
          <w:rFonts w:ascii="Arial Nova" w:eastAsia="Arial Nova" w:hAnsi="Arial Nova" w:cs="Arial Nova"/>
          <w:color w:val="0F1115"/>
          <w:sz w:val="20"/>
          <w:szCs w:val="20"/>
        </w:rPr>
        <w:t xml:space="preserve"> </w:t>
      </w:r>
      <w:r w:rsidR="224D4A9D" w:rsidRPr="0E2F1D9B">
        <w:rPr>
          <w:rFonts w:ascii="Arial Nova" w:eastAsia="Arial Nova" w:hAnsi="Arial Nova" w:cs="Arial Nova"/>
          <w:color w:val="0F1115"/>
          <w:sz w:val="20"/>
          <w:szCs w:val="20"/>
        </w:rPr>
        <w:t>que conforman</w:t>
      </w:r>
      <w:r w:rsidRPr="0E2F1D9B">
        <w:rPr>
          <w:rFonts w:ascii="Arial Nova" w:eastAsia="Arial Nova" w:hAnsi="Arial Nova" w:cs="Arial Nova"/>
          <w:color w:val="0F1115"/>
          <w:sz w:val="20"/>
          <w:szCs w:val="20"/>
        </w:rPr>
        <w:t xml:space="preserve"> un refugio personal de confort y tranquilidad, mientras que </w:t>
      </w:r>
      <w:r w:rsidR="6721088B" w:rsidRPr="0E2F1D9B">
        <w:rPr>
          <w:rFonts w:ascii="Arial Nova" w:eastAsia="Arial Nova" w:hAnsi="Arial Nova" w:cs="Arial Nova"/>
          <w:color w:val="0F1115"/>
          <w:sz w:val="20"/>
          <w:szCs w:val="20"/>
        </w:rPr>
        <w:t xml:space="preserve">otros formatos cuentan </w:t>
      </w:r>
      <w:r w:rsidRPr="0E2F1D9B">
        <w:rPr>
          <w:rFonts w:ascii="Arial Nova" w:eastAsia="Arial Nova" w:hAnsi="Arial Nova" w:cs="Arial Nova"/>
          <w:color w:val="0F1115"/>
          <w:sz w:val="20"/>
          <w:szCs w:val="20"/>
        </w:rPr>
        <w:t>con albercas privadas</w:t>
      </w:r>
      <w:r w:rsidR="4C62BE98" w:rsidRPr="0E2F1D9B">
        <w:rPr>
          <w:rFonts w:ascii="Arial Nova" w:eastAsia="Arial Nova" w:hAnsi="Arial Nova" w:cs="Arial Nova"/>
          <w:color w:val="0F1115"/>
          <w:sz w:val="20"/>
          <w:szCs w:val="20"/>
        </w:rPr>
        <w:t xml:space="preserve"> que </w:t>
      </w:r>
      <w:r w:rsidRPr="0E2F1D9B">
        <w:rPr>
          <w:rFonts w:ascii="Arial Nova" w:eastAsia="Arial Nova" w:hAnsi="Arial Nova" w:cs="Arial Nova"/>
          <w:color w:val="0F1115"/>
          <w:sz w:val="20"/>
          <w:szCs w:val="20"/>
        </w:rPr>
        <w:t xml:space="preserve">profundizan la sensación de privacidad. Entre los santuarios distintivos del resort se encuentran sus tres villas privadas </w:t>
      </w:r>
      <w:r w:rsidR="72F5F904" w:rsidRPr="0E2F1D9B">
        <w:rPr>
          <w:rFonts w:ascii="Arial Nova" w:eastAsia="Arial Nova" w:hAnsi="Arial Nova" w:cs="Arial Nova"/>
          <w:color w:val="0F1115"/>
          <w:sz w:val="20"/>
          <w:szCs w:val="20"/>
        </w:rPr>
        <w:t>con vistas al</w:t>
      </w:r>
      <w:r w:rsidRPr="0E2F1D9B">
        <w:rPr>
          <w:rFonts w:ascii="Arial Nova" w:eastAsia="Arial Nova" w:hAnsi="Arial Nova" w:cs="Arial Nova"/>
          <w:color w:val="0F1115"/>
          <w:sz w:val="20"/>
          <w:szCs w:val="20"/>
        </w:rPr>
        <w:t xml:space="preserve"> mar -- ideales para familias y estancias multigeneracionales. Estas incluyen </w:t>
      </w:r>
      <w:r w:rsidR="3739F63C" w:rsidRPr="0E2F1D9B">
        <w:rPr>
          <w:rFonts w:ascii="Arial Nova" w:eastAsia="Arial Nova" w:hAnsi="Arial Nova" w:cs="Arial Nova"/>
          <w:color w:val="0F1115"/>
          <w:sz w:val="20"/>
          <w:szCs w:val="20"/>
        </w:rPr>
        <w:t xml:space="preserve">espacios </w:t>
      </w:r>
      <w:r w:rsidRPr="0E2F1D9B">
        <w:rPr>
          <w:rFonts w:ascii="Arial Nova" w:eastAsia="Arial Nova" w:hAnsi="Arial Nova" w:cs="Arial Nova"/>
          <w:color w:val="0F1115"/>
          <w:sz w:val="20"/>
          <w:szCs w:val="20"/>
        </w:rPr>
        <w:t xml:space="preserve">de dos recámaras con </w:t>
      </w:r>
      <w:r w:rsidR="3F7E5AC2" w:rsidRPr="0E2F1D9B">
        <w:rPr>
          <w:rFonts w:ascii="Arial Nova" w:eastAsia="Arial Nova" w:hAnsi="Arial Nova" w:cs="Arial Nova"/>
          <w:sz w:val="20"/>
          <w:szCs w:val="20"/>
        </w:rPr>
        <w:t>185</w:t>
      </w:r>
      <w:r w:rsidR="782688B3" w:rsidRPr="0E2F1D9B">
        <w:rPr>
          <w:rFonts w:ascii="Arial Nova" w:eastAsia="Arial Nova" w:hAnsi="Arial Nova" w:cs="Arial Nova"/>
          <w:sz w:val="20"/>
          <w:szCs w:val="20"/>
        </w:rPr>
        <w:t xml:space="preserve"> </w:t>
      </w:r>
      <w:r w:rsidR="4C7B3DAC" w:rsidRPr="0E2F1D9B">
        <w:rPr>
          <w:rFonts w:ascii="Arial Nova" w:eastAsia="Arial Nova" w:hAnsi="Arial Nova" w:cs="Arial Nova"/>
          <w:color w:val="0F1115"/>
          <w:sz w:val="20"/>
          <w:szCs w:val="20"/>
        </w:rPr>
        <w:t>m</w:t>
      </w:r>
      <w:r w:rsidR="4C7B3DAC" w:rsidRPr="0E2F1D9B">
        <w:rPr>
          <w:rFonts w:ascii="Helvetica Neue" w:eastAsia="Helvetica Neue" w:hAnsi="Helvetica Neue" w:cs="Helvetica Neue"/>
          <w:color w:val="000000" w:themeColor="text1"/>
          <w:sz w:val="27"/>
          <w:szCs w:val="27"/>
        </w:rPr>
        <w:t>²</w:t>
      </w:r>
      <w:r w:rsidR="4C7B3DAC" w:rsidRPr="0E2F1D9B">
        <w:rPr>
          <w:rFonts w:ascii="Arial Nova" w:eastAsia="Arial Nova" w:hAnsi="Arial Nova" w:cs="Arial Nova"/>
          <w:color w:val="0F1115"/>
          <w:sz w:val="20"/>
          <w:szCs w:val="20"/>
        </w:rPr>
        <w:t xml:space="preserve"> </w:t>
      </w:r>
      <w:r w:rsidRPr="0E2F1D9B">
        <w:rPr>
          <w:rFonts w:ascii="Arial Nova" w:eastAsia="Arial Nova" w:hAnsi="Arial Nova" w:cs="Arial Nova"/>
          <w:color w:val="0F1115"/>
          <w:sz w:val="20"/>
          <w:szCs w:val="20"/>
        </w:rPr>
        <w:t xml:space="preserve">en interiores y un patio de </w:t>
      </w:r>
      <w:r w:rsidR="03CA57DD" w:rsidRPr="0E2F1D9B">
        <w:rPr>
          <w:rFonts w:ascii="Arial Nova" w:eastAsia="Arial Nova" w:hAnsi="Arial Nova" w:cs="Arial Nova"/>
          <w:sz w:val="20"/>
          <w:szCs w:val="20"/>
        </w:rPr>
        <w:t>146</w:t>
      </w:r>
      <w:r w:rsidR="4FA099DD" w:rsidRPr="0E2F1D9B">
        <w:rPr>
          <w:rFonts w:ascii="Arial Nova" w:eastAsia="Arial Nova" w:hAnsi="Arial Nova" w:cs="Arial Nova"/>
          <w:sz w:val="20"/>
          <w:szCs w:val="20"/>
        </w:rPr>
        <w:t xml:space="preserve"> m</w:t>
      </w:r>
      <w:r w:rsidR="4FA099DD" w:rsidRPr="0E2F1D9B">
        <w:rPr>
          <w:rFonts w:ascii="Helvetica Neue" w:eastAsia="Helvetica Neue" w:hAnsi="Helvetica Neue" w:cs="Helvetica Neue"/>
          <w:color w:val="000000" w:themeColor="text1"/>
          <w:sz w:val="27"/>
          <w:szCs w:val="27"/>
        </w:rPr>
        <w:t>²</w:t>
      </w:r>
      <w:r w:rsidRPr="0E2F1D9B">
        <w:rPr>
          <w:rFonts w:ascii="Arial Nova" w:eastAsia="Arial Nova" w:hAnsi="Arial Nova" w:cs="Arial Nova"/>
          <w:color w:val="0F1115"/>
          <w:sz w:val="20"/>
          <w:szCs w:val="20"/>
        </w:rPr>
        <w:t xml:space="preserve"> con alberca privada, así como una Villa Presidencial de tres recámaras que ofrece </w:t>
      </w:r>
      <w:r w:rsidR="0EAFE49C" w:rsidRPr="0E2F1D9B">
        <w:rPr>
          <w:rFonts w:ascii="Arial Nova" w:eastAsia="Arial Nova" w:hAnsi="Arial Nova" w:cs="Arial Nova"/>
          <w:sz w:val="20"/>
          <w:szCs w:val="20"/>
        </w:rPr>
        <w:t>297</w:t>
      </w:r>
      <w:r w:rsidRPr="0E2F1D9B">
        <w:rPr>
          <w:rFonts w:ascii="Arial Nova" w:eastAsia="Arial Nova" w:hAnsi="Arial Nova" w:cs="Arial Nova"/>
          <w:color w:val="0F1115"/>
          <w:sz w:val="20"/>
          <w:szCs w:val="20"/>
        </w:rPr>
        <w:t xml:space="preserve"> </w:t>
      </w:r>
      <w:r w:rsidR="3071163B" w:rsidRPr="0E2F1D9B">
        <w:rPr>
          <w:rFonts w:ascii="Arial Nova" w:eastAsia="Arial Nova" w:hAnsi="Arial Nova" w:cs="Arial Nova"/>
          <w:color w:val="0F1115"/>
          <w:sz w:val="20"/>
          <w:szCs w:val="20"/>
        </w:rPr>
        <w:t>m</w:t>
      </w:r>
      <w:r w:rsidR="3071163B" w:rsidRPr="0E2F1D9B">
        <w:rPr>
          <w:rFonts w:ascii="Helvetica Neue" w:eastAsia="Helvetica Neue" w:hAnsi="Helvetica Neue" w:cs="Helvetica Neue"/>
          <w:color w:val="000000" w:themeColor="text1"/>
          <w:sz w:val="27"/>
          <w:szCs w:val="27"/>
        </w:rPr>
        <w:t>²</w:t>
      </w:r>
      <w:r w:rsidRPr="0E2F1D9B">
        <w:rPr>
          <w:rFonts w:ascii="Arial Nova" w:eastAsia="Arial Nova" w:hAnsi="Arial Nova" w:cs="Arial Nova"/>
          <w:color w:val="0F1115"/>
          <w:sz w:val="20"/>
          <w:szCs w:val="20"/>
        </w:rPr>
        <w:t xml:space="preserve"> en interiores, una terraza de </w:t>
      </w:r>
      <w:r w:rsidR="404A32AF" w:rsidRPr="0E2F1D9B">
        <w:rPr>
          <w:rFonts w:ascii="Arial Nova" w:eastAsia="Arial Nova" w:hAnsi="Arial Nova" w:cs="Arial Nova"/>
          <w:sz w:val="20"/>
          <w:szCs w:val="20"/>
        </w:rPr>
        <w:t>291</w:t>
      </w:r>
      <w:r w:rsidR="6F359400" w:rsidRPr="0E2F1D9B">
        <w:rPr>
          <w:rFonts w:ascii="Arial Nova" w:eastAsia="Arial Nova" w:hAnsi="Arial Nova" w:cs="Arial Nova"/>
          <w:sz w:val="20"/>
          <w:szCs w:val="20"/>
        </w:rPr>
        <w:t xml:space="preserve"> m</w:t>
      </w:r>
      <w:r w:rsidR="6F359400" w:rsidRPr="0E2F1D9B">
        <w:rPr>
          <w:rFonts w:ascii="Helvetica Neue" w:eastAsia="Helvetica Neue" w:hAnsi="Helvetica Neue" w:cs="Helvetica Neue"/>
          <w:color w:val="000000" w:themeColor="text1"/>
          <w:sz w:val="27"/>
          <w:szCs w:val="27"/>
        </w:rPr>
        <w:t>²</w:t>
      </w:r>
      <w:r w:rsidRPr="0E2F1D9B">
        <w:rPr>
          <w:rFonts w:ascii="Arial Nova" w:eastAsia="Arial Nova" w:hAnsi="Arial Nova" w:cs="Arial Nova"/>
          <w:sz w:val="20"/>
          <w:szCs w:val="20"/>
        </w:rPr>
        <w:t xml:space="preserve"> </w:t>
      </w:r>
      <w:r w:rsidRPr="0E2F1D9B">
        <w:rPr>
          <w:rFonts w:ascii="Arial Nova" w:eastAsia="Arial Nova" w:hAnsi="Arial Nova" w:cs="Arial Nova"/>
          <w:color w:val="0F1115"/>
          <w:sz w:val="20"/>
          <w:szCs w:val="20"/>
        </w:rPr>
        <w:t xml:space="preserve">y una alberca privada. Cada suite y villa cuenta con un </w:t>
      </w:r>
      <w:r w:rsidR="530AA5DA" w:rsidRPr="0E2F1D9B">
        <w:rPr>
          <w:rFonts w:ascii="Arial Nova" w:eastAsia="Arial Nova" w:hAnsi="Arial Nova" w:cs="Arial Nova"/>
          <w:color w:val="0F1115"/>
          <w:sz w:val="20"/>
          <w:szCs w:val="20"/>
        </w:rPr>
        <w:t xml:space="preserve">anfitrión </w:t>
      </w:r>
      <w:r w:rsidRPr="0E2F1D9B">
        <w:rPr>
          <w:rFonts w:ascii="Arial Nova" w:eastAsia="Arial Nova" w:hAnsi="Arial Nova" w:cs="Arial Nova"/>
          <w:color w:val="0F1115"/>
          <w:sz w:val="20"/>
          <w:szCs w:val="20"/>
        </w:rPr>
        <w:t xml:space="preserve">del </w:t>
      </w:r>
      <w:r w:rsidRPr="0E2F1D9B">
        <w:rPr>
          <w:rFonts w:ascii="Arial Nova" w:eastAsia="Arial Nova" w:hAnsi="Arial Nova" w:cs="Arial Nova"/>
          <w:color w:val="0F1115"/>
          <w:sz w:val="20"/>
          <w:szCs w:val="20"/>
        </w:rPr>
        <w:lastRenderedPageBreak/>
        <w:t>resort y presenta cocinas completas y amplias áreas de estar -- creando un retiro similar a un hogar donde el diseño elevado se encuentra con una profunda comodidad.</w:t>
      </w:r>
    </w:p>
    <w:p w14:paraId="3A6DF548" w14:textId="24223CD7" w:rsidR="00672195" w:rsidRDefault="283DF36E"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Para quienes sueñan con hacer su estancia permanente, Park Hyatt Cabo del Sol se extiende más allá de una visita para quienes lo llaman hogar. Una colección de 11 villas y ocho departamentos está disponible para su compra en </w:t>
      </w:r>
      <w:r w:rsidR="237C5500" w:rsidRPr="0E2F1D9B">
        <w:rPr>
          <w:rFonts w:ascii="Arial Nova" w:eastAsia="Arial Nova" w:hAnsi="Arial Nova" w:cs="Arial Nova"/>
          <w:color w:val="0F1115"/>
          <w:sz w:val="20"/>
          <w:szCs w:val="20"/>
        </w:rPr>
        <w:t xml:space="preserve">versiones </w:t>
      </w:r>
      <w:r w:rsidRPr="0E2F1D9B">
        <w:rPr>
          <w:rFonts w:ascii="Arial Nova" w:eastAsia="Arial Nova" w:hAnsi="Arial Nova" w:cs="Arial Nova"/>
          <w:color w:val="0F1115"/>
          <w:sz w:val="20"/>
          <w:szCs w:val="20"/>
        </w:rPr>
        <w:t>de cuatro a seis recámaras, encarnando el enfoque moderno de la marca hacia el lujo costero. Totalmente amuebladas, cada residencia destaca principios de diseño biofílico y materiales de origen local como piedra terminada a mano, maderas nativas y mobiliario a la medida que honra la artesanía mexicana. Estos elementos se unen para crear refugios privados donde la arquitectura, la naturaleza y la vida cotidiana existen en un equilibrio armonioso.</w:t>
      </w:r>
    </w:p>
    <w:p w14:paraId="001679E2" w14:textId="44E3C2C8" w:rsidR="00672195" w:rsidRDefault="5785B7EB"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i/>
          <w:iCs/>
          <w:color w:val="0F1115"/>
          <w:sz w:val="20"/>
          <w:szCs w:val="20"/>
        </w:rPr>
        <w:t xml:space="preserve">"Ser parte de la inauguración de la primera propiedad Park Hyatt en México aquí en Cabo del Sol es un momento honorable para nuestro equipo", </w:t>
      </w:r>
      <w:r w:rsidRPr="0E2F1D9B">
        <w:rPr>
          <w:rFonts w:ascii="Arial Nova" w:eastAsia="Arial Nova" w:hAnsi="Arial Nova" w:cs="Arial Nova"/>
          <w:color w:val="0F1115"/>
          <w:sz w:val="20"/>
          <w:szCs w:val="20"/>
        </w:rPr>
        <w:t>dijo Adam Zilber, Gerente General del Park Hyatt Cabo del Sol.</w:t>
      </w:r>
      <w:r w:rsidRPr="0E2F1D9B">
        <w:rPr>
          <w:rFonts w:ascii="Arial Nova" w:eastAsia="Arial Nova" w:hAnsi="Arial Nova" w:cs="Arial Nova"/>
          <w:i/>
          <w:iCs/>
          <w:color w:val="0F1115"/>
          <w:sz w:val="20"/>
          <w:szCs w:val="20"/>
        </w:rPr>
        <w:t xml:space="preserve"> "En un destino célebre por su belleza natural y riqueza cultural, invitamos a los huéspedes a desacelerar, estar presentes y sentirse verdaderamente cuidados mientras experimentan Baja con significado e intención – a través de una arquitectura inspirada en el desierto y el mar, una cocina arraigada en la tradición local, colaboraciones con artesanos mexicanos locales y la elegancia moderna que define la experiencia Park Hyatt."</w:t>
      </w:r>
    </w:p>
    <w:p w14:paraId="419E010A" w14:textId="71632824" w:rsidR="00672195" w:rsidRDefault="283DF36E" w:rsidP="0E2F1D9B">
      <w:pPr>
        <w:shd w:val="clear" w:color="auto" w:fill="FFFFFF" w:themeFill="background1"/>
        <w:spacing w:before="240" w:after="240"/>
        <w:jc w:val="both"/>
        <w:rPr>
          <w:rFonts w:ascii="Arial Nova" w:eastAsia="Arial Nova" w:hAnsi="Arial Nova" w:cs="Arial Nova"/>
          <w:i/>
          <w:iCs/>
          <w:color w:val="0F1115"/>
          <w:sz w:val="20"/>
          <w:szCs w:val="20"/>
        </w:rPr>
      </w:pPr>
      <w:r w:rsidRPr="0E2F1D9B">
        <w:rPr>
          <w:rFonts w:ascii="Arial Nova" w:eastAsia="Arial Nova" w:hAnsi="Arial Nova" w:cs="Arial Nova"/>
          <w:color w:val="0F1115"/>
          <w:sz w:val="20"/>
          <w:szCs w:val="20"/>
        </w:rPr>
        <w:t>"</w:t>
      </w:r>
      <w:r w:rsidRPr="0E2F1D9B">
        <w:rPr>
          <w:rFonts w:ascii="Arial Nova" w:eastAsia="Arial Nova" w:hAnsi="Arial Nova" w:cs="Arial Nova"/>
          <w:i/>
          <w:iCs/>
          <w:color w:val="0F1115"/>
          <w:sz w:val="20"/>
          <w:szCs w:val="20"/>
        </w:rPr>
        <w:t>El debut de Park Hyatt Cabo del Sol es un momento clave en la estrategia</w:t>
      </w:r>
      <w:r w:rsidR="44DD188E" w:rsidRPr="0E2F1D9B">
        <w:rPr>
          <w:rFonts w:ascii="Arial Nova" w:eastAsia="Arial Nova" w:hAnsi="Arial Nova" w:cs="Arial Nova"/>
          <w:i/>
          <w:iCs/>
          <w:color w:val="0F1115"/>
          <w:sz w:val="20"/>
          <w:szCs w:val="20"/>
        </w:rPr>
        <w:t xml:space="preserve"> </w:t>
      </w:r>
      <w:r w:rsidRPr="0E2F1D9B">
        <w:rPr>
          <w:rFonts w:ascii="Arial Nova" w:eastAsia="Arial Nova" w:hAnsi="Arial Nova" w:cs="Arial Nova"/>
          <w:i/>
          <w:iCs/>
          <w:color w:val="0F1115"/>
          <w:sz w:val="20"/>
          <w:szCs w:val="20"/>
        </w:rPr>
        <w:t>de RLH Properties para redefinir la hospitalidad de ultra lujo en México",</w:t>
      </w:r>
      <w:r w:rsidRPr="0E2F1D9B">
        <w:rPr>
          <w:rFonts w:ascii="Arial Nova" w:eastAsia="Arial Nova" w:hAnsi="Arial Nova" w:cs="Arial Nova"/>
          <w:color w:val="0F1115"/>
          <w:sz w:val="20"/>
          <w:szCs w:val="20"/>
        </w:rPr>
        <w:t xml:space="preserve"> dice Luis Durán, CEO de RLH Properties. "</w:t>
      </w:r>
      <w:r w:rsidRPr="0E2F1D9B">
        <w:rPr>
          <w:rFonts w:ascii="Arial Nova" w:eastAsia="Arial Nova" w:hAnsi="Arial Nova" w:cs="Arial Nova"/>
          <w:i/>
          <w:iCs/>
          <w:color w:val="0F1115"/>
          <w:sz w:val="20"/>
          <w:szCs w:val="20"/>
        </w:rPr>
        <w:t xml:space="preserve">Al integrar selectivamente este activo de clase mundial, estamos consolidando nuestro papel como los </w:t>
      </w:r>
      <w:r w:rsidR="5A80713E" w:rsidRPr="0E2F1D9B">
        <w:rPr>
          <w:rFonts w:ascii="Arial Nova" w:eastAsia="Arial Nova" w:hAnsi="Arial Nova" w:cs="Arial Nova"/>
          <w:i/>
          <w:iCs/>
          <w:color w:val="0F1115"/>
          <w:sz w:val="20"/>
          <w:szCs w:val="20"/>
        </w:rPr>
        <w:t>líderes</w:t>
      </w:r>
      <w:r w:rsidR="5A80713E" w:rsidRPr="0E2F1D9B">
        <w:rPr>
          <w:rFonts w:ascii="Arial Nova" w:eastAsia="Arial Nova" w:hAnsi="Arial Nova" w:cs="Arial Nova"/>
          <w:i/>
          <w:iCs/>
          <w:color w:val="0F1115"/>
          <w:sz w:val="20"/>
          <w:szCs w:val="20"/>
          <w:highlight w:val="cyan"/>
        </w:rPr>
        <w:t xml:space="preserve"> </w:t>
      </w:r>
      <w:r w:rsidRPr="0E2F1D9B">
        <w:rPr>
          <w:rFonts w:ascii="Arial Nova" w:eastAsia="Arial Nova" w:hAnsi="Arial Nova" w:cs="Arial Nova"/>
          <w:i/>
          <w:iCs/>
          <w:color w:val="0F1115"/>
          <w:sz w:val="20"/>
          <w:szCs w:val="20"/>
        </w:rPr>
        <w:t>del tramo más codiciado de costa en Los Cabos, impulsando valor perdurable para nuestros grupos de interés y estableciendo un nuevo referente de excelencia".</w:t>
      </w:r>
    </w:p>
    <w:p w14:paraId="532917E2" w14:textId="1D3ADD11" w:rsidR="00672195" w:rsidRDefault="283DF36E" w:rsidP="0E2F1D9B">
      <w:pPr>
        <w:shd w:val="clear" w:color="auto" w:fill="FFFFFF" w:themeFill="background1"/>
        <w:spacing w:before="240" w:after="240"/>
        <w:jc w:val="both"/>
        <w:rPr>
          <w:rFonts w:ascii="Arial Nova" w:eastAsia="Arial Nova" w:hAnsi="Arial Nova" w:cs="Arial Nova"/>
          <w:b/>
          <w:bCs/>
          <w:color w:val="0F1115"/>
          <w:sz w:val="20"/>
          <w:szCs w:val="20"/>
        </w:rPr>
      </w:pPr>
      <w:r w:rsidRPr="0E2F1D9B">
        <w:rPr>
          <w:rFonts w:ascii="Arial Nova" w:eastAsia="Arial Nova" w:hAnsi="Arial Nova" w:cs="Arial Nova"/>
          <w:b/>
          <w:bCs/>
          <w:color w:val="0F1115"/>
          <w:sz w:val="20"/>
          <w:szCs w:val="20"/>
        </w:rPr>
        <w:t>Alta Gastronomía Definida por Visión y Artesanía -- Experiencias Culinarias</w:t>
      </w:r>
    </w:p>
    <w:p w14:paraId="478B8DC2" w14:textId="73E12DF2" w:rsidR="00672195" w:rsidRDefault="283DF36E"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El resort abre con una colección distintiva de restaurantes y experiencias, incluyendo </w:t>
      </w:r>
      <w:r w:rsidRPr="0E2F1D9B">
        <w:rPr>
          <w:rFonts w:ascii="Arial Nova" w:eastAsia="Arial Nova" w:hAnsi="Arial Nova" w:cs="Arial Nova"/>
          <w:b/>
          <w:bCs/>
          <w:color w:val="0F1115"/>
          <w:sz w:val="20"/>
          <w:szCs w:val="20"/>
        </w:rPr>
        <w:t>Costamar</w:t>
      </w:r>
      <w:r w:rsidRPr="0E2F1D9B">
        <w:rPr>
          <w:rFonts w:ascii="Arial Nova" w:eastAsia="Arial Nova" w:hAnsi="Arial Nova" w:cs="Arial Nova"/>
          <w:color w:val="0F1115"/>
          <w:sz w:val="20"/>
          <w:szCs w:val="20"/>
        </w:rPr>
        <w:t xml:space="preserve">, un refinado beach club que sirve comida costera y cócteles artesanales para el almuerzo, servicio en la alberca y la playa, con vistas panorámicas al Mar de Cortés; </w:t>
      </w:r>
      <w:r w:rsidRPr="0E2F1D9B">
        <w:rPr>
          <w:rFonts w:ascii="Arial Nova" w:eastAsia="Arial Nova" w:hAnsi="Arial Nova" w:cs="Arial Nova"/>
          <w:b/>
          <w:bCs/>
          <w:color w:val="0F1115"/>
          <w:sz w:val="20"/>
          <w:szCs w:val="20"/>
        </w:rPr>
        <w:t>Mesa Madre</w:t>
      </w:r>
      <w:r w:rsidRPr="0E2F1D9B">
        <w:rPr>
          <w:rFonts w:ascii="Arial Nova" w:eastAsia="Arial Nova" w:hAnsi="Arial Nova" w:cs="Arial Nova"/>
          <w:color w:val="0F1115"/>
          <w:sz w:val="20"/>
          <w:szCs w:val="20"/>
        </w:rPr>
        <w:t xml:space="preserve">, un restaurante mexicano lleno de alma, arraigado en el confort de la comida casera de la abuela y la alegría de reunirse con los seres queridos; y </w:t>
      </w:r>
      <w:r w:rsidRPr="0E2F1D9B">
        <w:rPr>
          <w:rFonts w:ascii="Arial Nova" w:eastAsia="Arial Nova" w:hAnsi="Arial Nova" w:cs="Arial Nova"/>
          <w:b/>
          <w:bCs/>
          <w:color w:val="0F1115"/>
          <w:sz w:val="20"/>
          <w:szCs w:val="20"/>
        </w:rPr>
        <w:t>Dátil Coffee Shop</w:t>
      </w:r>
      <w:r w:rsidRPr="0E2F1D9B">
        <w:rPr>
          <w:rFonts w:ascii="Arial Nova" w:eastAsia="Arial Nova" w:hAnsi="Arial Nova" w:cs="Arial Nova"/>
          <w:color w:val="0F1115"/>
          <w:sz w:val="20"/>
          <w:szCs w:val="20"/>
        </w:rPr>
        <w:t xml:space="preserve">, una cafetería </w:t>
      </w:r>
      <w:r w:rsidR="51181407" w:rsidRPr="0E2F1D9B">
        <w:rPr>
          <w:rFonts w:ascii="Arial Nova" w:eastAsia="Arial Nova" w:hAnsi="Arial Nova" w:cs="Arial Nova"/>
          <w:color w:val="0F1115"/>
          <w:sz w:val="20"/>
          <w:szCs w:val="20"/>
        </w:rPr>
        <w:t xml:space="preserve">abierta todo el día </w:t>
      </w:r>
      <w:r w:rsidR="3F620E59" w:rsidRPr="0E2F1D9B">
        <w:rPr>
          <w:rFonts w:ascii="Arial Nova" w:eastAsia="Arial Nova" w:hAnsi="Arial Nova" w:cs="Arial Nova"/>
          <w:color w:val="0F1115"/>
          <w:sz w:val="20"/>
          <w:szCs w:val="20"/>
        </w:rPr>
        <w:t>q</w:t>
      </w:r>
      <w:r w:rsidRPr="0E2F1D9B">
        <w:rPr>
          <w:rFonts w:ascii="Arial Nova" w:eastAsia="Arial Nova" w:hAnsi="Arial Nova" w:cs="Arial Nova"/>
          <w:color w:val="0F1115"/>
          <w:sz w:val="20"/>
          <w:szCs w:val="20"/>
        </w:rPr>
        <w:t>ue sirve café artesanal de México y pastelería y panadería de la casa.</w:t>
      </w:r>
    </w:p>
    <w:p w14:paraId="5FB77343" w14:textId="74723454" w:rsidR="00672195" w:rsidRDefault="283DF36E"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Al frente de la visión culinaria en Park Hyatt Cabo del Sol está el Chef Ejecutivo Miguel Gómez, cuya experiencia da forma al menú de cada restaurante, contando una historia a través del sabor, la herencia y el entorno:</w:t>
      </w:r>
    </w:p>
    <w:p w14:paraId="00B0DFD7" w14:textId="1442EBBF" w:rsidR="00672195" w:rsidRDefault="283DF36E" w:rsidP="0E2F1D9B">
      <w:pPr>
        <w:pStyle w:val="ListParagraph"/>
        <w:numPr>
          <w:ilvl w:val="0"/>
          <w:numId w:val="1"/>
        </w:num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b/>
          <w:bCs/>
          <w:color w:val="0F1115"/>
          <w:sz w:val="20"/>
          <w:szCs w:val="20"/>
        </w:rPr>
        <w:t>Mesa Madre</w:t>
      </w:r>
      <w:r w:rsidRPr="0E2F1D9B">
        <w:rPr>
          <w:rFonts w:ascii="Arial Nova" w:eastAsia="Arial Nova" w:hAnsi="Arial Nova" w:cs="Arial Nova"/>
          <w:color w:val="0F1115"/>
          <w:sz w:val="20"/>
          <w:szCs w:val="20"/>
        </w:rPr>
        <w:t xml:space="preserve"> rinde homenaje a la figura de la abuela en las cocinas mexicana y latinoamericana. </w:t>
      </w:r>
      <w:r w:rsidR="370F93AE" w:rsidRPr="0E2F1D9B">
        <w:rPr>
          <w:rFonts w:ascii="Arial Nova" w:eastAsia="Arial Nova" w:hAnsi="Arial Nova" w:cs="Arial Nova"/>
          <w:color w:val="0F1115"/>
          <w:sz w:val="20"/>
          <w:szCs w:val="20"/>
        </w:rPr>
        <w:t xml:space="preserve">Disponible </w:t>
      </w:r>
      <w:r w:rsidRPr="0E2F1D9B">
        <w:rPr>
          <w:rFonts w:ascii="Arial Nova" w:eastAsia="Arial Nova" w:hAnsi="Arial Nova" w:cs="Arial Nova"/>
          <w:color w:val="0F1115"/>
          <w:sz w:val="20"/>
          <w:szCs w:val="20"/>
        </w:rPr>
        <w:t>todo el día, el restaurante ofrece un espacio acogedor para reunirse, sirviendo platillos que evolucionan con las horas del sol y destacan la diversidad y calidez de las tradiciones culinarias de México.</w:t>
      </w:r>
    </w:p>
    <w:p w14:paraId="6EE9455A" w14:textId="2CBE571F" w:rsidR="00672195" w:rsidRDefault="283DF36E" w:rsidP="0E2F1D9B">
      <w:pPr>
        <w:pStyle w:val="ListParagraph"/>
        <w:numPr>
          <w:ilvl w:val="0"/>
          <w:numId w:val="1"/>
        </w:num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b/>
          <w:bCs/>
          <w:color w:val="0F1115"/>
          <w:sz w:val="20"/>
          <w:szCs w:val="20"/>
        </w:rPr>
        <w:t>Costamar Beach Club</w:t>
      </w:r>
      <w:r w:rsidRPr="0E2F1D9B">
        <w:rPr>
          <w:rFonts w:ascii="Arial Nova" w:eastAsia="Arial Nova" w:hAnsi="Arial Nova" w:cs="Arial Nova"/>
          <w:color w:val="0F1115"/>
          <w:sz w:val="20"/>
          <w:szCs w:val="20"/>
        </w:rPr>
        <w:t xml:space="preserve"> ofrece una experiencia gastronómica inspirada en la California costera, con los pies en la arena -- con vistas expansivas al océano, el menú incluye antojitos, pequeños platillos y cócteles signature, mostrando mariscos y sabores de temporada. El bar transita perfectamente del día a la noche, creando una atmósfera relajada pero animada.</w:t>
      </w:r>
    </w:p>
    <w:p w14:paraId="6F79CAA6" w14:textId="1D82989F" w:rsidR="00672195" w:rsidRDefault="283DF36E" w:rsidP="0E2F1D9B">
      <w:pPr>
        <w:pStyle w:val="ListParagraph"/>
        <w:numPr>
          <w:ilvl w:val="0"/>
          <w:numId w:val="1"/>
        </w:num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b/>
          <w:bCs/>
          <w:color w:val="0F1115"/>
          <w:sz w:val="20"/>
          <w:szCs w:val="20"/>
        </w:rPr>
        <w:t>Dátil Coffee Shop</w:t>
      </w:r>
      <w:r w:rsidRPr="0E2F1D9B">
        <w:rPr>
          <w:rFonts w:ascii="Arial Nova" w:eastAsia="Arial Nova" w:hAnsi="Arial Nova" w:cs="Arial Nova"/>
          <w:color w:val="0F1115"/>
          <w:sz w:val="20"/>
          <w:szCs w:val="20"/>
        </w:rPr>
        <w:t xml:space="preserve"> es una cafetería especializada y panadería artesanal que presenta granos de las renombradas regiones cafetaleras de México -- incluyendo Chiapas, Oaxaca y Veracruz </w:t>
      </w:r>
      <w:r w:rsidRPr="0E2F1D9B">
        <w:rPr>
          <w:rFonts w:ascii="Arial Nova" w:eastAsia="Arial Nova" w:hAnsi="Arial Nova" w:cs="Arial Nova"/>
          <w:color w:val="0F1115"/>
          <w:sz w:val="20"/>
          <w:szCs w:val="20"/>
        </w:rPr>
        <w:lastRenderedPageBreak/>
        <w:t>-- junto con pastelería y panadería de la casa, chocolates artesanales y una selección cuidada de tés.</w:t>
      </w:r>
    </w:p>
    <w:p w14:paraId="1CEEECD9" w14:textId="2F710FD7" w:rsidR="00672195" w:rsidRDefault="283DF36E" w:rsidP="0E2F1D9B">
      <w:pPr>
        <w:pStyle w:val="ListParagraph"/>
        <w:numPr>
          <w:ilvl w:val="0"/>
          <w:numId w:val="1"/>
        </w:num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b/>
          <w:bCs/>
          <w:color w:val="0F1115"/>
          <w:sz w:val="20"/>
          <w:szCs w:val="20"/>
        </w:rPr>
        <w:t>Silán</w:t>
      </w:r>
      <w:r w:rsidRPr="0E2F1D9B">
        <w:rPr>
          <w:rFonts w:ascii="Arial Nova" w:eastAsia="Arial Nova" w:hAnsi="Arial Nova" w:cs="Arial Nova"/>
          <w:color w:val="0F1115"/>
          <w:sz w:val="20"/>
          <w:szCs w:val="20"/>
        </w:rPr>
        <w:t xml:space="preserve">, el restaurante </w:t>
      </w:r>
      <w:r w:rsidR="608B3A9C" w:rsidRPr="0E2F1D9B">
        <w:rPr>
          <w:rFonts w:ascii="Arial Nova" w:eastAsia="Arial Nova" w:hAnsi="Arial Nova" w:cs="Arial Nova"/>
          <w:color w:val="0F1115"/>
          <w:sz w:val="20"/>
          <w:szCs w:val="20"/>
        </w:rPr>
        <w:t>insignia</w:t>
      </w:r>
      <w:r w:rsidRPr="0E2F1D9B">
        <w:rPr>
          <w:rFonts w:ascii="Arial Nova" w:eastAsia="Arial Nova" w:hAnsi="Arial Nova" w:cs="Arial Nova"/>
          <w:color w:val="0F1115"/>
          <w:sz w:val="20"/>
          <w:szCs w:val="20"/>
        </w:rPr>
        <w:t xml:space="preserve"> del resort, se espera que debute en la primavera de 2026 y traiga la cocina levantina a Los Cabos con influencias del norte de África y Medio Oriente, moldeada por ingredientes de temporada de Baja. El restaurante ofrecerá una experiencia nocturna completa con una cava de vinos privada que incluirá etiquetas del Viejo Mundo y un programa de cócteles.</w:t>
      </w:r>
    </w:p>
    <w:p w14:paraId="2831C749" w14:textId="22FA5F7C" w:rsidR="00672195" w:rsidRDefault="283DF36E" w:rsidP="0E2F1D9B">
      <w:pPr>
        <w:shd w:val="clear" w:color="auto" w:fill="FFFFFF" w:themeFill="background1"/>
        <w:spacing w:before="240" w:after="240"/>
        <w:jc w:val="both"/>
        <w:rPr>
          <w:rFonts w:ascii="Arial Nova" w:eastAsia="Arial Nova" w:hAnsi="Arial Nova" w:cs="Arial Nova"/>
          <w:b/>
          <w:bCs/>
          <w:color w:val="0F1115"/>
          <w:sz w:val="20"/>
          <w:szCs w:val="20"/>
        </w:rPr>
      </w:pPr>
      <w:r w:rsidRPr="0E2F1D9B">
        <w:rPr>
          <w:rFonts w:ascii="Arial Nova" w:eastAsia="Arial Nova" w:hAnsi="Arial Nova" w:cs="Arial Nova"/>
          <w:b/>
          <w:bCs/>
          <w:color w:val="0F1115"/>
          <w:sz w:val="20"/>
          <w:szCs w:val="20"/>
        </w:rPr>
        <w:t>Bienestar Inspirado por los Elementos -- Araya Spa</w:t>
      </w:r>
    </w:p>
    <w:p w14:paraId="7424740F" w14:textId="1D0F7FB6" w:rsidR="00672195" w:rsidRDefault="283DF36E" w:rsidP="0E2F1D9B">
      <w:pPr>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El bienestar juega un papel central en el resort, comenzando con un centro de fitness y bienestar de </w:t>
      </w:r>
      <w:r w:rsidR="211A457D" w:rsidRPr="0E2F1D9B">
        <w:rPr>
          <w:rFonts w:ascii="Arial Nova" w:eastAsia="Arial Nova" w:hAnsi="Arial Nova" w:cs="Arial Nova"/>
          <w:sz w:val="20"/>
          <w:szCs w:val="20"/>
        </w:rPr>
        <w:t>5,481</w:t>
      </w:r>
      <w:r w:rsidR="6870647B" w:rsidRPr="0E2F1D9B">
        <w:rPr>
          <w:rFonts w:ascii="Arial Nova" w:eastAsia="Arial Nova" w:hAnsi="Arial Nova" w:cs="Arial Nova"/>
          <w:sz w:val="20"/>
          <w:szCs w:val="20"/>
        </w:rPr>
        <w:t xml:space="preserve"> m</w:t>
      </w:r>
      <w:r w:rsidR="6870647B" w:rsidRPr="0E2F1D9B">
        <w:rPr>
          <w:rFonts w:ascii="Helvetica Neue" w:eastAsia="Helvetica Neue" w:hAnsi="Helvetica Neue" w:cs="Helvetica Neue"/>
          <w:color w:val="000000" w:themeColor="text1"/>
          <w:sz w:val="27"/>
          <w:szCs w:val="27"/>
        </w:rPr>
        <w:t>²</w:t>
      </w:r>
      <w:r w:rsidRPr="0E2F1D9B">
        <w:rPr>
          <w:rFonts w:ascii="Arial Nova" w:eastAsia="Arial Nova" w:hAnsi="Arial Nova" w:cs="Arial Nova"/>
          <w:color w:val="0F1115"/>
          <w:sz w:val="20"/>
          <w:szCs w:val="20"/>
        </w:rPr>
        <w:t xml:space="preserve"> uno de los más grandes de la región. Los huéspedes pueden disfrutar de un estudio de yoga dedicado, una alberca para nado frente a la playa y un centro de fitness diseñado por expertos y abierto las 24 horas.</w:t>
      </w:r>
    </w:p>
    <w:p w14:paraId="76614C79" w14:textId="0A666B7C" w:rsidR="00672195" w:rsidRDefault="283DF36E"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Con una apertura prevista para el primer trimestre de 2026, Araya Spa será un oasis holístico donde su menú estará moldeado por una personalización cuidadosa, reflejando el ritmo calmado y reparador de Baja California Sur. Cada tratamiento lleva el nombre de la intención que está diseñado para evocar, ofreciendo a los huéspedes una forma intuitiva de elegir la experiencia que se alinea con cómo desean relajarse, </w:t>
      </w:r>
      <w:r w:rsidR="7179CB63" w:rsidRPr="0E2F1D9B">
        <w:rPr>
          <w:rFonts w:ascii="Arial Nova" w:eastAsia="Arial Nova" w:hAnsi="Arial Nova" w:cs="Arial Nova"/>
          <w:color w:val="0F1115"/>
          <w:sz w:val="20"/>
          <w:szCs w:val="20"/>
        </w:rPr>
        <w:t>reiniciar</w:t>
      </w:r>
      <w:r w:rsidRPr="0E2F1D9B">
        <w:rPr>
          <w:rFonts w:ascii="Arial Nova" w:eastAsia="Arial Nova" w:hAnsi="Arial Nova" w:cs="Arial Nova"/>
          <w:color w:val="0F1115"/>
          <w:sz w:val="20"/>
          <w:szCs w:val="20"/>
        </w:rPr>
        <w:t xml:space="preserve"> o restaurarse. Ya sea buscando </w:t>
      </w:r>
      <w:r w:rsidR="2072ED85" w:rsidRPr="0E2F1D9B">
        <w:rPr>
          <w:rFonts w:ascii="Arial Nova" w:eastAsia="Arial Nova" w:hAnsi="Arial Nova" w:cs="Arial Nova"/>
          <w:color w:val="0F1115"/>
          <w:sz w:val="20"/>
          <w:szCs w:val="20"/>
        </w:rPr>
        <w:t>C</w:t>
      </w:r>
      <w:r w:rsidRPr="0E2F1D9B">
        <w:rPr>
          <w:rFonts w:ascii="Arial Nova" w:eastAsia="Arial Nova" w:hAnsi="Arial Nova" w:cs="Arial Nova"/>
          <w:color w:val="0F1115"/>
          <w:sz w:val="20"/>
          <w:szCs w:val="20"/>
        </w:rPr>
        <w:t xml:space="preserve">alma </w:t>
      </w:r>
      <w:r w:rsidR="24D24F4D" w:rsidRPr="0E2F1D9B">
        <w:rPr>
          <w:rFonts w:ascii="Arial Nova" w:eastAsia="Arial Nova" w:hAnsi="Arial Nova" w:cs="Arial Nova"/>
          <w:color w:val="0F1115"/>
          <w:sz w:val="20"/>
          <w:szCs w:val="20"/>
        </w:rPr>
        <w:t>I</w:t>
      </w:r>
      <w:r w:rsidRPr="0E2F1D9B">
        <w:rPr>
          <w:rFonts w:ascii="Arial Nova" w:eastAsia="Arial Nova" w:hAnsi="Arial Nova" w:cs="Arial Nova"/>
          <w:color w:val="0F1115"/>
          <w:sz w:val="20"/>
          <w:szCs w:val="20"/>
        </w:rPr>
        <w:t>nterior, una invitación gentil a pausar y respirar; Liberación, un viaje terapéutico que alivia la tensión profunda o Alivio, un masaje con piedras calientes que mejora la circulación y calma la mente, las experiencias combinan aromaterapia a la medida con técnicas intencionales.</w:t>
      </w:r>
    </w:p>
    <w:p w14:paraId="67329CB0" w14:textId="57C5D3A0" w:rsidR="00672195" w:rsidRDefault="283DF36E"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Un punto destacado es el Ritual del Amanecer, una experiencia facial y corporal de 120 minutos diseñada para despertar los sentidos justo cuando el sol se alza en el horizonte. Este tratamiento comienza con una exfoliación con sal marina para estimular la circulación, seguida de un</w:t>
      </w:r>
      <w:r w:rsidR="5D1B44ED" w:rsidRPr="0E2F1D9B">
        <w:rPr>
          <w:rFonts w:ascii="Arial Nova" w:eastAsia="Arial Nova" w:hAnsi="Arial Nova" w:cs="Arial Nova"/>
          <w:color w:val="0F1115"/>
          <w:sz w:val="20"/>
          <w:szCs w:val="20"/>
        </w:rPr>
        <w:t xml:space="preserve">a cobertura total con </w:t>
      </w:r>
      <w:r w:rsidRPr="0E2F1D9B">
        <w:rPr>
          <w:rFonts w:ascii="Arial Nova" w:eastAsia="Arial Nova" w:hAnsi="Arial Nova" w:cs="Arial Nova"/>
          <w:color w:val="0F1115"/>
          <w:sz w:val="20"/>
          <w:szCs w:val="20"/>
        </w:rPr>
        <w:t>arcilla roja rica en minerales y un masaje vigorizante que restaura la vitalidad natural. Un facial hidratante completa el viaje, dejando a los huéspedes renovados y radiantes.</w:t>
      </w:r>
    </w:p>
    <w:p w14:paraId="46E9F261" w14:textId="51697AA4" w:rsidR="00672195" w:rsidRDefault="283DF36E"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Araya Spa también contará con el </w:t>
      </w:r>
      <w:r w:rsidRPr="0E2F1D9B">
        <w:rPr>
          <w:rFonts w:ascii="Arial Nova" w:eastAsia="Arial Nova" w:hAnsi="Arial Nova" w:cs="Arial Nova"/>
          <w:b/>
          <w:bCs/>
          <w:color w:val="0F1115"/>
          <w:sz w:val="20"/>
          <w:szCs w:val="20"/>
        </w:rPr>
        <w:t>Salón Araya</w:t>
      </w:r>
      <w:r w:rsidRPr="0E2F1D9B">
        <w:rPr>
          <w:rFonts w:ascii="Arial Nova" w:eastAsia="Arial Nova" w:hAnsi="Arial Nova" w:cs="Arial Nova"/>
          <w:color w:val="0F1115"/>
          <w:sz w:val="20"/>
          <w:szCs w:val="20"/>
        </w:rPr>
        <w:t>, para belleza y cuidado personal</w:t>
      </w:r>
      <w:r w:rsidR="34EC9528" w:rsidRPr="0E2F1D9B">
        <w:rPr>
          <w:rFonts w:ascii="Arial Nova" w:eastAsia="Arial Nova" w:hAnsi="Arial Nova" w:cs="Arial Nova"/>
          <w:color w:val="0F1115"/>
          <w:sz w:val="20"/>
          <w:szCs w:val="20"/>
        </w:rPr>
        <w:t xml:space="preserve">, </w:t>
      </w:r>
      <w:r w:rsidRPr="0E2F1D9B">
        <w:rPr>
          <w:rFonts w:ascii="Arial Nova" w:eastAsia="Arial Nova" w:hAnsi="Arial Nova" w:cs="Arial Nova"/>
          <w:color w:val="0F1115"/>
          <w:sz w:val="20"/>
          <w:szCs w:val="20"/>
        </w:rPr>
        <w:t>con tratamientos que nutren y rejuvenecen de pies a cabeza. Los puntos destacados incluyen el Ritual de Manos y Pies Araya, que presenta ingredientes naturales como aguacate, lima, agave y menta, junto con servicios de manicura, pedicura y esmaltado exprés. El salón también ofrece un menú de cuidado capilar personalizado, que incluye cortes profesionales y peinados con secadora, así como estilismo para ocasiones especiales.</w:t>
      </w:r>
    </w:p>
    <w:p w14:paraId="618E10FD" w14:textId="3D10B39E" w:rsidR="00672195" w:rsidRDefault="283DF36E" w:rsidP="0E2F1D9B">
      <w:pPr>
        <w:shd w:val="clear" w:color="auto" w:fill="FFFFFF" w:themeFill="background1"/>
        <w:spacing w:before="240" w:after="240"/>
        <w:jc w:val="both"/>
        <w:rPr>
          <w:rFonts w:ascii="Arial Nova" w:eastAsia="Arial Nova" w:hAnsi="Arial Nova" w:cs="Arial Nova"/>
          <w:b/>
          <w:bCs/>
          <w:color w:val="0F1115"/>
          <w:sz w:val="20"/>
          <w:szCs w:val="20"/>
        </w:rPr>
      </w:pPr>
      <w:r w:rsidRPr="0E2F1D9B">
        <w:rPr>
          <w:rFonts w:ascii="Arial Nova" w:eastAsia="Arial Nova" w:hAnsi="Arial Nova" w:cs="Arial Nova"/>
          <w:b/>
          <w:bCs/>
          <w:color w:val="0F1115"/>
          <w:sz w:val="20"/>
          <w:szCs w:val="20"/>
        </w:rPr>
        <w:t>Un Destino para Celebraciones y Conexión -- Reuniones y Eventos</w:t>
      </w:r>
    </w:p>
    <w:p w14:paraId="299B0309" w14:textId="5BED0AB4" w:rsidR="00672195" w:rsidRDefault="283DF36E" w:rsidP="0E2F1D9B">
      <w:pPr>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Park Hyatt Cabo del Sol ofrece un total de </w:t>
      </w:r>
      <w:r w:rsidR="51D33A4E" w:rsidRPr="0E2F1D9B">
        <w:rPr>
          <w:rFonts w:ascii="Arial Nova" w:eastAsia="Arial Nova" w:hAnsi="Arial Nova" w:cs="Arial Nova"/>
          <w:sz w:val="20"/>
          <w:szCs w:val="20"/>
        </w:rPr>
        <w:t xml:space="preserve">3,205 </w:t>
      </w:r>
      <w:r w:rsidR="1A5EE4B2" w:rsidRPr="0E2F1D9B">
        <w:rPr>
          <w:rFonts w:ascii="Arial Nova" w:eastAsia="Arial Nova" w:hAnsi="Arial Nova" w:cs="Arial Nova"/>
          <w:sz w:val="20"/>
          <w:szCs w:val="20"/>
        </w:rPr>
        <w:t>m</w:t>
      </w:r>
      <w:r w:rsidR="19925D60" w:rsidRPr="0E2F1D9B">
        <w:rPr>
          <w:rFonts w:ascii="Helvetica Neue" w:eastAsia="Helvetica Neue" w:hAnsi="Helvetica Neue" w:cs="Helvetica Neue"/>
          <w:color w:val="000000" w:themeColor="text1"/>
          <w:sz w:val="27"/>
          <w:szCs w:val="27"/>
        </w:rPr>
        <w:t>²</w:t>
      </w:r>
      <w:r w:rsidR="19925D60" w:rsidRPr="0E2F1D9B">
        <w:rPr>
          <w:rFonts w:ascii="Arial Nova" w:eastAsia="Arial Nova" w:hAnsi="Arial Nova" w:cs="Arial Nova"/>
          <w:color w:val="0F1115"/>
          <w:sz w:val="20"/>
          <w:szCs w:val="20"/>
        </w:rPr>
        <w:t xml:space="preserve"> </w:t>
      </w:r>
      <w:r w:rsidRPr="0E2F1D9B">
        <w:rPr>
          <w:rFonts w:ascii="Arial Nova" w:eastAsia="Arial Nova" w:hAnsi="Arial Nova" w:cs="Arial Nova"/>
          <w:color w:val="0F1115"/>
          <w:sz w:val="20"/>
          <w:szCs w:val="20"/>
        </w:rPr>
        <w:t xml:space="preserve">de espacios para reuniones y eventos </w:t>
      </w:r>
      <w:r w:rsidR="6D685CBD" w:rsidRPr="0E2F1D9B">
        <w:rPr>
          <w:rFonts w:ascii="Arial Nova" w:eastAsia="Arial Nova" w:hAnsi="Arial Nova" w:cs="Arial Nova"/>
          <w:color w:val="0F1115"/>
          <w:sz w:val="20"/>
          <w:szCs w:val="20"/>
        </w:rPr>
        <w:t xml:space="preserve">tanto </w:t>
      </w:r>
      <w:r w:rsidRPr="0E2F1D9B">
        <w:rPr>
          <w:rFonts w:ascii="Arial Nova" w:eastAsia="Arial Nova" w:hAnsi="Arial Nova" w:cs="Arial Nova"/>
          <w:color w:val="0F1115"/>
          <w:sz w:val="20"/>
          <w:szCs w:val="20"/>
        </w:rPr>
        <w:t>interiores</w:t>
      </w:r>
      <w:r w:rsidR="7933DA01" w:rsidRPr="0E2F1D9B">
        <w:rPr>
          <w:rFonts w:ascii="Arial Nova" w:eastAsia="Arial Nova" w:hAnsi="Arial Nova" w:cs="Arial Nova"/>
          <w:color w:val="0F1115"/>
          <w:sz w:val="20"/>
          <w:szCs w:val="20"/>
        </w:rPr>
        <w:t xml:space="preserve"> como </w:t>
      </w:r>
      <w:r w:rsidRPr="0E2F1D9B">
        <w:rPr>
          <w:rFonts w:ascii="Arial Nova" w:eastAsia="Arial Nova" w:hAnsi="Arial Nova" w:cs="Arial Nova"/>
          <w:color w:val="0F1115"/>
          <w:sz w:val="20"/>
          <w:szCs w:val="20"/>
        </w:rPr>
        <w:t xml:space="preserve">exteriores, una colección de recintos diseñados con </w:t>
      </w:r>
      <w:r w:rsidR="7C23AF56" w:rsidRPr="0E2F1D9B">
        <w:rPr>
          <w:rFonts w:ascii="Arial Nova" w:eastAsia="Arial Nova" w:hAnsi="Arial Nova" w:cs="Arial Nova"/>
          <w:color w:val="0F1115"/>
          <w:sz w:val="20"/>
          <w:szCs w:val="20"/>
        </w:rPr>
        <w:t xml:space="preserve">dedicación </w:t>
      </w:r>
      <w:r w:rsidRPr="0E2F1D9B">
        <w:rPr>
          <w:rFonts w:ascii="Arial Nova" w:eastAsia="Arial Nova" w:hAnsi="Arial Nova" w:cs="Arial Nova"/>
          <w:color w:val="0F1115"/>
          <w:sz w:val="20"/>
          <w:szCs w:val="20"/>
        </w:rPr>
        <w:t>que reúnen luz natural, arquitectura contemporánea, tecnología avanzada y banquetes a la medida. Los espacios versátiles del resort son ideales para reuniones íntimas, retiros corporativos y grandes celebraciones, asegurando que cada evento sea memorable y únicamente personalizado.</w:t>
      </w:r>
    </w:p>
    <w:p w14:paraId="79B16CAA" w14:textId="1863FE78" w:rsidR="00672195" w:rsidRDefault="283DF36E" w:rsidP="0E2F1D9B">
      <w:pPr>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Para reuniones más pequeñas, el resort cuenta con cuatro espacios flexibles en el Vestíbulo de Salones</w:t>
      </w:r>
      <w:r w:rsidR="23F5194D" w:rsidRPr="0E2F1D9B">
        <w:rPr>
          <w:rFonts w:ascii="Arial Nova" w:eastAsia="Arial Nova" w:hAnsi="Arial Nova" w:cs="Arial Nova"/>
          <w:color w:val="0F1115"/>
          <w:sz w:val="20"/>
          <w:szCs w:val="20"/>
        </w:rPr>
        <w:t>,</w:t>
      </w:r>
      <w:r w:rsidRPr="0E2F1D9B">
        <w:rPr>
          <w:rFonts w:ascii="Arial Nova" w:eastAsia="Arial Nova" w:hAnsi="Arial Nova" w:cs="Arial Nova"/>
          <w:color w:val="0F1115"/>
          <w:sz w:val="20"/>
          <w:szCs w:val="20"/>
        </w:rPr>
        <w:t xml:space="preserve"> que van de </w:t>
      </w:r>
      <w:r w:rsidR="618782AA" w:rsidRPr="0E2F1D9B">
        <w:rPr>
          <w:rFonts w:ascii="Arial Nova" w:eastAsia="Arial Nova" w:hAnsi="Arial Nova" w:cs="Arial Nova"/>
          <w:sz w:val="20"/>
          <w:szCs w:val="20"/>
        </w:rPr>
        <w:t xml:space="preserve">69 </w:t>
      </w:r>
      <w:r w:rsidRPr="0E2F1D9B">
        <w:rPr>
          <w:rFonts w:ascii="Arial Nova" w:eastAsia="Arial Nova" w:hAnsi="Arial Nova" w:cs="Arial Nova"/>
          <w:color w:val="0F1115"/>
          <w:sz w:val="20"/>
          <w:szCs w:val="20"/>
        </w:rPr>
        <w:t xml:space="preserve">a </w:t>
      </w:r>
      <w:r w:rsidR="60CE8F72" w:rsidRPr="0E2F1D9B">
        <w:rPr>
          <w:rFonts w:ascii="Arial Nova" w:eastAsia="Arial Nova" w:hAnsi="Arial Nova" w:cs="Arial Nova"/>
          <w:sz w:val="20"/>
          <w:szCs w:val="20"/>
        </w:rPr>
        <w:t>81</w:t>
      </w:r>
      <w:r w:rsidR="5FCBD2E2" w:rsidRPr="0E2F1D9B">
        <w:rPr>
          <w:rFonts w:ascii="Arial Nova" w:eastAsia="Arial Nova" w:hAnsi="Arial Nova" w:cs="Arial Nova"/>
          <w:sz w:val="20"/>
          <w:szCs w:val="20"/>
        </w:rPr>
        <w:t xml:space="preserve"> m</w:t>
      </w:r>
      <w:r w:rsidR="5FCBD2E2" w:rsidRPr="0E2F1D9B">
        <w:rPr>
          <w:rFonts w:ascii="Helvetica Neue" w:eastAsia="Helvetica Neue" w:hAnsi="Helvetica Neue" w:cs="Helvetica Neue"/>
          <w:color w:val="000000" w:themeColor="text1"/>
          <w:sz w:val="27"/>
          <w:szCs w:val="27"/>
        </w:rPr>
        <w:t>²</w:t>
      </w:r>
      <w:r w:rsidRPr="0E2F1D9B">
        <w:rPr>
          <w:rFonts w:ascii="Arial Nova" w:eastAsia="Arial Nova" w:hAnsi="Arial Nova" w:cs="Arial Nova"/>
          <w:color w:val="0F1115"/>
          <w:sz w:val="20"/>
          <w:szCs w:val="20"/>
        </w:rPr>
        <w:t xml:space="preserve">, </w:t>
      </w:r>
      <w:r w:rsidR="2FD8CF28" w:rsidRPr="0E2F1D9B">
        <w:rPr>
          <w:rFonts w:ascii="Arial Nova" w:eastAsia="Arial Nova" w:hAnsi="Arial Nova" w:cs="Arial Nova"/>
          <w:color w:val="0F1115"/>
          <w:sz w:val="20"/>
          <w:szCs w:val="20"/>
        </w:rPr>
        <w:t>con capacidad para recibir</w:t>
      </w:r>
      <w:r w:rsidRPr="0E2F1D9B">
        <w:rPr>
          <w:rFonts w:ascii="Arial Nova" w:eastAsia="Arial Nova" w:hAnsi="Arial Nova" w:cs="Arial Nova"/>
          <w:color w:val="0F1115"/>
          <w:sz w:val="20"/>
          <w:szCs w:val="20"/>
        </w:rPr>
        <w:t xml:space="preserve"> hasta 30 invitados. La Oficina Nopalito, con</w:t>
      </w:r>
      <w:r w:rsidR="11CFC433" w:rsidRPr="0E2F1D9B">
        <w:rPr>
          <w:rFonts w:ascii="Arial Nova" w:eastAsia="Arial Nova" w:hAnsi="Arial Nova" w:cs="Arial Nova"/>
          <w:sz w:val="20"/>
          <w:szCs w:val="20"/>
        </w:rPr>
        <w:t xml:space="preserve"> </w:t>
      </w:r>
      <w:r w:rsidR="4EF121F9" w:rsidRPr="0E2F1D9B">
        <w:rPr>
          <w:rFonts w:ascii="Arial Nova" w:eastAsia="Arial Nova" w:hAnsi="Arial Nova" w:cs="Arial Nova"/>
          <w:sz w:val="20"/>
          <w:szCs w:val="20"/>
        </w:rPr>
        <w:t xml:space="preserve">47 </w:t>
      </w:r>
      <w:r w:rsidR="4008AFDB" w:rsidRPr="0E2F1D9B">
        <w:rPr>
          <w:rFonts w:ascii="Arial Nova" w:eastAsia="Arial Nova" w:hAnsi="Arial Nova" w:cs="Arial Nova"/>
          <w:sz w:val="20"/>
          <w:szCs w:val="20"/>
        </w:rPr>
        <w:t>m</w:t>
      </w:r>
      <w:r w:rsidR="4008AFDB" w:rsidRPr="0E2F1D9B">
        <w:rPr>
          <w:rFonts w:ascii="Helvetica Neue" w:eastAsia="Helvetica Neue" w:hAnsi="Helvetica Neue" w:cs="Helvetica Neue"/>
          <w:color w:val="000000" w:themeColor="text1"/>
          <w:sz w:val="27"/>
          <w:szCs w:val="27"/>
        </w:rPr>
        <w:t>²</w:t>
      </w:r>
      <w:r w:rsidR="4008AFDB" w:rsidRPr="0E2F1D9B">
        <w:rPr>
          <w:rFonts w:ascii="Arial Nova" w:eastAsia="Arial Nova" w:hAnsi="Arial Nova" w:cs="Arial Nova"/>
          <w:color w:val="0F1115"/>
          <w:sz w:val="20"/>
          <w:szCs w:val="20"/>
        </w:rPr>
        <w:t>,</w:t>
      </w:r>
      <w:r w:rsidRPr="0E2F1D9B">
        <w:rPr>
          <w:rFonts w:ascii="Arial Nova" w:eastAsia="Arial Nova" w:hAnsi="Arial Nova" w:cs="Arial Nova"/>
          <w:color w:val="0F1115"/>
          <w:sz w:val="20"/>
          <w:szCs w:val="20"/>
        </w:rPr>
        <w:t xml:space="preserve"> </w:t>
      </w:r>
      <w:r w:rsidRPr="0E2F1D9B">
        <w:rPr>
          <w:rFonts w:ascii="Arial Nova" w:eastAsia="Arial Nova" w:hAnsi="Arial Nova" w:cs="Arial Nova"/>
          <w:color w:val="0F1115"/>
          <w:sz w:val="20"/>
          <w:szCs w:val="20"/>
        </w:rPr>
        <w:lastRenderedPageBreak/>
        <w:t>perfecta para juntas privadas o sesiones de trabajo, totalmente equipada con la última tecnología audiovisual para soportar presentaciones sin interrupciones.</w:t>
      </w:r>
    </w:p>
    <w:p w14:paraId="6755C30C" w14:textId="6FF8895F" w:rsidR="00672195" w:rsidRDefault="283DF36E" w:rsidP="0E2F1D9B">
      <w:pPr>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Para eventos más grandes, el Salón Nopal ofrece </w:t>
      </w:r>
      <w:r w:rsidR="5EAD7B08" w:rsidRPr="0E2F1D9B">
        <w:rPr>
          <w:rFonts w:ascii="Arial Nova" w:eastAsia="Arial Nova" w:hAnsi="Arial Nova" w:cs="Arial Nova"/>
          <w:sz w:val="20"/>
          <w:szCs w:val="20"/>
        </w:rPr>
        <w:t>272</w:t>
      </w:r>
      <w:r w:rsidR="4B8E414B" w:rsidRPr="0E2F1D9B">
        <w:rPr>
          <w:rFonts w:ascii="Arial Nova" w:eastAsia="Arial Nova" w:hAnsi="Arial Nova" w:cs="Arial Nova"/>
          <w:sz w:val="20"/>
          <w:szCs w:val="20"/>
        </w:rPr>
        <w:t xml:space="preserve"> m</w:t>
      </w:r>
      <w:r w:rsidR="4B8E414B" w:rsidRPr="0E2F1D9B">
        <w:rPr>
          <w:rFonts w:ascii="Helvetica Neue" w:eastAsia="Helvetica Neue" w:hAnsi="Helvetica Neue" w:cs="Helvetica Neue"/>
          <w:color w:val="000000" w:themeColor="text1"/>
          <w:sz w:val="27"/>
          <w:szCs w:val="27"/>
        </w:rPr>
        <w:t>²</w:t>
      </w:r>
      <w:r w:rsidR="4B8E414B" w:rsidRPr="0E2F1D9B">
        <w:rPr>
          <w:rFonts w:ascii="Arial Nova" w:eastAsia="Arial Nova" w:hAnsi="Arial Nova" w:cs="Arial Nova"/>
          <w:color w:val="0F1115"/>
          <w:sz w:val="20"/>
          <w:szCs w:val="20"/>
        </w:rPr>
        <w:t xml:space="preserve"> </w:t>
      </w:r>
      <w:r w:rsidRPr="0E2F1D9B">
        <w:rPr>
          <w:rFonts w:ascii="Arial Nova" w:eastAsia="Arial Nova" w:hAnsi="Arial Nova" w:cs="Arial Nova"/>
          <w:color w:val="0F1115"/>
          <w:sz w:val="20"/>
          <w:szCs w:val="20"/>
        </w:rPr>
        <w:t xml:space="preserve">de espacio personalizable para hasta 200 invitados que se abre directamente al Jardín, un </w:t>
      </w:r>
      <w:r w:rsidR="1C2131A6" w:rsidRPr="0E2F1D9B">
        <w:rPr>
          <w:rFonts w:ascii="Arial Nova" w:eastAsia="Arial Nova" w:hAnsi="Arial Nova" w:cs="Arial Nova"/>
          <w:color w:val="0F1115"/>
          <w:sz w:val="20"/>
          <w:szCs w:val="20"/>
        </w:rPr>
        <w:t xml:space="preserve">área amplia </w:t>
      </w:r>
      <w:r w:rsidRPr="0E2F1D9B">
        <w:rPr>
          <w:rFonts w:ascii="Arial Nova" w:eastAsia="Arial Nova" w:hAnsi="Arial Nova" w:cs="Arial Nova"/>
          <w:color w:val="0F1115"/>
          <w:sz w:val="20"/>
          <w:szCs w:val="20"/>
        </w:rPr>
        <w:t>para eventos frente al mar</w:t>
      </w:r>
      <w:r w:rsidR="080AE48D" w:rsidRPr="0E2F1D9B">
        <w:rPr>
          <w:rFonts w:ascii="Arial Nova" w:eastAsia="Arial Nova" w:hAnsi="Arial Nova" w:cs="Arial Nova"/>
          <w:color w:val="0F1115"/>
          <w:sz w:val="20"/>
          <w:szCs w:val="20"/>
        </w:rPr>
        <w:t>,</w:t>
      </w:r>
      <w:r w:rsidRPr="0E2F1D9B">
        <w:rPr>
          <w:rFonts w:ascii="Arial Nova" w:eastAsia="Arial Nova" w:hAnsi="Arial Nova" w:cs="Arial Nova"/>
          <w:color w:val="0F1115"/>
          <w:sz w:val="20"/>
          <w:szCs w:val="20"/>
        </w:rPr>
        <w:t xml:space="preserve"> que proporciona un escenario impresionante para recepciones de cóctel, cenas al aire libre o celebraciones de boda. Otros recintos al aire libre incluyen la Terraza del Mar frente al océano, que abarca</w:t>
      </w:r>
      <w:r w:rsidR="6FDDF29D" w:rsidRPr="0E2F1D9B">
        <w:rPr>
          <w:rFonts w:ascii="Arial Nova" w:eastAsia="Arial Nova" w:hAnsi="Arial Nova" w:cs="Arial Nova"/>
          <w:color w:val="0F1115"/>
          <w:sz w:val="20"/>
          <w:szCs w:val="20"/>
        </w:rPr>
        <w:t xml:space="preserve"> </w:t>
      </w:r>
      <w:r w:rsidR="6FDDF29D" w:rsidRPr="0E2F1D9B">
        <w:rPr>
          <w:rFonts w:ascii="Arial Nova" w:eastAsia="Arial Nova" w:hAnsi="Arial Nova" w:cs="Arial Nova"/>
          <w:sz w:val="20"/>
          <w:szCs w:val="20"/>
        </w:rPr>
        <w:t>305</w:t>
      </w:r>
      <w:r w:rsidR="468DA483" w:rsidRPr="0E2F1D9B">
        <w:rPr>
          <w:rFonts w:ascii="Arial Nova" w:eastAsia="Arial Nova" w:hAnsi="Arial Nova" w:cs="Arial Nova"/>
          <w:sz w:val="20"/>
          <w:szCs w:val="20"/>
        </w:rPr>
        <w:t xml:space="preserve"> m</w:t>
      </w:r>
      <w:r w:rsidR="468DA483" w:rsidRPr="0E2F1D9B">
        <w:rPr>
          <w:rFonts w:ascii="Helvetica Neue" w:eastAsia="Helvetica Neue" w:hAnsi="Helvetica Neue" w:cs="Helvetica Neue"/>
          <w:color w:val="000000" w:themeColor="text1"/>
          <w:sz w:val="27"/>
          <w:szCs w:val="27"/>
        </w:rPr>
        <w:t>²</w:t>
      </w:r>
      <w:r w:rsidRPr="0E2F1D9B">
        <w:rPr>
          <w:rFonts w:ascii="Arial Nova" w:eastAsia="Arial Nova" w:hAnsi="Arial Nova" w:cs="Arial Nova"/>
          <w:color w:val="0F1115"/>
          <w:sz w:val="20"/>
          <w:szCs w:val="20"/>
        </w:rPr>
        <w:t xml:space="preserve">, y el amplio Jardín para Eventos Costamar, que ofrece </w:t>
      </w:r>
      <w:r w:rsidR="17975145" w:rsidRPr="0E2F1D9B">
        <w:rPr>
          <w:rFonts w:ascii="Arial Nova" w:eastAsia="Arial Nova" w:hAnsi="Arial Nova" w:cs="Arial Nova"/>
          <w:sz w:val="20"/>
          <w:szCs w:val="20"/>
        </w:rPr>
        <w:t xml:space="preserve">743 </w:t>
      </w:r>
      <w:r w:rsidR="7D4A5102" w:rsidRPr="0E2F1D9B">
        <w:rPr>
          <w:rFonts w:ascii="Arial Nova" w:eastAsia="Arial Nova" w:hAnsi="Arial Nova" w:cs="Arial Nova"/>
          <w:sz w:val="20"/>
          <w:szCs w:val="20"/>
        </w:rPr>
        <w:t>m</w:t>
      </w:r>
      <w:r w:rsidR="7D4A5102" w:rsidRPr="0E2F1D9B">
        <w:rPr>
          <w:rFonts w:ascii="Helvetica Neue" w:eastAsia="Helvetica Neue" w:hAnsi="Helvetica Neue" w:cs="Helvetica Neue"/>
          <w:color w:val="000000" w:themeColor="text1"/>
          <w:sz w:val="27"/>
          <w:szCs w:val="27"/>
        </w:rPr>
        <w:t xml:space="preserve">² </w:t>
      </w:r>
      <w:r w:rsidRPr="0E2F1D9B">
        <w:rPr>
          <w:rFonts w:ascii="Arial Nova" w:eastAsia="Arial Nova" w:hAnsi="Arial Nova" w:cs="Arial Nova"/>
          <w:color w:val="0F1115"/>
          <w:sz w:val="20"/>
          <w:szCs w:val="20"/>
        </w:rPr>
        <w:t>de espacio para reuniones elevadas.</w:t>
      </w:r>
    </w:p>
    <w:p w14:paraId="5C3753C1" w14:textId="69838D62" w:rsidR="00672195" w:rsidRDefault="283DF36E"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Añadiendo un toque único a la oferta del resort</w:t>
      </w:r>
      <w:r w:rsidR="4A8C130F" w:rsidRPr="0E2F1D9B">
        <w:rPr>
          <w:rFonts w:ascii="Arial Nova" w:eastAsia="Arial Nova" w:hAnsi="Arial Nova" w:cs="Arial Nova"/>
          <w:color w:val="0F1115"/>
          <w:sz w:val="20"/>
          <w:szCs w:val="20"/>
        </w:rPr>
        <w:t xml:space="preserve">, </w:t>
      </w:r>
      <w:r w:rsidR="0076EBA8" w:rsidRPr="0E2F1D9B">
        <w:rPr>
          <w:rFonts w:ascii="Arial Nova" w:eastAsia="Arial Nova" w:hAnsi="Arial Nova" w:cs="Arial Nova"/>
          <w:color w:val="0F1115"/>
          <w:sz w:val="20"/>
          <w:szCs w:val="20"/>
        </w:rPr>
        <w:t>se encuentra</w:t>
      </w:r>
      <w:r w:rsidRPr="0E2F1D9B">
        <w:rPr>
          <w:rFonts w:ascii="Arial Nova" w:eastAsia="Arial Nova" w:hAnsi="Arial Nova" w:cs="Arial Nova"/>
          <w:color w:val="0F1115"/>
          <w:sz w:val="20"/>
          <w:szCs w:val="20"/>
        </w:rPr>
        <w:t xml:space="preserve"> </w:t>
      </w:r>
      <w:r w:rsidR="13ADD33C" w:rsidRPr="0E2F1D9B">
        <w:rPr>
          <w:rFonts w:ascii="Arial Nova" w:eastAsia="Arial Nova" w:hAnsi="Arial Nova" w:cs="Arial Nova"/>
          <w:color w:val="0F1115"/>
          <w:sz w:val="20"/>
          <w:szCs w:val="20"/>
        </w:rPr>
        <w:t>la</w:t>
      </w:r>
      <w:r w:rsidRPr="0E2F1D9B">
        <w:rPr>
          <w:rFonts w:ascii="Arial Nova" w:eastAsia="Arial Nova" w:hAnsi="Arial Nova" w:cs="Arial Nova"/>
          <w:color w:val="0F1115"/>
          <w:sz w:val="20"/>
          <w:szCs w:val="20"/>
        </w:rPr>
        <w:t xml:space="preserve"> cocina</w:t>
      </w:r>
      <w:r w:rsidR="43AA3EF0" w:rsidRPr="0E2F1D9B">
        <w:rPr>
          <w:rFonts w:ascii="Arial Nova" w:eastAsia="Arial Nova" w:hAnsi="Arial Nova" w:cs="Arial Nova"/>
          <w:color w:val="0F1115"/>
          <w:sz w:val="20"/>
          <w:szCs w:val="20"/>
        </w:rPr>
        <w:t>,</w:t>
      </w:r>
      <w:r w:rsidR="0A51ED32" w:rsidRPr="0E2F1D9B">
        <w:rPr>
          <w:rFonts w:ascii="Arial Nova" w:eastAsia="Arial Nova" w:hAnsi="Arial Nova" w:cs="Arial Nova"/>
          <w:color w:val="0F1115"/>
          <w:sz w:val="20"/>
          <w:szCs w:val="20"/>
        </w:rPr>
        <w:t xml:space="preserve"> creada para ofrecer experiencias culinarias interactivas a los huéspedes</w:t>
      </w:r>
      <w:r w:rsidRPr="0E2F1D9B">
        <w:rPr>
          <w:rFonts w:ascii="Arial Nova" w:eastAsia="Arial Nova" w:hAnsi="Arial Nova" w:cs="Arial Nova"/>
          <w:color w:val="0F1115"/>
          <w:sz w:val="20"/>
          <w:szCs w:val="20"/>
        </w:rPr>
        <w:t xml:space="preserve">, desde demostraciones dirigidas por chefs hasta cenas privadas y experiencias </w:t>
      </w:r>
      <w:r w:rsidR="06901772" w:rsidRPr="0E2F1D9B">
        <w:rPr>
          <w:rFonts w:ascii="Arial Nova" w:eastAsia="Arial Nova" w:hAnsi="Arial Nova" w:cs="Arial Nova"/>
          <w:color w:val="0F1115"/>
          <w:sz w:val="20"/>
          <w:szCs w:val="20"/>
        </w:rPr>
        <w:t>de integración</w:t>
      </w:r>
      <w:r w:rsidRPr="0E2F1D9B">
        <w:rPr>
          <w:rFonts w:ascii="Arial Nova" w:eastAsia="Arial Nova" w:hAnsi="Arial Nova" w:cs="Arial Nova"/>
          <w:color w:val="0F1115"/>
          <w:sz w:val="20"/>
          <w:szCs w:val="20"/>
        </w:rPr>
        <w:t>, fusionando hospitalidad y entretenimiento en un entorno dinámico.</w:t>
      </w:r>
    </w:p>
    <w:p w14:paraId="0005374C" w14:textId="501CD0B3" w:rsidR="00672195" w:rsidRDefault="283DF36E"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Dentro de la comunidad Cabo del Sol, los huéspedes del resort pueden jugar en el renombrado campo de golf Cabo del Sol Golf Course, diseñado por Tom Weiskopf, un oasis impresionante enmarcado por paisajes desérticos y vistas imponentes a las montañas. Para una experiencia de </w:t>
      </w:r>
      <w:r w:rsidR="015E5770" w:rsidRPr="0E2F1D9B">
        <w:rPr>
          <w:rFonts w:ascii="Arial Nova" w:eastAsia="Arial Nova" w:hAnsi="Arial Nova" w:cs="Arial Nova"/>
          <w:color w:val="0F1115"/>
          <w:sz w:val="20"/>
          <w:szCs w:val="20"/>
        </w:rPr>
        <w:t xml:space="preserve">lujo </w:t>
      </w:r>
      <w:r w:rsidRPr="0E2F1D9B">
        <w:rPr>
          <w:rFonts w:ascii="Arial Nova" w:eastAsia="Arial Nova" w:hAnsi="Arial Nova" w:cs="Arial Nova"/>
          <w:color w:val="0F1115"/>
          <w:sz w:val="20"/>
          <w:szCs w:val="20"/>
        </w:rPr>
        <w:t xml:space="preserve">y estilo de vida de </w:t>
      </w:r>
      <w:r w:rsidR="4AEE1537" w:rsidRPr="0E2F1D9B">
        <w:rPr>
          <w:rFonts w:ascii="Arial Nova" w:eastAsia="Arial Nova" w:hAnsi="Arial Nova" w:cs="Arial Nova"/>
          <w:color w:val="0F1115"/>
          <w:sz w:val="20"/>
          <w:szCs w:val="20"/>
        </w:rPr>
        <w:t>primer nivel</w:t>
      </w:r>
      <w:r w:rsidRPr="0E2F1D9B">
        <w:rPr>
          <w:rFonts w:ascii="Arial Nova" w:eastAsia="Arial Nova" w:hAnsi="Arial Nova" w:cs="Arial Nova"/>
          <w:color w:val="0F1115"/>
          <w:sz w:val="20"/>
          <w:szCs w:val="20"/>
        </w:rPr>
        <w:t xml:space="preserve">, el cercano </w:t>
      </w:r>
      <w:hyperlink r:id="rId14">
        <w:r w:rsidRPr="0E2F1D9B">
          <w:rPr>
            <w:rStyle w:val="Hyperlink"/>
            <w:rFonts w:ascii="Arial Nova" w:eastAsia="Arial Nova" w:hAnsi="Arial Nova" w:cs="Arial Nova"/>
            <w:color w:val="3964FE"/>
            <w:sz w:val="20"/>
            <w:szCs w:val="20"/>
            <w:u w:val="none"/>
          </w:rPr>
          <w:t>Ánima Village</w:t>
        </w:r>
      </w:hyperlink>
      <w:r w:rsidRPr="0E2F1D9B">
        <w:rPr>
          <w:rFonts w:ascii="Arial Nova" w:eastAsia="Arial Nova" w:hAnsi="Arial Nova" w:cs="Arial Nova"/>
          <w:color w:val="0F1115"/>
          <w:sz w:val="20"/>
          <w:szCs w:val="20"/>
        </w:rPr>
        <w:t xml:space="preserve"> es el primer destino al aire libre de su tipo que reúne arte, gastronomía y boutiques de lujo. El complejo presenta marcas como Cartier, Rolex, Prada, Miu Miu, Ferragamo, James Perse, Rag &amp; Bone, Golden Goose, Tommy Hilfiger, Nike, Alo Yoga y Lululemon, junto con conceptos gastronómicos aclamados como Casa Grande, Mastro's y Trastevere, además de favoritos más casuales como el querido La Lupita de Los Cabos.</w:t>
      </w:r>
    </w:p>
    <w:p w14:paraId="0AA3A4CC" w14:textId="01E0B938" w:rsidR="00672195" w:rsidRDefault="283DF36E"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Park Hyatt Cabo del Sol </w:t>
      </w:r>
      <w:r w:rsidR="06CDFA13" w:rsidRPr="0E2F1D9B">
        <w:rPr>
          <w:rFonts w:ascii="Arial Nova" w:eastAsia="Arial Nova" w:hAnsi="Arial Nova" w:cs="Arial Nova"/>
          <w:color w:val="0F1115"/>
          <w:sz w:val="20"/>
          <w:szCs w:val="20"/>
        </w:rPr>
        <w:t>abre</w:t>
      </w:r>
      <w:r w:rsidRPr="0E2F1D9B">
        <w:rPr>
          <w:rFonts w:ascii="Arial Nova" w:eastAsia="Arial Nova" w:hAnsi="Arial Nova" w:cs="Arial Nova"/>
          <w:color w:val="0F1115"/>
          <w:sz w:val="20"/>
          <w:szCs w:val="20"/>
        </w:rPr>
        <w:t xml:space="preserve"> el camino para una mayor expansión de la marca Park Hyatt en México, con Park Hyatt Ciudad de México y Park Hyatt Cancún esperados para abrir en 2026.</w:t>
      </w:r>
    </w:p>
    <w:p w14:paraId="48B4630D" w14:textId="2AAF93F2" w:rsidR="00672195" w:rsidRDefault="283DF36E"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Para más información sobre Park Hyatt Cabo del Sol o para reservar una estancia, por favor visita </w:t>
      </w:r>
      <w:hyperlink r:id="rId15">
        <w:r w:rsidRPr="0E2F1D9B">
          <w:rPr>
            <w:rStyle w:val="Hyperlink"/>
            <w:rFonts w:ascii="Arial Nova" w:eastAsia="Arial Nova" w:hAnsi="Arial Nova" w:cs="Arial Nova"/>
            <w:color w:val="3964FE"/>
            <w:sz w:val="20"/>
            <w:szCs w:val="20"/>
            <w:u w:val="none"/>
          </w:rPr>
          <w:t>Park Hyatt Cabo del Sol</w:t>
        </w:r>
      </w:hyperlink>
      <w:r w:rsidRPr="0E2F1D9B">
        <w:rPr>
          <w:rFonts w:ascii="Arial Nova" w:eastAsia="Arial Nova" w:hAnsi="Arial Nova" w:cs="Arial Nova"/>
          <w:color w:val="0F1115"/>
          <w:sz w:val="20"/>
          <w:szCs w:val="20"/>
        </w:rPr>
        <w:t xml:space="preserve"> y síguenos en Instagram en </w:t>
      </w:r>
      <w:hyperlink r:id="rId16">
        <w:r w:rsidRPr="0E2F1D9B">
          <w:rPr>
            <w:rStyle w:val="Hyperlink"/>
            <w:rFonts w:ascii="Arial Nova" w:eastAsia="Arial Nova" w:hAnsi="Arial Nova" w:cs="Arial Nova"/>
            <w:color w:val="3964FE"/>
            <w:sz w:val="20"/>
            <w:szCs w:val="20"/>
            <w:u w:val="none"/>
          </w:rPr>
          <w:t>@parkhyattcabodelsol</w:t>
        </w:r>
      </w:hyperlink>
      <w:r w:rsidRPr="0E2F1D9B">
        <w:rPr>
          <w:rFonts w:ascii="Arial Nova" w:eastAsia="Arial Nova" w:hAnsi="Arial Nova" w:cs="Arial Nova"/>
          <w:color w:val="0F1115"/>
          <w:sz w:val="20"/>
          <w:szCs w:val="20"/>
        </w:rPr>
        <w:t>.</w:t>
      </w:r>
    </w:p>
    <w:p w14:paraId="5E10A211" w14:textId="155558C0" w:rsidR="571B7FD6" w:rsidRDefault="571B7FD6"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El término 'Hyatt' se utiliza en este comunicado como referencia conveniente para aludir a Hyatt Hotels Corporation y/o a una o más de sus filiales.</w:t>
      </w:r>
    </w:p>
    <w:p w14:paraId="3B915D5C" w14:textId="556ACE14" w:rsidR="00672195" w:rsidRDefault="283DF36E" w:rsidP="0E2F1D9B">
      <w:pPr>
        <w:shd w:val="clear" w:color="auto" w:fill="FFFFFF" w:themeFill="background1"/>
        <w:spacing w:before="240" w:after="240"/>
        <w:jc w:val="both"/>
        <w:rPr>
          <w:rFonts w:ascii="Arial Nova" w:eastAsia="Arial Nova" w:hAnsi="Arial Nova" w:cs="Arial Nova"/>
          <w:b/>
          <w:bCs/>
          <w:color w:val="0F1115"/>
          <w:sz w:val="20"/>
          <w:szCs w:val="20"/>
        </w:rPr>
      </w:pPr>
      <w:r w:rsidRPr="0E2F1D9B">
        <w:rPr>
          <w:rFonts w:ascii="Arial Nova" w:eastAsia="Arial Nova" w:hAnsi="Arial Nova" w:cs="Arial Nova"/>
          <w:b/>
          <w:bCs/>
          <w:color w:val="0F1115"/>
          <w:sz w:val="20"/>
          <w:szCs w:val="20"/>
        </w:rPr>
        <w:t>[Acerca de Park Hyatt]</w:t>
      </w:r>
    </w:p>
    <w:p w14:paraId="43CFE75F" w14:textId="12277CF9" w:rsidR="00672195" w:rsidRDefault="283DF36E"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El legado de Park Hyatt abarca más de 45 años de ser la elección de lujo para viajeros globales exigentes, ofreciendo alojamientos refinados y excepcionales en las ciudades y destinos turísticos más deseables del mundo. Cada propiedad está diseñada con </w:t>
      </w:r>
      <w:r w:rsidR="198D08CE" w:rsidRPr="0E2F1D9B">
        <w:rPr>
          <w:rFonts w:ascii="Arial Nova" w:eastAsia="Arial Nova" w:hAnsi="Arial Nova" w:cs="Arial Nova"/>
          <w:color w:val="0F1115"/>
          <w:sz w:val="20"/>
          <w:szCs w:val="20"/>
        </w:rPr>
        <w:t xml:space="preserve">dedicación </w:t>
      </w:r>
      <w:r w:rsidRPr="0E2F1D9B">
        <w:rPr>
          <w:rFonts w:ascii="Arial Nova" w:eastAsia="Arial Nova" w:hAnsi="Arial Nova" w:cs="Arial Nova"/>
          <w:color w:val="0F1115"/>
          <w:sz w:val="20"/>
          <w:szCs w:val="20"/>
        </w:rPr>
        <w:t>para ofrecer una elegancia de inspiración residencial a través de su arquitectura, alberga arte de clase mundial y ofrece experiencias culinarias inmersivas curadas -- todo complementado por un nivel de servicio intuitivamente personalizado. Los huéspedes disfrutan de habitaciones cuidadosamente equipadas, diseño aclamado y restaurantes signature</w:t>
      </w:r>
      <w:r w:rsidR="5D4B865C" w:rsidRPr="0E2F1D9B">
        <w:rPr>
          <w:rFonts w:ascii="Arial Nova" w:eastAsia="Arial Nova" w:hAnsi="Arial Nova" w:cs="Arial Nova"/>
          <w:color w:val="0F1115"/>
          <w:sz w:val="20"/>
          <w:szCs w:val="20"/>
        </w:rPr>
        <w:t xml:space="preserve">, </w:t>
      </w:r>
      <w:r w:rsidRPr="0E2F1D9B">
        <w:rPr>
          <w:rFonts w:ascii="Arial Nova" w:eastAsia="Arial Nova" w:hAnsi="Arial Nova" w:cs="Arial Nova"/>
          <w:color w:val="0F1115"/>
          <w:sz w:val="20"/>
          <w:szCs w:val="20"/>
        </w:rPr>
        <w:t xml:space="preserve">dirigidos por chefs galardonados -- creando experiencias tan personales como memorables. Para más información, visita </w:t>
      </w:r>
      <w:hyperlink r:id="rId17">
        <w:r w:rsidRPr="0E2F1D9B">
          <w:rPr>
            <w:rStyle w:val="Hyperlink"/>
            <w:rFonts w:ascii="Arial Nova" w:eastAsia="Arial Nova" w:hAnsi="Arial Nova" w:cs="Arial Nova"/>
            <w:color w:val="3964FE"/>
            <w:sz w:val="20"/>
            <w:szCs w:val="20"/>
            <w:u w:val="none"/>
          </w:rPr>
          <w:t>Park Hyatt</w:t>
        </w:r>
      </w:hyperlink>
      <w:r w:rsidRPr="0E2F1D9B">
        <w:rPr>
          <w:rFonts w:ascii="Arial Nova" w:eastAsia="Arial Nova" w:hAnsi="Arial Nova" w:cs="Arial Nova"/>
          <w:color w:val="0F1115"/>
          <w:sz w:val="20"/>
          <w:szCs w:val="20"/>
        </w:rPr>
        <w:t xml:space="preserve">. Sigue a @ParkHyatt en </w:t>
      </w:r>
      <w:hyperlink r:id="rId18">
        <w:r w:rsidRPr="0E2F1D9B">
          <w:rPr>
            <w:rStyle w:val="Hyperlink"/>
            <w:rFonts w:ascii="Arial Nova" w:eastAsia="Arial Nova" w:hAnsi="Arial Nova" w:cs="Arial Nova"/>
            <w:color w:val="3964FE"/>
            <w:sz w:val="20"/>
            <w:szCs w:val="20"/>
            <w:u w:val="none"/>
          </w:rPr>
          <w:t>Facebook</w:t>
        </w:r>
      </w:hyperlink>
      <w:r w:rsidRPr="0E2F1D9B">
        <w:rPr>
          <w:rFonts w:ascii="Arial Nova" w:eastAsia="Arial Nova" w:hAnsi="Arial Nova" w:cs="Arial Nova"/>
          <w:color w:val="0F1115"/>
          <w:sz w:val="20"/>
          <w:szCs w:val="20"/>
        </w:rPr>
        <w:t xml:space="preserve">, </w:t>
      </w:r>
      <w:hyperlink r:id="rId19">
        <w:r w:rsidRPr="0E2F1D9B">
          <w:rPr>
            <w:rStyle w:val="Hyperlink"/>
            <w:rFonts w:ascii="Arial Nova" w:eastAsia="Arial Nova" w:hAnsi="Arial Nova" w:cs="Arial Nova"/>
            <w:color w:val="3964FE"/>
            <w:sz w:val="20"/>
            <w:szCs w:val="20"/>
            <w:u w:val="none"/>
          </w:rPr>
          <w:t>X</w:t>
        </w:r>
      </w:hyperlink>
      <w:r w:rsidRPr="0E2F1D9B">
        <w:rPr>
          <w:rFonts w:ascii="Arial Nova" w:eastAsia="Arial Nova" w:hAnsi="Arial Nova" w:cs="Arial Nova"/>
          <w:color w:val="0F1115"/>
          <w:sz w:val="20"/>
          <w:szCs w:val="20"/>
        </w:rPr>
        <w:t xml:space="preserve"> e </w:t>
      </w:r>
      <w:hyperlink r:id="rId20">
        <w:r w:rsidRPr="0E2F1D9B">
          <w:rPr>
            <w:rStyle w:val="Hyperlink"/>
            <w:rFonts w:ascii="Arial Nova" w:eastAsia="Arial Nova" w:hAnsi="Arial Nova" w:cs="Arial Nova"/>
            <w:color w:val="3964FE"/>
            <w:sz w:val="20"/>
            <w:szCs w:val="20"/>
            <w:u w:val="none"/>
          </w:rPr>
          <w:t>Instagram</w:t>
        </w:r>
      </w:hyperlink>
      <w:r w:rsidRPr="0E2F1D9B">
        <w:rPr>
          <w:rFonts w:ascii="Arial Nova" w:eastAsia="Arial Nova" w:hAnsi="Arial Nova" w:cs="Arial Nova"/>
          <w:color w:val="0F1115"/>
          <w:sz w:val="20"/>
          <w:szCs w:val="20"/>
        </w:rPr>
        <w:t>, y etiqueta tus momentos con #LuxuryIsPersonal.</w:t>
      </w:r>
    </w:p>
    <w:p w14:paraId="1100F35F" w14:textId="357BA3A1" w:rsidR="00672195" w:rsidRDefault="283DF36E" w:rsidP="0E2F1D9B">
      <w:pPr>
        <w:shd w:val="clear" w:color="auto" w:fill="FFFFFF" w:themeFill="background1"/>
        <w:spacing w:before="240" w:after="240"/>
        <w:jc w:val="both"/>
        <w:rPr>
          <w:rFonts w:ascii="Arial Nova" w:eastAsia="Arial Nova" w:hAnsi="Arial Nova" w:cs="Arial Nova"/>
          <w:b/>
          <w:bCs/>
          <w:color w:val="0F1115"/>
          <w:sz w:val="20"/>
          <w:szCs w:val="20"/>
        </w:rPr>
      </w:pPr>
      <w:r w:rsidRPr="0E2F1D9B">
        <w:rPr>
          <w:rFonts w:ascii="Arial Nova" w:eastAsia="Arial Nova" w:hAnsi="Arial Nova" w:cs="Arial Nova"/>
          <w:b/>
          <w:bCs/>
          <w:color w:val="0F1115"/>
          <w:sz w:val="20"/>
          <w:szCs w:val="20"/>
        </w:rPr>
        <w:t>[Acerca de Hyatt Hotels Corporation]</w:t>
      </w:r>
    </w:p>
    <w:p w14:paraId="73691A0B" w14:textId="37A9300C" w:rsidR="00672195" w:rsidRDefault="283DF36E"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Hyatt Hotels Corporation, con sede en Chicago, es una compañía global líder en hospitalidad guiada por su propósito -- cuidar de las personas para que puedan ser su mejor versión. Al 30 de septiembre </w:t>
      </w:r>
      <w:r w:rsidRPr="0E2F1D9B">
        <w:rPr>
          <w:rFonts w:ascii="Arial Nova" w:eastAsia="Arial Nova" w:hAnsi="Arial Nova" w:cs="Arial Nova"/>
          <w:color w:val="0F1115"/>
          <w:sz w:val="20"/>
          <w:szCs w:val="20"/>
        </w:rPr>
        <w:lastRenderedPageBreak/>
        <w:t xml:space="preserve">de 2025, el portafolio de la Compañía incluía más de 1,450 hoteles y propiedades todo incluido en 82 países en seis continentes. </w:t>
      </w:r>
      <w:r w:rsidRPr="00F1375A">
        <w:rPr>
          <w:rFonts w:ascii="Arial Nova" w:eastAsia="Arial Nova" w:hAnsi="Arial Nova" w:cs="Arial Nova"/>
          <w:color w:val="0F1115"/>
          <w:sz w:val="20"/>
          <w:szCs w:val="20"/>
          <w:lang w:val="en-US"/>
        </w:rPr>
        <w:t xml:space="preserve">La </w:t>
      </w:r>
      <w:proofErr w:type="spellStart"/>
      <w:r w:rsidRPr="00F1375A">
        <w:rPr>
          <w:rFonts w:ascii="Arial Nova" w:eastAsia="Arial Nova" w:hAnsi="Arial Nova" w:cs="Arial Nova"/>
          <w:color w:val="0F1115"/>
          <w:sz w:val="20"/>
          <w:szCs w:val="20"/>
          <w:lang w:val="en-US"/>
        </w:rPr>
        <w:t>oferta</w:t>
      </w:r>
      <w:proofErr w:type="spellEnd"/>
      <w:r w:rsidRPr="00F1375A">
        <w:rPr>
          <w:rFonts w:ascii="Arial Nova" w:eastAsia="Arial Nova" w:hAnsi="Arial Nova" w:cs="Arial Nova"/>
          <w:color w:val="0F1115"/>
          <w:sz w:val="20"/>
          <w:szCs w:val="20"/>
          <w:lang w:val="en-US"/>
        </w:rPr>
        <w:t xml:space="preserve"> de la </w:t>
      </w:r>
      <w:proofErr w:type="spellStart"/>
      <w:r w:rsidRPr="00F1375A">
        <w:rPr>
          <w:rFonts w:ascii="Arial Nova" w:eastAsia="Arial Nova" w:hAnsi="Arial Nova" w:cs="Arial Nova"/>
          <w:color w:val="0F1115"/>
          <w:sz w:val="20"/>
          <w:szCs w:val="20"/>
          <w:lang w:val="en-US"/>
        </w:rPr>
        <w:t>Compañía</w:t>
      </w:r>
      <w:proofErr w:type="spellEnd"/>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color w:val="0F1115"/>
          <w:sz w:val="20"/>
          <w:szCs w:val="20"/>
          <w:lang w:val="en-US"/>
        </w:rPr>
        <w:t>incluye</w:t>
      </w:r>
      <w:proofErr w:type="spellEnd"/>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color w:val="0F1115"/>
          <w:sz w:val="20"/>
          <w:szCs w:val="20"/>
          <w:lang w:val="en-US"/>
        </w:rPr>
        <w:t>marcas</w:t>
      </w:r>
      <w:proofErr w:type="spellEnd"/>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color w:val="0F1115"/>
          <w:sz w:val="20"/>
          <w:szCs w:val="20"/>
          <w:lang w:val="en-US"/>
        </w:rPr>
        <w:t>en</w:t>
      </w:r>
      <w:proofErr w:type="spellEnd"/>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color w:val="0F1115"/>
          <w:sz w:val="20"/>
          <w:szCs w:val="20"/>
          <w:lang w:val="en-US"/>
        </w:rPr>
        <w:t>el</w:t>
      </w:r>
      <w:proofErr w:type="spellEnd"/>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i/>
          <w:iCs/>
          <w:color w:val="0F1115"/>
          <w:sz w:val="20"/>
          <w:szCs w:val="20"/>
          <w:lang w:val="en-US"/>
        </w:rPr>
        <w:t>Portafolio</w:t>
      </w:r>
      <w:proofErr w:type="spellEnd"/>
      <w:r w:rsidRPr="00F1375A">
        <w:rPr>
          <w:rFonts w:ascii="Arial Nova" w:eastAsia="Arial Nova" w:hAnsi="Arial Nova" w:cs="Arial Nova"/>
          <w:i/>
          <w:iCs/>
          <w:color w:val="0F1115"/>
          <w:sz w:val="20"/>
          <w:szCs w:val="20"/>
          <w:lang w:val="en-US"/>
        </w:rPr>
        <w:t xml:space="preserve"> de Lujo</w:t>
      </w:r>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color w:val="0F1115"/>
          <w:sz w:val="20"/>
          <w:szCs w:val="20"/>
          <w:lang w:val="en-US"/>
        </w:rPr>
        <w:t>incluyendo</w:t>
      </w:r>
      <w:proofErr w:type="spellEnd"/>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Park Hyatt</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Alila</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Miraval</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Impression by Secrets</w:t>
      </w:r>
      <w:r w:rsidRPr="00F1375A">
        <w:rPr>
          <w:rFonts w:ascii="Arial Nova" w:eastAsia="Arial Nova" w:hAnsi="Arial Nova" w:cs="Arial Nova"/>
          <w:color w:val="0F1115"/>
          <w:sz w:val="20"/>
          <w:szCs w:val="20"/>
          <w:lang w:val="en-US"/>
        </w:rPr>
        <w:t xml:space="preserve"> y </w:t>
      </w:r>
      <w:r w:rsidRPr="00F1375A">
        <w:rPr>
          <w:rFonts w:ascii="Arial Nova" w:eastAsia="Arial Nova" w:hAnsi="Arial Nova" w:cs="Arial Nova"/>
          <w:b/>
          <w:bCs/>
          <w:i/>
          <w:iCs/>
          <w:color w:val="0F1115"/>
          <w:sz w:val="20"/>
          <w:szCs w:val="20"/>
          <w:lang w:val="en-US"/>
        </w:rPr>
        <w:t>The Unbound Collection by Hyatt</w:t>
      </w:r>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color w:val="0F1115"/>
          <w:sz w:val="20"/>
          <w:szCs w:val="20"/>
          <w:lang w:val="en-US"/>
        </w:rPr>
        <w:t>el</w:t>
      </w:r>
      <w:proofErr w:type="spellEnd"/>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i/>
          <w:iCs/>
          <w:color w:val="0F1115"/>
          <w:sz w:val="20"/>
          <w:szCs w:val="20"/>
          <w:lang w:val="en-US"/>
        </w:rPr>
        <w:t>Portafolio</w:t>
      </w:r>
      <w:proofErr w:type="spellEnd"/>
      <w:r w:rsidRPr="00F1375A">
        <w:rPr>
          <w:rFonts w:ascii="Arial Nova" w:eastAsia="Arial Nova" w:hAnsi="Arial Nova" w:cs="Arial Nova"/>
          <w:i/>
          <w:iCs/>
          <w:color w:val="0F1115"/>
          <w:sz w:val="20"/>
          <w:szCs w:val="20"/>
          <w:lang w:val="en-US"/>
        </w:rPr>
        <w:t xml:space="preserve"> de Estilo de Vida</w:t>
      </w:r>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color w:val="0F1115"/>
          <w:sz w:val="20"/>
          <w:szCs w:val="20"/>
          <w:lang w:val="en-US"/>
        </w:rPr>
        <w:t>incluyendo</w:t>
      </w:r>
      <w:proofErr w:type="spellEnd"/>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Andaz</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Thompson Hotels</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The Standard</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Dream</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Hotels</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 xml:space="preserve">The </w:t>
      </w:r>
      <w:proofErr w:type="spellStart"/>
      <w:r w:rsidRPr="00F1375A">
        <w:rPr>
          <w:rFonts w:ascii="Arial Nova" w:eastAsia="Arial Nova" w:hAnsi="Arial Nova" w:cs="Arial Nova"/>
          <w:b/>
          <w:bCs/>
          <w:i/>
          <w:iCs/>
          <w:color w:val="0F1115"/>
          <w:sz w:val="20"/>
          <w:szCs w:val="20"/>
          <w:lang w:val="en-US"/>
        </w:rPr>
        <w:t>StandardX</w:t>
      </w:r>
      <w:proofErr w:type="spellEnd"/>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Breathless Resorts &amp; Spas</w:t>
      </w:r>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b/>
          <w:bCs/>
          <w:i/>
          <w:iCs/>
          <w:color w:val="0F1115"/>
          <w:sz w:val="20"/>
          <w:szCs w:val="20"/>
          <w:lang w:val="en-US"/>
        </w:rPr>
        <w:t>JdV</w:t>
      </w:r>
      <w:proofErr w:type="spellEnd"/>
      <w:r w:rsidRPr="00F1375A">
        <w:rPr>
          <w:rFonts w:ascii="Arial Nova" w:eastAsia="Arial Nova" w:hAnsi="Arial Nova" w:cs="Arial Nova"/>
          <w:b/>
          <w:bCs/>
          <w:i/>
          <w:iCs/>
          <w:color w:val="0F1115"/>
          <w:sz w:val="20"/>
          <w:szCs w:val="20"/>
          <w:lang w:val="en-US"/>
        </w:rPr>
        <w:t xml:space="preserve"> by Hyatt</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Bunkhouse</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Hotels</w:t>
      </w:r>
      <w:r w:rsidRPr="00F1375A">
        <w:rPr>
          <w:rFonts w:ascii="Arial Nova" w:eastAsia="Arial Nova" w:hAnsi="Arial Nova" w:cs="Arial Nova"/>
          <w:color w:val="0F1115"/>
          <w:sz w:val="20"/>
          <w:szCs w:val="20"/>
          <w:lang w:val="en-US"/>
        </w:rPr>
        <w:t xml:space="preserve"> y </w:t>
      </w:r>
      <w:r w:rsidRPr="00F1375A">
        <w:rPr>
          <w:rFonts w:ascii="Arial Nova" w:eastAsia="Arial Nova" w:hAnsi="Arial Nova" w:cs="Arial Nova"/>
          <w:b/>
          <w:bCs/>
          <w:i/>
          <w:iCs/>
          <w:color w:val="0F1115"/>
          <w:sz w:val="20"/>
          <w:szCs w:val="20"/>
          <w:lang w:val="en-US"/>
        </w:rPr>
        <w:t>Me and All Hotels</w:t>
      </w:r>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color w:val="0F1115"/>
          <w:sz w:val="20"/>
          <w:szCs w:val="20"/>
          <w:lang w:val="en-US"/>
        </w:rPr>
        <w:t>el</w:t>
      </w:r>
      <w:proofErr w:type="spellEnd"/>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i/>
          <w:iCs/>
          <w:color w:val="0F1115"/>
          <w:sz w:val="20"/>
          <w:szCs w:val="20"/>
          <w:lang w:val="en-US"/>
        </w:rPr>
        <w:t>Portafolio</w:t>
      </w:r>
      <w:proofErr w:type="spellEnd"/>
      <w:r w:rsidRPr="00F1375A">
        <w:rPr>
          <w:rFonts w:ascii="Arial Nova" w:eastAsia="Arial Nova" w:hAnsi="Arial Nova" w:cs="Arial Nova"/>
          <w:i/>
          <w:iCs/>
          <w:color w:val="0F1115"/>
          <w:sz w:val="20"/>
          <w:szCs w:val="20"/>
          <w:lang w:val="en-US"/>
        </w:rPr>
        <w:t xml:space="preserve"> Todo Incluido</w:t>
      </w:r>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color w:val="0F1115"/>
          <w:sz w:val="20"/>
          <w:szCs w:val="20"/>
          <w:lang w:val="en-US"/>
        </w:rPr>
        <w:t>incluyendo</w:t>
      </w:r>
      <w:proofErr w:type="spellEnd"/>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b/>
          <w:bCs/>
          <w:i/>
          <w:iCs/>
          <w:color w:val="0F1115"/>
          <w:sz w:val="20"/>
          <w:szCs w:val="20"/>
          <w:lang w:val="en-US"/>
        </w:rPr>
        <w:t>Zoëtry</w:t>
      </w:r>
      <w:proofErr w:type="spellEnd"/>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Wellness &amp; Spa Resorts</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Hyatt Ziva</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Hyatt Zilara</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Secrets</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Resorts &amp; Spas</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Dreams</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Resorts &amp; Spas</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Hyatt Vivid</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Hotels &amp; Resorts</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Sunscape</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Resorts &amp; Spas</w:t>
      </w:r>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b/>
          <w:bCs/>
          <w:i/>
          <w:iCs/>
          <w:color w:val="0F1115"/>
          <w:sz w:val="20"/>
          <w:szCs w:val="20"/>
          <w:lang w:val="en-US"/>
        </w:rPr>
        <w:t>Alua</w:t>
      </w:r>
      <w:proofErr w:type="spellEnd"/>
      <w:r w:rsidRPr="00F1375A">
        <w:rPr>
          <w:rFonts w:ascii="Arial Nova" w:eastAsia="Arial Nova" w:hAnsi="Arial Nova" w:cs="Arial Nova"/>
          <w:b/>
          <w:bCs/>
          <w:i/>
          <w:iCs/>
          <w:color w:val="0F1115"/>
          <w:sz w:val="20"/>
          <w:szCs w:val="20"/>
          <w:lang w:val="en-US"/>
        </w:rPr>
        <w:t xml:space="preserve"> Hotels &amp; Resorts</w:t>
      </w:r>
      <w:r w:rsidRPr="00F1375A">
        <w:rPr>
          <w:rFonts w:ascii="Arial Nova" w:eastAsia="Arial Nova" w:hAnsi="Arial Nova" w:cs="Arial Nova"/>
          <w:color w:val="0F1115"/>
          <w:sz w:val="20"/>
          <w:szCs w:val="20"/>
          <w:lang w:val="en-US"/>
        </w:rPr>
        <w:t xml:space="preserve">® y </w:t>
      </w:r>
      <w:r w:rsidRPr="00F1375A">
        <w:rPr>
          <w:rFonts w:ascii="Arial Nova" w:eastAsia="Arial Nova" w:hAnsi="Arial Nova" w:cs="Arial Nova"/>
          <w:b/>
          <w:bCs/>
          <w:i/>
          <w:iCs/>
          <w:color w:val="0F1115"/>
          <w:sz w:val="20"/>
          <w:szCs w:val="20"/>
          <w:lang w:val="en-US"/>
        </w:rPr>
        <w:t>Bahia Principe Hotels &amp; Resorts</w:t>
      </w:r>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color w:val="0F1115"/>
          <w:sz w:val="20"/>
          <w:szCs w:val="20"/>
          <w:lang w:val="en-US"/>
        </w:rPr>
        <w:t>el</w:t>
      </w:r>
      <w:proofErr w:type="spellEnd"/>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i/>
          <w:iCs/>
          <w:color w:val="0F1115"/>
          <w:sz w:val="20"/>
          <w:szCs w:val="20"/>
          <w:lang w:val="en-US"/>
        </w:rPr>
        <w:t>Portafolio</w:t>
      </w:r>
      <w:proofErr w:type="spellEnd"/>
      <w:r w:rsidRPr="00F1375A">
        <w:rPr>
          <w:rFonts w:ascii="Arial Nova" w:eastAsia="Arial Nova" w:hAnsi="Arial Nova" w:cs="Arial Nova"/>
          <w:i/>
          <w:iCs/>
          <w:color w:val="0F1115"/>
          <w:sz w:val="20"/>
          <w:szCs w:val="20"/>
          <w:lang w:val="en-US"/>
        </w:rPr>
        <w:t xml:space="preserve"> Clásico</w:t>
      </w:r>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color w:val="0F1115"/>
          <w:sz w:val="20"/>
          <w:szCs w:val="20"/>
          <w:lang w:val="en-US"/>
        </w:rPr>
        <w:t>incluyendo</w:t>
      </w:r>
      <w:proofErr w:type="spellEnd"/>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Grand Hyatt</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Hyatt Regency</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Destination by Hyatt</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Hyatt Centric</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Hyatt Vacation Club</w:t>
      </w:r>
      <w:r w:rsidRPr="00F1375A">
        <w:rPr>
          <w:rFonts w:ascii="Arial Nova" w:eastAsia="Arial Nova" w:hAnsi="Arial Nova" w:cs="Arial Nova"/>
          <w:color w:val="0F1115"/>
          <w:sz w:val="20"/>
          <w:szCs w:val="20"/>
          <w:lang w:val="en-US"/>
        </w:rPr>
        <w:t xml:space="preserve">® y </w:t>
      </w:r>
      <w:r w:rsidRPr="00F1375A">
        <w:rPr>
          <w:rFonts w:ascii="Arial Nova" w:eastAsia="Arial Nova" w:hAnsi="Arial Nova" w:cs="Arial Nova"/>
          <w:b/>
          <w:bCs/>
          <w:i/>
          <w:iCs/>
          <w:color w:val="0F1115"/>
          <w:sz w:val="20"/>
          <w:szCs w:val="20"/>
          <w:lang w:val="en-US"/>
        </w:rPr>
        <w:t>Hyatt</w:t>
      </w:r>
      <w:r w:rsidRPr="00F1375A">
        <w:rPr>
          <w:rFonts w:ascii="Arial Nova" w:eastAsia="Arial Nova" w:hAnsi="Arial Nova" w:cs="Arial Nova"/>
          <w:color w:val="0F1115"/>
          <w:sz w:val="20"/>
          <w:szCs w:val="20"/>
          <w:lang w:val="en-US"/>
        </w:rPr>
        <w:t xml:space="preserve">®; y </w:t>
      </w:r>
      <w:proofErr w:type="spellStart"/>
      <w:r w:rsidRPr="00F1375A">
        <w:rPr>
          <w:rFonts w:ascii="Arial Nova" w:eastAsia="Arial Nova" w:hAnsi="Arial Nova" w:cs="Arial Nova"/>
          <w:color w:val="0F1115"/>
          <w:sz w:val="20"/>
          <w:szCs w:val="20"/>
          <w:lang w:val="en-US"/>
        </w:rPr>
        <w:t>el</w:t>
      </w:r>
      <w:proofErr w:type="spellEnd"/>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i/>
          <w:iCs/>
          <w:color w:val="0F1115"/>
          <w:sz w:val="20"/>
          <w:szCs w:val="20"/>
          <w:lang w:val="en-US"/>
        </w:rPr>
        <w:t>Portafolio</w:t>
      </w:r>
      <w:proofErr w:type="spellEnd"/>
      <w:r w:rsidRPr="00F1375A">
        <w:rPr>
          <w:rFonts w:ascii="Arial Nova" w:eastAsia="Arial Nova" w:hAnsi="Arial Nova" w:cs="Arial Nova"/>
          <w:i/>
          <w:iCs/>
          <w:color w:val="0F1115"/>
          <w:sz w:val="20"/>
          <w:szCs w:val="20"/>
          <w:lang w:val="en-US"/>
        </w:rPr>
        <w:t xml:space="preserve"> </w:t>
      </w:r>
      <w:proofErr w:type="spellStart"/>
      <w:r w:rsidRPr="00F1375A">
        <w:rPr>
          <w:rFonts w:ascii="Arial Nova" w:eastAsia="Arial Nova" w:hAnsi="Arial Nova" w:cs="Arial Nova"/>
          <w:i/>
          <w:iCs/>
          <w:color w:val="0F1115"/>
          <w:sz w:val="20"/>
          <w:szCs w:val="20"/>
          <w:lang w:val="en-US"/>
        </w:rPr>
        <w:t>Esencial</w:t>
      </w:r>
      <w:proofErr w:type="spellEnd"/>
      <w:r w:rsidRPr="00F1375A">
        <w:rPr>
          <w:rFonts w:ascii="Arial Nova" w:eastAsia="Arial Nova" w:hAnsi="Arial Nova" w:cs="Arial Nova"/>
          <w:color w:val="0F1115"/>
          <w:sz w:val="20"/>
          <w:szCs w:val="20"/>
          <w:lang w:val="en-US"/>
        </w:rPr>
        <w:t xml:space="preserve">, </w:t>
      </w:r>
      <w:proofErr w:type="spellStart"/>
      <w:r w:rsidRPr="00F1375A">
        <w:rPr>
          <w:rFonts w:ascii="Arial Nova" w:eastAsia="Arial Nova" w:hAnsi="Arial Nova" w:cs="Arial Nova"/>
          <w:color w:val="0F1115"/>
          <w:sz w:val="20"/>
          <w:szCs w:val="20"/>
          <w:lang w:val="en-US"/>
        </w:rPr>
        <w:t>incluyendo</w:t>
      </w:r>
      <w:proofErr w:type="spellEnd"/>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Caption by Hyatt</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Unscripted by Hyatt</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Hyatt Place</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Hyatt House</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Hyatt Studios</w:t>
      </w:r>
      <w:r w:rsidRPr="00F1375A">
        <w:rPr>
          <w:rFonts w:ascii="Arial Nova" w:eastAsia="Arial Nova" w:hAnsi="Arial Nova" w:cs="Arial Nova"/>
          <w:color w:val="0F1115"/>
          <w:sz w:val="20"/>
          <w:szCs w:val="20"/>
          <w:lang w:val="en-US"/>
        </w:rPr>
        <w:t xml:space="preserve">®, </w:t>
      </w:r>
      <w:r w:rsidRPr="00F1375A">
        <w:rPr>
          <w:rFonts w:ascii="Arial Nova" w:eastAsia="Arial Nova" w:hAnsi="Arial Nova" w:cs="Arial Nova"/>
          <w:b/>
          <w:bCs/>
          <w:i/>
          <w:iCs/>
          <w:color w:val="0F1115"/>
          <w:sz w:val="20"/>
          <w:szCs w:val="20"/>
          <w:lang w:val="en-US"/>
        </w:rPr>
        <w:t>Hyatt Select</w:t>
      </w:r>
      <w:r w:rsidRPr="00F1375A">
        <w:rPr>
          <w:rFonts w:ascii="Arial Nova" w:eastAsia="Arial Nova" w:hAnsi="Arial Nova" w:cs="Arial Nova"/>
          <w:color w:val="0F1115"/>
          <w:sz w:val="20"/>
          <w:szCs w:val="20"/>
          <w:lang w:val="en-US"/>
        </w:rPr>
        <w:t xml:space="preserve"> y </w:t>
      </w:r>
      <w:proofErr w:type="spellStart"/>
      <w:r w:rsidRPr="00F1375A">
        <w:rPr>
          <w:rFonts w:ascii="Arial Nova" w:eastAsia="Arial Nova" w:hAnsi="Arial Nova" w:cs="Arial Nova"/>
          <w:b/>
          <w:bCs/>
          <w:i/>
          <w:iCs/>
          <w:color w:val="0F1115"/>
          <w:sz w:val="20"/>
          <w:szCs w:val="20"/>
          <w:lang w:val="en-US"/>
        </w:rPr>
        <w:t>UrCove</w:t>
      </w:r>
      <w:proofErr w:type="spellEnd"/>
      <w:r w:rsidRPr="00F1375A">
        <w:rPr>
          <w:rFonts w:ascii="Arial Nova" w:eastAsia="Arial Nova" w:hAnsi="Arial Nova" w:cs="Arial Nova"/>
          <w:color w:val="0F1115"/>
          <w:sz w:val="20"/>
          <w:szCs w:val="20"/>
          <w:lang w:val="en-US"/>
        </w:rPr>
        <w:t xml:space="preserve">. </w:t>
      </w:r>
      <w:r w:rsidRPr="0E2F1D9B">
        <w:rPr>
          <w:rFonts w:ascii="Arial Nova" w:eastAsia="Arial Nova" w:hAnsi="Arial Nova" w:cs="Arial Nova"/>
          <w:color w:val="0F1115"/>
          <w:sz w:val="20"/>
          <w:szCs w:val="20"/>
        </w:rPr>
        <w:t xml:space="preserve">Subsidiarias de la Compañía operan el programa de lealtad World of Hyatt®, ALG Vacations®, Mr &amp; Mrs Smith, Unlimited Vacation Club®, los servicios de gestión de destinos Amstar® DMC y los servicios tecnológicos Trisept Solutions®. Para más información, por favor visita </w:t>
      </w:r>
      <w:hyperlink r:id="rId21">
        <w:r w:rsidRPr="0E2F1D9B">
          <w:rPr>
            <w:rStyle w:val="Hyperlink"/>
            <w:rFonts w:ascii="Arial Nova" w:eastAsia="Arial Nova" w:hAnsi="Arial Nova" w:cs="Arial Nova"/>
            <w:i/>
            <w:iCs/>
            <w:color w:val="3964FE"/>
            <w:sz w:val="20"/>
            <w:szCs w:val="20"/>
            <w:u w:val="none"/>
          </w:rPr>
          <w:t>www.hyatt.com</w:t>
        </w:r>
      </w:hyperlink>
      <w:r w:rsidRPr="0E2F1D9B">
        <w:rPr>
          <w:rFonts w:ascii="Arial Nova" w:eastAsia="Arial Nova" w:hAnsi="Arial Nova" w:cs="Arial Nova"/>
          <w:color w:val="0F1115"/>
          <w:sz w:val="20"/>
          <w:szCs w:val="20"/>
        </w:rPr>
        <w:t>.</w:t>
      </w:r>
    </w:p>
    <w:p w14:paraId="362668CC" w14:textId="4483BD95" w:rsidR="75D0B4D2" w:rsidRDefault="75D0B4D2" w:rsidP="0E2F1D9B">
      <w:pPr>
        <w:shd w:val="clear" w:color="auto" w:fill="FFFFFF" w:themeFill="background1"/>
        <w:spacing w:before="240" w:after="240"/>
        <w:jc w:val="both"/>
        <w:rPr>
          <w:rFonts w:ascii="Arial Nova" w:eastAsia="Arial Nova" w:hAnsi="Arial Nova" w:cs="Arial Nova"/>
          <w:b/>
          <w:bCs/>
          <w:color w:val="0F1115"/>
          <w:sz w:val="20"/>
          <w:szCs w:val="20"/>
        </w:rPr>
      </w:pPr>
      <w:r w:rsidRPr="0E2F1D9B">
        <w:rPr>
          <w:rFonts w:ascii="Arial Nova" w:eastAsia="Arial Nova" w:hAnsi="Arial Nova" w:cs="Arial Nova"/>
          <w:b/>
          <w:bCs/>
          <w:color w:val="0F1115"/>
          <w:sz w:val="20"/>
          <w:szCs w:val="20"/>
        </w:rPr>
        <w:t>[Acerca de RLH Properties]</w:t>
      </w:r>
    </w:p>
    <w:p w14:paraId="5D300632" w14:textId="18A47D64" w:rsidR="75D0B4D2" w:rsidRDefault="75D0B4D2"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RLH Properties es una destacada empresa que cotiza en bolsa con sede en la Ciudad de México, especializada en la adquisición, desarrollo y gestión de destinos, hoteles, resorts, residencias y amenidades de lujo y ultra lujo. Fundada en 2013 en la Ciudad de México, la estrategia de inversión de la compañía se centra en activos AAA ubicados en destinos únicos, con altas </w:t>
      </w:r>
      <w:r w:rsidR="50A1DF56" w:rsidRPr="0E2F1D9B">
        <w:rPr>
          <w:rFonts w:ascii="Arial Nova" w:eastAsia="Arial Nova" w:hAnsi="Arial Nova" w:cs="Arial Nova"/>
          <w:color w:val="0F1115"/>
          <w:sz w:val="20"/>
          <w:szCs w:val="20"/>
        </w:rPr>
        <w:t>apuestas</w:t>
      </w:r>
      <w:r w:rsidRPr="0E2F1D9B">
        <w:rPr>
          <w:rFonts w:ascii="Arial Nova" w:eastAsia="Arial Nova" w:hAnsi="Arial Nova" w:cs="Arial Nova"/>
          <w:color w:val="0F1115"/>
          <w:sz w:val="20"/>
          <w:szCs w:val="20"/>
        </w:rPr>
        <w:t xml:space="preserve"> de entrada y en mercados donde la oferta es limitada en comparación con la demanda actual y potencial. También priorizan asociaciones con operadores hoteleros de reconocimiento internacional y la creación de experiencias y amenidades exclusivas.</w:t>
      </w:r>
    </w:p>
    <w:p w14:paraId="38755497" w14:textId="1992858C" w:rsidR="75D0B4D2" w:rsidRDefault="75D0B4D2"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El portafolio actual de RLH Properties incluye propiedades reconocidas como Banyan Tree Mayakoba, Cabo del Sol Course, Cove Club Golf Course, El Camaleón Mayakoba, Fairmont Mayakoba, Four Seasons Resort and Residences Cabo San Lucas at Cabo del Sol, Four Seasons Mexico City, Mandarina Golf Club, Mandarina Polo &amp; Equestrian Club, One&amp;Only Mandarina, Park Hyatt Cabo del Sol, Rosewood Mandarina y Rosewood Mayakoba. Además, RLH Properties cuenta con un proyecto en desarrollo: Alila Mayakoba, programado para abrir a inicios de 2026. En el segmento de negocios de Real Estate, RLH está desarrollando Rosewood Residences Mayakoba, Fairmont Heritage Place Mayakoba y One&amp;Only Mandarina Private Homes, mientras que Rosewood Residences Mandarina se encuentra en fase de diseño.</w:t>
      </w:r>
    </w:p>
    <w:p w14:paraId="7ACDE5A5" w14:textId="7FE0E4A2" w:rsidR="75D0B4D2" w:rsidRDefault="75D0B4D2" w:rsidP="0E2F1D9B">
      <w:pPr>
        <w:shd w:val="clear" w:color="auto" w:fill="FFFFFF" w:themeFill="background1"/>
        <w:spacing w:before="240" w:after="240"/>
        <w:jc w:val="both"/>
        <w:rPr>
          <w:rFonts w:ascii="Arial Nova" w:eastAsia="Arial Nova" w:hAnsi="Arial Nova" w:cs="Arial Nova"/>
          <w:color w:val="0F1115"/>
          <w:sz w:val="20"/>
          <w:szCs w:val="20"/>
        </w:rPr>
      </w:pPr>
      <w:r w:rsidRPr="0E2F1D9B">
        <w:rPr>
          <w:rFonts w:ascii="Arial Nova" w:eastAsia="Arial Nova" w:hAnsi="Arial Nova" w:cs="Arial Nova"/>
          <w:color w:val="0F1115"/>
          <w:sz w:val="20"/>
          <w:szCs w:val="20"/>
        </w:rPr>
        <w:t xml:space="preserve">Para más información, visita </w:t>
      </w:r>
      <w:hyperlink r:id="rId22">
        <w:r w:rsidRPr="0E2F1D9B">
          <w:rPr>
            <w:rStyle w:val="Hyperlink"/>
            <w:rFonts w:ascii="Arial Nova" w:eastAsia="Arial Nova" w:hAnsi="Arial Nova" w:cs="Arial Nova"/>
            <w:sz w:val="20"/>
            <w:szCs w:val="20"/>
          </w:rPr>
          <w:t>www.rlhproperties.com</w:t>
        </w:r>
      </w:hyperlink>
      <w:r w:rsidRPr="0E2F1D9B">
        <w:rPr>
          <w:rFonts w:ascii="Arial Nova" w:eastAsia="Arial Nova" w:hAnsi="Arial Nova" w:cs="Arial Nova"/>
          <w:color w:val="0F1115"/>
          <w:sz w:val="20"/>
          <w:szCs w:val="20"/>
        </w:rPr>
        <w:t xml:space="preserve"> o síguenos en </w:t>
      </w:r>
      <w:hyperlink r:id="rId23">
        <w:r w:rsidRPr="0E2F1D9B">
          <w:rPr>
            <w:rStyle w:val="Hyperlink"/>
            <w:rFonts w:ascii="Arial Nova" w:eastAsia="Arial Nova" w:hAnsi="Arial Nova" w:cs="Arial Nova"/>
            <w:sz w:val="20"/>
            <w:szCs w:val="20"/>
          </w:rPr>
          <w:t>LinkedIn</w:t>
        </w:r>
      </w:hyperlink>
      <w:r w:rsidRPr="0E2F1D9B">
        <w:rPr>
          <w:rFonts w:ascii="Arial Nova" w:eastAsia="Arial Nova" w:hAnsi="Arial Nova" w:cs="Arial Nova"/>
          <w:color w:val="0F1115"/>
          <w:sz w:val="20"/>
          <w:szCs w:val="20"/>
        </w:rPr>
        <w:t>.</w:t>
      </w:r>
    </w:p>
    <w:p w14:paraId="1EF558AA" w14:textId="20E2FCE1" w:rsidR="00672195" w:rsidRDefault="283DF36E" w:rsidP="0E2F1D9B">
      <w:pPr>
        <w:shd w:val="clear" w:color="auto" w:fill="FFFFFF" w:themeFill="background1"/>
        <w:spacing w:before="240" w:after="240"/>
        <w:jc w:val="both"/>
        <w:rPr>
          <w:rFonts w:eastAsiaTheme="minorEastAsia"/>
          <w:b/>
          <w:bCs/>
          <w:color w:val="0F1115"/>
        </w:rPr>
      </w:pPr>
      <w:r w:rsidRPr="0E2F1D9B">
        <w:rPr>
          <w:rFonts w:eastAsiaTheme="minorEastAsia"/>
          <w:b/>
          <w:bCs/>
          <w:color w:val="0F1115"/>
        </w:rPr>
        <w:t>[Declaraciones a Futuro]</w:t>
      </w:r>
    </w:p>
    <w:p w14:paraId="1462A391" w14:textId="669CF0CC" w:rsidR="00672195" w:rsidRDefault="283DF36E" w:rsidP="0E2F1D9B">
      <w:pPr>
        <w:shd w:val="clear" w:color="auto" w:fill="FFFFFF" w:themeFill="background1"/>
        <w:spacing w:before="240" w:after="240" w:line="240" w:lineRule="auto"/>
        <w:jc w:val="both"/>
        <w:rPr>
          <w:rFonts w:eastAsiaTheme="minorEastAsia"/>
          <w:i/>
          <w:iCs/>
          <w:color w:val="0F1115"/>
          <w:sz w:val="22"/>
          <w:szCs w:val="22"/>
        </w:rPr>
      </w:pPr>
      <w:r w:rsidRPr="0E2F1D9B">
        <w:rPr>
          <w:rFonts w:eastAsiaTheme="minorEastAsia"/>
          <w:i/>
          <w:iCs/>
          <w:color w:val="0F1115"/>
          <w:sz w:val="22"/>
          <w:szCs w:val="22"/>
        </w:rPr>
        <w:t xml:space="preserve">Las Declaraciones a Futuro en este comunicado de prensa, que no son hechos históricos, son declaraciones a futuro dentro del significado de la Ley de Reforma de Litigios de Valores Privados de 1995. En algunos casos, puedes identificar declaraciones a futuro por el uso de palabras como "puede", "podría", "esperar", "pretender", "planear", "buscar", "anticipar", "creer", "estimar", "predecir", "potencial", "continuar", "probablemente", "va a", "haría" y variaciones de estos términos y expresiones similares, o la negación de estos términos o expresiones similares. Dichas declaraciones a futuro están necesariamente basadas en estimaciones y suposiciones que, si bien se consideran razonables al hacerse, son inherentemente inciertas y están sujetas a numerosas suposiciones e incertidumbres, muchas de las cuales están fuera del control de </w:t>
      </w:r>
      <w:r w:rsidR="49A944B1" w:rsidRPr="00F1375A">
        <w:rPr>
          <w:rFonts w:ascii="Arial" w:eastAsia="Arial" w:hAnsi="Arial" w:cs="Arial"/>
          <w:i/>
          <w:iCs/>
          <w:color w:val="000000" w:themeColor="text1"/>
          <w:sz w:val="20"/>
          <w:szCs w:val="20"/>
        </w:rPr>
        <w:lastRenderedPageBreak/>
        <w:t xml:space="preserve">RLH </w:t>
      </w:r>
      <w:proofErr w:type="spellStart"/>
      <w:r w:rsidR="49A944B1" w:rsidRPr="00F1375A">
        <w:rPr>
          <w:rFonts w:ascii="Arial" w:eastAsia="Arial" w:hAnsi="Arial" w:cs="Arial"/>
          <w:i/>
          <w:iCs/>
          <w:color w:val="000000" w:themeColor="text1"/>
          <w:sz w:val="20"/>
          <w:szCs w:val="20"/>
        </w:rPr>
        <w:t>Properties</w:t>
      </w:r>
      <w:proofErr w:type="spellEnd"/>
      <w:r w:rsidR="49A944B1" w:rsidRPr="00F1375A">
        <w:rPr>
          <w:rFonts w:ascii="Arial" w:eastAsia="Arial" w:hAnsi="Arial" w:cs="Arial"/>
          <w:i/>
          <w:iCs/>
          <w:color w:val="000000" w:themeColor="text1"/>
          <w:sz w:val="20"/>
          <w:szCs w:val="20"/>
        </w:rPr>
        <w:t xml:space="preserve">’ </w:t>
      </w:r>
      <w:r w:rsidRPr="0E2F1D9B">
        <w:rPr>
          <w:rFonts w:eastAsiaTheme="minorEastAsia"/>
          <w:i/>
          <w:iCs/>
          <w:color w:val="0F1115"/>
          <w:sz w:val="22"/>
          <w:szCs w:val="22"/>
        </w:rPr>
        <w:t>o de Hyatt, lo que podría causar que los resultados, desempeño o logros reales difieran materialmente de los expresados o implícitos en dichas declaraciones. Las declaraciones a futuro hechas en este comunicado de prensa se hacen solo a la fecha de su publicación inicial y ninguna de las partes se obliga a actualizar públicamente ninguna de estas declaraciones a futuro a medida que se desarrollen los eventos reales, excepto en la medida requerida por la ley aplicable. Si una o más declaraciones a futuro se actualiza, no debe inferirse que se harán actualizaciones adicionales con respecto a esas u otras declaraciones a futuro.</w:t>
      </w:r>
    </w:p>
    <w:p w14:paraId="5C1A07E2" w14:textId="58FC4176" w:rsidR="00672195" w:rsidRDefault="00672195" w:rsidP="0E2F1D9B">
      <w:pPr>
        <w:jc w:val="both"/>
        <w:rPr>
          <w:sz w:val="22"/>
          <w:szCs w:val="22"/>
        </w:rPr>
      </w:pPr>
    </w:p>
    <w:sectPr w:rsidR="00672195">
      <w:headerReference w:type="default" r:id="rId24"/>
      <w:footerReference w:type="default" r:id="rId2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0D0EF" w14:textId="77777777" w:rsidR="00F25B51" w:rsidRDefault="00F25B51">
      <w:pPr>
        <w:spacing w:after="0" w:line="240" w:lineRule="auto"/>
      </w:pPr>
      <w:r>
        <w:separator/>
      </w:r>
    </w:p>
  </w:endnote>
  <w:endnote w:type="continuationSeparator" w:id="0">
    <w:p w14:paraId="3110E522" w14:textId="77777777" w:rsidR="00F25B51" w:rsidRDefault="00F25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Nova">
    <w:panose1 w:val="020B0504020202020204"/>
    <w:charset w:val="00"/>
    <w:family w:val="swiss"/>
    <w:pitch w:val="variable"/>
    <w:sig w:usb0="0000028F" w:usb1="00000002"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514495D" w14:paraId="01ACC396" w14:textId="77777777" w:rsidTr="2514495D">
      <w:trPr>
        <w:trHeight w:val="300"/>
      </w:trPr>
      <w:tc>
        <w:tcPr>
          <w:tcW w:w="3005" w:type="dxa"/>
        </w:tcPr>
        <w:p w14:paraId="558A4142" w14:textId="2FBB9FF7" w:rsidR="2514495D" w:rsidRDefault="2514495D" w:rsidP="2514495D">
          <w:pPr>
            <w:pStyle w:val="Header"/>
            <w:ind w:left="-115"/>
          </w:pPr>
        </w:p>
      </w:tc>
      <w:tc>
        <w:tcPr>
          <w:tcW w:w="3005" w:type="dxa"/>
        </w:tcPr>
        <w:p w14:paraId="797662CB" w14:textId="39921BE8" w:rsidR="2514495D" w:rsidRDefault="2514495D" w:rsidP="2514495D">
          <w:pPr>
            <w:pStyle w:val="Header"/>
            <w:jc w:val="center"/>
          </w:pPr>
        </w:p>
      </w:tc>
      <w:tc>
        <w:tcPr>
          <w:tcW w:w="3005" w:type="dxa"/>
        </w:tcPr>
        <w:p w14:paraId="6A264768" w14:textId="0A3A5F10" w:rsidR="2514495D" w:rsidRDefault="2514495D" w:rsidP="2514495D">
          <w:pPr>
            <w:pStyle w:val="Header"/>
            <w:ind w:right="-115"/>
            <w:jc w:val="right"/>
          </w:pPr>
        </w:p>
      </w:tc>
    </w:tr>
  </w:tbl>
  <w:p w14:paraId="7DCF8A66" w14:textId="4F84A9EE" w:rsidR="2514495D" w:rsidRDefault="2514495D" w:rsidP="251449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01F22" w14:textId="77777777" w:rsidR="00F25B51" w:rsidRDefault="00F25B51">
      <w:pPr>
        <w:spacing w:after="0" w:line="240" w:lineRule="auto"/>
      </w:pPr>
      <w:r>
        <w:separator/>
      </w:r>
    </w:p>
  </w:footnote>
  <w:footnote w:type="continuationSeparator" w:id="0">
    <w:p w14:paraId="465400E3" w14:textId="77777777" w:rsidR="00F25B51" w:rsidRDefault="00F25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63F89" w14:textId="36F858E1" w:rsidR="2514495D" w:rsidRDefault="0E2F1D9B" w:rsidP="0E2F1D9B">
    <w:pPr>
      <w:pStyle w:val="Header"/>
      <w:jc w:val="center"/>
    </w:pPr>
    <w:r>
      <w:rPr>
        <w:noProof/>
      </w:rPr>
      <w:drawing>
        <wp:inline distT="0" distB="0" distL="0" distR="0" wp14:anchorId="1EFDF0E9" wp14:editId="5CAECAED">
          <wp:extent cx="3152775" cy="857250"/>
          <wp:effectExtent l="0" t="0" r="0" b="0"/>
          <wp:docPr id="1443184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18436" name="Picture 144318436"/>
                  <pic:cNvPicPr/>
                </pic:nvPicPr>
                <pic:blipFill>
                  <a:blip r:embed="rId1">
                    <a:extLst>
                      <a:ext uri="{28A0092B-C50C-407E-A947-70E740481C1C}">
                        <a14:useLocalDpi xmlns:a14="http://schemas.microsoft.com/office/drawing/2010/main"/>
                      </a:ext>
                    </a:extLst>
                  </a:blip>
                  <a:stretch>
                    <a:fillRect/>
                  </a:stretch>
                </pic:blipFill>
                <pic:spPr>
                  <a:xfrm>
                    <a:off x="0" y="0"/>
                    <a:ext cx="3152775" cy="85725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6/V7gRja7vMKG2" int2:id="tyfL9QM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DDB60"/>
    <w:multiLevelType w:val="hybridMultilevel"/>
    <w:tmpl w:val="CC1AA388"/>
    <w:lvl w:ilvl="0" w:tplc="08588608">
      <w:start w:val="1"/>
      <w:numFmt w:val="bullet"/>
      <w:lvlText w:val=""/>
      <w:lvlJc w:val="left"/>
      <w:pPr>
        <w:ind w:left="720" w:hanging="360"/>
      </w:pPr>
      <w:rPr>
        <w:rFonts w:ascii="Symbol" w:hAnsi="Symbol" w:hint="default"/>
      </w:rPr>
    </w:lvl>
    <w:lvl w:ilvl="1" w:tplc="685E7C0E">
      <w:start w:val="1"/>
      <w:numFmt w:val="bullet"/>
      <w:lvlText w:val="o"/>
      <w:lvlJc w:val="left"/>
      <w:pPr>
        <w:ind w:left="1440" w:hanging="360"/>
      </w:pPr>
      <w:rPr>
        <w:rFonts w:ascii="Courier New" w:hAnsi="Courier New" w:hint="default"/>
      </w:rPr>
    </w:lvl>
    <w:lvl w:ilvl="2" w:tplc="95AE9A0C">
      <w:start w:val="1"/>
      <w:numFmt w:val="bullet"/>
      <w:lvlText w:val=""/>
      <w:lvlJc w:val="left"/>
      <w:pPr>
        <w:ind w:left="2160" w:hanging="360"/>
      </w:pPr>
      <w:rPr>
        <w:rFonts w:ascii="Wingdings" w:hAnsi="Wingdings" w:hint="default"/>
      </w:rPr>
    </w:lvl>
    <w:lvl w:ilvl="3" w:tplc="2EEC8A60">
      <w:start w:val="1"/>
      <w:numFmt w:val="bullet"/>
      <w:lvlText w:val=""/>
      <w:lvlJc w:val="left"/>
      <w:pPr>
        <w:ind w:left="2880" w:hanging="360"/>
      </w:pPr>
      <w:rPr>
        <w:rFonts w:ascii="Symbol" w:hAnsi="Symbol" w:hint="default"/>
      </w:rPr>
    </w:lvl>
    <w:lvl w:ilvl="4" w:tplc="0A9C5F10">
      <w:start w:val="1"/>
      <w:numFmt w:val="bullet"/>
      <w:lvlText w:val="o"/>
      <w:lvlJc w:val="left"/>
      <w:pPr>
        <w:ind w:left="3600" w:hanging="360"/>
      </w:pPr>
      <w:rPr>
        <w:rFonts w:ascii="Courier New" w:hAnsi="Courier New" w:hint="default"/>
      </w:rPr>
    </w:lvl>
    <w:lvl w:ilvl="5" w:tplc="665AFC74">
      <w:start w:val="1"/>
      <w:numFmt w:val="bullet"/>
      <w:lvlText w:val=""/>
      <w:lvlJc w:val="left"/>
      <w:pPr>
        <w:ind w:left="4320" w:hanging="360"/>
      </w:pPr>
      <w:rPr>
        <w:rFonts w:ascii="Wingdings" w:hAnsi="Wingdings" w:hint="default"/>
      </w:rPr>
    </w:lvl>
    <w:lvl w:ilvl="6" w:tplc="ABFED734">
      <w:start w:val="1"/>
      <w:numFmt w:val="bullet"/>
      <w:lvlText w:val=""/>
      <w:lvlJc w:val="left"/>
      <w:pPr>
        <w:ind w:left="5040" w:hanging="360"/>
      </w:pPr>
      <w:rPr>
        <w:rFonts w:ascii="Symbol" w:hAnsi="Symbol" w:hint="default"/>
      </w:rPr>
    </w:lvl>
    <w:lvl w:ilvl="7" w:tplc="61A43070">
      <w:start w:val="1"/>
      <w:numFmt w:val="bullet"/>
      <w:lvlText w:val="o"/>
      <w:lvlJc w:val="left"/>
      <w:pPr>
        <w:ind w:left="5760" w:hanging="360"/>
      </w:pPr>
      <w:rPr>
        <w:rFonts w:ascii="Courier New" w:hAnsi="Courier New" w:hint="default"/>
      </w:rPr>
    </w:lvl>
    <w:lvl w:ilvl="8" w:tplc="85D2313C">
      <w:start w:val="1"/>
      <w:numFmt w:val="bullet"/>
      <w:lvlText w:val=""/>
      <w:lvlJc w:val="left"/>
      <w:pPr>
        <w:ind w:left="6480" w:hanging="360"/>
      </w:pPr>
      <w:rPr>
        <w:rFonts w:ascii="Wingdings" w:hAnsi="Wingdings" w:hint="default"/>
      </w:rPr>
    </w:lvl>
  </w:abstractNum>
  <w:num w:numId="1" w16cid:durableId="441147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DC1BBCD"/>
    <w:rsid w:val="00260812"/>
    <w:rsid w:val="00502BF9"/>
    <w:rsid w:val="0065CFC6"/>
    <w:rsid w:val="00672195"/>
    <w:rsid w:val="0076EBA8"/>
    <w:rsid w:val="007BF573"/>
    <w:rsid w:val="00F1375A"/>
    <w:rsid w:val="00F25B51"/>
    <w:rsid w:val="015E5770"/>
    <w:rsid w:val="01A9AE71"/>
    <w:rsid w:val="023069DF"/>
    <w:rsid w:val="02E04830"/>
    <w:rsid w:val="03181EB3"/>
    <w:rsid w:val="03CA57DD"/>
    <w:rsid w:val="040886E8"/>
    <w:rsid w:val="04603DB9"/>
    <w:rsid w:val="05C04B8D"/>
    <w:rsid w:val="061E781D"/>
    <w:rsid w:val="06901772"/>
    <w:rsid w:val="069D5FD4"/>
    <w:rsid w:val="06CDFA13"/>
    <w:rsid w:val="06FD6393"/>
    <w:rsid w:val="0703C9C3"/>
    <w:rsid w:val="07FEF012"/>
    <w:rsid w:val="08047821"/>
    <w:rsid w:val="080AE48D"/>
    <w:rsid w:val="08AA8339"/>
    <w:rsid w:val="08CAE62C"/>
    <w:rsid w:val="08FE5575"/>
    <w:rsid w:val="09787ABD"/>
    <w:rsid w:val="0A3E3A6E"/>
    <w:rsid w:val="0A51ED32"/>
    <w:rsid w:val="0B0CCE1A"/>
    <w:rsid w:val="0C28DA3B"/>
    <w:rsid w:val="0C9C080E"/>
    <w:rsid w:val="0E2F1D9B"/>
    <w:rsid w:val="0E459BE4"/>
    <w:rsid w:val="0E620533"/>
    <w:rsid w:val="0EAFE49C"/>
    <w:rsid w:val="0F33BFD6"/>
    <w:rsid w:val="0F5B4F51"/>
    <w:rsid w:val="10CF2905"/>
    <w:rsid w:val="112874A7"/>
    <w:rsid w:val="1143A7EC"/>
    <w:rsid w:val="118F0502"/>
    <w:rsid w:val="11CFB36D"/>
    <w:rsid w:val="11CFC433"/>
    <w:rsid w:val="11F82A81"/>
    <w:rsid w:val="12598E84"/>
    <w:rsid w:val="128F5D04"/>
    <w:rsid w:val="12C00BE7"/>
    <w:rsid w:val="1311DA75"/>
    <w:rsid w:val="133DD25A"/>
    <w:rsid w:val="134C19A1"/>
    <w:rsid w:val="135597D8"/>
    <w:rsid w:val="13ADD33C"/>
    <w:rsid w:val="13DE6FD3"/>
    <w:rsid w:val="13F2F7D4"/>
    <w:rsid w:val="14951721"/>
    <w:rsid w:val="1606F518"/>
    <w:rsid w:val="16147239"/>
    <w:rsid w:val="17027E74"/>
    <w:rsid w:val="177A090D"/>
    <w:rsid w:val="17975145"/>
    <w:rsid w:val="1901F22E"/>
    <w:rsid w:val="198D08CE"/>
    <w:rsid w:val="19925D60"/>
    <w:rsid w:val="19B37133"/>
    <w:rsid w:val="1A179221"/>
    <w:rsid w:val="1A25D5F9"/>
    <w:rsid w:val="1A5EE4B2"/>
    <w:rsid w:val="1AD0D0CC"/>
    <w:rsid w:val="1C2131A6"/>
    <w:rsid w:val="1C965894"/>
    <w:rsid w:val="1D05D043"/>
    <w:rsid w:val="1D287112"/>
    <w:rsid w:val="1D71C7AA"/>
    <w:rsid w:val="1EC289AC"/>
    <w:rsid w:val="1F86A9B2"/>
    <w:rsid w:val="1FBC6DA5"/>
    <w:rsid w:val="201655CE"/>
    <w:rsid w:val="2072ED85"/>
    <w:rsid w:val="211A457D"/>
    <w:rsid w:val="21A6A47C"/>
    <w:rsid w:val="224D4A9D"/>
    <w:rsid w:val="237C5500"/>
    <w:rsid w:val="23D1FE88"/>
    <w:rsid w:val="23F5194D"/>
    <w:rsid w:val="24D24F4D"/>
    <w:rsid w:val="2514495D"/>
    <w:rsid w:val="257712AE"/>
    <w:rsid w:val="25BA552A"/>
    <w:rsid w:val="266EC72C"/>
    <w:rsid w:val="277B4604"/>
    <w:rsid w:val="2786D76C"/>
    <w:rsid w:val="283DF36E"/>
    <w:rsid w:val="2915DA07"/>
    <w:rsid w:val="2A1B6BFA"/>
    <w:rsid w:val="2A774267"/>
    <w:rsid w:val="2A8F1431"/>
    <w:rsid w:val="2B0D4529"/>
    <w:rsid w:val="2B803016"/>
    <w:rsid w:val="2C56BCCD"/>
    <w:rsid w:val="2C69788E"/>
    <w:rsid w:val="2DA2287C"/>
    <w:rsid w:val="2DD7D812"/>
    <w:rsid w:val="2E72E7BA"/>
    <w:rsid w:val="2EBEF4A4"/>
    <w:rsid w:val="2F6C043E"/>
    <w:rsid w:val="2F9FDE5D"/>
    <w:rsid w:val="2FC6E317"/>
    <w:rsid w:val="2FD8CF28"/>
    <w:rsid w:val="306C7982"/>
    <w:rsid w:val="3071163B"/>
    <w:rsid w:val="30F4FFC8"/>
    <w:rsid w:val="30F658A7"/>
    <w:rsid w:val="311611B3"/>
    <w:rsid w:val="31B81DB4"/>
    <w:rsid w:val="323D1584"/>
    <w:rsid w:val="32ACA43E"/>
    <w:rsid w:val="32F032B8"/>
    <w:rsid w:val="336E81C8"/>
    <w:rsid w:val="33A374C2"/>
    <w:rsid w:val="3477C82C"/>
    <w:rsid w:val="34EC9528"/>
    <w:rsid w:val="3584C661"/>
    <w:rsid w:val="369CD1AD"/>
    <w:rsid w:val="36C2372D"/>
    <w:rsid w:val="370F93AE"/>
    <w:rsid w:val="3739F63C"/>
    <w:rsid w:val="3758633C"/>
    <w:rsid w:val="376DE970"/>
    <w:rsid w:val="37980C10"/>
    <w:rsid w:val="37AAA073"/>
    <w:rsid w:val="39096EB5"/>
    <w:rsid w:val="393CE191"/>
    <w:rsid w:val="3B4F9B78"/>
    <w:rsid w:val="3B721E27"/>
    <w:rsid w:val="3C902555"/>
    <w:rsid w:val="3D8EF4C8"/>
    <w:rsid w:val="3E8390F0"/>
    <w:rsid w:val="3F517860"/>
    <w:rsid w:val="3F620E59"/>
    <w:rsid w:val="3F7E5AC2"/>
    <w:rsid w:val="3F9335FA"/>
    <w:rsid w:val="4008AFDB"/>
    <w:rsid w:val="404A32AF"/>
    <w:rsid w:val="40F78091"/>
    <w:rsid w:val="41C01387"/>
    <w:rsid w:val="4229E7A2"/>
    <w:rsid w:val="42896B89"/>
    <w:rsid w:val="43AA3EF0"/>
    <w:rsid w:val="44DD188E"/>
    <w:rsid w:val="457E2568"/>
    <w:rsid w:val="468DA483"/>
    <w:rsid w:val="46D7C823"/>
    <w:rsid w:val="4710B3B8"/>
    <w:rsid w:val="471B3876"/>
    <w:rsid w:val="47AA0747"/>
    <w:rsid w:val="4855AE23"/>
    <w:rsid w:val="488C17ED"/>
    <w:rsid w:val="48B45BC3"/>
    <w:rsid w:val="48BA820F"/>
    <w:rsid w:val="49A944B1"/>
    <w:rsid w:val="49FD73E0"/>
    <w:rsid w:val="4A267641"/>
    <w:rsid w:val="4A28FA26"/>
    <w:rsid w:val="4A8C130F"/>
    <w:rsid w:val="4AAFBA74"/>
    <w:rsid w:val="4AEE1537"/>
    <w:rsid w:val="4B8E414B"/>
    <w:rsid w:val="4BD4EFC3"/>
    <w:rsid w:val="4C62BE98"/>
    <w:rsid w:val="4C7B3DAC"/>
    <w:rsid w:val="4D586B45"/>
    <w:rsid w:val="4D83B75E"/>
    <w:rsid w:val="4EDCAE66"/>
    <w:rsid w:val="4EEE79CF"/>
    <w:rsid w:val="4EF121F9"/>
    <w:rsid w:val="4F21E04E"/>
    <w:rsid w:val="4FA099DD"/>
    <w:rsid w:val="5042243B"/>
    <w:rsid w:val="50907B7E"/>
    <w:rsid w:val="50A1DF56"/>
    <w:rsid w:val="51181407"/>
    <w:rsid w:val="51A09785"/>
    <w:rsid w:val="51C28586"/>
    <w:rsid w:val="51C8A76E"/>
    <w:rsid w:val="51D33A4E"/>
    <w:rsid w:val="523DE839"/>
    <w:rsid w:val="5279CE16"/>
    <w:rsid w:val="52BCE40E"/>
    <w:rsid w:val="530AA5DA"/>
    <w:rsid w:val="53909C49"/>
    <w:rsid w:val="5410FEDC"/>
    <w:rsid w:val="5427FE78"/>
    <w:rsid w:val="55AA5163"/>
    <w:rsid w:val="569D4768"/>
    <w:rsid w:val="56A90B23"/>
    <w:rsid w:val="56EF4FA8"/>
    <w:rsid w:val="571B7FD6"/>
    <w:rsid w:val="5785B7EB"/>
    <w:rsid w:val="57B59E56"/>
    <w:rsid w:val="59593A4A"/>
    <w:rsid w:val="5A3DEEC1"/>
    <w:rsid w:val="5A80713E"/>
    <w:rsid w:val="5A9A9FD4"/>
    <w:rsid w:val="5B2A2F7B"/>
    <w:rsid w:val="5B534A28"/>
    <w:rsid w:val="5D1B44ED"/>
    <w:rsid w:val="5D4B865C"/>
    <w:rsid w:val="5DD97EC1"/>
    <w:rsid w:val="5E3D9DE1"/>
    <w:rsid w:val="5EAD7B08"/>
    <w:rsid w:val="5EDD5146"/>
    <w:rsid w:val="5F6C69FF"/>
    <w:rsid w:val="5F9EEDAF"/>
    <w:rsid w:val="5FB9FB89"/>
    <w:rsid w:val="5FCBD2E2"/>
    <w:rsid w:val="608B3A9C"/>
    <w:rsid w:val="60CE8F72"/>
    <w:rsid w:val="618782AA"/>
    <w:rsid w:val="626857E2"/>
    <w:rsid w:val="63DB19C1"/>
    <w:rsid w:val="65202863"/>
    <w:rsid w:val="652F9697"/>
    <w:rsid w:val="6549129E"/>
    <w:rsid w:val="65D7109B"/>
    <w:rsid w:val="6650DB5E"/>
    <w:rsid w:val="6721088B"/>
    <w:rsid w:val="67637165"/>
    <w:rsid w:val="6789909B"/>
    <w:rsid w:val="67FDC77F"/>
    <w:rsid w:val="682028AE"/>
    <w:rsid w:val="6870647B"/>
    <w:rsid w:val="68AFE526"/>
    <w:rsid w:val="69BD2A2D"/>
    <w:rsid w:val="6A0FE179"/>
    <w:rsid w:val="6A4ED058"/>
    <w:rsid w:val="6A876578"/>
    <w:rsid w:val="6ACBF5DE"/>
    <w:rsid w:val="6ACDF763"/>
    <w:rsid w:val="6B0B4433"/>
    <w:rsid w:val="6B4D07A0"/>
    <w:rsid w:val="6B567BD7"/>
    <w:rsid w:val="6BE419BB"/>
    <w:rsid w:val="6D685CBD"/>
    <w:rsid w:val="6E554CD3"/>
    <w:rsid w:val="6EC2BD2D"/>
    <w:rsid w:val="6ED49E0A"/>
    <w:rsid w:val="6F16228B"/>
    <w:rsid w:val="6F16D534"/>
    <w:rsid w:val="6F359400"/>
    <w:rsid w:val="6FDDF29D"/>
    <w:rsid w:val="7041DAAD"/>
    <w:rsid w:val="709E4CD4"/>
    <w:rsid w:val="7179CB63"/>
    <w:rsid w:val="720E7FEE"/>
    <w:rsid w:val="72245058"/>
    <w:rsid w:val="7263A96E"/>
    <w:rsid w:val="72B20B00"/>
    <w:rsid w:val="72F5F904"/>
    <w:rsid w:val="7418ABEB"/>
    <w:rsid w:val="742CA43A"/>
    <w:rsid w:val="753CFF04"/>
    <w:rsid w:val="75D0B4D2"/>
    <w:rsid w:val="76AFCCDA"/>
    <w:rsid w:val="782688B3"/>
    <w:rsid w:val="788BC617"/>
    <w:rsid w:val="788FD07D"/>
    <w:rsid w:val="78EA216D"/>
    <w:rsid w:val="7933DA01"/>
    <w:rsid w:val="7A2E0F01"/>
    <w:rsid w:val="7B5F28B5"/>
    <w:rsid w:val="7B653951"/>
    <w:rsid w:val="7BCEDF22"/>
    <w:rsid w:val="7C1CC777"/>
    <w:rsid w:val="7C23AF56"/>
    <w:rsid w:val="7C43E9DB"/>
    <w:rsid w:val="7D4A5102"/>
    <w:rsid w:val="7DC1BBCD"/>
    <w:rsid w:val="7DFFF9AA"/>
    <w:rsid w:val="7EBCEC6B"/>
    <w:rsid w:val="7F1B3BB3"/>
    <w:rsid w:val="7FADDB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1BBCD"/>
  <w15:chartTrackingRefBased/>
  <w15:docId w15:val="{C2E4A465-C4F8-4497-8973-065CE2F58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788FD07D"/>
    <w:pPr>
      <w:ind w:left="720"/>
      <w:contextualSpacing/>
    </w:pPr>
  </w:style>
  <w:style w:type="character" w:styleId="Hyperlink">
    <w:name w:val="Hyperlink"/>
    <w:basedOn w:val="DefaultParagraphFont"/>
    <w:uiPriority w:val="99"/>
    <w:unhideWhenUsed/>
    <w:rsid w:val="788FD07D"/>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abodelsol.com/" TargetMode="External"/><Relationship Id="rId18" Type="http://schemas.openxmlformats.org/officeDocument/2006/relationships/hyperlink" Target="https://urldefense.com/v3/__https:/www.facebook.com/ParkHyatt/?hc_ref=SEARCH&amp;fref=nf__;!!PoGYGYb4!jfGnTdfqheDyUGsEVb1eWbJ341qLmky3O4zKOQCzhNFsaZdRYg-GnSqAIbyWxTi47eHefmhWg0fzV-N0dYl9JWmlGLMv$"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hyatt.com/" TargetMode="External"/><Relationship Id="rId7" Type="http://schemas.openxmlformats.org/officeDocument/2006/relationships/webSettings" Target="webSettings.xml"/><Relationship Id="rId12" Type="http://schemas.openxmlformats.org/officeDocument/2006/relationships/hyperlink" Target="https://www.hyatt.com/park-hyatt/en-US/cabph-park-hyatt-los-cabos-at-cabo-del-sol" TargetMode="External"/><Relationship Id="rId17" Type="http://schemas.openxmlformats.org/officeDocument/2006/relationships/hyperlink" Target="https://urldefense.com/v3/__http:/www.parkhyatt.com/__;!!PoGYGYb4!jfGnTdfqheDyUGsEVb1eWbJ341qLmky3O4zKOQCzhNFsaZdRYg-GnSqAIbyWxTi47eHefmhWg0fzV-N0dYl9JbzKLs9B$"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instagram.com/parkhyattcabodelsol/" TargetMode="External"/><Relationship Id="rId20" Type="http://schemas.openxmlformats.org/officeDocument/2006/relationships/hyperlink" Target="https://urldefense.com/v3/__https:/www.instagram.com/parkhyatt/?hl=en__;!!PoGYGYb4!jfGnTdfqheDyUGsEVb1eWbJ341qLmky3O4zKOQCzhNFsaZdRYg-GnSqAIbyWxTi47eHefmhWg0fzV-N0dYl9JRhwKq9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lhproperties.com/en/"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hyatt.com/park-hyatt/en-US/cabph-park-hyatt-cabo-del-sol" TargetMode="External"/><Relationship Id="rId23" Type="http://schemas.openxmlformats.org/officeDocument/2006/relationships/hyperlink" Target="https://www.linkedin.com/company/rlhproperties/" TargetMode="External"/><Relationship Id="rId28" Type="http://schemas.microsoft.com/office/2020/10/relationships/intelligence" Target="intelligence2.xml"/><Relationship Id="rId10" Type="http://schemas.openxmlformats.org/officeDocument/2006/relationships/hyperlink" Target="https://www.hyatt.com/" TargetMode="External"/><Relationship Id="rId19" Type="http://schemas.openxmlformats.org/officeDocument/2006/relationships/hyperlink" Target="https://urldefense.com/v3/__https:/twitter.com/parkhyatt?lang=en__;!!PoGYGYb4!jfGnTdfqheDyUGsEVb1eWbJ341qLmky3O4zKOQCzhNFsaZdRYg-GnSqAIbyWxTi47eHefmhWg0fzV-N0dYl9JXZUcT7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nimavillage.com/" TargetMode="External"/><Relationship Id="rId22" Type="http://schemas.openxmlformats.org/officeDocument/2006/relationships/hyperlink" Target="https://rlhproperties.com/en/"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89e22a7db682971a93112624c09ac7d7">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0b9c8798982266628ad1f486181c441f"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DDC901-8D24-4263-B6AB-B1CD10EB1C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1cd9c-e7b3-4342-bb1f-6572efd3bc97"/>
    <ds:schemaRef ds:uri="928b6d83-b05c-43e3-bd10-fc841b0bdb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A5068E-629E-4F6A-9B91-D0041A3A7675}">
  <ds:schemaRefs>
    <ds:schemaRef ds:uri="http://schemas.microsoft.com/office/2006/metadata/properties"/>
    <ds:schemaRef ds:uri="http://schemas.microsoft.com/office/infopath/2007/PartnerControls"/>
    <ds:schemaRef ds:uri="928b6d83-b05c-43e3-bd10-fc841b0bdb73"/>
    <ds:schemaRef ds:uri="85f1cd9c-e7b3-4342-bb1f-6572efd3bc97"/>
  </ds:schemaRefs>
</ds:datastoreItem>
</file>

<file path=customXml/itemProps3.xml><?xml version="1.0" encoding="utf-8"?>
<ds:datastoreItem xmlns:ds="http://schemas.openxmlformats.org/officeDocument/2006/customXml" ds:itemID="{C62A4B30-2F37-412B-AE23-16B7C0FAB5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2894</Words>
  <Characters>16502</Characters>
  <Application>Microsoft Office Word</Application>
  <DocSecurity>0</DocSecurity>
  <Lines>137</Lines>
  <Paragraphs>38</Paragraphs>
  <ScaleCrop>false</ScaleCrop>
  <Company/>
  <LinksUpToDate>false</LinksUpToDate>
  <CharactersWithSpaces>19358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Araujo</dc:creator>
  <cp:keywords/>
  <dc:description/>
  <cp:lastModifiedBy>Ximena Ruiz</cp:lastModifiedBy>
  <cp:revision>2</cp:revision>
  <dcterms:created xsi:type="dcterms:W3CDTF">2025-12-16T19:09:00Z</dcterms:created>
  <dcterms:modified xsi:type="dcterms:W3CDTF">2025-12-16T19:09:00Z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