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C2996" w14:textId="632B000B" w:rsidR="00960FB6" w:rsidRDefault="00273089" w:rsidP="00B37F0C">
      <w:pPr>
        <w:spacing w:after="0" w:line="360" w:lineRule="auto"/>
        <w:rPr>
          <w:rFonts w:ascii="Sennheiser Office" w:eastAsia="Sennheiser Office" w:hAnsi="Sennheiser Office" w:cs="Times New Roman"/>
          <w:b/>
          <w:color w:val="0095D5"/>
          <w:sz w:val="18"/>
          <w:lang w:val="en-GB"/>
        </w:rPr>
      </w:pPr>
      <w:r w:rsidRPr="00273089">
        <w:rPr>
          <w:noProof/>
        </w:rPr>
        <w:drawing>
          <wp:inline distT="0" distB="0" distL="0" distR="0" wp14:anchorId="03AD9951" wp14:editId="32C6CFDE">
            <wp:extent cx="5943600" cy="445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8335"/>
                    </a:xfrm>
                    <a:prstGeom prst="rect">
                      <a:avLst/>
                    </a:prstGeom>
                  </pic:spPr>
                </pic:pic>
              </a:graphicData>
            </a:graphic>
          </wp:inline>
        </w:drawing>
      </w:r>
    </w:p>
    <w:p w14:paraId="22F6D549" w14:textId="10215251" w:rsidR="00B37F0C" w:rsidRPr="00B911C8" w:rsidRDefault="00273089" w:rsidP="00B911C8">
      <w:pPr>
        <w:spacing w:after="0" w:line="276" w:lineRule="auto"/>
        <w:rPr>
          <w:rFonts w:ascii="Sennheiser Office" w:eastAsia="Sennheiser Office" w:hAnsi="Sennheiser Office" w:cs="Times New Roman"/>
          <w:b/>
          <w:color w:val="0095D5"/>
          <w:sz w:val="20"/>
          <w:szCs w:val="24"/>
          <w:lang w:val="en-GB"/>
        </w:rPr>
      </w:pPr>
      <w:r>
        <w:rPr>
          <w:rFonts w:ascii="Sennheiser Office" w:eastAsia="Sennheiser Office" w:hAnsi="Sennheiser Office" w:cs="Times New Roman"/>
          <w:b/>
          <w:color w:val="0095D5"/>
          <w:sz w:val="18"/>
          <w:lang w:val="en-GB"/>
        </w:rPr>
        <w:br/>
      </w:r>
      <w:proofErr w:type="spellStart"/>
      <w:r w:rsidR="0003333E" w:rsidRPr="00B911C8">
        <w:rPr>
          <w:rFonts w:ascii="Sennheiser Office" w:eastAsia="Sennheiser Office" w:hAnsi="Sennheiser Office" w:cs="Times New Roman"/>
          <w:b/>
          <w:color w:val="0095D5"/>
          <w:sz w:val="20"/>
          <w:szCs w:val="24"/>
          <w:lang w:val="en-GB"/>
        </w:rPr>
        <w:t>Underoath</w:t>
      </w:r>
      <w:proofErr w:type="spellEnd"/>
      <w:r w:rsidR="0003333E" w:rsidRPr="00B911C8">
        <w:rPr>
          <w:rFonts w:ascii="Sennheiser Office" w:eastAsia="Sennheiser Office" w:hAnsi="Sennheiser Office" w:cs="Times New Roman"/>
          <w:b/>
          <w:color w:val="0095D5"/>
          <w:sz w:val="20"/>
          <w:szCs w:val="24"/>
          <w:lang w:val="en-GB"/>
        </w:rPr>
        <w:t xml:space="preserve"> Achieves Superior Sound with Sennheiser for Observatory Livestream Series</w:t>
      </w:r>
      <w:r w:rsidR="00B37F0C" w:rsidRPr="00B911C8">
        <w:rPr>
          <w:rFonts w:ascii="Sennheiser Office" w:eastAsia="Sennheiser Office" w:hAnsi="Sennheiser Office" w:cs="Times New Roman"/>
          <w:b/>
          <w:bCs/>
          <w:i/>
          <w:iCs/>
          <w:sz w:val="20"/>
          <w:szCs w:val="24"/>
          <w:lang w:val="en-GB"/>
        </w:rPr>
        <w:br/>
      </w:r>
      <w:r w:rsidR="00EA6156" w:rsidRPr="00B911C8">
        <w:rPr>
          <w:rFonts w:ascii="Sennheiser Office" w:eastAsia="Sennheiser Office" w:hAnsi="Sennheiser Office" w:cs="Times New Roman"/>
          <w:b/>
          <w:bCs/>
          <w:sz w:val="20"/>
          <w:szCs w:val="24"/>
          <w:lang w:val="en-GB"/>
        </w:rPr>
        <w:t>The GRAMMY-Nominated hard rock band trusts an array of Sennheiser mic</w:t>
      </w:r>
      <w:r w:rsidR="00BB5B8F" w:rsidRPr="00B911C8">
        <w:rPr>
          <w:rFonts w:ascii="Sennheiser Office" w:eastAsia="Sennheiser Office" w:hAnsi="Sennheiser Office" w:cs="Times New Roman"/>
          <w:b/>
          <w:bCs/>
          <w:sz w:val="20"/>
          <w:szCs w:val="24"/>
          <w:lang w:val="en-GB"/>
        </w:rPr>
        <w:t>rophone</w:t>
      </w:r>
      <w:r w:rsidR="00EA6156" w:rsidRPr="00B911C8">
        <w:rPr>
          <w:rFonts w:ascii="Sennheiser Office" w:eastAsia="Sennheiser Office" w:hAnsi="Sennheiser Office" w:cs="Times New Roman"/>
          <w:b/>
          <w:bCs/>
          <w:sz w:val="20"/>
          <w:szCs w:val="24"/>
          <w:lang w:val="en-GB"/>
        </w:rPr>
        <w:t>s</w:t>
      </w:r>
      <w:r w:rsidR="00B40EB0" w:rsidRPr="00B911C8">
        <w:rPr>
          <w:rFonts w:ascii="Sennheiser Office" w:eastAsia="Sennheiser Office" w:hAnsi="Sennheiser Office" w:cs="Times New Roman"/>
          <w:b/>
          <w:bCs/>
          <w:sz w:val="20"/>
          <w:szCs w:val="24"/>
          <w:lang w:val="en-GB"/>
        </w:rPr>
        <w:t xml:space="preserve"> and wireless technology</w:t>
      </w:r>
      <w:r w:rsidR="00EA6156" w:rsidRPr="00B911C8">
        <w:rPr>
          <w:rFonts w:ascii="Sennheiser Office" w:eastAsia="Sennheiser Office" w:hAnsi="Sennheiser Office" w:cs="Times New Roman"/>
          <w:b/>
          <w:bCs/>
          <w:sz w:val="20"/>
          <w:szCs w:val="24"/>
          <w:lang w:val="en-GB"/>
        </w:rPr>
        <w:t xml:space="preserve"> to livestream an epic concert series</w:t>
      </w:r>
    </w:p>
    <w:p w14:paraId="726106BF" w14:textId="77777777" w:rsidR="00B37F0C" w:rsidRPr="00B37F0C" w:rsidRDefault="00B37F0C" w:rsidP="00B911C8">
      <w:pPr>
        <w:spacing w:after="0" w:line="276" w:lineRule="auto"/>
        <w:rPr>
          <w:rFonts w:ascii="Sennheiser Office" w:eastAsia="Sennheiser Office" w:hAnsi="Sennheiser Office" w:cs="Times New Roman"/>
          <w:b/>
          <w:bCs/>
          <w:sz w:val="18"/>
          <w:lang w:val="en-GB"/>
        </w:rPr>
      </w:pPr>
    </w:p>
    <w:p w14:paraId="0D5A3F75" w14:textId="5F135604" w:rsidR="00B37F0C" w:rsidRPr="00B37F0C" w:rsidRDefault="00B37F0C" w:rsidP="00B911C8">
      <w:pPr>
        <w:spacing w:after="0" w:line="276" w:lineRule="auto"/>
        <w:rPr>
          <w:rFonts w:ascii="Sennheiser Office" w:eastAsia="Sennheiser Office" w:hAnsi="Sennheiser Office" w:cs="Times New Roman"/>
          <w:b/>
          <w:bCs/>
          <w:sz w:val="18"/>
          <w:lang w:val="en-GB"/>
        </w:rPr>
      </w:pPr>
      <w:r w:rsidRPr="00B37F0C">
        <w:rPr>
          <w:rFonts w:ascii="Sennheiser Office" w:eastAsia="Sennheiser Office" w:hAnsi="Sennheiser Office" w:cs="Times New Roman"/>
          <w:b/>
          <w:bCs/>
          <w:i/>
          <w:iCs/>
          <w:sz w:val="18"/>
          <w:lang w:val="en-GB"/>
        </w:rPr>
        <w:t xml:space="preserve">Old Lyme, Connecticut, </w:t>
      </w:r>
      <w:r w:rsidR="003A5C7D">
        <w:rPr>
          <w:rFonts w:ascii="Sennheiser Office" w:eastAsia="Sennheiser Office" w:hAnsi="Sennheiser Office" w:cs="Times New Roman"/>
          <w:b/>
          <w:bCs/>
          <w:i/>
          <w:iCs/>
          <w:sz w:val="18"/>
          <w:lang w:val="en-GB"/>
        </w:rPr>
        <w:t>July</w:t>
      </w:r>
      <w:r w:rsidRPr="00B37F0C">
        <w:rPr>
          <w:rFonts w:ascii="Sennheiser Office" w:eastAsia="Sennheiser Office" w:hAnsi="Sennheiser Office" w:cs="Times New Roman"/>
          <w:b/>
          <w:bCs/>
          <w:i/>
          <w:iCs/>
          <w:sz w:val="18"/>
          <w:lang w:val="en-GB"/>
        </w:rPr>
        <w:t xml:space="preserve"> </w:t>
      </w:r>
      <w:r w:rsidR="003A5C7D">
        <w:rPr>
          <w:rFonts w:ascii="Sennheiser Office" w:eastAsia="Sennheiser Office" w:hAnsi="Sennheiser Office" w:cs="Times New Roman"/>
          <w:b/>
          <w:bCs/>
          <w:i/>
          <w:iCs/>
          <w:sz w:val="18"/>
          <w:lang w:val="en-GB"/>
        </w:rPr>
        <w:t>29</w:t>
      </w:r>
      <w:r w:rsidRPr="00B37F0C">
        <w:rPr>
          <w:rFonts w:ascii="Sennheiser Office" w:eastAsia="Sennheiser Office" w:hAnsi="Sennheiser Office" w:cs="Times New Roman"/>
          <w:b/>
          <w:bCs/>
          <w:i/>
          <w:iCs/>
          <w:sz w:val="18"/>
          <w:lang w:val="en-GB"/>
        </w:rPr>
        <w:t>, 2020</w:t>
      </w:r>
      <w:r w:rsidRPr="00B37F0C">
        <w:rPr>
          <w:rFonts w:ascii="Sennheiser Office" w:eastAsia="Sennheiser Office" w:hAnsi="Sennheiser Office" w:cs="Times New Roman"/>
          <w:b/>
          <w:bCs/>
          <w:sz w:val="18"/>
          <w:lang w:val="en-GB"/>
        </w:rPr>
        <w:t xml:space="preserve"> – </w:t>
      </w:r>
      <w:r w:rsidR="00F60373">
        <w:rPr>
          <w:rFonts w:ascii="Sennheiser Office" w:eastAsia="Sennheiser Office" w:hAnsi="Sennheiser Office" w:cs="Times New Roman"/>
          <w:b/>
          <w:bCs/>
          <w:sz w:val="18"/>
          <w:lang w:val="en-GB"/>
        </w:rPr>
        <w:t>As</w:t>
      </w:r>
      <w:r w:rsidR="00031542" w:rsidRPr="00031542">
        <w:rPr>
          <w:rFonts w:ascii="Sennheiser Office" w:eastAsia="Sennheiser Office" w:hAnsi="Sennheiser Office" w:cs="Times New Roman"/>
          <w:b/>
          <w:bCs/>
          <w:sz w:val="18"/>
          <w:lang w:val="en-GB"/>
        </w:rPr>
        <w:t xml:space="preserve"> in-person concerts are not currently a feasible option for much of the world, hard rock band </w:t>
      </w:r>
      <w:proofErr w:type="spellStart"/>
      <w:r w:rsidR="00031542" w:rsidRPr="00031542">
        <w:rPr>
          <w:rFonts w:ascii="Sennheiser Office" w:eastAsia="Sennheiser Office" w:hAnsi="Sennheiser Office" w:cs="Times New Roman"/>
          <w:b/>
          <w:bCs/>
          <w:sz w:val="18"/>
          <w:lang w:val="en-GB"/>
        </w:rPr>
        <w:t>Underoath</w:t>
      </w:r>
      <w:proofErr w:type="spellEnd"/>
      <w:r w:rsidR="00031542" w:rsidRPr="00031542">
        <w:rPr>
          <w:rFonts w:ascii="Sennheiser Office" w:eastAsia="Sennheiser Office" w:hAnsi="Sennheiser Office" w:cs="Times New Roman"/>
          <w:b/>
          <w:bCs/>
          <w:sz w:val="18"/>
          <w:lang w:val="en-GB"/>
        </w:rPr>
        <w:t xml:space="preserve"> is making sure </w:t>
      </w:r>
      <w:r w:rsidR="00AA111A">
        <w:rPr>
          <w:rFonts w:ascii="Sennheiser Office" w:eastAsia="Sennheiser Office" w:hAnsi="Sennheiser Office" w:cs="Times New Roman"/>
          <w:b/>
          <w:bCs/>
          <w:sz w:val="18"/>
          <w:lang w:val="en-GB"/>
        </w:rPr>
        <w:t>that</w:t>
      </w:r>
      <w:r w:rsidR="00031542" w:rsidRPr="00031542">
        <w:rPr>
          <w:rFonts w:ascii="Sennheiser Office" w:eastAsia="Sennheiser Office" w:hAnsi="Sennheiser Office" w:cs="Times New Roman"/>
          <w:b/>
          <w:bCs/>
          <w:sz w:val="18"/>
          <w:lang w:val="en-GB"/>
        </w:rPr>
        <w:t xml:space="preserve"> dedicated fans get their live music fix with their new livestream series </w:t>
      </w:r>
      <w:proofErr w:type="spellStart"/>
      <w:r w:rsidR="00157617">
        <w:rPr>
          <w:rFonts w:ascii="Sennheiser Office" w:eastAsia="Sennheiser Office" w:hAnsi="Sennheiser Office" w:cs="Times New Roman"/>
          <w:b/>
          <w:bCs/>
          <w:sz w:val="18"/>
          <w:lang w:val="en-GB"/>
        </w:rPr>
        <w:t>Underoath</w:t>
      </w:r>
      <w:proofErr w:type="spellEnd"/>
      <w:r w:rsidR="00157617">
        <w:rPr>
          <w:rFonts w:ascii="Sennheiser Office" w:eastAsia="Sennheiser Office" w:hAnsi="Sennheiser Office" w:cs="Times New Roman"/>
          <w:b/>
          <w:bCs/>
          <w:sz w:val="18"/>
          <w:lang w:val="en-GB"/>
        </w:rPr>
        <w:t>: Observatory</w:t>
      </w:r>
      <w:r w:rsidR="00031542" w:rsidRPr="00031542">
        <w:rPr>
          <w:rFonts w:ascii="Sennheiser Office" w:eastAsia="Sennheiser Office" w:hAnsi="Sennheiser Office" w:cs="Times New Roman"/>
          <w:b/>
          <w:bCs/>
          <w:sz w:val="18"/>
          <w:lang w:val="en-GB"/>
        </w:rPr>
        <w:t xml:space="preserve">. The </w:t>
      </w:r>
      <w:r w:rsidR="007A55E4">
        <w:rPr>
          <w:rFonts w:ascii="Sennheiser Office" w:eastAsia="Sennheiser Office" w:hAnsi="Sennheiser Office" w:cs="Times New Roman"/>
          <w:b/>
          <w:bCs/>
          <w:sz w:val="18"/>
          <w:lang w:val="en-GB"/>
        </w:rPr>
        <w:t>three-part</w:t>
      </w:r>
      <w:r w:rsidR="00AA111A">
        <w:rPr>
          <w:rFonts w:ascii="Sennheiser Office" w:eastAsia="Sennheiser Office" w:hAnsi="Sennheiser Office" w:cs="Times New Roman"/>
          <w:b/>
          <w:bCs/>
          <w:sz w:val="18"/>
          <w:lang w:val="en-GB"/>
        </w:rPr>
        <w:t xml:space="preserve"> concert </w:t>
      </w:r>
      <w:r w:rsidR="00031542" w:rsidRPr="00031542">
        <w:rPr>
          <w:rFonts w:ascii="Sennheiser Office" w:eastAsia="Sennheiser Office" w:hAnsi="Sennheiser Office" w:cs="Times New Roman"/>
          <w:b/>
          <w:bCs/>
          <w:sz w:val="18"/>
          <w:lang w:val="en-GB"/>
        </w:rPr>
        <w:t>series</w:t>
      </w:r>
      <w:r w:rsidR="00AA111A">
        <w:rPr>
          <w:rFonts w:ascii="Sennheiser Office" w:eastAsia="Sennheiser Office" w:hAnsi="Sennheiser Office" w:cs="Times New Roman"/>
          <w:b/>
          <w:bCs/>
          <w:sz w:val="18"/>
          <w:lang w:val="en-GB"/>
        </w:rPr>
        <w:t xml:space="preserve"> </w:t>
      </w:r>
      <w:r w:rsidR="0049325B">
        <w:rPr>
          <w:rFonts w:ascii="Sennheiser Office" w:eastAsia="Sennheiser Office" w:hAnsi="Sennheiser Office" w:cs="Times New Roman"/>
          <w:b/>
          <w:bCs/>
          <w:sz w:val="18"/>
          <w:lang w:val="en-GB"/>
        </w:rPr>
        <w:t xml:space="preserve">kicked off earlier this month </w:t>
      </w:r>
      <w:r w:rsidR="00E5477E">
        <w:rPr>
          <w:rFonts w:ascii="Sennheiser Office" w:eastAsia="Sennheiser Office" w:hAnsi="Sennheiser Office" w:cs="Times New Roman"/>
          <w:b/>
          <w:bCs/>
          <w:sz w:val="18"/>
          <w:lang w:val="en-GB"/>
        </w:rPr>
        <w:t>with</w:t>
      </w:r>
      <w:r w:rsidR="00031542" w:rsidRPr="00031542">
        <w:rPr>
          <w:rFonts w:ascii="Sennheiser Office" w:eastAsia="Sennheiser Office" w:hAnsi="Sennheiser Office" w:cs="Times New Roman"/>
          <w:b/>
          <w:bCs/>
          <w:sz w:val="18"/>
          <w:lang w:val="en-GB"/>
        </w:rPr>
        <w:t xml:space="preserve"> </w:t>
      </w:r>
      <w:r w:rsidR="007A55E4">
        <w:rPr>
          <w:rFonts w:ascii="Sennheiser Office" w:eastAsia="Sennheiser Office" w:hAnsi="Sennheiser Office" w:cs="Times New Roman"/>
          <w:b/>
          <w:bCs/>
          <w:sz w:val="18"/>
          <w:lang w:val="en-GB"/>
        </w:rPr>
        <w:t>a</w:t>
      </w:r>
      <w:r w:rsidR="00E5477E">
        <w:rPr>
          <w:rFonts w:ascii="Sennheiser Office" w:eastAsia="Sennheiser Office" w:hAnsi="Sennheiser Office" w:cs="Times New Roman"/>
          <w:b/>
          <w:bCs/>
          <w:sz w:val="18"/>
          <w:lang w:val="en-GB"/>
        </w:rPr>
        <w:t xml:space="preserve"> weekly</w:t>
      </w:r>
      <w:r w:rsidR="007A55E4">
        <w:rPr>
          <w:rFonts w:ascii="Sennheiser Office" w:eastAsia="Sennheiser Office" w:hAnsi="Sennheiser Office" w:cs="Times New Roman"/>
          <w:b/>
          <w:bCs/>
          <w:sz w:val="18"/>
          <w:lang w:val="en-GB"/>
        </w:rPr>
        <w:t xml:space="preserve"> live performance of</w:t>
      </w:r>
      <w:r w:rsidR="00031542" w:rsidRPr="00031542">
        <w:rPr>
          <w:rFonts w:ascii="Sennheiser Office" w:eastAsia="Sennheiser Office" w:hAnsi="Sennheiser Office" w:cs="Times New Roman"/>
          <w:b/>
          <w:bCs/>
          <w:sz w:val="18"/>
          <w:lang w:val="en-GB"/>
        </w:rPr>
        <w:t xml:space="preserve"> one of </w:t>
      </w:r>
      <w:proofErr w:type="spellStart"/>
      <w:r w:rsidR="007A55E4">
        <w:rPr>
          <w:rFonts w:ascii="Sennheiser Office" w:eastAsia="Sennheiser Office" w:hAnsi="Sennheiser Office" w:cs="Times New Roman"/>
          <w:b/>
          <w:bCs/>
          <w:sz w:val="18"/>
          <w:lang w:val="en-GB"/>
        </w:rPr>
        <w:t>Underoath’s</w:t>
      </w:r>
      <w:proofErr w:type="spellEnd"/>
      <w:r w:rsidR="00031542" w:rsidRPr="00031542">
        <w:rPr>
          <w:rFonts w:ascii="Sennheiser Office" w:eastAsia="Sennheiser Office" w:hAnsi="Sennheiser Office" w:cs="Times New Roman"/>
          <w:b/>
          <w:bCs/>
          <w:sz w:val="18"/>
          <w:lang w:val="en-GB"/>
        </w:rPr>
        <w:t xml:space="preserve"> beloved albums in full. Each </w:t>
      </w:r>
      <w:r w:rsidR="00592659">
        <w:rPr>
          <w:rFonts w:ascii="Sennheiser Office" w:eastAsia="Sennheiser Office" w:hAnsi="Sennheiser Office" w:cs="Times New Roman"/>
          <w:b/>
          <w:bCs/>
          <w:sz w:val="18"/>
          <w:lang w:val="en-GB"/>
        </w:rPr>
        <w:t>concert</w:t>
      </w:r>
      <w:r w:rsidR="00031542" w:rsidRPr="00031542">
        <w:rPr>
          <w:rFonts w:ascii="Sennheiser Office" w:eastAsia="Sennheiser Office" w:hAnsi="Sennheiser Office" w:cs="Times New Roman"/>
          <w:b/>
          <w:bCs/>
          <w:sz w:val="18"/>
          <w:lang w:val="en-GB"/>
        </w:rPr>
        <w:t xml:space="preserve"> utilizes a </w:t>
      </w:r>
      <w:r w:rsidR="00E5477E" w:rsidRPr="00031542">
        <w:rPr>
          <w:rFonts w:ascii="Sennheiser Office" w:eastAsia="Sennheiser Office" w:hAnsi="Sennheiser Office" w:cs="Times New Roman"/>
          <w:b/>
          <w:bCs/>
          <w:sz w:val="18"/>
          <w:lang w:val="en-GB"/>
        </w:rPr>
        <w:t>complete</w:t>
      </w:r>
      <w:r w:rsidR="00031542" w:rsidRPr="00031542">
        <w:rPr>
          <w:rFonts w:ascii="Sennheiser Office" w:eastAsia="Sennheiser Office" w:hAnsi="Sennheiser Office" w:cs="Times New Roman"/>
          <w:b/>
          <w:bCs/>
          <w:sz w:val="18"/>
          <w:lang w:val="en-GB"/>
        </w:rPr>
        <w:t xml:space="preserve"> touring production and </w:t>
      </w:r>
      <w:r w:rsidR="00592659" w:rsidRPr="00031542">
        <w:rPr>
          <w:rFonts w:ascii="Sennheiser Office" w:eastAsia="Sennheiser Office" w:hAnsi="Sennheiser Office" w:cs="Times New Roman"/>
          <w:b/>
          <w:bCs/>
          <w:sz w:val="18"/>
          <w:lang w:val="en-GB"/>
        </w:rPr>
        <w:t>ground-breaking</w:t>
      </w:r>
      <w:r w:rsidR="00031542" w:rsidRPr="00031542">
        <w:rPr>
          <w:rFonts w:ascii="Sennheiser Office" w:eastAsia="Sennheiser Office" w:hAnsi="Sennheiser Office" w:cs="Times New Roman"/>
          <w:b/>
          <w:bCs/>
          <w:sz w:val="18"/>
          <w:lang w:val="en-GB"/>
        </w:rPr>
        <w:t xml:space="preserve"> stage design, built exclusively for these online performances. To ensure fans get the full concert experience, </w:t>
      </w:r>
      <w:proofErr w:type="spellStart"/>
      <w:r w:rsidR="00031542" w:rsidRPr="00031542">
        <w:rPr>
          <w:rFonts w:ascii="Sennheiser Office" w:eastAsia="Sennheiser Office" w:hAnsi="Sennheiser Office" w:cs="Times New Roman"/>
          <w:b/>
          <w:bCs/>
          <w:sz w:val="18"/>
          <w:lang w:val="en-GB"/>
        </w:rPr>
        <w:t>Underoath</w:t>
      </w:r>
      <w:proofErr w:type="spellEnd"/>
      <w:r w:rsidR="00031542" w:rsidRPr="00031542">
        <w:rPr>
          <w:rFonts w:ascii="Sennheiser Office" w:eastAsia="Sennheiser Office" w:hAnsi="Sennheiser Office" w:cs="Times New Roman"/>
          <w:b/>
          <w:bCs/>
          <w:sz w:val="18"/>
          <w:lang w:val="en-GB"/>
        </w:rPr>
        <w:t xml:space="preserve"> relies on Sennheiser microphone</w:t>
      </w:r>
      <w:r w:rsidR="00960EF1">
        <w:rPr>
          <w:rFonts w:ascii="Sennheiser Office" w:eastAsia="Sennheiser Office" w:hAnsi="Sennheiser Office" w:cs="Times New Roman"/>
          <w:b/>
          <w:bCs/>
          <w:sz w:val="18"/>
          <w:lang w:val="en-GB"/>
        </w:rPr>
        <w:t xml:space="preserve">s, in-ear monitors and instrument wireless </w:t>
      </w:r>
      <w:r w:rsidR="00031542" w:rsidRPr="00031542">
        <w:rPr>
          <w:rFonts w:ascii="Sennheiser Office" w:eastAsia="Sennheiser Office" w:hAnsi="Sennheiser Office" w:cs="Times New Roman"/>
          <w:b/>
          <w:bCs/>
          <w:sz w:val="18"/>
          <w:lang w:val="en-GB"/>
        </w:rPr>
        <w:t>to achieve their signature sound.</w:t>
      </w:r>
    </w:p>
    <w:p w14:paraId="0C454788" w14:textId="0D1ECF28" w:rsidR="00BC581A" w:rsidRDefault="00D757D3" w:rsidP="00B37F0C">
      <w:pPr>
        <w:rPr>
          <w:rFonts w:ascii="Sennheiser Office" w:eastAsia="Sennheiser Office" w:hAnsi="Sennheiser Office" w:cs="Times New Roman"/>
          <w:sz w:val="18"/>
          <w:lang w:val="en-GB"/>
        </w:rPr>
      </w:pPr>
      <w:r>
        <w:rPr>
          <w:rFonts w:ascii="Sennheiser Office" w:eastAsia="Sennheiser Office" w:hAnsi="Sennheiser Office" w:cs="Times New Roman"/>
          <w:sz w:val="18"/>
          <w:lang w:val="en-GB"/>
        </w:rPr>
        <w:br/>
      </w:r>
      <w:r w:rsidR="00E71FB4">
        <w:rPr>
          <w:rFonts w:ascii="Sennheiser Office" w:eastAsia="Sennheiser Office" w:hAnsi="Sennheiser Office" w:cs="Times New Roman"/>
          <w:sz w:val="18"/>
          <w:lang w:val="en-GB"/>
        </w:rPr>
        <w:t xml:space="preserve">Sennheiser has been the trusted partner for </w:t>
      </w:r>
      <w:proofErr w:type="spellStart"/>
      <w:r w:rsidR="00E71FB4">
        <w:rPr>
          <w:rFonts w:ascii="Sennheiser Office" w:eastAsia="Sennheiser Office" w:hAnsi="Sennheiser Office" w:cs="Times New Roman"/>
          <w:sz w:val="18"/>
          <w:lang w:val="en-GB"/>
        </w:rPr>
        <w:t>Underoath</w:t>
      </w:r>
      <w:proofErr w:type="spellEnd"/>
      <w:r w:rsidR="00E71FB4">
        <w:rPr>
          <w:rFonts w:ascii="Sennheiser Office" w:eastAsia="Sennheiser Office" w:hAnsi="Sennheiser Office" w:cs="Times New Roman"/>
          <w:sz w:val="18"/>
          <w:lang w:val="en-GB"/>
        </w:rPr>
        <w:t xml:space="preserve"> </w:t>
      </w:r>
      <w:r w:rsidR="00FD7203">
        <w:rPr>
          <w:rFonts w:ascii="Sennheiser Office" w:eastAsia="Sennheiser Office" w:hAnsi="Sennheiser Office" w:cs="Times New Roman"/>
          <w:sz w:val="18"/>
          <w:lang w:val="en-GB"/>
        </w:rPr>
        <w:t xml:space="preserve">for many tours over </w:t>
      </w:r>
      <w:r w:rsidR="00B62DC9">
        <w:rPr>
          <w:rFonts w:ascii="Sennheiser Office" w:eastAsia="Sennheiser Office" w:hAnsi="Sennheiser Office" w:cs="Times New Roman"/>
          <w:sz w:val="18"/>
          <w:lang w:val="en-GB"/>
        </w:rPr>
        <w:t>the band’s</w:t>
      </w:r>
      <w:r w:rsidR="00FD7203">
        <w:rPr>
          <w:rFonts w:ascii="Sennheiser Office" w:eastAsia="Sennheiser Office" w:hAnsi="Sennheiser Office" w:cs="Times New Roman"/>
          <w:sz w:val="18"/>
          <w:lang w:val="en-GB"/>
        </w:rPr>
        <w:t xml:space="preserve"> </w:t>
      </w:r>
      <w:r w:rsidR="00FA7DA9">
        <w:rPr>
          <w:rFonts w:ascii="Sennheiser Office" w:eastAsia="Sennheiser Office" w:hAnsi="Sennheiser Office" w:cs="Times New Roman"/>
          <w:sz w:val="18"/>
          <w:lang w:val="en-GB"/>
        </w:rPr>
        <w:t>illustrious</w:t>
      </w:r>
      <w:r w:rsidR="00FD7203">
        <w:rPr>
          <w:rFonts w:ascii="Sennheiser Office" w:eastAsia="Sennheiser Office" w:hAnsi="Sennheiser Office" w:cs="Times New Roman"/>
          <w:sz w:val="18"/>
          <w:lang w:val="en-GB"/>
        </w:rPr>
        <w:t xml:space="preserve"> career</w:t>
      </w:r>
      <w:r w:rsidR="00FA7DA9">
        <w:rPr>
          <w:rFonts w:ascii="Sennheiser Office" w:eastAsia="Sennheiser Office" w:hAnsi="Sennheiser Office" w:cs="Times New Roman"/>
          <w:sz w:val="18"/>
          <w:lang w:val="en-GB"/>
        </w:rPr>
        <w:t>.</w:t>
      </w:r>
      <w:r w:rsidR="007C3DF1">
        <w:rPr>
          <w:rFonts w:ascii="Sennheiser Office" w:eastAsia="Sennheiser Office" w:hAnsi="Sennheiser Office" w:cs="Times New Roman"/>
          <w:sz w:val="18"/>
          <w:lang w:val="en-GB"/>
        </w:rPr>
        <w:t xml:space="preserve"> To achieve </w:t>
      </w:r>
      <w:r w:rsidR="00B62DC9">
        <w:rPr>
          <w:rFonts w:ascii="Sennheiser Office" w:eastAsia="Sennheiser Office" w:hAnsi="Sennheiser Office" w:cs="Times New Roman"/>
          <w:sz w:val="18"/>
          <w:lang w:val="en-GB"/>
        </w:rPr>
        <w:t>the group’s</w:t>
      </w:r>
      <w:r w:rsidR="007C3DF1">
        <w:rPr>
          <w:rFonts w:ascii="Sennheiser Office" w:eastAsia="Sennheiser Office" w:hAnsi="Sennheiser Office" w:cs="Times New Roman"/>
          <w:sz w:val="18"/>
          <w:lang w:val="en-GB"/>
        </w:rPr>
        <w:t xml:space="preserve"> </w:t>
      </w:r>
      <w:r w:rsidR="001473D4">
        <w:rPr>
          <w:rFonts w:ascii="Sennheiser Office" w:eastAsia="Sennheiser Office" w:hAnsi="Sennheiser Office" w:cs="Times New Roman"/>
          <w:sz w:val="18"/>
          <w:lang w:val="en-GB"/>
        </w:rPr>
        <w:t>trademark</w:t>
      </w:r>
      <w:r w:rsidR="007C3DF1">
        <w:rPr>
          <w:rFonts w:ascii="Sennheiser Office" w:eastAsia="Sennheiser Office" w:hAnsi="Sennheiser Office" w:cs="Times New Roman"/>
          <w:sz w:val="18"/>
          <w:lang w:val="en-GB"/>
        </w:rPr>
        <w:t xml:space="preserve"> sound and give fans the </w:t>
      </w:r>
      <w:r w:rsidR="001E19BE">
        <w:rPr>
          <w:rFonts w:ascii="Sennheiser Office" w:eastAsia="Sennheiser Office" w:hAnsi="Sennheiser Office" w:cs="Times New Roman"/>
          <w:sz w:val="18"/>
          <w:lang w:val="en-GB"/>
        </w:rPr>
        <w:t xml:space="preserve">same </w:t>
      </w:r>
      <w:r w:rsidR="00F86D14">
        <w:rPr>
          <w:rFonts w:ascii="Sennheiser Office" w:eastAsia="Sennheiser Office" w:hAnsi="Sennheiser Office" w:cs="Times New Roman"/>
          <w:sz w:val="18"/>
          <w:lang w:val="en-GB"/>
        </w:rPr>
        <w:t>transformative</w:t>
      </w:r>
      <w:r w:rsidR="00423B10">
        <w:rPr>
          <w:rFonts w:ascii="Sennheiser Office" w:eastAsia="Sennheiser Office" w:hAnsi="Sennheiser Office" w:cs="Times New Roman"/>
          <w:sz w:val="18"/>
          <w:lang w:val="en-GB"/>
        </w:rPr>
        <w:t>, sensory</w:t>
      </w:r>
      <w:r w:rsidR="001E19BE">
        <w:rPr>
          <w:rFonts w:ascii="Sennheiser Office" w:eastAsia="Sennheiser Office" w:hAnsi="Sennheiser Office" w:cs="Times New Roman"/>
          <w:sz w:val="18"/>
          <w:lang w:val="en-GB"/>
        </w:rPr>
        <w:t xml:space="preserve"> experience they </w:t>
      </w:r>
      <w:r w:rsidR="005E4A5D">
        <w:rPr>
          <w:rFonts w:ascii="Sennheiser Office" w:eastAsia="Sennheiser Office" w:hAnsi="Sennheiser Office" w:cs="Times New Roman"/>
          <w:sz w:val="18"/>
          <w:lang w:val="en-GB"/>
        </w:rPr>
        <w:t>expect</w:t>
      </w:r>
      <w:r w:rsidR="001E19BE">
        <w:rPr>
          <w:rFonts w:ascii="Sennheiser Office" w:eastAsia="Sennheiser Office" w:hAnsi="Sennheiser Office" w:cs="Times New Roman"/>
          <w:sz w:val="18"/>
          <w:lang w:val="en-GB"/>
        </w:rPr>
        <w:t xml:space="preserve"> at</w:t>
      </w:r>
      <w:r w:rsidR="00DA27B2">
        <w:rPr>
          <w:rFonts w:ascii="Sennheiser Office" w:eastAsia="Sennheiser Office" w:hAnsi="Sennheiser Office" w:cs="Times New Roman"/>
          <w:sz w:val="18"/>
          <w:lang w:val="en-GB"/>
        </w:rPr>
        <w:t xml:space="preserve"> an </w:t>
      </w:r>
      <w:proofErr w:type="spellStart"/>
      <w:r w:rsidR="00DA27B2">
        <w:rPr>
          <w:rFonts w:ascii="Sennheiser Office" w:eastAsia="Sennheiser Office" w:hAnsi="Sennheiser Office" w:cs="Times New Roman"/>
          <w:sz w:val="18"/>
          <w:lang w:val="en-GB"/>
        </w:rPr>
        <w:t>Underoath</w:t>
      </w:r>
      <w:proofErr w:type="spellEnd"/>
      <w:r w:rsidR="00DA27B2">
        <w:rPr>
          <w:rFonts w:ascii="Sennheiser Office" w:eastAsia="Sennheiser Office" w:hAnsi="Sennheiser Office" w:cs="Times New Roman"/>
          <w:sz w:val="18"/>
          <w:lang w:val="en-GB"/>
        </w:rPr>
        <w:t xml:space="preserve"> show</w:t>
      </w:r>
      <w:r w:rsidR="005E4A5D">
        <w:rPr>
          <w:rFonts w:ascii="Sennheiser Office" w:eastAsia="Sennheiser Office" w:hAnsi="Sennheiser Office" w:cs="Times New Roman"/>
          <w:sz w:val="18"/>
          <w:lang w:val="en-GB"/>
        </w:rPr>
        <w:t>,</w:t>
      </w:r>
      <w:r w:rsidR="00DA27B2">
        <w:rPr>
          <w:rFonts w:ascii="Sennheiser Office" w:eastAsia="Sennheiser Office" w:hAnsi="Sennheiser Office" w:cs="Times New Roman"/>
          <w:sz w:val="18"/>
          <w:lang w:val="en-GB"/>
        </w:rPr>
        <w:t xml:space="preserve"> </w:t>
      </w:r>
      <w:r w:rsidR="005E4A5D">
        <w:rPr>
          <w:rFonts w:ascii="Sennheiser Office" w:eastAsia="Sennheiser Office" w:hAnsi="Sennheiser Office" w:cs="Times New Roman"/>
          <w:sz w:val="18"/>
          <w:lang w:val="en-GB"/>
        </w:rPr>
        <w:t xml:space="preserve">the band </w:t>
      </w:r>
      <w:r w:rsidR="004C26F4">
        <w:rPr>
          <w:rFonts w:ascii="Sennheiser Office" w:eastAsia="Sennheiser Office" w:hAnsi="Sennheiser Office" w:cs="Times New Roman"/>
          <w:sz w:val="18"/>
          <w:lang w:val="en-GB"/>
        </w:rPr>
        <w:t>depends on Sennheiser equipment</w:t>
      </w:r>
      <w:r w:rsidR="00E77B66">
        <w:rPr>
          <w:rFonts w:ascii="Sennheiser Office" w:eastAsia="Sennheiser Office" w:hAnsi="Sennheiser Office" w:cs="Times New Roman"/>
          <w:sz w:val="18"/>
          <w:lang w:val="en-GB"/>
        </w:rPr>
        <w:t xml:space="preserve"> all over</w:t>
      </w:r>
      <w:r w:rsidR="00277615">
        <w:rPr>
          <w:rFonts w:ascii="Sennheiser Office" w:eastAsia="Sennheiser Office" w:hAnsi="Sennheiser Office" w:cs="Times New Roman"/>
          <w:sz w:val="18"/>
          <w:lang w:val="en-GB"/>
        </w:rPr>
        <w:t xml:space="preserve"> the stage and instruments</w:t>
      </w:r>
      <w:r w:rsidR="004C26F4">
        <w:rPr>
          <w:rFonts w:ascii="Sennheiser Office" w:eastAsia="Sennheiser Office" w:hAnsi="Sennheiser Office" w:cs="Times New Roman"/>
          <w:sz w:val="18"/>
          <w:lang w:val="en-GB"/>
        </w:rPr>
        <w:t>.</w:t>
      </w:r>
      <w:r w:rsidR="007D4006">
        <w:rPr>
          <w:rFonts w:ascii="Sennheiser Office" w:eastAsia="Sennheiser Office" w:hAnsi="Sennheiser Office" w:cs="Times New Roman"/>
          <w:sz w:val="18"/>
          <w:lang w:val="en-GB"/>
        </w:rPr>
        <w:t xml:space="preserve"> </w:t>
      </w:r>
      <w:r w:rsidR="0066595D">
        <w:rPr>
          <w:rFonts w:ascii="Sennheiser Office" w:eastAsia="Sennheiser Office" w:hAnsi="Sennheiser Office" w:cs="Times New Roman"/>
          <w:sz w:val="18"/>
          <w:lang w:val="en-GB"/>
        </w:rPr>
        <w:t xml:space="preserve">For </w:t>
      </w:r>
      <w:proofErr w:type="spellStart"/>
      <w:r w:rsidR="00157617">
        <w:rPr>
          <w:rFonts w:ascii="Sennheiser Office" w:eastAsia="Sennheiser Office" w:hAnsi="Sennheiser Office" w:cs="Times New Roman"/>
          <w:sz w:val="18"/>
          <w:lang w:val="en-GB"/>
        </w:rPr>
        <w:t>Underoath</w:t>
      </w:r>
      <w:proofErr w:type="spellEnd"/>
      <w:r w:rsidR="00157617">
        <w:rPr>
          <w:rFonts w:ascii="Sennheiser Office" w:eastAsia="Sennheiser Office" w:hAnsi="Sennheiser Office" w:cs="Times New Roman"/>
          <w:sz w:val="18"/>
          <w:lang w:val="en-GB"/>
        </w:rPr>
        <w:t>: Observatory</w:t>
      </w:r>
      <w:r w:rsidR="005A3634">
        <w:rPr>
          <w:rFonts w:ascii="Sennheiser Office" w:eastAsia="Sennheiser Office" w:hAnsi="Sennheiser Office" w:cs="Times New Roman"/>
          <w:sz w:val="18"/>
          <w:lang w:val="en-GB"/>
        </w:rPr>
        <w:t xml:space="preserve">, </w:t>
      </w:r>
      <w:r w:rsidR="00B92CEB">
        <w:rPr>
          <w:rFonts w:ascii="Sennheiser Office" w:eastAsia="Sennheiser Office" w:hAnsi="Sennheiser Office" w:cs="Times New Roman"/>
          <w:sz w:val="18"/>
          <w:lang w:val="en-GB"/>
        </w:rPr>
        <w:t xml:space="preserve">no detail or flourish is spared to create </w:t>
      </w:r>
      <w:r w:rsidR="00FE682F">
        <w:rPr>
          <w:rFonts w:ascii="Sennheiser Office" w:eastAsia="Sennheiser Office" w:hAnsi="Sennheiser Office" w:cs="Times New Roman"/>
          <w:sz w:val="18"/>
          <w:lang w:val="en-GB"/>
        </w:rPr>
        <w:t>an authentic</w:t>
      </w:r>
      <w:r w:rsidR="00B92CEB">
        <w:rPr>
          <w:rFonts w:ascii="Sennheiser Office" w:eastAsia="Sennheiser Office" w:hAnsi="Sennheiser Office" w:cs="Times New Roman"/>
          <w:sz w:val="18"/>
          <w:lang w:val="en-GB"/>
        </w:rPr>
        <w:t xml:space="preserve"> ambience for </w:t>
      </w:r>
      <w:r w:rsidR="00B82F2A">
        <w:rPr>
          <w:rFonts w:ascii="Sennheiser Office" w:eastAsia="Sennheiser Office" w:hAnsi="Sennheiser Office" w:cs="Times New Roman"/>
          <w:sz w:val="18"/>
          <w:lang w:val="en-GB"/>
        </w:rPr>
        <w:t>the audience</w:t>
      </w:r>
      <w:r w:rsidR="00B92CEB">
        <w:rPr>
          <w:rFonts w:ascii="Sennheiser Office" w:eastAsia="Sennheiser Office" w:hAnsi="Sennheiser Office" w:cs="Times New Roman"/>
          <w:sz w:val="18"/>
          <w:lang w:val="en-GB"/>
        </w:rPr>
        <w:t>.</w:t>
      </w:r>
    </w:p>
    <w:p w14:paraId="4B2C9418" w14:textId="06325884" w:rsidR="00445625" w:rsidRPr="00445625" w:rsidRDefault="00445625" w:rsidP="00B37F0C">
      <w:pPr>
        <w:rPr>
          <w:rFonts w:ascii="Sennheiser Office" w:eastAsia="Sennheiser Office" w:hAnsi="Sennheiser Office" w:cs="Times New Roman"/>
          <w:i/>
          <w:iCs/>
          <w:sz w:val="16"/>
          <w:szCs w:val="20"/>
          <w:lang w:val="en-GB"/>
        </w:rPr>
      </w:pPr>
      <w:r w:rsidRPr="00445625">
        <w:rPr>
          <w:noProof/>
        </w:rPr>
        <w:lastRenderedPageBreak/>
        <w:drawing>
          <wp:inline distT="0" distB="0" distL="0" distR="0" wp14:anchorId="1860717C" wp14:editId="6247DF0F">
            <wp:extent cx="5943600" cy="4004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9431"/>
                    <a:stretch/>
                  </pic:blipFill>
                  <pic:spPr bwMode="auto">
                    <a:xfrm>
                      <a:off x="0" y="0"/>
                      <a:ext cx="5943600" cy="4004945"/>
                    </a:xfrm>
                    <a:prstGeom prst="rect">
                      <a:avLst/>
                    </a:prstGeom>
                    <a:ln>
                      <a:noFill/>
                    </a:ln>
                    <a:extLst>
                      <a:ext uri="{53640926-AAD7-44D8-BBD7-CCE9431645EC}">
                        <a14:shadowObscured xmlns:a14="http://schemas.microsoft.com/office/drawing/2010/main"/>
                      </a:ext>
                    </a:extLst>
                  </pic:spPr>
                </pic:pic>
              </a:graphicData>
            </a:graphic>
          </wp:inline>
        </w:drawing>
      </w:r>
      <w:r>
        <w:rPr>
          <w:rFonts w:ascii="Sennheiser Office" w:eastAsia="Sennheiser Office" w:hAnsi="Sennheiser Office" w:cs="Times New Roman"/>
          <w:sz w:val="18"/>
          <w:lang w:val="en-GB"/>
        </w:rPr>
        <w:br/>
      </w:r>
      <w:proofErr w:type="spellStart"/>
      <w:r>
        <w:rPr>
          <w:rFonts w:ascii="Sennheiser Office" w:eastAsia="Sennheiser Office" w:hAnsi="Sennheiser Office" w:cs="Times New Roman"/>
          <w:i/>
          <w:iCs/>
          <w:sz w:val="16"/>
          <w:szCs w:val="20"/>
          <w:lang w:val="en-GB"/>
        </w:rPr>
        <w:t>Underoath</w:t>
      </w:r>
      <w:proofErr w:type="spellEnd"/>
      <w:r>
        <w:rPr>
          <w:rFonts w:ascii="Sennheiser Office" w:eastAsia="Sennheiser Office" w:hAnsi="Sennheiser Office" w:cs="Times New Roman"/>
          <w:i/>
          <w:iCs/>
          <w:sz w:val="16"/>
          <w:szCs w:val="20"/>
          <w:lang w:val="en-GB"/>
        </w:rPr>
        <w:t xml:space="preserve"> drummer</w:t>
      </w:r>
      <w:r w:rsidR="00E801AC">
        <w:rPr>
          <w:rFonts w:ascii="Sennheiser Office" w:eastAsia="Sennheiser Office" w:hAnsi="Sennheiser Office" w:cs="Times New Roman"/>
          <w:i/>
          <w:iCs/>
          <w:sz w:val="16"/>
          <w:szCs w:val="20"/>
          <w:lang w:val="en-GB"/>
        </w:rPr>
        <w:t xml:space="preserve"> and vocalist</w:t>
      </w:r>
      <w:r>
        <w:rPr>
          <w:rFonts w:ascii="Sennheiser Office" w:eastAsia="Sennheiser Office" w:hAnsi="Sennheiser Office" w:cs="Times New Roman"/>
          <w:i/>
          <w:iCs/>
          <w:sz w:val="16"/>
          <w:szCs w:val="20"/>
          <w:lang w:val="en-GB"/>
        </w:rPr>
        <w:t xml:space="preserve"> </w:t>
      </w:r>
      <w:r w:rsidR="00C210D4">
        <w:rPr>
          <w:rFonts w:ascii="Sennheiser Office" w:eastAsia="Sennheiser Office" w:hAnsi="Sennheiser Office" w:cs="Times New Roman"/>
          <w:i/>
          <w:iCs/>
          <w:sz w:val="16"/>
          <w:szCs w:val="20"/>
          <w:lang w:val="en-GB"/>
        </w:rPr>
        <w:t>Aaron Gillespie</w:t>
      </w:r>
      <w:r w:rsidR="00E801AC">
        <w:rPr>
          <w:rFonts w:ascii="Sennheiser Office" w:eastAsia="Sennheiser Office" w:hAnsi="Sennheiser Office" w:cs="Times New Roman"/>
          <w:i/>
          <w:iCs/>
          <w:sz w:val="16"/>
          <w:szCs w:val="20"/>
          <w:lang w:val="en-GB"/>
        </w:rPr>
        <w:t xml:space="preserve"> </w:t>
      </w:r>
      <w:r w:rsidR="00DB7726">
        <w:rPr>
          <w:rFonts w:ascii="Sennheiser Office" w:eastAsia="Sennheiser Office" w:hAnsi="Sennheiser Office" w:cs="Times New Roman"/>
          <w:i/>
          <w:iCs/>
          <w:sz w:val="16"/>
          <w:szCs w:val="20"/>
          <w:lang w:val="en-GB"/>
        </w:rPr>
        <w:t>trusts the MD 421-II and e 935 microphones to capture the band’s unique sound</w:t>
      </w:r>
    </w:p>
    <w:p w14:paraId="2976FD94" w14:textId="635838F0" w:rsidR="00646A10" w:rsidRDefault="00BE7A93" w:rsidP="00B37F0C">
      <w:pPr>
        <w:rPr>
          <w:rFonts w:ascii="Sennheiser Office" w:eastAsia="Sennheiser Office" w:hAnsi="Sennheiser Office" w:cs="Times New Roman"/>
          <w:sz w:val="18"/>
          <w:lang w:val="en-GB"/>
        </w:rPr>
      </w:pPr>
      <w:proofErr w:type="spellStart"/>
      <w:r>
        <w:rPr>
          <w:rFonts w:ascii="Sennheiser Office" w:eastAsia="Sennheiser Office" w:hAnsi="Sennheiser Office" w:cs="Times New Roman"/>
          <w:sz w:val="18"/>
          <w:lang w:val="en-GB"/>
        </w:rPr>
        <w:t>Underoath</w:t>
      </w:r>
      <w:proofErr w:type="spellEnd"/>
      <w:r>
        <w:rPr>
          <w:rFonts w:ascii="Sennheiser Office" w:eastAsia="Sennheiser Office" w:hAnsi="Sennheiser Office" w:cs="Times New Roman"/>
          <w:sz w:val="18"/>
          <w:lang w:val="en-GB"/>
        </w:rPr>
        <w:t xml:space="preserve"> </w:t>
      </w:r>
      <w:r w:rsidR="00966317">
        <w:rPr>
          <w:rFonts w:ascii="Sennheiser Office" w:eastAsia="Sennheiser Office" w:hAnsi="Sennheiser Office" w:cs="Times New Roman"/>
          <w:sz w:val="18"/>
          <w:lang w:val="en-GB"/>
        </w:rPr>
        <w:t>uses MD</w:t>
      </w:r>
      <w:r w:rsidR="00844203">
        <w:rPr>
          <w:rFonts w:ascii="Sennheiser Office" w:eastAsia="Sennheiser Office" w:hAnsi="Sennheiser Office" w:cs="Times New Roman"/>
          <w:sz w:val="18"/>
          <w:lang w:val="en-GB"/>
        </w:rPr>
        <w:t xml:space="preserve"> </w:t>
      </w:r>
      <w:r w:rsidR="00966317">
        <w:rPr>
          <w:rFonts w:ascii="Sennheiser Office" w:eastAsia="Sennheiser Office" w:hAnsi="Sennheiser Office" w:cs="Times New Roman"/>
          <w:sz w:val="18"/>
          <w:lang w:val="en-GB"/>
        </w:rPr>
        <w:t>421</w:t>
      </w:r>
      <w:r w:rsidR="00844203">
        <w:rPr>
          <w:rFonts w:ascii="Sennheiser Office" w:eastAsia="Sennheiser Office" w:hAnsi="Sennheiser Office" w:cs="Times New Roman"/>
          <w:sz w:val="18"/>
          <w:lang w:val="en-GB"/>
        </w:rPr>
        <w:t>-</w:t>
      </w:r>
      <w:r w:rsidR="00966317">
        <w:rPr>
          <w:rFonts w:ascii="Sennheiser Office" w:eastAsia="Sennheiser Office" w:hAnsi="Sennheiser Office" w:cs="Times New Roman"/>
          <w:sz w:val="18"/>
          <w:lang w:val="en-GB"/>
        </w:rPr>
        <w:t>II</w:t>
      </w:r>
      <w:r w:rsidR="00844203">
        <w:rPr>
          <w:rFonts w:ascii="Sennheiser Office" w:eastAsia="Sennheiser Office" w:hAnsi="Sennheiser Office" w:cs="Times New Roman"/>
          <w:sz w:val="18"/>
          <w:lang w:val="en-GB"/>
        </w:rPr>
        <w:t xml:space="preserve"> cardioid dynamic</w:t>
      </w:r>
      <w:r w:rsidR="00966317">
        <w:rPr>
          <w:rFonts w:ascii="Sennheiser Office" w:eastAsia="Sennheiser Office" w:hAnsi="Sennheiser Office" w:cs="Times New Roman"/>
          <w:sz w:val="18"/>
          <w:lang w:val="en-GB"/>
        </w:rPr>
        <w:t xml:space="preserve"> microphones on the </w:t>
      </w:r>
      <w:r w:rsidR="00A73B04">
        <w:rPr>
          <w:rFonts w:ascii="Sennheiser Office" w:eastAsia="Sennheiser Office" w:hAnsi="Sennheiser Office" w:cs="Times New Roman"/>
          <w:sz w:val="18"/>
          <w:lang w:val="en-GB"/>
        </w:rPr>
        <w:t>tom-toms</w:t>
      </w:r>
      <w:r w:rsidR="00966317">
        <w:rPr>
          <w:rFonts w:ascii="Sennheiser Office" w:eastAsia="Sennheiser Office" w:hAnsi="Sennheiser Office" w:cs="Times New Roman"/>
          <w:sz w:val="18"/>
          <w:lang w:val="en-GB"/>
        </w:rPr>
        <w:t xml:space="preserve"> and guitar cabs</w:t>
      </w:r>
      <w:r w:rsidR="00E17DEC">
        <w:rPr>
          <w:rFonts w:ascii="Sennheiser Office" w:eastAsia="Sennheiser Office" w:hAnsi="Sennheiser Office" w:cs="Times New Roman"/>
          <w:sz w:val="18"/>
          <w:lang w:val="en-GB"/>
        </w:rPr>
        <w:t xml:space="preserve"> to ensure clear, unobstructed sound reproduction</w:t>
      </w:r>
      <w:r w:rsidR="00D757D3">
        <w:rPr>
          <w:rFonts w:ascii="Sennheiser Office" w:eastAsia="Sennheiser Office" w:hAnsi="Sennheiser Office" w:cs="Times New Roman"/>
          <w:sz w:val="18"/>
          <w:lang w:val="en-GB"/>
        </w:rPr>
        <w:t xml:space="preserve">. </w:t>
      </w:r>
      <w:r w:rsidR="00646A10">
        <w:rPr>
          <w:rFonts w:ascii="Sennheiser Office" w:eastAsia="Sennheiser Office" w:hAnsi="Sennheiser Office" w:cs="Times New Roman"/>
          <w:sz w:val="18"/>
          <w:lang w:val="en-GB"/>
        </w:rPr>
        <w:t xml:space="preserve">The rugged </w:t>
      </w:r>
      <w:r w:rsidR="00646A10" w:rsidRPr="00646A10">
        <w:rPr>
          <w:rFonts w:ascii="Sennheiser Office" w:eastAsia="Sennheiser Office" w:hAnsi="Sennheiser Office" w:cs="Times New Roman"/>
          <w:sz w:val="18"/>
          <w:lang w:val="en-GB"/>
        </w:rPr>
        <w:t>microphone has been a constant for</w:t>
      </w:r>
      <w:r w:rsidR="00D33CBC">
        <w:rPr>
          <w:rFonts w:ascii="Sennheiser Office" w:eastAsia="Sennheiser Office" w:hAnsi="Sennheiser Office" w:cs="Times New Roman"/>
          <w:sz w:val="18"/>
          <w:lang w:val="en-GB"/>
        </w:rPr>
        <w:t xml:space="preserve"> vocalist and drummer Aaron</w:t>
      </w:r>
      <w:r w:rsidR="00646A10" w:rsidRPr="00646A10">
        <w:rPr>
          <w:rFonts w:ascii="Sennheiser Office" w:eastAsia="Sennheiser Office" w:hAnsi="Sennheiser Office" w:cs="Times New Roman"/>
          <w:sz w:val="18"/>
          <w:lang w:val="en-GB"/>
        </w:rPr>
        <w:t xml:space="preserve"> Gillespie</w:t>
      </w:r>
      <w:r w:rsidR="00405D30">
        <w:rPr>
          <w:rFonts w:ascii="Sennheiser Office" w:eastAsia="Sennheiser Office" w:hAnsi="Sennheiser Office" w:cs="Times New Roman"/>
          <w:sz w:val="18"/>
          <w:lang w:val="en-GB"/>
        </w:rPr>
        <w:t xml:space="preserve">, as well as </w:t>
      </w:r>
      <w:r w:rsidR="00405D30" w:rsidRPr="00405D30">
        <w:rPr>
          <w:rFonts w:ascii="Sennheiser Office" w:eastAsia="Sennheiser Office" w:hAnsi="Sennheiser Office" w:cs="Times New Roman"/>
          <w:sz w:val="18"/>
          <w:lang w:val="en-GB"/>
        </w:rPr>
        <w:t xml:space="preserve">guitarists Timothy </w:t>
      </w:r>
      <w:proofErr w:type="spellStart"/>
      <w:r w:rsidR="00405D30" w:rsidRPr="00405D30">
        <w:rPr>
          <w:rFonts w:ascii="Sennheiser Office" w:eastAsia="Sennheiser Office" w:hAnsi="Sennheiser Office" w:cs="Times New Roman"/>
          <w:sz w:val="18"/>
          <w:lang w:val="en-GB"/>
        </w:rPr>
        <w:t>McTague</w:t>
      </w:r>
      <w:proofErr w:type="spellEnd"/>
      <w:r w:rsidR="00405D30" w:rsidRPr="00405D30">
        <w:rPr>
          <w:rFonts w:ascii="Sennheiser Office" w:eastAsia="Sennheiser Office" w:hAnsi="Sennheiser Office" w:cs="Times New Roman"/>
          <w:sz w:val="18"/>
          <w:lang w:val="en-GB"/>
        </w:rPr>
        <w:t xml:space="preserve"> and James Smith</w:t>
      </w:r>
      <w:r w:rsidR="00646A10" w:rsidRPr="00646A10">
        <w:rPr>
          <w:rFonts w:ascii="Sennheiser Office" w:eastAsia="Sennheiser Office" w:hAnsi="Sennheiser Office" w:cs="Times New Roman"/>
          <w:sz w:val="18"/>
          <w:lang w:val="en-GB"/>
        </w:rPr>
        <w:t xml:space="preserve"> for many touring cycles, thanks to its full-bodied cardioid pattern and five-position bass control.</w:t>
      </w:r>
      <w:r w:rsidR="00646A10">
        <w:rPr>
          <w:rFonts w:ascii="Sennheiser Office" w:eastAsia="Sennheiser Office" w:hAnsi="Sennheiser Office" w:cs="Times New Roman"/>
          <w:sz w:val="18"/>
          <w:lang w:val="en-GB"/>
        </w:rPr>
        <w:t xml:space="preserve"> </w:t>
      </w:r>
    </w:p>
    <w:p w14:paraId="4A8D2A4D" w14:textId="349D3CBC" w:rsidR="00740DD6" w:rsidRDefault="00740DD6" w:rsidP="00B37F0C">
      <w:pPr>
        <w:rPr>
          <w:rFonts w:ascii="Sennheiser Office" w:eastAsia="Sennheiser Office" w:hAnsi="Sennheiser Office" w:cs="Times New Roman"/>
          <w:sz w:val="18"/>
          <w:lang w:val="en-GB"/>
        </w:rPr>
      </w:pPr>
      <w:r w:rsidRPr="00740DD6">
        <w:rPr>
          <w:rFonts w:ascii="Sennheiser Office" w:eastAsia="Sennheiser Office" w:hAnsi="Sennheiser Office" w:cs="Times New Roman"/>
          <w:sz w:val="18"/>
          <w:lang w:val="en-GB"/>
        </w:rPr>
        <w:t>"Sennheiser has been a massive component of our live show for over a decade, so making sure we had the same gear for the Observatory shows was a no brainer</w:t>
      </w:r>
      <w:r w:rsidR="00C63F66">
        <w:rPr>
          <w:rFonts w:ascii="Sennheiser Office" w:eastAsia="Sennheiser Office" w:hAnsi="Sennheiser Office" w:cs="Times New Roman"/>
          <w:sz w:val="18"/>
          <w:lang w:val="en-GB"/>
        </w:rPr>
        <w:t xml:space="preserve">,” says guitarist Timothy </w:t>
      </w:r>
      <w:proofErr w:type="spellStart"/>
      <w:r w:rsidR="00C63F66">
        <w:rPr>
          <w:rFonts w:ascii="Sennheiser Office" w:eastAsia="Sennheiser Office" w:hAnsi="Sennheiser Office" w:cs="Times New Roman"/>
          <w:sz w:val="18"/>
          <w:lang w:val="en-GB"/>
        </w:rPr>
        <w:t>McTague</w:t>
      </w:r>
      <w:proofErr w:type="spellEnd"/>
      <w:r w:rsidR="00C63F66">
        <w:rPr>
          <w:rFonts w:ascii="Sennheiser Office" w:eastAsia="Sennheiser Office" w:hAnsi="Sennheiser Office" w:cs="Times New Roman"/>
          <w:sz w:val="18"/>
          <w:lang w:val="en-GB"/>
        </w:rPr>
        <w:t>,</w:t>
      </w:r>
      <w:r w:rsidRPr="00740DD6">
        <w:rPr>
          <w:rFonts w:ascii="Sennheiser Office" w:eastAsia="Sennheiser Office" w:hAnsi="Sennheiser Office" w:cs="Times New Roman"/>
          <w:sz w:val="18"/>
          <w:lang w:val="en-GB"/>
        </w:rPr>
        <w:t xml:space="preserve"> </w:t>
      </w:r>
      <w:r w:rsidR="00C63F66">
        <w:rPr>
          <w:rFonts w:ascii="Sennheiser Office" w:eastAsia="Sennheiser Office" w:hAnsi="Sennheiser Office" w:cs="Times New Roman"/>
          <w:sz w:val="18"/>
          <w:lang w:val="en-GB"/>
        </w:rPr>
        <w:t>“</w:t>
      </w:r>
      <w:r w:rsidRPr="00740DD6">
        <w:rPr>
          <w:rFonts w:ascii="Sennheiser Office" w:eastAsia="Sennheiser Office" w:hAnsi="Sennheiser Office" w:cs="Times New Roman"/>
          <w:sz w:val="18"/>
          <w:lang w:val="en-GB"/>
        </w:rPr>
        <w:t xml:space="preserve">The gear is not only road ready and </w:t>
      </w:r>
      <w:r w:rsidR="00C63F66" w:rsidRPr="00740DD6">
        <w:rPr>
          <w:rFonts w:ascii="Sennheiser Office" w:eastAsia="Sennheiser Office" w:hAnsi="Sennheiser Office" w:cs="Times New Roman"/>
          <w:sz w:val="18"/>
          <w:lang w:val="en-GB"/>
        </w:rPr>
        <w:t>indestructible,</w:t>
      </w:r>
      <w:r w:rsidRPr="00740DD6">
        <w:rPr>
          <w:rFonts w:ascii="Sennheiser Office" w:eastAsia="Sennheiser Office" w:hAnsi="Sennheiser Office" w:cs="Times New Roman"/>
          <w:sz w:val="18"/>
          <w:lang w:val="en-GB"/>
        </w:rPr>
        <w:t xml:space="preserve"> but it sounds great night after night. I use a lot of their stuff in my studio as well and it’s always top notch."</w:t>
      </w:r>
    </w:p>
    <w:p w14:paraId="181CFF90" w14:textId="4EFB7847" w:rsidR="00D33CBC" w:rsidRDefault="00D65958" w:rsidP="00B37F0C">
      <w:pPr>
        <w:rPr>
          <w:rFonts w:ascii="Sennheiser Office" w:eastAsia="Sennheiser Office" w:hAnsi="Sennheiser Office" w:cs="Times New Roman"/>
          <w:sz w:val="18"/>
          <w:lang w:val="en-GB"/>
        </w:rPr>
      </w:pPr>
      <w:r>
        <w:rPr>
          <w:rFonts w:ascii="Sennheiser Office" w:eastAsia="Sennheiser Office" w:hAnsi="Sennheiser Office" w:cs="Times New Roman"/>
          <w:sz w:val="18"/>
          <w:lang w:val="en-GB"/>
        </w:rPr>
        <w:t>Vocalists</w:t>
      </w:r>
      <w:r w:rsidR="00271BE0">
        <w:rPr>
          <w:rFonts w:ascii="Sennheiser Office" w:eastAsia="Sennheiser Office" w:hAnsi="Sennheiser Office" w:cs="Times New Roman"/>
          <w:sz w:val="18"/>
          <w:lang w:val="en-GB"/>
        </w:rPr>
        <w:t xml:space="preserve"> </w:t>
      </w:r>
      <w:r w:rsidR="00B86E20">
        <w:rPr>
          <w:rFonts w:ascii="Sennheiser Office" w:eastAsia="Sennheiser Office" w:hAnsi="Sennheiser Office" w:cs="Times New Roman"/>
          <w:sz w:val="18"/>
          <w:lang w:val="en-GB"/>
        </w:rPr>
        <w:t xml:space="preserve">Spencer Chamberlain </w:t>
      </w:r>
      <w:r w:rsidR="002666A2">
        <w:rPr>
          <w:rFonts w:ascii="Sennheiser Office" w:eastAsia="Sennheiser Office" w:hAnsi="Sennheiser Office" w:cs="Times New Roman"/>
          <w:sz w:val="18"/>
          <w:lang w:val="en-GB"/>
        </w:rPr>
        <w:t xml:space="preserve">and </w:t>
      </w:r>
      <w:r w:rsidR="00484502">
        <w:rPr>
          <w:rFonts w:ascii="Sennheiser Office" w:eastAsia="Sennheiser Office" w:hAnsi="Sennheiser Office" w:cs="Times New Roman"/>
          <w:sz w:val="18"/>
          <w:lang w:val="en-GB"/>
        </w:rPr>
        <w:t xml:space="preserve">Aaron </w:t>
      </w:r>
      <w:r w:rsidR="002666A2">
        <w:rPr>
          <w:rFonts w:ascii="Sennheiser Office" w:eastAsia="Sennheiser Office" w:hAnsi="Sennheiser Office" w:cs="Times New Roman"/>
          <w:sz w:val="18"/>
          <w:lang w:val="en-GB"/>
        </w:rPr>
        <w:t>Gillespie both entrust</w:t>
      </w:r>
      <w:r w:rsidR="00D33CBC" w:rsidRPr="00D33CBC">
        <w:rPr>
          <w:rFonts w:ascii="Sennheiser Office" w:eastAsia="Sennheiser Office" w:hAnsi="Sennheiser Office" w:cs="Times New Roman"/>
          <w:sz w:val="18"/>
          <w:lang w:val="en-GB"/>
        </w:rPr>
        <w:t xml:space="preserve"> the e 935 vocal stage microphone to carry </w:t>
      </w:r>
      <w:r w:rsidR="00B86E20">
        <w:rPr>
          <w:rFonts w:ascii="Sennheiser Office" w:eastAsia="Sennheiser Office" w:hAnsi="Sennheiser Office" w:cs="Times New Roman"/>
          <w:sz w:val="18"/>
          <w:lang w:val="en-GB"/>
        </w:rPr>
        <w:t>their</w:t>
      </w:r>
      <w:r w:rsidR="00D33CBC" w:rsidRPr="00D33CBC">
        <w:rPr>
          <w:rFonts w:ascii="Sennheiser Office" w:eastAsia="Sennheiser Office" w:hAnsi="Sennheiser Office" w:cs="Times New Roman"/>
          <w:sz w:val="18"/>
          <w:lang w:val="en-GB"/>
        </w:rPr>
        <w:t xml:space="preserve"> </w:t>
      </w:r>
      <w:r w:rsidR="003E4868">
        <w:rPr>
          <w:rFonts w:ascii="Sennheiser Office" w:eastAsia="Sennheiser Office" w:hAnsi="Sennheiser Office" w:cs="Times New Roman"/>
          <w:sz w:val="18"/>
          <w:lang w:val="en-GB"/>
        </w:rPr>
        <w:t>voices</w:t>
      </w:r>
      <w:r w:rsidR="00D33CBC" w:rsidRPr="00D33CBC">
        <w:rPr>
          <w:rFonts w:ascii="Sennheiser Office" w:eastAsia="Sennheiser Office" w:hAnsi="Sennheiser Office" w:cs="Times New Roman"/>
          <w:sz w:val="18"/>
          <w:lang w:val="en-GB"/>
        </w:rPr>
        <w:t xml:space="preserve"> </w:t>
      </w:r>
      <w:r w:rsidR="003E4868">
        <w:rPr>
          <w:rFonts w:ascii="Sennheiser Office" w:eastAsia="Sennheiser Office" w:hAnsi="Sennheiser Office" w:cs="Times New Roman"/>
          <w:sz w:val="18"/>
          <w:lang w:val="en-GB"/>
        </w:rPr>
        <w:t>over</w:t>
      </w:r>
      <w:r w:rsidR="00D33CBC" w:rsidRPr="00D33CBC">
        <w:rPr>
          <w:rFonts w:ascii="Sennheiser Office" w:eastAsia="Sennheiser Office" w:hAnsi="Sennheiser Office" w:cs="Times New Roman"/>
          <w:sz w:val="18"/>
          <w:lang w:val="en-GB"/>
        </w:rPr>
        <w:t xml:space="preserve"> the </w:t>
      </w:r>
      <w:r w:rsidR="00AD6CC5">
        <w:rPr>
          <w:rFonts w:ascii="Sennheiser Office" w:eastAsia="Sennheiser Office" w:hAnsi="Sennheiser Office" w:cs="Times New Roman"/>
          <w:sz w:val="18"/>
          <w:lang w:val="en-GB"/>
        </w:rPr>
        <w:t>intense</w:t>
      </w:r>
      <w:r w:rsidR="00D33CBC" w:rsidRPr="00D33CBC">
        <w:rPr>
          <w:rFonts w:ascii="Sennheiser Office" w:eastAsia="Sennheiser Office" w:hAnsi="Sennheiser Office" w:cs="Times New Roman"/>
          <w:sz w:val="18"/>
          <w:lang w:val="en-GB"/>
        </w:rPr>
        <w:t xml:space="preserve"> guitar riffs, </w:t>
      </w:r>
      <w:r w:rsidR="00AD6CC5">
        <w:rPr>
          <w:rFonts w:ascii="Sennheiser Office" w:eastAsia="Sennheiser Office" w:hAnsi="Sennheiser Office" w:cs="Times New Roman"/>
          <w:sz w:val="18"/>
          <w:lang w:val="en-GB"/>
        </w:rPr>
        <w:t>thumping</w:t>
      </w:r>
      <w:r w:rsidR="00D33CBC" w:rsidRPr="00D33CBC">
        <w:rPr>
          <w:rFonts w:ascii="Sennheiser Office" w:eastAsia="Sennheiser Office" w:hAnsi="Sennheiser Office" w:cs="Times New Roman"/>
          <w:sz w:val="18"/>
          <w:lang w:val="en-GB"/>
        </w:rPr>
        <w:t xml:space="preserve"> bass lines and </w:t>
      </w:r>
      <w:r w:rsidR="003E1BD7">
        <w:rPr>
          <w:rFonts w:ascii="Sennheiser Office" w:eastAsia="Sennheiser Office" w:hAnsi="Sennheiser Office" w:cs="Times New Roman"/>
          <w:sz w:val="18"/>
          <w:lang w:val="en-GB"/>
        </w:rPr>
        <w:t>fierce</w:t>
      </w:r>
      <w:r w:rsidR="00D33CBC" w:rsidRPr="00D33CBC">
        <w:rPr>
          <w:rFonts w:ascii="Sennheiser Office" w:eastAsia="Sennheiser Office" w:hAnsi="Sennheiser Office" w:cs="Times New Roman"/>
          <w:sz w:val="18"/>
          <w:lang w:val="en-GB"/>
        </w:rPr>
        <w:t xml:space="preserve"> drum</w:t>
      </w:r>
      <w:r w:rsidR="00BB479F">
        <w:rPr>
          <w:rFonts w:ascii="Sennheiser Office" w:eastAsia="Sennheiser Office" w:hAnsi="Sennheiser Office" w:cs="Times New Roman"/>
          <w:sz w:val="18"/>
          <w:lang w:val="en-GB"/>
        </w:rPr>
        <w:t>ming</w:t>
      </w:r>
      <w:r w:rsidR="00D33CBC" w:rsidRPr="00D33CBC">
        <w:rPr>
          <w:rFonts w:ascii="Sennheiser Office" w:eastAsia="Sennheiser Office" w:hAnsi="Sennheiser Office" w:cs="Times New Roman"/>
          <w:sz w:val="18"/>
          <w:lang w:val="en-GB"/>
        </w:rPr>
        <w:t>.</w:t>
      </w:r>
      <w:r w:rsidR="00DB7774">
        <w:rPr>
          <w:rFonts w:ascii="Sennheiser Office" w:eastAsia="Sennheiser Office" w:hAnsi="Sennheiser Office" w:cs="Times New Roman"/>
          <w:sz w:val="18"/>
          <w:lang w:val="en-GB"/>
        </w:rPr>
        <w:t xml:space="preserve"> Designed to perform well under pressure, </w:t>
      </w:r>
      <w:r w:rsidR="00960267">
        <w:rPr>
          <w:rFonts w:ascii="Sennheiser Office" w:eastAsia="Sennheiser Office" w:hAnsi="Sennheiser Office" w:cs="Times New Roman"/>
          <w:sz w:val="18"/>
          <w:lang w:val="en-GB"/>
        </w:rPr>
        <w:t>it produces a detailed and natural vocal output</w:t>
      </w:r>
      <w:r w:rsidR="00254B69">
        <w:rPr>
          <w:rFonts w:ascii="Sennheiser Office" w:eastAsia="Sennheiser Office" w:hAnsi="Sennheiser Office" w:cs="Times New Roman"/>
          <w:sz w:val="18"/>
          <w:lang w:val="en-GB"/>
        </w:rPr>
        <w:t xml:space="preserve"> that cuts through </w:t>
      </w:r>
      <w:r w:rsidR="00496A7A">
        <w:rPr>
          <w:rFonts w:ascii="Sennheiser Office" w:eastAsia="Sennheiser Office" w:hAnsi="Sennheiser Office" w:cs="Times New Roman"/>
          <w:sz w:val="18"/>
          <w:lang w:val="en-GB"/>
        </w:rPr>
        <w:t>and compliments the instrumentation</w:t>
      </w:r>
      <w:r w:rsidR="00960267">
        <w:rPr>
          <w:rFonts w:ascii="Sennheiser Office" w:eastAsia="Sennheiser Office" w:hAnsi="Sennheiser Office" w:cs="Times New Roman"/>
          <w:sz w:val="18"/>
          <w:lang w:val="en-GB"/>
        </w:rPr>
        <w:t>.</w:t>
      </w:r>
    </w:p>
    <w:p w14:paraId="20422405" w14:textId="5043B0E2" w:rsidR="004077B9" w:rsidRPr="00DB7726" w:rsidRDefault="004077B9" w:rsidP="00B37F0C">
      <w:pPr>
        <w:rPr>
          <w:rFonts w:ascii="Sennheiser Office" w:eastAsia="Sennheiser Office" w:hAnsi="Sennheiser Office" w:cs="Times New Roman"/>
          <w:i/>
          <w:iCs/>
          <w:sz w:val="16"/>
          <w:szCs w:val="20"/>
          <w:lang w:val="en-GB"/>
        </w:rPr>
      </w:pPr>
      <w:r w:rsidRPr="004077B9">
        <w:rPr>
          <w:noProof/>
        </w:rPr>
        <w:lastRenderedPageBreak/>
        <w:drawing>
          <wp:inline distT="0" distB="0" distL="0" distR="0" wp14:anchorId="78FA2946" wp14:editId="7E4F8D90">
            <wp:extent cx="5943600" cy="445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8335"/>
                    </a:xfrm>
                    <a:prstGeom prst="rect">
                      <a:avLst/>
                    </a:prstGeom>
                  </pic:spPr>
                </pic:pic>
              </a:graphicData>
            </a:graphic>
          </wp:inline>
        </w:drawing>
      </w:r>
      <w:r w:rsidR="00DB7726">
        <w:rPr>
          <w:rFonts w:ascii="Sennheiser Office" w:eastAsia="Sennheiser Office" w:hAnsi="Sennheiser Office" w:cs="Times New Roman"/>
          <w:sz w:val="18"/>
          <w:lang w:val="en-GB"/>
        </w:rPr>
        <w:br/>
      </w:r>
      <w:proofErr w:type="spellStart"/>
      <w:r w:rsidR="00DB7726">
        <w:rPr>
          <w:rFonts w:ascii="Sennheiser Office" w:eastAsia="Sennheiser Office" w:hAnsi="Sennheiser Office" w:cs="Times New Roman"/>
          <w:i/>
          <w:iCs/>
          <w:sz w:val="16"/>
          <w:szCs w:val="20"/>
          <w:lang w:val="en-GB"/>
        </w:rPr>
        <w:t>Underoath</w:t>
      </w:r>
      <w:proofErr w:type="spellEnd"/>
      <w:r w:rsidR="00DB7726">
        <w:rPr>
          <w:rFonts w:ascii="Sennheiser Office" w:eastAsia="Sennheiser Office" w:hAnsi="Sennheiser Office" w:cs="Times New Roman"/>
          <w:i/>
          <w:iCs/>
          <w:sz w:val="16"/>
          <w:szCs w:val="20"/>
          <w:lang w:val="en-GB"/>
        </w:rPr>
        <w:t xml:space="preserve"> vocalist </w:t>
      </w:r>
      <w:r w:rsidR="00CD5D7F">
        <w:rPr>
          <w:rFonts w:ascii="Sennheiser Office" w:eastAsia="Sennheiser Office" w:hAnsi="Sennheiser Office" w:cs="Times New Roman"/>
          <w:i/>
          <w:iCs/>
          <w:sz w:val="16"/>
          <w:szCs w:val="20"/>
          <w:lang w:val="en-GB"/>
        </w:rPr>
        <w:t>Spencer Chamberlain</w:t>
      </w:r>
      <w:r w:rsidR="00B911C8">
        <w:rPr>
          <w:rFonts w:ascii="Sennheiser Office" w:eastAsia="Sennheiser Office" w:hAnsi="Sennheiser Office" w:cs="Times New Roman"/>
          <w:i/>
          <w:iCs/>
          <w:sz w:val="16"/>
          <w:szCs w:val="20"/>
          <w:lang w:val="en-GB"/>
        </w:rPr>
        <w:t xml:space="preserve"> relies on the e 935 for high intensity performances</w:t>
      </w:r>
    </w:p>
    <w:p w14:paraId="13F5AE43" w14:textId="1BEAC9BA" w:rsidR="006F40F2" w:rsidRDefault="006F40F2" w:rsidP="00B37F0C">
      <w:pPr>
        <w:rPr>
          <w:rFonts w:ascii="Sennheiser Office" w:eastAsia="Sennheiser Office" w:hAnsi="Sennheiser Office" w:cs="Times New Roman"/>
          <w:sz w:val="18"/>
          <w:lang w:val="en-GB"/>
        </w:rPr>
      </w:pPr>
      <w:r>
        <w:rPr>
          <w:rFonts w:ascii="Sennheiser Office" w:eastAsia="Sennheiser Office" w:hAnsi="Sennheiser Office" w:cs="Times New Roman"/>
          <w:sz w:val="18"/>
          <w:lang w:val="en-GB"/>
        </w:rPr>
        <w:t>“</w:t>
      </w:r>
      <w:r w:rsidRPr="00256451">
        <w:rPr>
          <w:rFonts w:ascii="Sennheiser Office" w:eastAsia="Sennheiser Office" w:hAnsi="Sennheiser Office" w:cs="Times New Roman"/>
          <w:sz w:val="18"/>
          <w:lang w:val="en-GB"/>
        </w:rPr>
        <w:t xml:space="preserve">I’ve gone through what feels like a million microphones and the only one to make it through an entire </w:t>
      </w:r>
      <w:proofErr w:type="spellStart"/>
      <w:r w:rsidRPr="00256451">
        <w:rPr>
          <w:rFonts w:ascii="Sennheiser Office" w:eastAsia="Sennheiser Office" w:hAnsi="Sennheiser Office" w:cs="Times New Roman"/>
          <w:sz w:val="18"/>
          <w:lang w:val="en-GB"/>
        </w:rPr>
        <w:t>Under</w:t>
      </w:r>
      <w:r>
        <w:rPr>
          <w:rFonts w:ascii="Sennheiser Office" w:eastAsia="Sennheiser Office" w:hAnsi="Sennheiser Office" w:cs="Times New Roman"/>
          <w:sz w:val="18"/>
          <w:lang w:val="en-GB"/>
        </w:rPr>
        <w:t>o</w:t>
      </w:r>
      <w:r w:rsidRPr="00256451">
        <w:rPr>
          <w:rFonts w:ascii="Sennheiser Office" w:eastAsia="Sennheiser Office" w:hAnsi="Sennheiser Office" w:cs="Times New Roman"/>
          <w:sz w:val="18"/>
          <w:lang w:val="en-GB"/>
        </w:rPr>
        <w:t>ath</w:t>
      </w:r>
      <w:proofErr w:type="spellEnd"/>
      <w:r w:rsidRPr="00256451">
        <w:rPr>
          <w:rFonts w:ascii="Sennheiser Office" w:eastAsia="Sennheiser Office" w:hAnsi="Sennheiser Office" w:cs="Times New Roman"/>
          <w:sz w:val="18"/>
          <w:lang w:val="en-GB"/>
        </w:rPr>
        <w:t xml:space="preserve"> set is a </w:t>
      </w:r>
      <w:r>
        <w:rPr>
          <w:rFonts w:ascii="Sennheiser Office" w:eastAsia="Sennheiser Office" w:hAnsi="Sennheiser Office" w:cs="Times New Roman"/>
          <w:sz w:val="18"/>
          <w:lang w:val="en-GB"/>
        </w:rPr>
        <w:t>S</w:t>
      </w:r>
      <w:r w:rsidRPr="00256451">
        <w:rPr>
          <w:rFonts w:ascii="Sennheiser Office" w:eastAsia="Sennheiser Office" w:hAnsi="Sennheiser Office" w:cs="Times New Roman"/>
          <w:sz w:val="18"/>
          <w:lang w:val="en-GB"/>
        </w:rPr>
        <w:t>ennheiser e</w:t>
      </w:r>
      <w:r>
        <w:rPr>
          <w:rFonts w:ascii="Sennheiser Office" w:eastAsia="Sennheiser Office" w:hAnsi="Sennheiser Office" w:cs="Times New Roman"/>
          <w:sz w:val="18"/>
          <w:lang w:val="en-GB"/>
        </w:rPr>
        <w:t xml:space="preserve"> </w:t>
      </w:r>
      <w:r w:rsidRPr="00256451">
        <w:rPr>
          <w:rFonts w:ascii="Sennheiser Office" w:eastAsia="Sennheiser Office" w:hAnsi="Sennheiser Office" w:cs="Times New Roman"/>
          <w:sz w:val="18"/>
          <w:lang w:val="en-GB"/>
        </w:rPr>
        <w:t>935. With all the sweating into it and diving into crowds. It makes our vocals sound the best, regardless of how I’m singing. Whether I’m singing falsetto, singing full voice or full on screaming</w:t>
      </w:r>
      <w:r>
        <w:rPr>
          <w:rFonts w:ascii="Sennheiser Office" w:eastAsia="Sennheiser Office" w:hAnsi="Sennheiser Office" w:cs="Times New Roman"/>
          <w:sz w:val="18"/>
          <w:lang w:val="en-GB"/>
        </w:rPr>
        <w:t>,</w:t>
      </w:r>
      <w:r w:rsidRPr="00256451">
        <w:rPr>
          <w:rFonts w:ascii="Sennheiser Office" w:eastAsia="Sennheiser Office" w:hAnsi="Sennheiser Office" w:cs="Times New Roman"/>
          <w:sz w:val="18"/>
          <w:lang w:val="en-GB"/>
        </w:rPr>
        <w:t>”</w:t>
      </w:r>
      <w:r>
        <w:rPr>
          <w:rFonts w:ascii="Sennheiser Office" w:eastAsia="Sennheiser Office" w:hAnsi="Sennheiser Office" w:cs="Times New Roman"/>
          <w:sz w:val="18"/>
          <w:lang w:val="en-GB"/>
        </w:rPr>
        <w:t xml:space="preserve"> says </w:t>
      </w:r>
      <w:r w:rsidR="000E22E5">
        <w:rPr>
          <w:rFonts w:ascii="Sennheiser Office" w:eastAsia="Sennheiser Office" w:hAnsi="Sennheiser Office" w:cs="Times New Roman"/>
          <w:sz w:val="18"/>
          <w:lang w:val="en-GB"/>
        </w:rPr>
        <w:t>Chamberlain</w:t>
      </w:r>
      <w:r>
        <w:rPr>
          <w:rFonts w:ascii="Sennheiser Office" w:eastAsia="Sennheiser Office" w:hAnsi="Sennheiser Office" w:cs="Times New Roman"/>
          <w:sz w:val="18"/>
          <w:lang w:val="en-GB"/>
        </w:rPr>
        <w:t>.</w:t>
      </w:r>
    </w:p>
    <w:p w14:paraId="3C2083BF" w14:textId="7136A216" w:rsidR="00124B53" w:rsidRDefault="006A42B9" w:rsidP="00B37F0C">
      <w:pPr>
        <w:rPr>
          <w:rFonts w:ascii="Sennheiser Office" w:eastAsia="Sennheiser Office" w:hAnsi="Sennheiser Office" w:cs="Times New Roman"/>
          <w:sz w:val="18"/>
          <w:lang w:val="en-GB"/>
        </w:rPr>
      </w:pPr>
      <w:r>
        <w:rPr>
          <w:rFonts w:ascii="Sennheiser Office" w:eastAsia="Sennheiser Office" w:hAnsi="Sennheiser Office" w:cs="Times New Roman"/>
          <w:sz w:val="18"/>
          <w:lang w:val="en-GB"/>
        </w:rPr>
        <w:t xml:space="preserve">According to </w:t>
      </w:r>
      <w:proofErr w:type="spellStart"/>
      <w:r>
        <w:rPr>
          <w:rFonts w:ascii="Sennheiser Office" w:eastAsia="Sennheiser Office" w:hAnsi="Sennheiser Office" w:cs="Times New Roman"/>
          <w:sz w:val="18"/>
          <w:lang w:val="en-GB"/>
        </w:rPr>
        <w:t>Underoath’s</w:t>
      </w:r>
      <w:proofErr w:type="spellEnd"/>
      <w:r>
        <w:rPr>
          <w:rFonts w:ascii="Sennheiser Office" w:eastAsia="Sennheiser Office" w:hAnsi="Sennheiser Office" w:cs="Times New Roman"/>
          <w:sz w:val="18"/>
          <w:lang w:val="en-GB"/>
        </w:rPr>
        <w:t xml:space="preserve"> long-time </w:t>
      </w:r>
      <w:r w:rsidR="009C3B1D">
        <w:rPr>
          <w:rFonts w:ascii="Sennheiser Office" w:eastAsia="Sennheiser Office" w:hAnsi="Sennheiser Office" w:cs="Times New Roman"/>
          <w:sz w:val="18"/>
          <w:lang w:val="en-GB"/>
        </w:rPr>
        <w:t>front of house</w:t>
      </w:r>
      <w:r>
        <w:rPr>
          <w:rFonts w:ascii="Sennheiser Office" w:eastAsia="Sennheiser Office" w:hAnsi="Sennheiser Office" w:cs="Times New Roman"/>
          <w:sz w:val="18"/>
          <w:lang w:val="en-GB"/>
        </w:rPr>
        <w:t xml:space="preserve"> engineer JJ </w:t>
      </w:r>
      <w:r w:rsidR="009C3B1D">
        <w:rPr>
          <w:rFonts w:ascii="Sennheiser Office" w:eastAsia="Sennheiser Office" w:hAnsi="Sennheiser Office" w:cs="Times New Roman"/>
          <w:sz w:val="18"/>
          <w:lang w:val="en-GB"/>
        </w:rPr>
        <w:t xml:space="preserve">Revell, </w:t>
      </w:r>
      <w:r w:rsidR="00124B53">
        <w:rPr>
          <w:rFonts w:ascii="Sennheiser Office" w:eastAsia="Sennheiser Office" w:hAnsi="Sennheiser Office" w:cs="Times New Roman"/>
          <w:sz w:val="18"/>
          <w:lang w:val="en-GB"/>
        </w:rPr>
        <w:t>“</w:t>
      </w:r>
      <w:r w:rsidR="009C3B1D">
        <w:rPr>
          <w:rFonts w:ascii="Sennheiser Office" w:eastAsia="Sennheiser Office" w:hAnsi="Sennheiser Office" w:cs="Times New Roman"/>
          <w:sz w:val="18"/>
          <w:lang w:val="en-GB"/>
        </w:rPr>
        <w:t>t</w:t>
      </w:r>
      <w:r w:rsidR="00124B53" w:rsidRPr="00124B53">
        <w:rPr>
          <w:rFonts w:ascii="Sennheiser Office" w:eastAsia="Sennheiser Office" w:hAnsi="Sennheiser Office" w:cs="Times New Roman"/>
          <w:sz w:val="18"/>
          <w:lang w:val="en-GB"/>
        </w:rPr>
        <w:t xml:space="preserve">he </w:t>
      </w:r>
      <w:r w:rsidR="00124B53">
        <w:rPr>
          <w:rFonts w:ascii="Sennheiser Office" w:eastAsia="Sennheiser Office" w:hAnsi="Sennheiser Office" w:cs="Times New Roman"/>
          <w:sz w:val="18"/>
          <w:lang w:val="en-GB"/>
        </w:rPr>
        <w:t xml:space="preserve">e </w:t>
      </w:r>
      <w:r w:rsidR="00124B53" w:rsidRPr="00124B53">
        <w:rPr>
          <w:rFonts w:ascii="Sennheiser Office" w:eastAsia="Sennheiser Office" w:hAnsi="Sennheiser Office" w:cs="Times New Roman"/>
          <w:sz w:val="18"/>
          <w:lang w:val="en-GB"/>
        </w:rPr>
        <w:t>935s were able to get us to studio-like vocal quality right out of the box. You can’t ever go wrong with a few</w:t>
      </w:r>
      <w:r w:rsidR="00D371FD">
        <w:rPr>
          <w:rFonts w:ascii="Sennheiser Office" w:eastAsia="Sennheiser Office" w:hAnsi="Sennheiser Office" w:cs="Times New Roman"/>
          <w:sz w:val="18"/>
          <w:lang w:val="en-GB"/>
        </w:rPr>
        <w:t xml:space="preserve"> MD</w:t>
      </w:r>
      <w:r w:rsidR="00124B53" w:rsidRPr="00124B53">
        <w:rPr>
          <w:rFonts w:ascii="Sennheiser Office" w:eastAsia="Sennheiser Office" w:hAnsi="Sennheiser Office" w:cs="Times New Roman"/>
          <w:sz w:val="18"/>
          <w:lang w:val="en-GB"/>
        </w:rPr>
        <w:t xml:space="preserve"> 421s on guitars and </w:t>
      </w:r>
      <w:r w:rsidR="008F31FC">
        <w:rPr>
          <w:rFonts w:ascii="Sennheiser Office" w:eastAsia="Sennheiser Office" w:hAnsi="Sennheiser Office" w:cs="Times New Roman"/>
          <w:sz w:val="18"/>
          <w:lang w:val="en-GB"/>
        </w:rPr>
        <w:t>t</w:t>
      </w:r>
      <w:r w:rsidR="00124B53" w:rsidRPr="00124B53">
        <w:rPr>
          <w:rFonts w:ascii="Sennheiser Office" w:eastAsia="Sennheiser Office" w:hAnsi="Sennheiser Office" w:cs="Times New Roman"/>
          <w:sz w:val="18"/>
          <w:lang w:val="en-GB"/>
        </w:rPr>
        <w:t xml:space="preserve">oms. The midrange in our guitars are a huge part to the sound of the band </w:t>
      </w:r>
      <w:r w:rsidR="00E210C7">
        <w:rPr>
          <w:rFonts w:ascii="Sennheiser Office" w:eastAsia="Sennheiser Office" w:hAnsi="Sennheiser Office" w:cs="Times New Roman"/>
          <w:sz w:val="18"/>
          <w:lang w:val="en-GB"/>
        </w:rPr>
        <w:t xml:space="preserve">– </w:t>
      </w:r>
      <w:r w:rsidR="00124B53" w:rsidRPr="00124B53">
        <w:rPr>
          <w:rFonts w:ascii="Sennheiser Office" w:eastAsia="Sennheiser Office" w:hAnsi="Sennheiser Office" w:cs="Times New Roman"/>
          <w:sz w:val="18"/>
          <w:lang w:val="en-GB"/>
        </w:rPr>
        <w:t>the 421s perfectly capture them.”</w:t>
      </w:r>
    </w:p>
    <w:p w14:paraId="0047ECE9" w14:textId="51B8CD02" w:rsidR="00B37F0C" w:rsidRDefault="00EA701D" w:rsidP="00B37F0C">
      <w:pPr>
        <w:rPr>
          <w:rFonts w:ascii="Sennheiser Office" w:eastAsia="Sennheiser Office" w:hAnsi="Sennheiser Office" w:cs="Times New Roman"/>
          <w:sz w:val="18"/>
          <w:lang w:val="en-GB"/>
        </w:rPr>
      </w:pPr>
      <w:r>
        <w:rPr>
          <w:rFonts w:ascii="Sennheiser Office" w:eastAsia="Sennheiser Office" w:hAnsi="Sennheiser Office" w:cs="Times New Roman"/>
          <w:sz w:val="18"/>
          <w:lang w:val="en-GB"/>
        </w:rPr>
        <w:t>T</w:t>
      </w:r>
      <w:r w:rsidR="009E3A3D" w:rsidRPr="009E3A3D">
        <w:rPr>
          <w:rFonts w:ascii="Sennheiser Office" w:eastAsia="Sennheiser Office" w:hAnsi="Sennheiser Office" w:cs="Times New Roman"/>
          <w:sz w:val="18"/>
          <w:lang w:val="en-GB"/>
        </w:rPr>
        <w:t xml:space="preserve">o keep the band in sync, </w:t>
      </w:r>
      <w:proofErr w:type="spellStart"/>
      <w:r w:rsidR="00496A7A">
        <w:rPr>
          <w:rFonts w:ascii="Sennheiser Office" w:eastAsia="Sennheiser Office" w:hAnsi="Sennheiser Office" w:cs="Times New Roman"/>
          <w:sz w:val="18"/>
          <w:lang w:val="en-GB"/>
        </w:rPr>
        <w:t>Underoath</w:t>
      </w:r>
      <w:proofErr w:type="spellEnd"/>
      <w:r w:rsidR="009E3A3D" w:rsidRPr="009E3A3D">
        <w:rPr>
          <w:rFonts w:ascii="Sennheiser Office" w:eastAsia="Sennheiser Office" w:hAnsi="Sennheiser Office" w:cs="Times New Roman"/>
          <w:sz w:val="18"/>
          <w:lang w:val="en-GB"/>
        </w:rPr>
        <w:t xml:space="preserve"> use</w:t>
      </w:r>
      <w:r w:rsidR="00F60290">
        <w:rPr>
          <w:rFonts w:ascii="Sennheiser Office" w:eastAsia="Sennheiser Office" w:hAnsi="Sennheiser Office" w:cs="Times New Roman"/>
          <w:sz w:val="18"/>
          <w:lang w:val="en-GB"/>
        </w:rPr>
        <w:t>s</w:t>
      </w:r>
      <w:r w:rsidR="009E3A3D" w:rsidRPr="009E3A3D">
        <w:rPr>
          <w:rFonts w:ascii="Sennheiser Office" w:eastAsia="Sennheiser Office" w:hAnsi="Sennheiser Office" w:cs="Times New Roman"/>
          <w:sz w:val="18"/>
          <w:lang w:val="en-GB"/>
        </w:rPr>
        <w:t xml:space="preserve"> the </w:t>
      </w:r>
      <w:r w:rsidR="00EC1C7A">
        <w:rPr>
          <w:rFonts w:ascii="Sennheiser Office" w:eastAsia="Sennheiser Office" w:hAnsi="Sennheiser Office" w:cs="Times New Roman"/>
          <w:sz w:val="18"/>
          <w:lang w:val="en-GB"/>
        </w:rPr>
        <w:t>evolution wireless</w:t>
      </w:r>
      <w:r w:rsidR="009E3A3D" w:rsidRPr="009E3A3D">
        <w:rPr>
          <w:rFonts w:ascii="Sennheiser Office" w:eastAsia="Sennheiser Office" w:hAnsi="Sennheiser Office" w:cs="Times New Roman"/>
          <w:sz w:val="18"/>
          <w:lang w:val="en-GB"/>
        </w:rPr>
        <w:t xml:space="preserve"> </w:t>
      </w:r>
      <w:r w:rsidR="00BB5B8F">
        <w:rPr>
          <w:rFonts w:ascii="Sennheiser Office" w:eastAsia="Sennheiser Office" w:hAnsi="Sennheiser Office" w:cs="Times New Roman"/>
          <w:sz w:val="18"/>
          <w:lang w:val="en-GB"/>
        </w:rPr>
        <w:t xml:space="preserve">(EW) </w:t>
      </w:r>
      <w:r w:rsidR="0005427E" w:rsidRPr="0005427E">
        <w:rPr>
          <w:rFonts w:ascii="Sennheiser Office" w:eastAsia="Sennheiser Office" w:hAnsi="Sennheiser Office" w:cs="Times New Roman"/>
          <w:sz w:val="18"/>
          <w:lang w:val="en-GB"/>
        </w:rPr>
        <w:t>IEM G3 transmitters and EW IEM G3 and G4 receivers</w:t>
      </w:r>
      <w:r w:rsidR="0044397A">
        <w:rPr>
          <w:rFonts w:ascii="Sennheiser Office" w:eastAsia="Sennheiser Office" w:hAnsi="Sennheiser Office" w:cs="Times New Roman"/>
          <w:sz w:val="18"/>
          <w:lang w:val="en-GB"/>
        </w:rPr>
        <w:t>.</w:t>
      </w:r>
      <w:r w:rsidR="00F60290">
        <w:rPr>
          <w:rFonts w:ascii="Sennheiser Office" w:eastAsia="Sennheiser Office" w:hAnsi="Sennheiser Office" w:cs="Times New Roman"/>
          <w:sz w:val="18"/>
          <w:lang w:val="en-GB"/>
        </w:rPr>
        <w:t xml:space="preserve"> </w:t>
      </w:r>
      <w:r w:rsidR="00F211E7">
        <w:rPr>
          <w:rFonts w:ascii="Sennheiser Office" w:eastAsia="Sennheiser Office" w:hAnsi="Sennheiser Office" w:cs="Times New Roman"/>
          <w:sz w:val="18"/>
          <w:lang w:val="en-GB"/>
        </w:rPr>
        <w:t xml:space="preserve">For guitars, </w:t>
      </w:r>
      <w:r w:rsidR="00F60290">
        <w:rPr>
          <w:rFonts w:ascii="Sennheiser Office" w:eastAsia="Sennheiser Office" w:hAnsi="Sennheiser Office" w:cs="Times New Roman"/>
          <w:sz w:val="18"/>
          <w:lang w:val="en-GB"/>
        </w:rPr>
        <w:t>the band</w:t>
      </w:r>
      <w:r w:rsidR="00F211E7">
        <w:rPr>
          <w:rFonts w:ascii="Sennheiser Office" w:eastAsia="Sennheiser Office" w:hAnsi="Sennheiser Office" w:cs="Times New Roman"/>
          <w:sz w:val="18"/>
          <w:lang w:val="en-GB"/>
        </w:rPr>
        <w:t xml:space="preserve"> </w:t>
      </w:r>
      <w:r w:rsidR="004A0D28">
        <w:rPr>
          <w:rFonts w:ascii="Sennheiser Office" w:eastAsia="Sennheiser Office" w:hAnsi="Sennheiser Office" w:cs="Times New Roman"/>
          <w:sz w:val="18"/>
          <w:lang w:val="en-GB"/>
        </w:rPr>
        <w:t>counts on</w:t>
      </w:r>
      <w:r w:rsidR="00F211E7">
        <w:rPr>
          <w:rFonts w:ascii="Sennheiser Office" w:eastAsia="Sennheiser Office" w:hAnsi="Sennheiser Office" w:cs="Times New Roman"/>
          <w:sz w:val="18"/>
          <w:lang w:val="en-GB"/>
        </w:rPr>
        <w:t xml:space="preserve"> a mashup of evolution wireless G4, </w:t>
      </w:r>
      <w:r w:rsidR="00BB5B8F">
        <w:rPr>
          <w:rFonts w:ascii="Sennheiser Office" w:eastAsia="Sennheiser Office" w:hAnsi="Sennheiser Office" w:cs="Times New Roman"/>
          <w:sz w:val="18"/>
          <w:lang w:val="en-GB"/>
        </w:rPr>
        <w:t xml:space="preserve">EW 500 G3 and EW 100 G3s </w:t>
      </w:r>
      <w:r w:rsidR="000400B5">
        <w:rPr>
          <w:rFonts w:ascii="Sennheiser Office" w:eastAsia="Sennheiser Office" w:hAnsi="Sennheiser Office" w:cs="Times New Roman"/>
          <w:sz w:val="18"/>
          <w:lang w:val="en-GB"/>
        </w:rPr>
        <w:t xml:space="preserve">to </w:t>
      </w:r>
      <w:r w:rsidR="0044397A">
        <w:rPr>
          <w:rFonts w:ascii="Sennheiser Office" w:eastAsia="Sennheiser Office" w:hAnsi="Sennheiser Office" w:cs="Times New Roman"/>
          <w:sz w:val="18"/>
          <w:lang w:val="en-GB"/>
        </w:rPr>
        <w:t xml:space="preserve">ensure the wireless performance is equal parts </w:t>
      </w:r>
      <w:r w:rsidR="003E1BD7">
        <w:rPr>
          <w:rFonts w:ascii="Sennheiser Office" w:eastAsia="Sennheiser Office" w:hAnsi="Sennheiser Office" w:cs="Times New Roman"/>
          <w:sz w:val="18"/>
          <w:lang w:val="en-GB"/>
        </w:rPr>
        <w:t>explosive</w:t>
      </w:r>
      <w:r w:rsidR="0044397A">
        <w:rPr>
          <w:rFonts w:ascii="Sennheiser Office" w:eastAsia="Sennheiser Office" w:hAnsi="Sennheiser Office" w:cs="Times New Roman"/>
          <w:sz w:val="18"/>
          <w:lang w:val="en-GB"/>
        </w:rPr>
        <w:t xml:space="preserve"> as it is precise. </w:t>
      </w:r>
      <w:r w:rsidR="007B100F">
        <w:rPr>
          <w:rFonts w:ascii="Sennheiser Office" w:eastAsia="Sennheiser Office" w:hAnsi="Sennheiser Office" w:cs="Times New Roman"/>
          <w:sz w:val="18"/>
          <w:lang w:val="en-GB"/>
        </w:rPr>
        <w:t>The EW</w:t>
      </w:r>
      <w:r w:rsidR="00197CB1">
        <w:rPr>
          <w:rFonts w:ascii="Sennheiser Office" w:eastAsia="Sennheiser Office" w:hAnsi="Sennheiser Office" w:cs="Times New Roman"/>
          <w:sz w:val="18"/>
          <w:lang w:val="en-GB"/>
        </w:rPr>
        <w:t xml:space="preserve"> G3 wireless transmitters and receivers are backwards compatible with their successor, which lends a convenient interoperability for upgrading transmitters and receivers as needed for </w:t>
      </w:r>
      <w:r w:rsidR="00731B97">
        <w:rPr>
          <w:rFonts w:ascii="Sennheiser Office" w:eastAsia="Sennheiser Office" w:hAnsi="Sennheiser Office" w:cs="Times New Roman"/>
          <w:sz w:val="18"/>
          <w:lang w:val="en-GB"/>
        </w:rPr>
        <w:t>their</w:t>
      </w:r>
      <w:r w:rsidR="00197CB1">
        <w:rPr>
          <w:rFonts w:ascii="Sennheiser Office" w:eastAsia="Sennheiser Office" w:hAnsi="Sennheiser Office" w:cs="Times New Roman"/>
          <w:sz w:val="18"/>
          <w:lang w:val="en-GB"/>
        </w:rPr>
        <w:t xml:space="preserve"> performance</w:t>
      </w:r>
      <w:r w:rsidR="00553DD7">
        <w:rPr>
          <w:rFonts w:ascii="Sennheiser Office" w:eastAsia="Sennheiser Office" w:hAnsi="Sennheiser Office" w:cs="Times New Roman"/>
          <w:sz w:val="18"/>
          <w:lang w:val="en-GB"/>
        </w:rPr>
        <w:t>s</w:t>
      </w:r>
      <w:r w:rsidR="00197CB1">
        <w:rPr>
          <w:rFonts w:ascii="Sennheiser Office" w:eastAsia="Sennheiser Office" w:hAnsi="Sennheiser Office" w:cs="Times New Roman"/>
          <w:sz w:val="18"/>
          <w:lang w:val="en-GB"/>
        </w:rPr>
        <w:t>.</w:t>
      </w:r>
    </w:p>
    <w:p w14:paraId="6C4711CA" w14:textId="47B308CA" w:rsidR="001A65A3" w:rsidRDefault="00812E42" w:rsidP="00B37F0C">
      <w:pPr>
        <w:rPr>
          <w:rFonts w:ascii="Sennheiser Office" w:eastAsia="Sennheiser Office" w:hAnsi="Sennheiser Office" w:cs="Times New Roman"/>
          <w:sz w:val="18"/>
          <w:lang w:val="en-GB"/>
        </w:rPr>
      </w:pPr>
      <w:r w:rsidRPr="00E22197">
        <w:rPr>
          <w:rFonts w:ascii="Sennheiser Office" w:eastAsia="Sennheiser Office" w:hAnsi="Sennheiser Office" w:cs="Times New Roman"/>
          <w:sz w:val="18"/>
          <w:lang w:val="en-GB"/>
        </w:rPr>
        <w:t>Despite the</w:t>
      </w:r>
      <w:r w:rsidR="00EF7C7F" w:rsidRPr="00E22197">
        <w:rPr>
          <w:rFonts w:ascii="Sennheiser Office" w:eastAsia="Sennheiser Office" w:hAnsi="Sennheiser Office" w:cs="Times New Roman"/>
          <w:sz w:val="18"/>
          <w:lang w:val="en-GB"/>
        </w:rPr>
        <w:t xml:space="preserve"> economic</w:t>
      </w:r>
      <w:r w:rsidRPr="00E22197">
        <w:rPr>
          <w:rFonts w:ascii="Sennheiser Office" w:eastAsia="Sennheiser Office" w:hAnsi="Sennheiser Office" w:cs="Times New Roman"/>
          <w:sz w:val="18"/>
          <w:lang w:val="en-GB"/>
        </w:rPr>
        <w:t xml:space="preserve"> challenges COVID-19 has presented </w:t>
      </w:r>
      <w:r w:rsidR="00011D18" w:rsidRPr="00E22197">
        <w:rPr>
          <w:rFonts w:ascii="Sennheiser Office" w:eastAsia="Sennheiser Office" w:hAnsi="Sennheiser Office" w:cs="Times New Roman"/>
          <w:sz w:val="18"/>
          <w:lang w:val="en-GB"/>
        </w:rPr>
        <w:t>for</w:t>
      </w:r>
      <w:r w:rsidRPr="00E22197">
        <w:rPr>
          <w:rFonts w:ascii="Sennheiser Office" w:eastAsia="Sennheiser Office" w:hAnsi="Sennheiser Office" w:cs="Times New Roman"/>
          <w:sz w:val="18"/>
          <w:lang w:val="en-GB"/>
        </w:rPr>
        <w:t xml:space="preserve"> </w:t>
      </w:r>
      <w:r w:rsidR="00011D18" w:rsidRPr="00E22197">
        <w:rPr>
          <w:rFonts w:ascii="Sennheiser Office" w:eastAsia="Sennheiser Office" w:hAnsi="Sennheiser Office" w:cs="Times New Roman"/>
          <w:sz w:val="18"/>
          <w:lang w:val="en-GB"/>
        </w:rPr>
        <w:t>touring musicians</w:t>
      </w:r>
      <w:r w:rsidR="004A365B" w:rsidRPr="00E22197">
        <w:rPr>
          <w:rFonts w:ascii="Sennheiser Office" w:eastAsia="Sennheiser Office" w:hAnsi="Sennheiser Office" w:cs="Times New Roman"/>
          <w:sz w:val="18"/>
          <w:lang w:val="en-GB"/>
        </w:rPr>
        <w:t xml:space="preserve">, </w:t>
      </w:r>
      <w:proofErr w:type="spellStart"/>
      <w:r w:rsidR="004A365B" w:rsidRPr="00E22197">
        <w:rPr>
          <w:rFonts w:ascii="Sennheiser Office" w:eastAsia="Sennheiser Office" w:hAnsi="Sennheiser Office" w:cs="Times New Roman"/>
          <w:sz w:val="18"/>
          <w:lang w:val="en-GB"/>
        </w:rPr>
        <w:t>Underoath</w:t>
      </w:r>
      <w:proofErr w:type="spellEnd"/>
      <w:r w:rsidR="004A365B" w:rsidRPr="00E22197">
        <w:rPr>
          <w:rFonts w:ascii="Sennheiser Office" w:eastAsia="Sennheiser Office" w:hAnsi="Sennheiser Office" w:cs="Times New Roman"/>
          <w:sz w:val="18"/>
          <w:lang w:val="en-GB"/>
        </w:rPr>
        <w:t xml:space="preserve"> has found success with this new livestreaming model. </w:t>
      </w:r>
      <w:r w:rsidR="00530CBF" w:rsidRPr="00E22197">
        <w:rPr>
          <w:rFonts w:ascii="Sennheiser Office" w:eastAsia="Sennheiser Office" w:hAnsi="Sennheiser Office" w:cs="Times New Roman"/>
          <w:sz w:val="18"/>
          <w:lang w:val="en-GB"/>
        </w:rPr>
        <w:t xml:space="preserve">So far, the </w:t>
      </w:r>
      <w:proofErr w:type="spellStart"/>
      <w:r w:rsidR="00530CBF" w:rsidRPr="00E22197">
        <w:rPr>
          <w:rFonts w:ascii="Sennheiser Office" w:eastAsia="Sennheiser Office" w:hAnsi="Sennheiser Office" w:cs="Times New Roman"/>
          <w:sz w:val="18"/>
          <w:lang w:val="en-GB"/>
        </w:rPr>
        <w:t>Underoath</w:t>
      </w:r>
      <w:proofErr w:type="spellEnd"/>
      <w:r w:rsidR="00B613F5">
        <w:rPr>
          <w:rFonts w:ascii="Sennheiser Office" w:eastAsia="Sennheiser Office" w:hAnsi="Sennheiser Office" w:cs="Times New Roman"/>
          <w:sz w:val="18"/>
          <w:lang w:val="en-GB"/>
        </w:rPr>
        <w:t>:</w:t>
      </w:r>
      <w:bookmarkStart w:id="0" w:name="_GoBack"/>
      <w:bookmarkEnd w:id="0"/>
      <w:r w:rsidR="00530CBF" w:rsidRPr="00E22197">
        <w:rPr>
          <w:rFonts w:ascii="Sennheiser Office" w:eastAsia="Sennheiser Office" w:hAnsi="Sennheiser Office" w:cs="Times New Roman"/>
          <w:sz w:val="18"/>
          <w:lang w:val="en-GB"/>
        </w:rPr>
        <w:t xml:space="preserve"> Observatory series </w:t>
      </w:r>
      <w:r w:rsidR="00A05F0D" w:rsidRPr="00E22197">
        <w:rPr>
          <w:rFonts w:ascii="Sennheiser Office" w:eastAsia="Sennheiser Office" w:hAnsi="Sennheiser Office" w:cs="Times New Roman"/>
          <w:sz w:val="18"/>
          <w:lang w:val="en-GB"/>
        </w:rPr>
        <w:t>has sold close to</w:t>
      </w:r>
      <w:r w:rsidR="00530CBF" w:rsidRPr="00E22197">
        <w:rPr>
          <w:rFonts w:ascii="Sennheiser Office" w:eastAsia="Sennheiser Office" w:hAnsi="Sennheiser Office" w:cs="Times New Roman"/>
          <w:sz w:val="18"/>
          <w:lang w:val="en-GB"/>
        </w:rPr>
        <w:t xml:space="preserve"> 15,000 tickets</w:t>
      </w:r>
      <w:r w:rsidR="004A365B" w:rsidRPr="00E22197">
        <w:rPr>
          <w:rFonts w:ascii="Sennheiser Office" w:eastAsia="Sennheiser Office" w:hAnsi="Sennheiser Office" w:cs="Times New Roman"/>
          <w:sz w:val="18"/>
          <w:lang w:val="en-GB"/>
        </w:rPr>
        <w:t xml:space="preserve">, enabling the group to continue </w:t>
      </w:r>
      <w:r w:rsidR="007375C9" w:rsidRPr="00E22197">
        <w:rPr>
          <w:rFonts w:ascii="Sennheiser Office" w:eastAsia="Sennheiser Office" w:hAnsi="Sennheiser Office" w:cs="Times New Roman"/>
          <w:sz w:val="18"/>
          <w:lang w:val="en-GB"/>
        </w:rPr>
        <w:t>bringing their energy and music to fans while making up for lost revenue</w:t>
      </w:r>
      <w:r w:rsidR="00530CBF" w:rsidRPr="00E22197">
        <w:rPr>
          <w:rFonts w:ascii="Sennheiser Office" w:eastAsia="Sennheiser Office" w:hAnsi="Sennheiser Office" w:cs="Times New Roman"/>
          <w:sz w:val="18"/>
          <w:lang w:val="en-GB"/>
        </w:rPr>
        <w:t>.</w:t>
      </w:r>
      <w:r w:rsidR="00530CBF">
        <w:rPr>
          <w:rFonts w:ascii="Sennheiser Office" w:eastAsia="Sennheiser Office" w:hAnsi="Sennheiser Office" w:cs="Times New Roman"/>
          <w:sz w:val="18"/>
          <w:lang w:val="en-GB"/>
        </w:rPr>
        <w:t xml:space="preserve"> </w:t>
      </w:r>
    </w:p>
    <w:p w14:paraId="577549A7" w14:textId="7A0350FE" w:rsidR="00465898" w:rsidRDefault="00465898" w:rsidP="00B37F0C">
      <w:pPr>
        <w:rPr>
          <w:rFonts w:ascii="Sennheiser Office" w:eastAsia="Sennheiser Office" w:hAnsi="Sennheiser Office" w:cs="Times New Roman"/>
          <w:sz w:val="18"/>
          <w:lang w:val="en-GB"/>
        </w:rPr>
      </w:pPr>
      <w:r w:rsidRPr="00465898">
        <w:rPr>
          <w:rFonts w:ascii="Sennheiser Office" w:eastAsia="Sennheiser Office" w:hAnsi="Sennheiser Office" w:cs="Times New Roman"/>
          <w:sz w:val="18"/>
          <w:lang w:val="en-GB"/>
        </w:rPr>
        <w:t xml:space="preserve">The final </w:t>
      </w:r>
      <w:proofErr w:type="spellStart"/>
      <w:r w:rsidRPr="00465898">
        <w:rPr>
          <w:rFonts w:ascii="Sennheiser Office" w:eastAsia="Sennheiser Office" w:hAnsi="Sennheiser Office" w:cs="Times New Roman"/>
          <w:sz w:val="18"/>
          <w:lang w:val="en-GB"/>
        </w:rPr>
        <w:t>Underoath</w:t>
      </w:r>
      <w:proofErr w:type="spellEnd"/>
      <w:r w:rsidRPr="00465898">
        <w:rPr>
          <w:rFonts w:ascii="Sennheiser Office" w:eastAsia="Sennheiser Office" w:hAnsi="Sennheiser Office" w:cs="Times New Roman"/>
          <w:sz w:val="18"/>
          <w:lang w:val="en-GB"/>
        </w:rPr>
        <w:t xml:space="preserve">: Observatory show will take place on Friday July 31, 2020 and feature the band performing their breakthrough album </w:t>
      </w:r>
      <w:r w:rsidR="00F31F7B">
        <w:rPr>
          <w:rFonts w:ascii="Sennheiser Office" w:eastAsia="Sennheiser Office" w:hAnsi="Sennheiser Office" w:cs="Times New Roman"/>
          <w:sz w:val="18"/>
          <w:lang w:val="en-GB"/>
        </w:rPr>
        <w:t>“</w:t>
      </w:r>
      <w:r w:rsidRPr="00465898">
        <w:rPr>
          <w:rFonts w:ascii="Sennheiser Office" w:eastAsia="Sennheiser Office" w:hAnsi="Sennheiser Office" w:cs="Times New Roman"/>
          <w:sz w:val="18"/>
          <w:lang w:val="en-GB"/>
        </w:rPr>
        <w:t>They're Only Chasing Safety</w:t>
      </w:r>
      <w:r w:rsidR="00F31F7B">
        <w:rPr>
          <w:rFonts w:ascii="Sennheiser Office" w:eastAsia="Sennheiser Office" w:hAnsi="Sennheiser Office" w:cs="Times New Roman"/>
          <w:sz w:val="18"/>
          <w:lang w:val="en-GB"/>
        </w:rPr>
        <w:t>”</w:t>
      </w:r>
      <w:r w:rsidRPr="00465898">
        <w:rPr>
          <w:rFonts w:ascii="Sennheiser Office" w:eastAsia="Sennheiser Office" w:hAnsi="Sennheiser Office" w:cs="Times New Roman"/>
          <w:sz w:val="18"/>
          <w:lang w:val="en-GB"/>
        </w:rPr>
        <w:t xml:space="preserve"> in full.</w:t>
      </w:r>
      <w:r w:rsidR="00F31F7B">
        <w:rPr>
          <w:rFonts w:ascii="Sennheiser Office" w:eastAsia="Sennheiser Office" w:hAnsi="Sennheiser Office" w:cs="Times New Roman"/>
          <w:sz w:val="18"/>
          <w:lang w:val="en-GB"/>
        </w:rPr>
        <w:t xml:space="preserve"> Tickets and more information can be found at </w:t>
      </w:r>
      <w:r w:rsidR="00B3350D">
        <w:rPr>
          <w:rFonts w:ascii="Sennheiser Office" w:eastAsia="Sennheiser Office" w:hAnsi="Sennheiser Office" w:cs="Times New Roman"/>
          <w:sz w:val="18"/>
          <w:lang w:val="en-GB"/>
        </w:rPr>
        <w:t>www.</w:t>
      </w:r>
      <w:r w:rsidR="00F31F7B" w:rsidRPr="00F31F7B">
        <w:rPr>
          <w:rFonts w:ascii="Sennheiser Office" w:eastAsia="Sennheiser Office" w:hAnsi="Sennheiser Office" w:cs="Times New Roman"/>
          <w:sz w:val="18"/>
          <w:lang w:val="en-GB"/>
        </w:rPr>
        <w:t>underoathobservatory.com</w:t>
      </w:r>
      <w:r w:rsidR="00B3350D">
        <w:rPr>
          <w:rFonts w:ascii="Sennheiser Office" w:eastAsia="Sennheiser Office" w:hAnsi="Sennheiser Office" w:cs="Times New Roman"/>
          <w:sz w:val="18"/>
          <w:lang w:val="en-GB"/>
        </w:rPr>
        <w:t>.</w:t>
      </w:r>
    </w:p>
    <w:p w14:paraId="5A2D02F1" w14:textId="703A86B5" w:rsidR="00116FDB" w:rsidRPr="00116FDB" w:rsidRDefault="00C27E78" w:rsidP="00116FDB">
      <w:pPr>
        <w:spacing w:after="0" w:line="240" w:lineRule="auto"/>
        <w:rPr>
          <w:rFonts w:ascii="Sennheiser Office" w:eastAsia="Sennheiser Office" w:hAnsi="Sennheiser Office" w:cs="Times New Roman"/>
          <w:b/>
          <w:bCs/>
          <w:sz w:val="18"/>
        </w:rPr>
      </w:pPr>
      <w:bookmarkStart w:id="1" w:name="_Hlk515635723"/>
      <w:r>
        <w:rPr>
          <w:rFonts w:ascii="Sennheiser Office" w:eastAsia="Sennheiser Office" w:hAnsi="Sennheiser Office" w:cs="Times New Roman"/>
          <w:b/>
          <w:bCs/>
          <w:sz w:val="18"/>
        </w:rPr>
        <w:lastRenderedPageBreak/>
        <w:t xml:space="preserve">About </w:t>
      </w:r>
      <w:proofErr w:type="spellStart"/>
      <w:r>
        <w:rPr>
          <w:rFonts w:ascii="Sennheiser Office" w:eastAsia="Sennheiser Office" w:hAnsi="Sennheiser Office" w:cs="Times New Roman"/>
          <w:b/>
          <w:bCs/>
          <w:sz w:val="18"/>
        </w:rPr>
        <w:t>Underoath</w:t>
      </w:r>
      <w:proofErr w:type="spellEnd"/>
    </w:p>
    <w:p w14:paraId="71BC1AB7" w14:textId="2C2711B2" w:rsidR="00116FDB" w:rsidRDefault="00050B63" w:rsidP="00B37F0C">
      <w:pPr>
        <w:spacing w:after="0" w:line="240" w:lineRule="auto"/>
        <w:rPr>
          <w:rFonts w:ascii="Sennheiser Office" w:eastAsia="Sennheiser Office" w:hAnsi="Sennheiser Office" w:cs="Times New Roman"/>
          <w:sz w:val="18"/>
        </w:rPr>
      </w:pPr>
      <w:proofErr w:type="spellStart"/>
      <w:r w:rsidRPr="00050B63">
        <w:rPr>
          <w:rFonts w:ascii="Sennheiser Office" w:eastAsia="Sennheiser Office" w:hAnsi="Sennheiser Office" w:cs="Times New Roman"/>
          <w:sz w:val="18"/>
        </w:rPr>
        <w:t>Underoath</w:t>
      </w:r>
      <w:proofErr w:type="spellEnd"/>
      <w:r w:rsidRPr="00050B63">
        <w:rPr>
          <w:rFonts w:ascii="Sennheiser Office" w:eastAsia="Sennheiser Office" w:hAnsi="Sennheiser Office" w:cs="Times New Roman"/>
          <w:sz w:val="18"/>
        </w:rPr>
        <w:t xml:space="preserve"> released Erase Me, their first album in eight years, via Fearless Records in 2018. The band notched a Grammy nomination in the Best Metal Performance category for "On My Teeth" and spent most of the year on the road in support of the album — playing countless sold-out headline shows and headlining their first-ever arena show in their Tampa hometown. The band also toured arenas with Breaking Benjamin in Spring 2019 and hit sheds with Alice In Chains and Korn that summer. Ultimately, Erase Me represented a watershed moment for the gold-selling heavy music luminaries whose inescapable influence can be felt in nearly every corner of hard rock. The album crashed the Billboard Top Hard Rock Albums Chart at #1. It sees the band refine its trend-setting but inimitable style with heavy intensity and hypnotic hooks coursing through songs, like the aforementioned "On My Teeth," "Rapture," "Wake Me," and the Top 15 active rock single "</w:t>
      </w:r>
      <w:proofErr w:type="spellStart"/>
      <w:r w:rsidRPr="00050B63">
        <w:rPr>
          <w:rFonts w:ascii="Sennheiser Office" w:eastAsia="Sennheiser Office" w:hAnsi="Sennheiser Office" w:cs="Times New Roman"/>
          <w:sz w:val="18"/>
        </w:rPr>
        <w:t>ihateit</w:t>
      </w:r>
      <w:proofErr w:type="spellEnd"/>
      <w:r w:rsidRPr="00050B63">
        <w:rPr>
          <w:rFonts w:ascii="Sennheiser Office" w:eastAsia="Sennheiser Office" w:hAnsi="Sennheiser Office" w:cs="Times New Roman"/>
          <w:sz w:val="18"/>
        </w:rPr>
        <w:t>," which have cumulatively tallied over 30 million streams in a few months' time.</w:t>
      </w:r>
    </w:p>
    <w:p w14:paraId="71DEA44A" w14:textId="77777777" w:rsidR="00050B63" w:rsidRDefault="00050B63" w:rsidP="00B37F0C">
      <w:pPr>
        <w:spacing w:after="0" w:line="240" w:lineRule="auto"/>
        <w:rPr>
          <w:rFonts w:ascii="Sennheiser Office" w:eastAsia="Sennheiser Office" w:hAnsi="Sennheiser Office" w:cs="Times New Roman"/>
          <w:b/>
          <w:bCs/>
          <w:sz w:val="18"/>
        </w:rPr>
      </w:pPr>
    </w:p>
    <w:p w14:paraId="20BF8E1E" w14:textId="68BB3733" w:rsidR="00B37F0C" w:rsidRPr="00B37F0C" w:rsidRDefault="00B37F0C" w:rsidP="00B37F0C">
      <w:pPr>
        <w:spacing w:after="0" w:line="240" w:lineRule="auto"/>
        <w:rPr>
          <w:rFonts w:ascii="Sennheiser Office" w:eastAsia="Sennheiser Office" w:hAnsi="Sennheiser Office" w:cs="Times New Roman"/>
          <w:b/>
          <w:bCs/>
          <w:sz w:val="18"/>
        </w:rPr>
      </w:pPr>
      <w:r w:rsidRPr="00B37F0C">
        <w:rPr>
          <w:rFonts w:ascii="Sennheiser Office" w:eastAsia="Sennheiser Office" w:hAnsi="Sennheiser Office" w:cs="Times New Roman"/>
          <w:b/>
          <w:bCs/>
          <w:sz w:val="18"/>
        </w:rPr>
        <w:t>About Sennheiser</w:t>
      </w:r>
    </w:p>
    <w:bookmarkEnd w:id="1"/>
    <w:p w14:paraId="6FBBD722" w14:textId="77777777" w:rsidR="00B37F0C" w:rsidRPr="00B37F0C" w:rsidRDefault="00B37F0C" w:rsidP="00B37F0C">
      <w:pPr>
        <w:spacing w:after="0" w:line="240" w:lineRule="auto"/>
        <w:rPr>
          <w:rFonts w:ascii="Sennheiser Office" w:eastAsia="Sennheiser Office" w:hAnsi="Sennheiser Office" w:cs="Times New Roman"/>
          <w:sz w:val="18"/>
          <w:lang w:val="en-GB"/>
        </w:rPr>
      </w:pPr>
      <w:r w:rsidRPr="00B37F0C">
        <w:rPr>
          <w:rFonts w:ascii="Sennheiser Office" w:eastAsia="Sennheiser Office" w:hAnsi="Sennheiser Office" w:cs="Times New Roman"/>
          <w:sz w:val="18"/>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of the world’s leading manufacturers of headphones, loudspeakers, microphones and wireless transmission systems. In 2019, the Sennheiser Group generated turnover totaling €756.7 million. </w:t>
      </w:r>
      <w:hyperlink r:id="rId10" w:history="1">
        <w:r w:rsidRPr="00B37F0C">
          <w:rPr>
            <w:rFonts w:ascii="Sennheiser Office" w:eastAsia="Sennheiser Office" w:hAnsi="Sennheiser Office" w:cs="Times New Roman"/>
            <w:color w:val="000000"/>
            <w:sz w:val="18"/>
            <w:u w:val="single"/>
          </w:rPr>
          <w:t>www.sennheiser.com</w:t>
        </w:r>
      </w:hyperlink>
      <w:r w:rsidRPr="00B37F0C">
        <w:rPr>
          <w:rFonts w:ascii="Sennheiser Office" w:eastAsia="Sennheiser Office" w:hAnsi="Sennheiser Office" w:cs="Times New Roman"/>
          <w:sz w:val="18"/>
        </w:rPr>
        <w:t xml:space="preserve"> </w:t>
      </w:r>
    </w:p>
    <w:p w14:paraId="14392313" w14:textId="77777777" w:rsidR="00B37F0C" w:rsidRPr="00B37F0C" w:rsidRDefault="00B37F0C" w:rsidP="00B37F0C">
      <w:pPr>
        <w:spacing w:after="0" w:line="240" w:lineRule="auto"/>
        <w:rPr>
          <w:rFonts w:ascii="Sennheiser Office" w:eastAsia="Sennheiser Office" w:hAnsi="Sennheiser Office" w:cs="Times New Roman"/>
          <w:sz w:val="18"/>
          <w:lang w:val="en-GB"/>
        </w:rPr>
      </w:pPr>
    </w:p>
    <w:p w14:paraId="6F033CC8" w14:textId="77777777" w:rsidR="00B37F0C" w:rsidRPr="00B37F0C" w:rsidRDefault="00B37F0C" w:rsidP="00B37F0C">
      <w:pPr>
        <w:tabs>
          <w:tab w:val="left" w:pos="4111"/>
        </w:tabs>
        <w:spacing w:after="0" w:line="210" w:lineRule="atLeast"/>
        <w:rPr>
          <w:rFonts w:ascii="Sennheiser Office" w:eastAsia="Sennheiser Office" w:hAnsi="Sennheiser Office" w:cs="Times New Roman"/>
          <w:b/>
          <w:sz w:val="15"/>
        </w:rPr>
      </w:pPr>
      <w:r w:rsidRPr="00B37F0C">
        <w:rPr>
          <w:rFonts w:ascii="Sennheiser Office" w:eastAsia="Sennheiser Office" w:hAnsi="Sennheiser Office" w:cs="Times New Roman"/>
          <w:b/>
          <w:sz w:val="15"/>
        </w:rPr>
        <w:t>Local press contact</w:t>
      </w:r>
      <w:r w:rsidRPr="00B37F0C">
        <w:rPr>
          <w:rFonts w:ascii="Sennheiser Office" w:eastAsia="Sennheiser Office" w:hAnsi="Sennheiser Office" w:cs="Times New Roman"/>
          <w:b/>
          <w:sz w:val="15"/>
        </w:rPr>
        <w:tab/>
        <w:t>Global press contact</w:t>
      </w:r>
    </w:p>
    <w:p w14:paraId="6A3FBD4A" w14:textId="77777777" w:rsidR="00B37F0C" w:rsidRPr="00B37F0C" w:rsidRDefault="00B37F0C" w:rsidP="00B37F0C">
      <w:pPr>
        <w:tabs>
          <w:tab w:val="left" w:pos="4111"/>
        </w:tabs>
        <w:spacing w:after="0" w:line="210" w:lineRule="atLeast"/>
        <w:rPr>
          <w:rFonts w:ascii="Sennheiser Office" w:eastAsia="Sennheiser Office" w:hAnsi="Sennheiser Office" w:cs="Times New Roman"/>
          <w:sz w:val="15"/>
        </w:rPr>
      </w:pPr>
    </w:p>
    <w:p w14:paraId="2A4DAACF" w14:textId="7FA01154" w:rsidR="00B37F0C" w:rsidRPr="00B37F0C" w:rsidRDefault="00B37F0C" w:rsidP="00B37F0C">
      <w:pPr>
        <w:tabs>
          <w:tab w:val="left" w:pos="4111"/>
        </w:tabs>
        <w:spacing w:after="0" w:line="210" w:lineRule="atLeast"/>
        <w:rPr>
          <w:rFonts w:ascii="Sennheiser Office" w:eastAsia="Sennheiser Office" w:hAnsi="Sennheiser Office" w:cs="Times New Roman"/>
          <w:color w:val="0095D5"/>
          <w:sz w:val="15"/>
          <w:lang w:val="de-DE"/>
        </w:rPr>
      </w:pPr>
      <w:r w:rsidRPr="00B37F0C">
        <w:rPr>
          <w:rFonts w:ascii="Sennheiser Office" w:eastAsia="Sennheiser Office" w:hAnsi="Sennheiser Office" w:cs="Times New Roman"/>
          <w:color w:val="0095D5"/>
          <w:sz w:val="15"/>
          <w:lang w:val="de-DE"/>
        </w:rPr>
        <w:t>Daniella Kohan</w:t>
      </w:r>
      <w:r w:rsidRPr="00B37F0C">
        <w:rPr>
          <w:rFonts w:ascii="Sennheiser Office" w:eastAsia="Sennheiser Office" w:hAnsi="Sennheiser Office" w:cs="Times New Roman"/>
          <w:color w:val="0095D5"/>
          <w:sz w:val="15"/>
          <w:lang w:val="de-DE"/>
        </w:rPr>
        <w:tab/>
      </w:r>
      <w:r>
        <w:rPr>
          <w:rFonts w:ascii="Sennheiser Office" w:eastAsia="Sennheiser Office" w:hAnsi="Sennheiser Office" w:cs="Times New Roman"/>
          <w:color w:val="0095D5"/>
          <w:sz w:val="15"/>
          <w:lang w:val="de-DE"/>
        </w:rPr>
        <w:t>Stephanie Schmidt</w:t>
      </w:r>
    </w:p>
    <w:p w14:paraId="009E8266" w14:textId="42D600B7" w:rsidR="00B37F0C" w:rsidRPr="00B37F0C" w:rsidRDefault="00B37F0C" w:rsidP="00B37F0C">
      <w:pPr>
        <w:tabs>
          <w:tab w:val="left" w:pos="4111"/>
        </w:tabs>
        <w:spacing w:after="0" w:line="210" w:lineRule="atLeast"/>
        <w:rPr>
          <w:rFonts w:ascii="Sennheiser Office" w:eastAsia="Sennheiser Office" w:hAnsi="Sennheiser Office" w:cs="Times New Roman"/>
          <w:sz w:val="15"/>
          <w:lang w:val="de-DE"/>
        </w:rPr>
      </w:pPr>
      <w:r w:rsidRPr="00B37F0C">
        <w:rPr>
          <w:rFonts w:ascii="Sennheiser Office" w:eastAsia="Sennheiser Office" w:hAnsi="Sennheiser Office" w:cs="Times New Roman"/>
          <w:sz w:val="15"/>
          <w:lang w:val="de-DE"/>
        </w:rPr>
        <w:t>daniella.kohan@sennheiser.com</w:t>
      </w:r>
      <w:r w:rsidRPr="00B37F0C">
        <w:rPr>
          <w:rFonts w:ascii="Sennheiser Office" w:eastAsia="Sennheiser Office" w:hAnsi="Sennheiser Office" w:cs="Times New Roman"/>
          <w:sz w:val="15"/>
          <w:lang w:val="de-DE"/>
        </w:rPr>
        <w:tab/>
      </w:r>
      <w:r>
        <w:rPr>
          <w:rFonts w:ascii="Sennheiser Office" w:eastAsia="Sennheiser Office" w:hAnsi="Sennheiser Office" w:cs="Times New Roman"/>
          <w:sz w:val="15"/>
          <w:lang w:val="de-DE"/>
        </w:rPr>
        <w:t>stephanie.schmidt</w:t>
      </w:r>
      <w:r w:rsidRPr="00B37F0C">
        <w:rPr>
          <w:rFonts w:ascii="Sennheiser Office" w:eastAsia="Sennheiser Office" w:hAnsi="Sennheiser Office" w:cs="Times New Roman"/>
          <w:sz w:val="15"/>
          <w:lang w:val="de-DE"/>
        </w:rPr>
        <w:t>@sennheiser.com</w:t>
      </w:r>
    </w:p>
    <w:p w14:paraId="15B63DE5" w14:textId="6BDBC26A" w:rsidR="00B37F0C" w:rsidRPr="00E4152D" w:rsidRDefault="00B37F0C" w:rsidP="00E4152D">
      <w:pPr>
        <w:tabs>
          <w:tab w:val="left" w:pos="4111"/>
        </w:tabs>
        <w:spacing w:after="0" w:line="210" w:lineRule="atLeast"/>
        <w:rPr>
          <w:rFonts w:ascii="Sennheiser Office" w:eastAsia="Sennheiser Office" w:hAnsi="Sennheiser Office" w:cs="Times New Roman"/>
          <w:sz w:val="18"/>
          <w:lang w:val="en-GB"/>
        </w:rPr>
      </w:pPr>
      <w:r w:rsidRPr="00B37F0C">
        <w:rPr>
          <w:rFonts w:ascii="Sennheiser Office" w:eastAsia="Sennheiser Office" w:hAnsi="Sennheiser Office" w:cs="Times New Roman"/>
          <w:sz w:val="15"/>
          <w:lang w:val="en-GB"/>
        </w:rPr>
        <w:t>+1 (860) 222 – 4226</w:t>
      </w:r>
      <w:r w:rsidRPr="00B37F0C">
        <w:rPr>
          <w:rFonts w:ascii="Sennheiser Office" w:eastAsia="Sennheiser Office" w:hAnsi="Sennheiser Office" w:cs="Times New Roman"/>
          <w:sz w:val="15"/>
          <w:lang w:val="en-GB"/>
        </w:rPr>
        <w:tab/>
      </w:r>
      <w:r>
        <w:rPr>
          <w:color w:val="000000"/>
          <w:sz w:val="15"/>
          <w:szCs w:val="15"/>
        </w:rPr>
        <w:t>+49 (5130) 600 – 1275</w:t>
      </w:r>
    </w:p>
    <w:sectPr w:rsidR="00B37F0C" w:rsidRPr="00E415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F0C"/>
    <w:rsid w:val="00011D18"/>
    <w:rsid w:val="00031542"/>
    <w:rsid w:val="0003333E"/>
    <w:rsid w:val="000400B5"/>
    <w:rsid w:val="00050B63"/>
    <w:rsid w:val="0005427E"/>
    <w:rsid w:val="00081DEF"/>
    <w:rsid w:val="000E22E5"/>
    <w:rsid w:val="000E5B1B"/>
    <w:rsid w:val="00100F30"/>
    <w:rsid w:val="00116FDB"/>
    <w:rsid w:val="00124B53"/>
    <w:rsid w:val="001473D4"/>
    <w:rsid w:val="00157617"/>
    <w:rsid w:val="00197CB1"/>
    <w:rsid w:val="001A65A3"/>
    <w:rsid w:val="001C0164"/>
    <w:rsid w:val="001C50A7"/>
    <w:rsid w:val="001E19BE"/>
    <w:rsid w:val="001E29D7"/>
    <w:rsid w:val="001E5C58"/>
    <w:rsid w:val="00254B69"/>
    <w:rsid w:val="00256451"/>
    <w:rsid w:val="002666A2"/>
    <w:rsid w:val="00271BE0"/>
    <w:rsid w:val="00273089"/>
    <w:rsid w:val="00274219"/>
    <w:rsid w:val="00277615"/>
    <w:rsid w:val="003340A2"/>
    <w:rsid w:val="0039094B"/>
    <w:rsid w:val="003A5C7D"/>
    <w:rsid w:val="003B642B"/>
    <w:rsid w:val="003E1BD7"/>
    <w:rsid w:val="003E4868"/>
    <w:rsid w:val="00403BFD"/>
    <w:rsid w:val="00405D30"/>
    <w:rsid w:val="004077B9"/>
    <w:rsid w:val="00423B10"/>
    <w:rsid w:val="004317F3"/>
    <w:rsid w:val="00441D80"/>
    <w:rsid w:val="0044397A"/>
    <w:rsid w:val="00445625"/>
    <w:rsid w:val="00465898"/>
    <w:rsid w:val="00475A4E"/>
    <w:rsid w:val="00484502"/>
    <w:rsid w:val="0049325B"/>
    <w:rsid w:val="00496A7A"/>
    <w:rsid w:val="004A0D28"/>
    <w:rsid w:val="004A365B"/>
    <w:rsid w:val="004C26F4"/>
    <w:rsid w:val="00530CBF"/>
    <w:rsid w:val="00553DD7"/>
    <w:rsid w:val="005818E1"/>
    <w:rsid w:val="00592659"/>
    <w:rsid w:val="00593F27"/>
    <w:rsid w:val="005A0067"/>
    <w:rsid w:val="005A3634"/>
    <w:rsid w:val="005B1E7A"/>
    <w:rsid w:val="005C0AEC"/>
    <w:rsid w:val="005E4A5D"/>
    <w:rsid w:val="006000F9"/>
    <w:rsid w:val="00640C4D"/>
    <w:rsid w:val="00646A10"/>
    <w:rsid w:val="0066595D"/>
    <w:rsid w:val="006A42B9"/>
    <w:rsid w:val="006D3CF9"/>
    <w:rsid w:val="006F40F2"/>
    <w:rsid w:val="00731B97"/>
    <w:rsid w:val="007375C9"/>
    <w:rsid w:val="00740DD6"/>
    <w:rsid w:val="007636DB"/>
    <w:rsid w:val="00792490"/>
    <w:rsid w:val="007A55E4"/>
    <w:rsid w:val="007B100F"/>
    <w:rsid w:val="007C3DF1"/>
    <w:rsid w:val="007D4006"/>
    <w:rsid w:val="00812E42"/>
    <w:rsid w:val="00844203"/>
    <w:rsid w:val="008E4982"/>
    <w:rsid w:val="008F31FC"/>
    <w:rsid w:val="00905A3F"/>
    <w:rsid w:val="00924539"/>
    <w:rsid w:val="009426B9"/>
    <w:rsid w:val="00954041"/>
    <w:rsid w:val="00960267"/>
    <w:rsid w:val="00960EF1"/>
    <w:rsid w:val="00960FB6"/>
    <w:rsid w:val="00966317"/>
    <w:rsid w:val="009C3B1D"/>
    <w:rsid w:val="009C42E6"/>
    <w:rsid w:val="009C7682"/>
    <w:rsid w:val="009E3A3D"/>
    <w:rsid w:val="00A05F0D"/>
    <w:rsid w:val="00A73B04"/>
    <w:rsid w:val="00AA111A"/>
    <w:rsid w:val="00AD6CC5"/>
    <w:rsid w:val="00AF3233"/>
    <w:rsid w:val="00AF65C6"/>
    <w:rsid w:val="00B3350D"/>
    <w:rsid w:val="00B37F0C"/>
    <w:rsid w:val="00B40EB0"/>
    <w:rsid w:val="00B613F5"/>
    <w:rsid w:val="00B62DC9"/>
    <w:rsid w:val="00B82F2A"/>
    <w:rsid w:val="00B86E20"/>
    <w:rsid w:val="00B911C8"/>
    <w:rsid w:val="00B92CEB"/>
    <w:rsid w:val="00BB479F"/>
    <w:rsid w:val="00BB5B8F"/>
    <w:rsid w:val="00BC581A"/>
    <w:rsid w:val="00BE7A93"/>
    <w:rsid w:val="00C210D4"/>
    <w:rsid w:val="00C27E78"/>
    <w:rsid w:val="00C52947"/>
    <w:rsid w:val="00C63F66"/>
    <w:rsid w:val="00CD5D7F"/>
    <w:rsid w:val="00D01CAD"/>
    <w:rsid w:val="00D1327E"/>
    <w:rsid w:val="00D33CBC"/>
    <w:rsid w:val="00D371FD"/>
    <w:rsid w:val="00D65958"/>
    <w:rsid w:val="00D757D3"/>
    <w:rsid w:val="00DA27B2"/>
    <w:rsid w:val="00DB7654"/>
    <w:rsid w:val="00DB7726"/>
    <w:rsid w:val="00DB7774"/>
    <w:rsid w:val="00DC2F4D"/>
    <w:rsid w:val="00E150B8"/>
    <w:rsid w:val="00E17DEC"/>
    <w:rsid w:val="00E210C7"/>
    <w:rsid w:val="00E22197"/>
    <w:rsid w:val="00E30FF3"/>
    <w:rsid w:val="00E4152D"/>
    <w:rsid w:val="00E5477E"/>
    <w:rsid w:val="00E71FB4"/>
    <w:rsid w:val="00E77B66"/>
    <w:rsid w:val="00E801AC"/>
    <w:rsid w:val="00E819BD"/>
    <w:rsid w:val="00EA6156"/>
    <w:rsid w:val="00EA701D"/>
    <w:rsid w:val="00EC1C7A"/>
    <w:rsid w:val="00EF7C7F"/>
    <w:rsid w:val="00F211E7"/>
    <w:rsid w:val="00F265A7"/>
    <w:rsid w:val="00F31F7B"/>
    <w:rsid w:val="00F60290"/>
    <w:rsid w:val="00F60373"/>
    <w:rsid w:val="00F86D14"/>
    <w:rsid w:val="00FA7DA9"/>
    <w:rsid w:val="00FD7203"/>
    <w:rsid w:val="00FD740E"/>
    <w:rsid w:val="00FE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0E85"/>
  <w15:chartTrackingRefBased/>
  <w15:docId w15:val="{42B9D305-0F9C-47E0-8FC8-EA29796A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3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373"/>
    <w:rPr>
      <w:rFonts w:ascii="Segoe UI" w:hAnsi="Segoe UI" w:cs="Segoe UI"/>
      <w:sz w:val="18"/>
      <w:szCs w:val="18"/>
    </w:rPr>
  </w:style>
  <w:style w:type="character" w:styleId="CommentReference">
    <w:name w:val="annotation reference"/>
    <w:basedOn w:val="DefaultParagraphFont"/>
    <w:uiPriority w:val="99"/>
    <w:semiHidden/>
    <w:unhideWhenUsed/>
    <w:rsid w:val="00441D80"/>
    <w:rPr>
      <w:sz w:val="16"/>
      <w:szCs w:val="16"/>
    </w:rPr>
  </w:style>
  <w:style w:type="paragraph" w:styleId="CommentText">
    <w:name w:val="annotation text"/>
    <w:basedOn w:val="Normal"/>
    <w:link w:val="CommentTextChar"/>
    <w:uiPriority w:val="99"/>
    <w:semiHidden/>
    <w:unhideWhenUsed/>
    <w:rsid w:val="00441D80"/>
    <w:pPr>
      <w:spacing w:line="240" w:lineRule="auto"/>
    </w:pPr>
    <w:rPr>
      <w:sz w:val="20"/>
      <w:szCs w:val="20"/>
    </w:rPr>
  </w:style>
  <w:style w:type="character" w:customStyle="1" w:styleId="CommentTextChar">
    <w:name w:val="Comment Text Char"/>
    <w:basedOn w:val="DefaultParagraphFont"/>
    <w:link w:val="CommentText"/>
    <w:uiPriority w:val="99"/>
    <w:semiHidden/>
    <w:rsid w:val="00441D80"/>
    <w:rPr>
      <w:sz w:val="20"/>
      <w:szCs w:val="20"/>
    </w:rPr>
  </w:style>
  <w:style w:type="paragraph" w:styleId="CommentSubject">
    <w:name w:val="annotation subject"/>
    <w:basedOn w:val="CommentText"/>
    <w:next w:val="CommentText"/>
    <w:link w:val="CommentSubjectChar"/>
    <w:uiPriority w:val="99"/>
    <w:semiHidden/>
    <w:unhideWhenUsed/>
    <w:rsid w:val="00441D80"/>
    <w:rPr>
      <w:b/>
      <w:bCs/>
    </w:rPr>
  </w:style>
  <w:style w:type="character" w:customStyle="1" w:styleId="CommentSubjectChar">
    <w:name w:val="Comment Subject Char"/>
    <w:basedOn w:val="CommentTextChar"/>
    <w:link w:val="CommentSubject"/>
    <w:uiPriority w:val="99"/>
    <w:semiHidden/>
    <w:rsid w:val="00441D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30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sennheiser.com"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0" ma:contentTypeDescription="Create a new document." ma:contentTypeScope="" ma:versionID="be7e84b034e25a0bc8530536b9fe80d5">
  <xsd:schema xmlns:xsd="http://www.w3.org/2001/XMLSchema" xmlns:xs="http://www.w3.org/2001/XMLSchema" xmlns:p="http://schemas.microsoft.com/office/2006/metadata/properties" xmlns:ns3="68ab03ac-e77f-4da7-bdc7-7b3063aaf365" targetNamespace="http://schemas.microsoft.com/office/2006/metadata/properties" ma:root="true" ma:fieldsID="f00fea167b6e951f9de7dae791cf9faa" ns3:_="">
    <xsd:import namespace="68ab03ac-e77f-4da7-bdc7-7b3063aaf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CB073A-ACDA-4F40-A4DA-3BB0F4F6B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B4AB88-CB22-488F-87BC-F06072674E15}">
  <ds:schemaRefs>
    <ds:schemaRef ds:uri="68ab03ac-e77f-4da7-bdc7-7b3063aaf36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EDC415A-DFE9-49FC-B142-352942DC76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dc:description/>
  <cp:lastModifiedBy>Kohan, Daniella</cp:lastModifiedBy>
  <cp:revision>3</cp:revision>
  <dcterms:created xsi:type="dcterms:W3CDTF">2020-07-29T17:33:00Z</dcterms:created>
  <dcterms:modified xsi:type="dcterms:W3CDTF">2020-07-29T17:38:00Z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