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37" w:rsidRPr="00205FF4" w:rsidRDefault="00206437" w:rsidP="00206437">
      <w:pPr>
        <w:contextualSpacing/>
        <w:outlineLvl w:val="0"/>
        <w:rPr>
          <w:rFonts w:ascii="Helvetica Neue" w:eastAsia="Times New Roman" w:hAnsi="Helvetica Neue" w:cs="Times New Roman"/>
          <w:b/>
          <w:bCs/>
          <w:color w:val="0041C0"/>
          <w:kern w:val="36"/>
          <w:sz w:val="48"/>
          <w:szCs w:val="48"/>
          <w:lang w:val="es-ES_tradnl"/>
        </w:rPr>
      </w:pPr>
      <w:r>
        <w:rPr>
          <w:rFonts w:cstheme="minorHAnsi"/>
          <w:b/>
          <w:bCs/>
          <w:sz w:val="32"/>
          <w:szCs w:val="32"/>
          <w:lang w:val="es-ES"/>
        </w:rPr>
        <w:t xml:space="preserve">Panasonic </w:t>
      </w:r>
      <w:proofErr w:type="spellStart"/>
      <w:r>
        <w:rPr>
          <w:rFonts w:cstheme="minorHAnsi"/>
          <w:b/>
          <w:bCs/>
          <w:sz w:val="32"/>
          <w:szCs w:val="32"/>
          <w:lang w:val="es-ES"/>
        </w:rPr>
        <w:t>Energy</w:t>
      </w:r>
      <w:proofErr w:type="spellEnd"/>
      <w:r>
        <w:rPr>
          <w:rFonts w:cstheme="minorHAnsi"/>
          <w:b/>
          <w:bCs/>
          <w:sz w:val="32"/>
          <w:szCs w:val="32"/>
          <w:lang w:val="es-ES"/>
        </w:rPr>
        <w:t xml:space="preserve"> lanza una nueva pila de categoría Premium con plata añadida</w:t>
      </w:r>
    </w:p>
    <w:p w:rsidR="00941496" w:rsidRPr="00205FF4" w:rsidRDefault="00941496" w:rsidP="00941496">
      <w:pPr>
        <w:contextualSpacing/>
        <w:rPr>
          <w:rFonts w:cstheme="minorHAnsi"/>
          <w:b/>
          <w:bCs/>
          <w:sz w:val="32"/>
          <w:szCs w:val="32"/>
          <w:lang w:val="es-ES_tradnl"/>
        </w:rPr>
      </w:pPr>
    </w:p>
    <w:p w:rsidR="00206437" w:rsidRPr="00205FF4" w:rsidRDefault="00206437" w:rsidP="00206437">
      <w:pPr>
        <w:spacing w:line="360" w:lineRule="auto"/>
        <w:rPr>
          <w:rFonts w:ascii="Calibri" w:eastAsia="Times New Roman" w:hAnsi="Calibri" w:cs="Calibri"/>
          <w:b/>
          <w:color w:val="000000"/>
          <w:lang w:val="es-ES_tradnl"/>
        </w:rPr>
      </w:pPr>
      <w:proofErr w:type="spellStart"/>
      <w:r w:rsidRPr="00C83AB6">
        <w:rPr>
          <w:b/>
          <w:bCs/>
          <w:i/>
          <w:iCs/>
          <w:lang w:val="es-ES"/>
        </w:rPr>
        <w:t>Zellik</w:t>
      </w:r>
      <w:proofErr w:type="spellEnd"/>
      <w:r w:rsidRPr="00C83AB6">
        <w:rPr>
          <w:b/>
          <w:bCs/>
          <w:i/>
          <w:iCs/>
          <w:lang w:val="es-ES"/>
        </w:rPr>
        <w:t xml:space="preserve">, </w:t>
      </w:r>
      <w:r w:rsidR="00C83AB6" w:rsidRPr="00C83AB6">
        <w:rPr>
          <w:b/>
          <w:bCs/>
          <w:i/>
          <w:iCs/>
          <w:lang w:val="es-ES"/>
        </w:rPr>
        <w:t>26</w:t>
      </w:r>
      <w:r w:rsidRPr="00C83AB6">
        <w:rPr>
          <w:b/>
          <w:bCs/>
          <w:i/>
          <w:iCs/>
          <w:lang w:val="es-ES"/>
        </w:rPr>
        <w:t xml:space="preserve"> de noviembre de 2018</w:t>
      </w:r>
      <w:r>
        <w:rPr>
          <w:b/>
          <w:bCs/>
          <w:lang w:val="es-ES"/>
        </w:rPr>
        <w:t xml:space="preserve"> – Panasonic </w:t>
      </w:r>
      <w:proofErr w:type="spellStart"/>
      <w:r>
        <w:rPr>
          <w:b/>
          <w:bCs/>
          <w:lang w:val="es-ES"/>
        </w:rPr>
        <w:t>Energy</w:t>
      </w:r>
      <w:proofErr w:type="spellEnd"/>
      <w:r>
        <w:rPr>
          <w:b/>
          <w:bCs/>
          <w:lang w:val="es-ES"/>
        </w:rPr>
        <w:t xml:space="preserve"> ha lanzado una nueva pila de categoría Premium:</w:t>
      </w:r>
      <w:r>
        <w:rPr>
          <w:lang w:val="es-ES"/>
        </w:rPr>
        <w:t xml:space="preserve"> </w:t>
      </w:r>
      <w:r>
        <w:rPr>
          <w:b/>
          <w:bCs/>
          <w:lang w:val="es-ES"/>
        </w:rPr>
        <w:t xml:space="preserve">EVOLTA NEO. La nueva pila, debido a su nueva composición con plata añadida, </w:t>
      </w:r>
      <w:r w:rsidR="00205FF4">
        <w:rPr>
          <w:b/>
          <w:bCs/>
          <w:lang w:val="es-ES"/>
        </w:rPr>
        <w:t>tiene</w:t>
      </w:r>
      <w:r>
        <w:rPr>
          <w:b/>
          <w:bCs/>
          <w:lang w:val="es-ES"/>
        </w:rPr>
        <w:t xml:space="preserve"> la vida útil más larga en toda la historia de las pilas de Panasonic. Esto garantiza un mayor rendimiento y una mayor longevidad – incluso después de largos períodos de almacenamiento.</w:t>
      </w:r>
    </w:p>
    <w:p w:rsidR="00941496" w:rsidRPr="00205FF4" w:rsidRDefault="00941496" w:rsidP="00941496">
      <w:pPr>
        <w:spacing w:line="360" w:lineRule="auto"/>
        <w:contextualSpacing/>
        <w:rPr>
          <w:rFonts w:cstheme="minorHAnsi"/>
          <w:b/>
          <w:bCs/>
          <w:i/>
          <w:sz w:val="22"/>
          <w:szCs w:val="22"/>
          <w:lang w:val="es-ES_tradnl"/>
        </w:rPr>
      </w:pP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r w:rsidRPr="00206437">
        <w:rPr>
          <w:rFonts w:ascii="Calibri" w:hAnsi="Calibri" w:cs="Calibri"/>
          <w:color w:val="000000" w:themeColor="text1"/>
          <w:sz w:val="22"/>
          <w:szCs w:val="22"/>
          <w:lang w:val="es-ES"/>
        </w:rPr>
        <w:t>La EVOLTA NEO representa una diferencia para los usuarios en todo tipo de dispositivos. Ya sea que se use en cámaras digitales, en juguetes o en mandos a distancia – se ha demostrado que la nueva pila dura más que otras, en toda clase de dispositivos. Aparte de su mayor vida útil, la pila también es menos propensa a sufrir fugas, lo cual garantiza su alto rendimiento en distintas circunstancias. Todo lo cual, la convierte en una opción nueva e interesante en el mercado de la energía.</w:t>
      </w: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p>
    <w:p w:rsidR="00206437" w:rsidRPr="00205FF4" w:rsidRDefault="00206437" w:rsidP="00206437">
      <w:pPr>
        <w:spacing w:line="360" w:lineRule="auto"/>
        <w:contextualSpacing/>
        <w:rPr>
          <w:rFonts w:ascii="Calibri" w:hAnsi="Calibri" w:cs="Calibri"/>
          <w:b/>
          <w:bCs/>
          <w:color w:val="000000" w:themeColor="text1"/>
          <w:sz w:val="22"/>
          <w:szCs w:val="22"/>
          <w:lang w:val="es-ES_tradnl"/>
        </w:rPr>
      </w:pPr>
      <w:r w:rsidRPr="00206437">
        <w:rPr>
          <w:rFonts w:ascii="Calibri" w:hAnsi="Calibri" w:cs="Calibri"/>
          <w:b/>
          <w:bCs/>
          <w:color w:val="000000" w:themeColor="text1"/>
          <w:sz w:val="22"/>
          <w:szCs w:val="22"/>
          <w:lang w:val="es-ES"/>
        </w:rPr>
        <w:t>Mayor rendimiento</w:t>
      </w: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r w:rsidRPr="00206437">
        <w:rPr>
          <w:rFonts w:ascii="Calibri" w:hAnsi="Calibri" w:cs="Calibri"/>
          <w:color w:val="000000" w:themeColor="text1"/>
          <w:sz w:val="22"/>
          <w:szCs w:val="22"/>
          <w:lang w:val="es-ES"/>
        </w:rPr>
        <w:t>La EVOLTA NEO de Panasonic se diferencia de otras pilas gracias a su composición técnica, la cual ha sido totalmente renovada. Los componentes en su interior gozan de una mayor densidad, lo que facilita el proceso de añadir un material más eficiente. Al combinarse con componentes de plata, se consigue mejorar la eficiencia de la pila, asegurando un óptimo rendimiento.  Además, el separador dentro de la pila es un 25 % más delgado, por lo que ha desaparecido el espacio comprendido entre el material planchado que conforma su envoltorio y el material comprimido. Esto también proporciona un mayor espacio para la carga de los electrodos, mejorando su eficiencia frente a la descarga.</w:t>
      </w: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p>
    <w:p w:rsidR="00206437" w:rsidRPr="00205FF4" w:rsidRDefault="00206437" w:rsidP="00206437">
      <w:pPr>
        <w:spacing w:line="360" w:lineRule="auto"/>
        <w:contextualSpacing/>
        <w:rPr>
          <w:rFonts w:ascii="Calibri" w:hAnsi="Calibri" w:cs="Calibri"/>
          <w:b/>
          <w:bCs/>
          <w:color w:val="000000" w:themeColor="text1"/>
          <w:sz w:val="22"/>
          <w:szCs w:val="22"/>
          <w:lang w:val="es-ES_tradnl"/>
        </w:rPr>
      </w:pPr>
      <w:r w:rsidRPr="00206437">
        <w:rPr>
          <w:rFonts w:ascii="Calibri" w:hAnsi="Calibri" w:cs="Calibri"/>
          <w:b/>
          <w:bCs/>
          <w:color w:val="000000" w:themeColor="text1"/>
          <w:sz w:val="22"/>
          <w:szCs w:val="22"/>
          <w:lang w:val="es-ES"/>
        </w:rPr>
        <w:t>Mayor vida útil</w:t>
      </w: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r w:rsidRPr="00206437">
        <w:rPr>
          <w:rFonts w:ascii="Calibri" w:hAnsi="Calibri" w:cs="Calibri"/>
          <w:color w:val="000000" w:themeColor="text1"/>
          <w:sz w:val="22"/>
          <w:szCs w:val="22"/>
          <w:lang w:val="es-ES"/>
        </w:rPr>
        <w:t xml:space="preserve">El nuevo diseño de la EVOLTA NEO dispone de una estructura con ranuras en forma de V, consiguiendo maximizar el espacio disponible dentro de la pila. Esto aumenta su vida útil. Incluso después de un largo período de almacenamiento, la EVOLTA NEO todavía mantiene su amplia vida útil. Los compuestos de plata en el interior de la pila hacen que el material sea más reactivo, por lo que se mejora también su ciclo de vida útil. </w:t>
      </w: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p>
    <w:p w:rsidR="00206437" w:rsidRPr="00205FF4" w:rsidRDefault="00206437" w:rsidP="00206437">
      <w:pPr>
        <w:spacing w:line="360" w:lineRule="auto"/>
        <w:contextualSpacing/>
        <w:rPr>
          <w:rFonts w:ascii="Calibri" w:hAnsi="Calibri" w:cs="Calibri"/>
          <w:b/>
          <w:bCs/>
          <w:color w:val="000000" w:themeColor="text1"/>
          <w:sz w:val="22"/>
          <w:szCs w:val="22"/>
          <w:lang w:val="es-ES_tradnl"/>
        </w:rPr>
      </w:pPr>
      <w:r w:rsidRPr="00206437">
        <w:rPr>
          <w:rFonts w:ascii="Calibri" w:hAnsi="Calibri" w:cs="Calibri"/>
          <w:b/>
          <w:bCs/>
          <w:color w:val="000000" w:themeColor="text1"/>
          <w:sz w:val="22"/>
          <w:szCs w:val="22"/>
          <w:lang w:val="es-ES"/>
        </w:rPr>
        <w:lastRenderedPageBreak/>
        <w:t>Un 30 % más hermética</w:t>
      </w:r>
      <w:r w:rsidRPr="00206437">
        <w:rPr>
          <w:rFonts w:ascii="Calibri" w:hAnsi="Calibri" w:cs="Calibri"/>
          <w:color w:val="000000" w:themeColor="text1"/>
          <w:sz w:val="22"/>
          <w:szCs w:val="22"/>
          <w:lang w:val="es-ES"/>
        </w:rPr>
        <w:br/>
        <w:t>La posibilidad de reducción de fugas se consigue gracias al sistema especial de la EVOLTA NEO, destinado para la prevención de fugas del electrolito, el cual está constituido por compuestos de plata. Incluso cuando está sobrecargada, la pila disfruta de un 30 % menos de probabilidades en lo que respecta a las fugas: lo cual representa un avance muy importante en el esfuerzo que realiza Panasonic para conseguir unas mayores cotas de seguridad en ella.</w:t>
      </w:r>
    </w:p>
    <w:p w:rsidR="00206437" w:rsidRPr="00205FF4" w:rsidRDefault="00206437" w:rsidP="00206437">
      <w:pPr>
        <w:spacing w:line="360" w:lineRule="auto"/>
        <w:contextualSpacing/>
        <w:rPr>
          <w:rFonts w:ascii="Calibri" w:hAnsi="Calibri" w:cs="Calibri"/>
          <w:b/>
          <w:bCs/>
          <w:color w:val="000000" w:themeColor="text1"/>
          <w:sz w:val="22"/>
          <w:szCs w:val="22"/>
          <w:lang w:val="es-ES_tradnl"/>
        </w:rPr>
      </w:pP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r w:rsidRPr="00206437">
        <w:rPr>
          <w:rFonts w:ascii="Calibri" w:hAnsi="Calibri" w:cs="Calibri"/>
          <w:color w:val="000000" w:themeColor="text1"/>
          <w:sz w:val="22"/>
          <w:szCs w:val="22"/>
          <w:lang w:val="es-ES"/>
        </w:rPr>
        <w:t>La EVOLTA NEO pertenece a la categoría más alta de su sector, compitiendo con las principales marcas del mercado. La pila está disponible en los tamaños AA y AAA, y se venderá en un envase de lujo de tipo Premium (estando disponible en paquetes de 4, 8 o 12). Su campaña de marketing se titula «</w:t>
      </w:r>
      <w:proofErr w:type="spellStart"/>
      <w:r w:rsidR="00FC1BCE">
        <w:rPr>
          <w:rFonts w:ascii="Calibri" w:hAnsi="Calibri" w:cs="Calibri"/>
          <w:color w:val="000000" w:themeColor="text1"/>
          <w:sz w:val="22"/>
          <w:szCs w:val="22"/>
          <w:lang w:val="es-ES"/>
        </w:rPr>
        <w:t>Unlock</w:t>
      </w:r>
      <w:proofErr w:type="spellEnd"/>
      <w:r w:rsidR="00FC1BCE">
        <w:rPr>
          <w:rFonts w:ascii="Calibri" w:hAnsi="Calibri" w:cs="Calibri"/>
          <w:color w:val="000000" w:themeColor="text1"/>
          <w:sz w:val="22"/>
          <w:szCs w:val="22"/>
          <w:lang w:val="es-ES"/>
        </w:rPr>
        <w:t xml:space="preserve"> </w:t>
      </w:r>
      <w:proofErr w:type="spellStart"/>
      <w:r w:rsidR="00FC1BCE">
        <w:rPr>
          <w:rFonts w:ascii="Calibri" w:hAnsi="Calibri" w:cs="Calibri"/>
          <w:color w:val="000000" w:themeColor="text1"/>
          <w:sz w:val="22"/>
          <w:szCs w:val="22"/>
          <w:lang w:val="es-ES"/>
        </w:rPr>
        <w:t>the</w:t>
      </w:r>
      <w:proofErr w:type="spellEnd"/>
      <w:r w:rsidR="00FC1BCE">
        <w:rPr>
          <w:rFonts w:ascii="Calibri" w:hAnsi="Calibri" w:cs="Calibri"/>
          <w:color w:val="000000" w:themeColor="text1"/>
          <w:sz w:val="22"/>
          <w:szCs w:val="22"/>
          <w:lang w:val="es-ES"/>
        </w:rPr>
        <w:t xml:space="preserve"> </w:t>
      </w:r>
      <w:proofErr w:type="spellStart"/>
      <w:r w:rsidR="00FC1BCE">
        <w:rPr>
          <w:rFonts w:ascii="Calibri" w:hAnsi="Calibri" w:cs="Calibri"/>
          <w:color w:val="000000" w:themeColor="text1"/>
          <w:sz w:val="22"/>
          <w:szCs w:val="22"/>
          <w:lang w:val="es-ES"/>
        </w:rPr>
        <w:t>power</w:t>
      </w:r>
      <w:proofErr w:type="spellEnd"/>
      <w:r w:rsidR="00FC1BCE">
        <w:rPr>
          <w:rFonts w:ascii="Calibri" w:hAnsi="Calibri" w:cs="Calibri"/>
          <w:color w:val="000000" w:themeColor="text1"/>
          <w:sz w:val="22"/>
          <w:szCs w:val="22"/>
          <w:lang w:val="es-ES"/>
        </w:rPr>
        <w:t xml:space="preserve"> of </w:t>
      </w:r>
      <w:proofErr w:type="spellStart"/>
      <w:r w:rsidR="00FC1BCE">
        <w:rPr>
          <w:rFonts w:ascii="Calibri" w:hAnsi="Calibri" w:cs="Calibri"/>
          <w:color w:val="000000" w:themeColor="text1"/>
          <w:sz w:val="22"/>
          <w:szCs w:val="22"/>
          <w:lang w:val="es-ES"/>
        </w:rPr>
        <w:t>silver</w:t>
      </w:r>
      <w:proofErr w:type="spellEnd"/>
      <w:r w:rsidRPr="00206437">
        <w:rPr>
          <w:rFonts w:ascii="Calibri" w:hAnsi="Calibri" w:cs="Calibri"/>
          <w:color w:val="000000" w:themeColor="text1"/>
          <w:sz w:val="22"/>
          <w:szCs w:val="22"/>
          <w:lang w:val="es-ES"/>
        </w:rPr>
        <w:t xml:space="preserve">», haciendo referencia al componente clave de la pila, por su versatilidad y durabilidad. Las ventas comenzarán en Amazon Alemania a partir del día </w:t>
      </w:r>
      <w:r w:rsidR="00C83AB6" w:rsidRPr="00C83AB6">
        <w:rPr>
          <w:rFonts w:ascii="Calibri" w:hAnsi="Calibri" w:cs="Calibri"/>
          <w:color w:val="000000" w:themeColor="text1"/>
          <w:sz w:val="22"/>
          <w:szCs w:val="22"/>
          <w:lang w:val="es-ES"/>
        </w:rPr>
        <w:t>26</w:t>
      </w:r>
      <w:r w:rsidRPr="00C83AB6">
        <w:rPr>
          <w:rFonts w:ascii="Calibri" w:hAnsi="Calibri" w:cs="Calibri"/>
          <w:color w:val="000000" w:themeColor="text1"/>
          <w:sz w:val="22"/>
          <w:szCs w:val="22"/>
          <w:lang w:val="es-ES"/>
        </w:rPr>
        <w:t xml:space="preserve">, el </w:t>
      </w:r>
      <w:r w:rsidR="00C83AB6" w:rsidRPr="00C83AB6">
        <w:rPr>
          <w:rFonts w:ascii="Calibri" w:hAnsi="Calibri" w:cs="Calibri"/>
          <w:color w:val="000000" w:themeColor="text1"/>
          <w:sz w:val="22"/>
          <w:szCs w:val="22"/>
          <w:lang w:val="es-ES"/>
        </w:rPr>
        <w:t>26</w:t>
      </w:r>
      <w:r w:rsidRPr="00C83AB6">
        <w:rPr>
          <w:rFonts w:ascii="Calibri" w:hAnsi="Calibri" w:cs="Calibri"/>
          <w:color w:val="000000" w:themeColor="text1"/>
          <w:sz w:val="22"/>
          <w:szCs w:val="22"/>
          <w:lang w:val="es-ES"/>
        </w:rPr>
        <w:t xml:space="preserve"> de noviembre.</w:t>
      </w:r>
      <w:r w:rsidRPr="00206437">
        <w:rPr>
          <w:rFonts w:ascii="Calibri" w:hAnsi="Calibri" w:cs="Calibri"/>
          <w:color w:val="000000" w:themeColor="text1"/>
          <w:sz w:val="22"/>
          <w:szCs w:val="22"/>
          <w:lang w:val="es-ES"/>
        </w:rPr>
        <w:t xml:space="preserve"> </w:t>
      </w:r>
    </w:p>
    <w:p w:rsidR="00206437" w:rsidRPr="00205FF4" w:rsidRDefault="00206437" w:rsidP="00206437">
      <w:pPr>
        <w:spacing w:line="360" w:lineRule="auto"/>
        <w:contextualSpacing/>
        <w:rPr>
          <w:rFonts w:ascii="Calibri" w:hAnsi="Calibri" w:cs="Calibri"/>
          <w:bCs/>
          <w:color w:val="000000" w:themeColor="text1"/>
          <w:sz w:val="22"/>
          <w:szCs w:val="22"/>
          <w:lang w:val="es-ES_tradnl"/>
        </w:rPr>
      </w:pPr>
    </w:p>
    <w:p w:rsidR="00941496" w:rsidRPr="00205FF4" w:rsidRDefault="00206437" w:rsidP="00206437">
      <w:pPr>
        <w:pStyle w:val="Normaalweb"/>
        <w:shd w:val="clear" w:color="auto" w:fill="FFFFFF"/>
        <w:spacing w:before="0" w:beforeAutospacing="0" w:after="0" w:afterAutospacing="0" w:line="360" w:lineRule="auto"/>
        <w:contextualSpacing/>
        <w:rPr>
          <w:rFonts w:ascii="Calibri" w:eastAsiaTheme="minorEastAsia" w:hAnsi="Calibri" w:cs="Calibri"/>
          <w:color w:val="000000" w:themeColor="text1"/>
          <w:sz w:val="22"/>
          <w:szCs w:val="22"/>
          <w:lang w:val="es-ES_tradnl"/>
        </w:rPr>
      </w:pPr>
      <w:r w:rsidRPr="00206437">
        <w:rPr>
          <w:rFonts w:ascii="Calibri" w:hAnsi="Calibri" w:cs="Calibri"/>
          <w:color w:val="000000" w:themeColor="text1"/>
          <w:sz w:val="22"/>
          <w:szCs w:val="22"/>
          <w:lang w:val="es-ES"/>
        </w:rPr>
        <w:t xml:space="preserve">¿Desea saber más detalles sobre la EVOLTA NEO? Por favor, visite: </w:t>
      </w:r>
      <w:hyperlink r:id="rId7" w:history="1">
        <w:r w:rsidRPr="00206437">
          <w:rPr>
            <w:rStyle w:val="Hyperlink"/>
            <w:rFonts w:ascii="Calibri" w:hAnsi="Calibri" w:cs="Calibri"/>
            <w:color w:val="000000" w:themeColor="text1"/>
            <w:sz w:val="22"/>
            <w:szCs w:val="22"/>
            <w:lang w:val="es-ES"/>
          </w:rPr>
          <w:t>www.panasonic-batteries.com/EVOLTANEO</w:t>
        </w:r>
      </w:hyperlink>
      <w:r w:rsidRPr="00206437">
        <w:rPr>
          <w:rFonts w:ascii="Calibri" w:hAnsi="Calibri" w:cs="Calibri"/>
          <w:color w:val="000000" w:themeColor="text1"/>
          <w:sz w:val="22"/>
          <w:szCs w:val="22"/>
          <w:lang w:val="es-ES"/>
        </w:rPr>
        <w:t>.</w:t>
      </w:r>
    </w:p>
    <w:p w:rsidR="00E14BEF" w:rsidRDefault="00E14BEF"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rsidR="0081796E" w:rsidRPr="00182294" w:rsidRDefault="0081796E"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rsidR="0081796E" w:rsidRPr="00C83AB6" w:rsidRDefault="0081796E" w:rsidP="0081796E">
      <w:pPr>
        <w:spacing w:line="360" w:lineRule="auto"/>
        <w:rPr>
          <w:rFonts w:cstheme="minorHAnsi"/>
          <w:b/>
          <w:sz w:val="22"/>
          <w:szCs w:val="22"/>
          <w:lang w:val="es-ES_tradnl"/>
        </w:rPr>
      </w:pPr>
      <w:r w:rsidRPr="00C83AB6">
        <w:rPr>
          <w:rFonts w:cstheme="minorHAnsi"/>
          <w:b/>
          <w:bCs/>
          <w:sz w:val="22"/>
          <w:szCs w:val="22"/>
          <w:lang w:val="es-ES"/>
        </w:rPr>
        <w:t xml:space="preserve">ACERCA DE PANASONIC ENERGY EUROPE NV </w:t>
      </w:r>
    </w:p>
    <w:p w:rsidR="0081796E" w:rsidRPr="00C83AB6" w:rsidRDefault="0081796E" w:rsidP="0081796E">
      <w:pPr>
        <w:spacing w:line="360" w:lineRule="auto"/>
        <w:rPr>
          <w:rFonts w:cstheme="minorHAnsi"/>
          <w:sz w:val="20"/>
          <w:szCs w:val="20"/>
          <w:lang w:val="es-ES_tradnl"/>
        </w:rPr>
      </w:pPr>
      <w:r w:rsidRPr="00C83AB6">
        <w:rPr>
          <w:rStyle w:val="apple-converted-space"/>
          <w:rFonts w:cstheme="minorHAnsi"/>
          <w:color w:val="000000" w:themeColor="text1"/>
          <w:sz w:val="22"/>
          <w:szCs w:val="22"/>
          <w:lang w:val="es-ES"/>
        </w:rPr>
        <w:t xml:space="preserve">Panasonic </w:t>
      </w:r>
      <w:proofErr w:type="spellStart"/>
      <w:r w:rsidRPr="00C83AB6">
        <w:rPr>
          <w:rStyle w:val="apple-converted-space"/>
          <w:rFonts w:cstheme="minorHAnsi"/>
          <w:color w:val="000000" w:themeColor="text1"/>
          <w:sz w:val="22"/>
          <w:szCs w:val="22"/>
          <w:lang w:val="es-ES"/>
        </w:rPr>
        <w:t>Energy</w:t>
      </w:r>
      <w:proofErr w:type="spellEnd"/>
      <w:r w:rsidRPr="00C83AB6">
        <w:rPr>
          <w:rStyle w:val="apple-converted-space"/>
          <w:rFonts w:cstheme="minorHAnsi"/>
          <w:color w:val="000000" w:themeColor="text1"/>
          <w:sz w:val="22"/>
          <w:szCs w:val="22"/>
          <w:lang w:val="es-ES"/>
        </w:rPr>
        <w:t xml:space="preserve"> </w:t>
      </w:r>
      <w:proofErr w:type="spellStart"/>
      <w:r w:rsidRPr="00C83AB6">
        <w:rPr>
          <w:rStyle w:val="apple-converted-space"/>
          <w:rFonts w:cstheme="minorHAnsi"/>
          <w:color w:val="000000" w:themeColor="text1"/>
          <w:sz w:val="22"/>
          <w:szCs w:val="22"/>
          <w:lang w:val="es-ES"/>
        </w:rPr>
        <w:t>Europe</w:t>
      </w:r>
      <w:proofErr w:type="spellEnd"/>
      <w:r w:rsidRPr="00C83AB6">
        <w:rPr>
          <w:rStyle w:val="apple-converted-space"/>
          <w:rFonts w:cstheme="minorHAnsi"/>
          <w:color w:val="000000" w:themeColor="text1"/>
          <w:sz w:val="22"/>
          <w:szCs w:val="22"/>
          <w:lang w:val="es-ES"/>
        </w:rPr>
        <w:t xml:space="preserve"> tiene su sede en </w:t>
      </w:r>
      <w:proofErr w:type="spellStart"/>
      <w:r w:rsidRPr="00C83AB6">
        <w:rPr>
          <w:rStyle w:val="apple-converted-space"/>
          <w:rFonts w:cstheme="minorHAnsi"/>
          <w:color w:val="000000" w:themeColor="text1"/>
          <w:sz w:val="22"/>
          <w:szCs w:val="22"/>
          <w:lang w:val="es-ES"/>
        </w:rPr>
        <w:t>Zellik</w:t>
      </w:r>
      <w:proofErr w:type="spellEnd"/>
      <w:r w:rsidRPr="00C83AB6">
        <w:rPr>
          <w:rStyle w:val="apple-converted-space"/>
          <w:rFonts w:cstheme="minorHAnsi"/>
          <w:color w:val="000000" w:themeColor="text1"/>
          <w:sz w:val="22"/>
          <w:szCs w:val="22"/>
          <w:lang w:val="es-ES"/>
        </w:rPr>
        <w:t xml:space="preserve">, cerca de Bruselas, Bélgica. La empresa pertenece a Panasonic </w:t>
      </w:r>
      <w:proofErr w:type="spellStart"/>
      <w:r w:rsidRPr="00C83AB6">
        <w:rPr>
          <w:rStyle w:val="apple-converted-space"/>
          <w:rFonts w:cstheme="minorHAnsi"/>
          <w:color w:val="000000" w:themeColor="text1"/>
          <w:sz w:val="22"/>
          <w:szCs w:val="22"/>
          <w:lang w:val="es-ES"/>
        </w:rPr>
        <w:t>Corporation</w:t>
      </w:r>
      <w:proofErr w:type="spellEnd"/>
      <w:r w:rsidRPr="00C83AB6">
        <w:rPr>
          <w:rStyle w:val="apple-converted-space"/>
          <w:rFonts w:cstheme="minorHAnsi"/>
          <w:color w:val="000000" w:themeColor="text1"/>
          <w:sz w:val="22"/>
          <w:szCs w:val="22"/>
          <w:lang w:val="es-ES"/>
        </w:rPr>
        <w:t xml:space="preserve">, un fabricante líder mundial de productos electrónicos y eléctricos. La vasta y extensa experiencia de Panasonic en el campo de la electrónica de consumo le ha permitido convertirse en el mayor fabricante de baterías de Europa en la actualidad. Las instalaciones de producción europeas están situadas en </w:t>
      </w:r>
      <w:proofErr w:type="spellStart"/>
      <w:r w:rsidRPr="00C83AB6">
        <w:rPr>
          <w:rStyle w:val="apple-converted-space"/>
          <w:rFonts w:cstheme="minorHAnsi"/>
          <w:color w:val="000000" w:themeColor="text1"/>
          <w:sz w:val="22"/>
          <w:szCs w:val="22"/>
          <w:lang w:val="es-ES"/>
        </w:rPr>
        <w:t>Tessenderlo</w:t>
      </w:r>
      <w:proofErr w:type="spellEnd"/>
      <w:r w:rsidRPr="00C83AB6">
        <w:rPr>
          <w:rStyle w:val="apple-converted-space"/>
          <w:rFonts w:cstheme="minorHAnsi"/>
          <w:color w:val="000000" w:themeColor="text1"/>
          <w:sz w:val="22"/>
          <w:szCs w:val="22"/>
          <w:lang w:val="es-ES"/>
        </w:rPr>
        <w:t xml:space="preserve">, Bélgica, y </w:t>
      </w:r>
      <w:proofErr w:type="spellStart"/>
      <w:r w:rsidRPr="00C83AB6">
        <w:rPr>
          <w:rStyle w:val="apple-converted-space"/>
          <w:rFonts w:cstheme="minorHAnsi"/>
          <w:color w:val="000000" w:themeColor="text1"/>
          <w:sz w:val="22"/>
          <w:szCs w:val="22"/>
          <w:lang w:val="es-ES"/>
        </w:rPr>
        <w:t>Gniezno</w:t>
      </w:r>
      <w:proofErr w:type="spellEnd"/>
      <w:r w:rsidRPr="00C83AB6">
        <w:rPr>
          <w:rStyle w:val="apple-converted-space"/>
          <w:rFonts w:cstheme="minorHAnsi"/>
          <w:color w:val="000000" w:themeColor="text1"/>
          <w:sz w:val="22"/>
          <w:szCs w:val="22"/>
          <w:lang w:val="es-ES"/>
        </w:rPr>
        <w:t xml:space="preserve">, Polonia. Panasonic </w:t>
      </w:r>
      <w:proofErr w:type="spellStart"/>
      <w:r w:rsidRPr="00C83AB6">
        <w:rPr>
          <w:rStyle w:val="apple-converted-space"/>
          <w:rFonts w:cstheme="minorHAnsi"/>
          <w:color w:val="000000" w:themeColor="text1"/>
          <w:sz w:val="22"/>
          <w:szCs w:val="22"/>
          <w:lang w:val="es-ES"/>
        </w:rPr>
        <w:t>Energy</w:t>
      </w:r>
      <w:proofErr w:type="spellEnd"/>
      <w:r w:rsidRPr="00C83AB6">
        <w:rPr>
          <w:rStyle w:val="apple-converted-space"/>
          <w:rFonts w:cstheme="minorHAnsi"/>
          <w:color w:val="000000" w:themeColor="text1"/>
          <w:sz w:val="22"/>
          <w:szCs w:val="22"/>
          <w:lang w:val="es-ES"/>
        </w:rPr>
        <w:t xml:space="preserve"> </w:t>
      </w:r>
      <w:proofErr w:type="spellStart"/>
      <w:r w:rsidRPr="00C83AB6">
        <w:rPr>
          <w:rStyle w:val="apple-converted-space"/>
          <w:rFonts w:cstheme="minorHAnsi"/>
          <w:color w:val="000000" w:themeColor="text1"/>
          <w:sz w:val="22"/>
          <w:szCs w:val="22"/>
          <w:lang w:val="es-ES"/>
        </w:rPr>
        <w:t>Europe</w:t>
      </w:r>
      <w:proofErr w:type="spellEnd"/>
      <w:r w:rsidRPr="00C83AB6">
        <w:rPr>
          <w:rStyle w:val="apple-converted-space"/>
          <w:rFonts w:cstheme="minorHAnsi"/>
          <w:color w:val="000000" w:themeColor="text1"/>
          <w:sz w:val="22"/>
          <w:szCs w:val="22"/>
          <w:lang w:val="es-ES"/>
        </w:rPr>
        <w:t xml:space="preserve"> suministra soluciones energéticas ‘móviles’ a más de 30 países europeos. La diversa gama de productos de la empresa incluye células recargables, cargadores, pilas de carbono zinc, alcalinas y especiales (como pilas de zinc-aire, foto-litio, monedas de litio, </w:t>
      </w:r>
      <w:proofErr w:type="spellStart"/>
      <w:r w:rsidRPr="00C83AB6">
        <w:rPr>
          <w:rStyle w:val="apple-converted-space"/>
          <w:rFonts w:cstheme="minorHAnsi"/>
          <w:color w:val="000000" w:themeColor="text1"/>
          <w:sz w:val="22"/>
          <w:szCs w:val="22"/>
          <w:lang w:val="es-ES"/>
        </w:rPr>
        <w:t>microalcalinas</w:t>
      </w:r>
      <w:proofErr w:type="spellEnd"/>
      <w:r w:rsidRPr="00C83AB6">
        <w:rPr>
          <w:rStyle w:val="apple-converted-space"/>
          <w:rFonts w:cstheme="minorHAnsi"/>
          <w:color w:val="000000" w:themeColor="text1"/>
          <w:sz w:val="22"/>
          <w:szCs w:val="22"/>
          <w:lang w:val="es-ES"/>
        </w:rPr>
        <w:t xml:space="preserve"> y óxido de plata). Para más información, visite: </w:t>
      </w:r>
      <w:hyperlink r:id="rId8" w:history="1">
        <w:r w:rsidRPr="00C83AB6">
          <w:rPr>
            <w:rStyle w:val="Hyperlink"/>
            <w:color w:val="000000" w:themeColor="text1"/>
            <w:sz w:val="22"/>
            <w:szCs w:val="22"/>
            <w:lang w:val="es-ES"/>
          </w:rPr>
          <w:t>www.panasonic-batteries.com</w:t>
        </w:r>
      </w:hyperlink>
      <w:r w:rsidRPr="00C83AB6">
        <w:rPr>
          <w:rStyle w:val="apple-converted-space"/>
          <w:color w:val="000000" w:themeColor="text1"/>
          <w:sz w:val="22"/>
          <w:szCs w:val="22"/>
          <w:lang w:val="es-ES"/>
        </w:rPr>
        <w:t>.</w:t>
      </w:r>
      <w:r w:rsidRPr="00C83AB6">
        <w:rPr>
          <w:rFonts w:cstheme="minorHAnsi"/>
          <w:color w:val="000000" w:themeColor="text1"/>
          <w:sz w:val="20"/>
          <w:szCs w:val="20"/>
          <w:lang w:val="es-ES"/>
        </w:rPr>
        <w:t>  </w:t>
      </w:r>
    </w:p>
    <w:p w:rsidR="0081796E" w:rsidRPr="00C83AB6" w:rsidRDefault="0081796E" w:rsidP="0081796E">
      <w:pPr>
        <w:spacing w:line="360" w:lineRule="auto"/>
        <w:rPr>
          <w:rFonts w:cstheme="minorHAnsi"/>
          <w:sz w:val="20"/>
          <w:szCs w:val="20"/>
          <w:lang w:val="es-ES_tradnl"/>
        </w:rPr>
      </w:pPr>
      <w:r w:rsidRPr="00C83AB6">
        <w:rPr>
          <w:rFonts w:cstheme="minorHAnsi"/>
          <w:sz w:val="20"/>
          <w:szCs w:val="20"/>
          <w:lang w:val="es-ES"/>
        </w:rPr>
        <w:t> </w:t>
      </w:r>
    </w:p>
    <w:p w:rsidR="0081796E" w:rsidRPr="00C83AB6" w:rsidRDefault="0081796E" w:rsidP="0081796E">
      <w:pPr>
        <w:spacing w:line="360" w:lineRule="auto"/>
        <w:rPr>
          <w:rFonts w:cstheme="minorHAnsi"/>
          <w:b/>
          <w:sz w:val="22"/>
          <w:szCs w:val="22"/>
          <w:lang w:val="es-ES_tradnl"/>
        </w:rPr>
      </w:pPr>
      <w:r w:rsidRPr="00C83AB6">
        <w:rPr>
          <w:rFonts w:cstheme="minorHAnsi"/>
          <w:b/>
          <w:bCs/>
          <w:sz w:val="22"/>
          <w:szCs w:val="22"/>
          <w:lang w:val="es-ES"/>
        </w:rPr>
        <w:t xml:space="preserve">ACERCA DE PANASONIC   </w:t>
      </w:r>
    </w:p>
    <w:p w:rsidR="00E14BEF" w:rsidRPr="00C83AB6" w:rsidRDefault="0081796E" w:rsidP="00E14BEF">
      <w:pPr>
        <w:pBdr>
          <w:bottom w:val="single" w:sz="6" w:space="1" w:color="auto"/>
        </w:pBdr>
        <w:spacing w:line="360" w:lineRule="auto"/>
        <w:rPr>
          <w:rFonts w:cstheme="minorHAnsi"/>
          <w:color w:val="000000" w:themeColor="text1"/>
          <w:sz w:val="22"/>
          <w:szCs w:val="22"/>
          <w:lang w:val="es-ES_tradnl"/>
        </w:rPr>
      </w:pPr>
      <w:r w:rsidRPr="00C83AB6">
        <w:rPr>
          <w:rStyle w:val="apple-converted-space"/>
          <w:rFonts w:cstheme="minorHAnsi"/>
          <w:color w:val="000000" w:themeColor="text1"/>
          <w:sz w:val="22"/>
          <w:szCs w:val="22"/>
          <w:lang w:val="es-ES"/>
        </w:rPr>
        <w:t xml:space="preserve">Panasonic </w:t>
      </w:r>
      <w:proofErr w:type="spellStart"/>
      <w:r w:rsidRPr="00C83AB6">
        <w:rPr>
          <w:rStyle w:val="apple-converted-space"/>
          <w:rFonts w:cstheme="minorHAnsi"/>
          <w:color w:val="000000" w:themeColor="text1"/>
          <w:sz w:val="22"/>
          <w:szCs w:val="22"/>
          <w:lang w:val="es-ES"/>
        </w:rPr>
        <w:t>Corporation</w:t>
      </w:r>
      <w:proofErr w:type="spellEnd"/>
      <w:r w:rsidRPr="00C83AB6">
        <w:rPr>
          <w:rStyle w:val="apple-converted-space"/>
          <w:rFonts w:cstheme="minorHAnsi"/>
          <w:color w:val="000000" w:themeColor="text1"/>
          <w:sz w:val="22"/>
          <w:szCs w:val="22"/>
          <w:lang w:val="es-ES"/>
        </w:rPr>
        <w:t>, con sede en Osaka, Japón, es una empresa líder mundial y se dedica al desarrollo y fabricación de productos electrónicos para una amplia gama de usos privados, comerciales e industriales. En el ejercicio cerrado el 31 de marzo de 2016, Panasonic registró unas ventas netas consolidadas de unos 61.000 millardos de euros. Panasonic se compromete a crear una vida y un mundo mejores, contribuyendo continuamente a la evolución</w:t>
      </w:r>
      <w:bookmarkStart w:id="0" w:name="_GoBack"/>
      <w:bookmarkEnd w:id="0"/>
      <w:r w:rsidRPr="00C83AB6">
        <w:rPr>
          <w:rStyle w:val="apple-converted-space"/>
          <w:rFonts w:cstheme="minorHAnsi"/>
          <w:color w:val="000000" w:themeColor="text1"/>
          <w:sz w:val="22"/>
          <w:szCs w:val="22"/>
          <w:lang w:val="es-ES"/>
        </w:rPr>
        <w:t xml:space="preserve"> de la sociedad y a la felicidad </w:t>
      </w:r>
      <w:r w:rsidRPr="00C83AB6">
        <w:rPr>
          <w:rStyle w:val="apple-converted-space"/>
          <w:rFonts w:cstheme="minorHAnsi"/>
          <w:color w:val="000000" w:themeColor="text1"/>
          <w:sz w:val="22"/>
          <w:szCs w:val="22"/>
          <w:lang w:val="es-ES"/>
        </w:rPr>
        <w:lastRenderedPageBreak/>
        <w:t>de las personas en todo el mundo. </w:t>
      </w:r>
      <w:r w:rsidRPr="00C83AB6">
        <w:rPr>
          <w:rFonts w:cstheme="minorHAnsi"/>
          <w:color w:val="000000" w:themeColor="text1"/>
          <w:sz w:val="22"/>
          <w:szCs w:val="22"/>
          <w:lang w:val="es-ES"/>
        </w:rPr>
        <w:t>Este año, Panasonic celebra su centenario con la campaña ‘</w:t>
      </w:r>
      <w:proofErr w:type="spellStart"/>
      <w:r w:rsidRPr="00C83AB6">
        <w:rPr>
          <w:rFonts w:cstheme="minorHAnsi"/>
          <w:color w:val="000000" w:themeColor="text1"/>
          <w:sz w:val="22"/>
          <w:szCs w:val="22"/>
          <w:lang w:val="es-ES"/>
        </w:rPr>
        <w:t>Bring</w:t>
      </w:r>
      <w:proofErr w:type="spellEnd"/>
      <w:r w:rsidRPr="00C83AB6">
        <w:rPr>
          <w:rFonts w:cstheme="minorHAnsi"/>
          <w:color w:val="000000" w:themeColor="text1"/>
          <w:sz w:val="22"/>
          <w:szCs w:val="22"/>
          <w:lang w:val="es-ES"/>
        </w:rPr>
        <w:t xml:space="preserve"> </w:t>
      </w:r>
      <w:proofErr w:type="spellStart"/>
      <w:r w:rsidRPr="00C83AB6">
        <w:rPr>
          <w:rFonts w:cstheme="minorHAnsi"/>
          <w:color w:val="000000" w:themeColor="text1"/>
          <w:sz w:val="22"/>
          <w:szCs w:val="22"/>
          <w:lang w:val="es-ES"/>
        </w:rPr>
        <w:t>Magic</w:t>
      </w:r>
      <w:proofErr w:type="spellEnd"/>
      <w:r w:rsidRPr="00C83AB6">
        <w:rPr>
          <w:rFonts w:cstheme="minorHAnsi"/>
          <w:color w:val="000000" w:themeColor="text1"/>
          <w:sz w:val="22"/>
          <w:szCs w:val="22"/>
          <w:lang w:val="es-ES"/>
        </w:rPr>
        <w:t xml:space="preserve"> </w:t>
      </w:r>
      <w:proofErr w:type="spellStart"/>
      <w:r w:rsidRPr="00C83AB6">
        <w:rPr>
          <w:rFonts w:cstheme="minorHAnsi"/>
          <w:color w:val="000000" w:themeColor="text1"/>
          <w:sz w:val="22"/>
          <w:szCs w:val="22"/>
          <w:lang w:val="es-ES"/>
        </w:rPr>
        <w:t>Alive</w:t>
      </w:r>
      <w:proofErr w:type="spellEnd"/>
      <w:r w:rsidRPr="00C83AB6">
        <w:rPr>
          <w:rFonts w:cstheme="minorHAnsi"/>
          <w:color w:val="000000" w:themeColor="text1"/>
          <w:sz w:val="22"/>
          <w:szCs w:val="22"/>
          <w:lang w:val="es-ES"/>
        </w:rPr>
        <w:t xml:space="preserve">’. Más información sobre la empresa y la marca Panasonic en </w:t>
      </w:r>
      <w:hyperlink r:id="rId9" w:history="1">
        <w:r w:rsidRPr="00C83AB6">
          <w:rPr>
            <w:rFonts w:cstheme="minorHAnsi"/>
            <w:color w:val="000000" w:themeColor="text1"/>
            <w:sz w:val="22"/>
            <w:szCs w:val="22"/>
            <w:u w:val="single"/>
            <w:lang w:val="es-ES"/>
          </w:rPr>
          <w:t>www.panasonic.net</w:t>
        </w:r>
      </w:hyperlink>
      <w:r w:rsidRPr="00C83AB6">
        <w:rPr>
          <w:rFonts w:cstheme="minorHAnsi"/>
          <w:color w:val="000000" w:themeColor="text1"/>
          <w:sz w:val="22"/>
          <w:szCs w:val="22"/>
          <w:lang w:val="es-ES"/>
        </w:rPr>
        <w:t>.</w:t>
      </w:r>
      <w:r w:rsidR="00E14BEF" w:rsidRPr="00C83AB6">
        <w:rPr>
          <w:b/>
          <w:bCs/>
          <w:color w:val="000000" w:themeColor="text1"/>
          <w:sz w:val="22"/>
          <w:szCs w:val="22"/>
          <w:lang w:val="it-IT"/>
        </w:rPr>
        <w:t xml:space="preserve"> </w:t>
      </w:r>
    </w:p>
    <w:p w:rsidR="00E14BEF" w:rsidRPr="00C83AB6"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rsidR="00E14BEF" w:rsidRPr="00C83AB6"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pPr>
    </w:p>
    <w:p w:rsidR="00E14BEF" w:rsidRPr="00C83AB6"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E14BEF" w:rsidRPr="00C83AB6" w:rsidSect="00E14BEF">
          <w:headerReference w:type="even" r:id="rId10"/>
          <w:headerReference w:type="first" r:id="rId11"/>
          <w:pgSz w:w="11900" w:h="16840"/>
          <w:pgMar w:top="1417" w:right="1417" w:bottom="1134" w:left="1417" w:header="708" w:footer="708" w:gutter="0"/>
          <w:cols w:space="708"/>
          <w:titlePg/>
          <w:docGrid w:linePitch="360"/>
        </w:sectPr>
      </w:pPr>
    </w:p>
    <w:p w:rsidR="00E14BEF" w:rsidRPr="00C83AB6" w:rsidRDefault="00E14BEF" w:rsidP="00E14BEF">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fr-FR"/>
        </w:rPr>
      </w:pPr>
      <w:r w:rsidRPr="00C83AB6">
        <w:rPr>
          <w:rFonts w:ascii="Arial" w:hAnsi="Arial" w:cs="Arial"/>
          <w:b/>
          <w:bCs/>
          <w:caps/>
          <w:color w:val="000000" w:themeColor="text1"/>
          <w:sz w:val="20"/>
          <w:szCs w:val="20"/>
          <w:lang w:val="fr-FR"/>
        </w:rPr>
        <w:t>CONTACT</w:t>
      </w:r>
      <w:r w:rsidR="00206437" w:rsidRPr="00C83AB6">
        <w:rPr>
          <w:rFonts w:ascii="Arial" w:hAnsi="Arial" w:cs="Arial"/>
          <w:b/>
          <w:bCs/>
          <w:caps/>
          <w:color w:val="000000" w:themeColor="text1"/>
          <w:sz w:val="20"/>
          <w:szCs w:val="20"/>
          <w:lang w:val="fr-FR"/>
        </w:rPr>
        <w:t>O DE PRENSA</w:t>
      </w:r>
    </w:p>
    <w:p w:rsidR="00E14BEF" w:rsidRPr="00C83AB6"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pPr>
    </w:p>
    <w:p w:rsidR="00E14BEF" w:rsidRPr="00C83AB6"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sectPr w:rsidR="00E14BEF" w:rsidRPr="00C83AB6" w:rsidSect="00500952">
          <w:type w:val="continuous"/>
          <w:pgSz w:w="11900" w:h="16840"/>
          <w:pgMar w:top="1417" w:right="1417" w:bottom="1417" w:left="1417" w:header="708" w:footer="708" w:gutter="0"/>
          <w:cols w:num="2" w:space="709"/>
          <w:titlePg/>
          <w:docGrid w:linePitch="360"/>
        </w:sectPr>
      </w:pPr>
    </w:p>
    <w:p w:rsidR="00E14BEF" w:rsidRPr="00C83AB6"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pPr>
      <w:r w:rsidRPr="00C83AB6">
        <w:rPr>
          <w:rFonts w:ascii="Arial" w:hAnsi="Arial" w:cs="Arial"/>
          <w:b/>
          <w:color w:val="000000" w:themeColor="text1"/>
          <w:sz w:val="20"/>
          <w:szCs w:val="20"/>
          <w:lang w:val="fr-FR"/>
        </w:rPr>
        <w:br/>
        <w:t xml:space="preserve">ARK </w:t>
      </w:r>
      <w:r w:rsidR="00206437" w:rsidRPr="00C83AB6">
        <w:rPr>
          <w:rFonts w:ascii="Arial" w:hAnsi="Arial" w:cs="Arial"/>
          <w:b/>
          <w:color w:val="000000" w:themeColor="text1"/>
          <w:sz w:val="20"/>
          <w:szCs w:val="20"/>
          <w:lang w:val="fr-FR"/>
        </w:rPr>
        <w:t>BBN</w:t>
      </w:r>
    </w:p>
    <w:p w:rsidR="00E14BEF" w:rsidRPr="00C83AB6"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C83AB6">
        <w:rPr>
          <w:rFonts w:ascii="Arial" w:hAnsi="Arial" w:cs="Arial"/>
          <w:color w:val="000000" w:themeColor="text1"/>
          <w:sz w:val="20"/>
          <w:szCs w:val="20"/>
          <w:lang w:val="fr-FR"/>
        </w:rPr>
        <w:t>Ann-Sophie Cardoen</w:t>
      </w:r>
    </w:p>
    <w:p w:rsidR="00E14BEF" w:rsidRPr="00C83AB6"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C83AB6">
        <w:rPr>
          <w:rFonts w:ascii="Arial" w:hAnsi="Arial" w:cs="Arial"/>
          <w:color w:val="000000" w:themeColor="text1"/>
          <w:sz w:val="20"/>
          <w:szCs w:val="20"/>
          <w:lang w:val="fr-FR"/>
        </w:rPr>
        <w:t>Project Manager</w:t>
      </w:r>
    </w:p>
    <w:p w:rsidR="00E14BEF" w:rsidRPr="00C83AB6"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C83AB6">
        <w:rPr>
          <w:rFonts w:ascii="Arial" w:hAnsi="Arial" w:cs="Arial"/>
          <w:color w:val="000000" w:themeColor="text1"/>
          <w:sz w:val="20"/>
          <w:szCs w:val="20"/>
          <w:lang w:val="fr-FR"/>
        </w:rPr>
        <w:t>T +32 3 780 96 96</w:t>
      </w:r>
    </w:p>
    <w:p w:rsidR="00206437" w:rsidRPr="00C83AB6" w:rsidRDefault="00206437" w:rsidP="00E14BEF">
      <w:pPr>
        <w:spacing w:line="276" w:lineRule="auto"/>
        <w:jc w:val="both"/>
        <w:rPr>
          <w:rFonts w:ascii="Arial" w:hAnsi="Arial" w:cs="Arial"/>
          <w:color w:val="000000" w:themeColor="text1"/>
          <w:sz w:val="20"/>
          <w:szCs w:val="20"/>
          <w:lang w:val="en-GB"/>
        </w:rPr>
      </w:pPr>
      <w:r w:rsidRPr="00C83AB6">
        <w:rPr>
          <w:rFonts w:ascii="Arial" w:hAnsi="Arial" w:cs="Arial"/>
          <w:color w:val="000000" w:themeColor="text1"/>
          <w:sz w:val="20"/>
          <w:szCs w:val="20"/>
          <w:lang w:val="en-GB"/>
        </w:rPr>
        <w:fldChar w:fldCharType="begin"/>
      </w:r>
      <w:r w:rsidRPr="00C83AB6">
        <w:rPr>
          <w:rFonts w:ascii="Arial" w:hAnsi="Arial" w:cs="Arial"/>
          <w:color w:val="000000" w:themeColor="text1"/>
          <w:sz w:val="20"/>
          <w:szCs w:val="20"/>
          <w:lang w:val="en-GB"/>
        </w:rPr>
        <w:instrText xml:space="preserve"> HYPERLINK "mailto:ann-sophie@arkbbn.be</w:instrText>
      </w:r>
    </w:p>
    <w:p w:rsidR="00206437" w:rsidRPr="00C83AB6" w:rsidRDefault="00206437" w:rsidP="00E14BEF">
      <w:pPr>
        <w:spacing w:line="276" w:lineRule="auto"/>
        <w:jc w:val="both"/>
        <w:rPr>
          <w:rStyle w:val="Hyperlink"/>
          <w:rFonts w:ascii="Arial" w:hAnsi="Arial" w:cs="Arial"/>
          <w:color w:val="000000" w:themeColor="text1"/>
          <w:sz w:val="20"/>
          <w:szCs w:val="20"/>
          <w:lang w:val="en-GB"/>
        </w:rPr>
      </w:pPr>
      <w:r w:rsidRPr="00C83AB6">
        <w:rPr>
          <w:rFonts w:ascii="Arial" w:hAnsi="Arial" w:cs="Arial"/>
          <w:color w:val="000000" w:themeColor="text1"/>
          <w:sz w:val="20"/>
          <w:szCs w:val="20"/>
          <w:lang w:val="en-GB"/>
        </w:rPr>
        <w:instrText xml:space="preserve">" </w:instrText>
      </w:r>
      <w:r w:rsidRPr="00C83AB6">
        <w:rPr>
          <w:rFonts w:ascii="Arial" w:hAnsi="Arial" w:cs="Arial"/>
          <w:color w:val="000000" w:themeColor="text1"/>
          <w:sz w:val="20"/>
          <w:szCs w:val="20"/>
          <w:lang w:val="en-GB"/>
        </w:rPr>
        <w:fldChar w:fldCharType="separate"/>
      </w:r>
      <w:r w:rsidRPr="00C83AB6">
        <w:rPr>
          <w:rStyle w:val="Hyperlink"/>
          <w:rFonts w:ascii="Arial" w:hAnsi="Arial" w:cs="Arial"/>
          <w:color w:val="000000" w:themeColor="text1"/>
          <w:sz w:val="20"/>
          <w:szCs w:val="20"/>
          <w:lang w:val="en-GB"/>
        </w:rPr>
        <w:t>ann-sophie@arkbbn.be</w:t>
      </w:r>
    </w:p>
    <w:p w:rsidR="00E14BEF" w:rsidRPr="00C83AB6" w:rsidRDefault="00206437" w:rsidP="00E14BEF">
      <w:pPr>
        <w:spacing w:line="276" w:lineRule="auto"/>
        <w:jc w:val="both"/>
        <w:rPr>
          <w:rFonts w:ascii="Arial" w:hAnsi="Arial" w:cs="Arial"/>
          <w:color w:val="000000" w:themeColor="text1"/>
          <w:sz w:val="20"/>
          <w:szCs w:val="20"/>
          <w:u w:val="single"/>
          <w:lang w:val="en-GB"/>
        </w:rPr>
      </w:pPr>
      <w:r w:rsidRPr="00C83AB6">
        <w:rPr>
          <w:rFonts w:ascii="Arial" w:hAnsi="Arial" w:cs="Arial"/>
          <w:color w:val="000000" w:themeColor="text1"/>
          <w:sz w:val="20"/>
          <w:szCs w:val="20"/>
          <w:lang w:val="en-GB"/>
        </w:rPr>
        <w:fldChar w:fldCharType="end"/>
      </w:r>
      <w:hyperlink r:id="rId12" w:history="1">
        <w:r w:rsidRPr="00C83AB6">
          <w:rPr>
            <w:rStyle w:val="Hyperlink"/>
            <w:rFonts w:ascii="Arial" w:hAnsi="Arial" w:cs="Arial"/>
            <w:color w:val="000000" w:themeColor="text1"/>
            <w:sz w:val="20"/>
            <w:szCs w:val="20"/>
            <w:lang w:val="en-GB"/>
          </w:rPr>
          <w:t>www.arkbbn.be</w:t>
        </w:r>
      </w:hyperlink>
    </w:p>
    <w:p w:rsidR="00E14BEF" w:rsidRPr="00C83AB6" w:rsidRDefault="00E14BEF" w:rsidP="00E14BEF">
      <w:pPr>
        <w:spacing w:line="276" w:lineRule="auto"/>
        <w:jc w:val="both"/>
        <w:rPr>
          <w:rFonts w:ascii="Arial" w:hAnsi="Arial" w:cs="Arial"/>
          <w:b/>
          <w:bCs/>
          <w:caps/>
          <w:color w:val="000000" w:themeColor="text1"/>
          <w:sz w:val="20"/>
          <w:szCs w:val="20"/>
          <w:lang w:val="en-GB"/>
        </w:rPr>
      </w:pPr>
    </w:p>
    <w:p w:rsidR="00E14BEF" w:rsidRPr="00C83AB6" w:rsidRDefault="00E14BEF" w:rsidP="00E14BEF">
      <w:pPr>
        <w:spacing w:line="276" w:lineRule="auto"/>
        <w:jc w:val="both"/>
        <w:rPr>
          <w:rFonts w:ascii="Arial" w:hAnsi="Arial" w:cs="Arial"/>
          <w:b/>
          <w:bCs/>
          <w:caps/>
          <w:color w:val="000000" w:themeColor="text1"/>
          <w:sz w:val="20"/>
          <w:szCs w:val="20"/>
          <w:lang w:val="en-GB"/>
        </w:rPr>
      </w:pPr>
    </w:p>
    <w:p w:rsidR="00E14BEF" w:rsidRPr="00C83AB6" w:rsidRDefault="00E14BEF" w:rsidP="00E14BEF">
      <w:pPr>
        <w:spacing w:line="276" w:lineRule="auto"/>
        <w:outlineLvl w:val="0"/>
        <w:rPr>
          <w:rFonts w:ascii="Arial" w:hAnsi="Arial" w:cs="Arial"/>
          <w:b/>
          <w:color w:val="000000" w:themeColor="text1"/>
          <w:sz w:val="20"/>
          <w:szCs w:val="20"/>
          <w:lang w:val="en-GB"/>
        </w:rPr>
      </w:pPr>
      <w:r w:rsidRPr="00C83AB6">
        <w:rPr>
          <w:rFonts w:ascii="Arial" w:hAnsi="Arial" w:cs="Arial"/>
          <w:b/>
          <w:color w:val="000000" w:themeColor="text1"/>
          <w:sz w:val="20"/>
          <w:szCs w:val="20"/>
          <w:lang w:val="en-GB"/>
        </w:rPr>
        <w:t>Panasonic Energy Europe NV</w:t>
      </w:r>
    </w:p>
    <w:p w:rsidR="00E14BEF" w:rsidRPr="00C83AB6" w:rsidRDefault="00E14BEF" w:rsidP="00E14BE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C83AB6">
        <w:rPr>
          <w:rFonts w:ascii="Arial" w:hAnsi="Arial" w:cs="Arial"/>
          <w:color w:val="000000" w:themeColor="text1"/>
          <w:sz w:val="20"/>
          <w:szCs w:val="20"/>
          <w:lang w:val="en-GB"/>
        </w:rPr>
        <w:t>Vicky Raman</w:t>
      </w:r>
    </w:p>
    <w:p w:rsidR="00E14BEF" w:rsidRPr="00C83AB6"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83AB6">
        <w:rPr>
          <w:rFonts w:ascii="Arial" w:hAnsi="Arial" w:cs="Arial"/>
          <w:color w:val="000000" w:themeColor="text1"/>
          <w:sz w:val="20"/>
          <w:szCs w:val="20"/>
          <w:lang w:val="en-GB"/>
        </w:rPr>
        <w:t>Brand Marketing Manager</w:t>
      </w:r>
    </w:p>
    <w:p w:rsidR="00E14BEF" w:rsidRPr="00C83AB6"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83AB6">
        <w:rPr>
          <w:rFonts w:ascii="Arial" w:hAnsi="Arial" w:cs="Arial"/>
          <w:color w:val="000000" w:themeColor="text1"/>
          <w:sz w:val="20"/>
          <w:szCs w:val="20"/>
          <w:lang w:val="en-GB"/>
        </w:rPr>
        <w:t>T +32 2 467 84 35</w:t>
      </w:r>
    </w:p>
    <w:p w:rsidR="00E14BEF" w:rsidRPr="00C83AB6" w:rsidRDefault="009C084A" w:rsidP="00E14BEF">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E14BEF" w:rsidRPr="00C83AB6">
          <w:rPr>
            <w:rFonts w:ascii="Arial" w:hAnsi="Arial" w:cs="Arial"/>
            <w:color w:val="000000" w:themeColor="text1"/>
            <w:sz w:val="20"/>
            <w:szCs w:val="20"/>
            <w:u w:val="single"/>
            <w:lang w:val="en-GB"/>
          </w:rPr>
          <w:t>vicky.raman@eu.panasonic.com</w:t>
        </w:r>
      </w:hyperlink>
    </w:p>
    <w:p w:rsidR="00E14BEF" w:rsidRPr="004600BA" w:rsidRDefault="009C084A" w:rsidP="00E14BEF">
      <w:pPr>
        <w:spacing w:line="276" w:lineRule="auto"/>
        <w:rPr>
          <w:rFonts w:ascii="Arial" w:hAnsi="Arial"/>
          <w:color w:val="000000" w:themeColor="text1"/>
          <w:sz w:val="20"/>
          <w:szCs w:val="20"/>
          <w:u w:val="single"/>
          <w:lang w:val="en-GB"/>
        </w:rPr>
        <w:sectPr w:rsidR="00E14BEF" w:rsidRPr="004600BA" w:rsidSect="00931322">
          <w:type w:val="continuous"/>
          <w:pgSz w:w="11900" w:h="16840"/>
          <w:pgMar w:top="1417" w:right="1417" w:bottom="1417" w:left="1417" w:header="708" w:footer="708" w:gutter="0"/>
          <w:cols w:num="2" w:space="709"/>
          <w:titlePg/>
          <w:docGrid w:linePitch="360"/>
        </w:sectPr>
      </w:pPr>
      <w:hyperlink r:id="rId14" w:history="1">
        <w:r w:rsidR="00E14BEF" w:rsidRPr="00C83AB6">
          <w:rPr>
            <w:rStyle w:val="Hyperlink"/>
            <w:rFonts w:ascii="Arial" w:hAnsi="Arial"/>
            <w:color w:val="000000" w:themeColor="text1"/>
            <w:sz w:val="20"/>
            <w:szCs w:val="20"/>
            <w:lang w:val="en-GB"/>
          </w:rPr>
          <w:t>www.panasonic-batteries.com</w:t>
        </w:r>
      </w:hyperlink>
    </w:p>
    <w:p w:rsidR="00E14BEF" w:rsidRPr="004600BA" w:rsidRDefault="00E14BEF" w:rsidP="00E14BEF">
      <w:pPr>
        <w:spacing w:line="360" w:lineRule="auto"/>
        <w:jc w:val="both"/>
        <w:rPr>
          <w:rFonts w:ascii="Arial" w:hAnsi="Arial" w:cs="Arial"/>
          <w:b/>
          <w:bCs/>
          <w:caps/>
          <w:color w:val="000000" w:themeColor="text1"/>
          <w:sz w:val="20"/>
          <w:szCs w:val="20"/>
          <w:lang w:val="en-GB"/>
        </w:rPr>
      </w:pPr>
    </w:p>
    <w:p w:rsidR="00E14BEF" w:rsidRPr="004600BA" w:rsidRDefault="00E14BEF" w:rsidP="00E14BEF">
      <w:pPr>
        <w:rPr>
          <w:color w:val="000000" w:themeColor="text1"/>
          <w:lang w:val="en-GB"/>
        </w:rPr>
      </w:pPr>
    </w:p>
    <w:p w:rsidR="00332DE7" w:rsidRPr="002C0C56" w:rsidRDefault="00332DE7" w:rsidP="00E14BEF">
      <w:pPr>
        <w:widowControl w:val="0"/>
        <w:suppressAutoHyphens/>
        <w:autoSpaceDE w:val="0"/>
        <w:autoSpaceDN w:val="0"/>
        <w:adjustRightInd w:val="0"/>
        <w:spacing w:line="276" w:lineRule="auto"/>
        <w:textAlignment w:val="center"/>
        <w:outlineLvl w:val="0"/>
        <w:rPr>
          <w:color w:val="000000" w:themeColor="text1"/>
        </w:rPr>
      </w:pPr>
    </w:p>
    <w:sectPr w:rsidR="00332DE7" w:rsidRPr="002C0C56" w:rsidSect="00E14BEF">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84A" w:rsidRDefault="009C084A" w:rsidP="000941DD">
      <w:r>
        <w:separator/>
      </w:r>
    </w:p>
  </w:endnote>
  <w:endnote w:type="continuationSeparator" w:id="0">
    <w:p w:rsidR="009C084A" w:rsidRDefault="009C084A"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84A" w:rsidRDefault="009C084A" w:rsidP="000941DD">
      <w:r>
        <w:separator/>
      </w:r>
    </w:p>
  </w:footnote>
  <w:footnote w:type="continuationSeparator" w:id="0">
    <w:p w:rsidR="009C084A" w:rsidRDefault="009C084A"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BEF" w:rsidRDefault="009C084A">
    <w:pPr>
      <w:pStyle w:val="Koptekst"/>
    </w:pPr>
    <w:sdt>
      <w:sdtPr>
        <w:id w:val="-305775845"/>
        <w:temporary/>
        <w:showingPlcHdr/>
      </w:sdtPr>
      <w:sdtEndPr/>
      <w:sdtContent>
        <w:r w:rsidR="00E14BEF">
          <w:t>[Geef de tekst op]</w:t>
        </w:r>
      </w:sdtContent>
    </w:sdt>
    <w:r w:rsidR="00E14BEF">
      <w:ptab w:relativeTo="margin" w:alignment="center" w:leader="none"/>
    </w:r>
    <w:sdt>
      <w:sdtPr>
        <w:id w:val="-593788124"/>
        <w:temporary/>
        <w:showingPlcHdr/>
      </w:sdtPr>
      <w:sdtEndPr/>
      <w:sdtContent>
        <w:r w:rsidR="00E14BEF">
          <w:t>[Geef de tekst op]</w:t>
        </w:r>
      </w:sdtContent>
    </w:sdt>
    <w:r w:rsidR="00E14BEF">
      <w:ptab w:relativeTo="margin" w:alignment="right" w:leader="none"/>
    </w:r>
    <w:sdt>
      <w:sdtPr>
        <w:id w:val="1806893283"/>
        <w:temporary/>
        <w:showingPlcHdr/>
      </w:sdtPr>
      <w:sdtEndPr/>
      <w:sdtContent>
        <w:r w:rsidR="00E14BEF">
          <w:t>[Geef de tekst op]</w:t>
        </w:r>
      </w:sdtContent>
    </w:sdt>
  </w:p>
  <w:p w:rsidR="00E14BEF" w:rsidRDefault="00E14B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BEF" w:rsidRDefault="00E14BE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521E5895" wp14:editId="71392C8F">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206437">
      <w:rPr>
        <w:rFonts w:ascii="Arial" w:hAnsi="Arial" w:cs="Arial"/>
        <w:b/>
        <w:caps/>
        <w:sz w:val="30"/>
        <w:szCs w:val="30"/>
      </w:rPr>
      <w:t xml:space="preserve">                    </w:t>
    </w:r>
    <w:r>
      <w:rPr>
        <w:rFonts w:ascii="Arial" w:hAnsi="Arial" w:cs="Arial"/>
        <w:b/>
        <w:caps/>
        <w:sz w:val="30"/>
        <w:szCs w:val="30"/>
      </w:rPr>
      <w:t>COmunica</w:t>
    </w:r>
    <w:r w:rsidR="00206437">
      <w:rPr>
        <w:rFonts w:ascii="Arial" w:hAnsi="Arial" w:cs="Arial"/>
        <w:b/>
        <w:caps/>
        <w:sz w:val="30"/>
        <w:szCs w:val="30"/>
      </w:rPr>
      <w:t>D</w:t>
    </w:r>
    <w:r>
      <w:rPr>
        <w:rFonts w:ascii="Arial" w:hAnsi="Arial" w:cs="Arial"/>
        <w:b/>
        <w:caps/>
        <w:sz w:val="30"/>
        <w:szCs w:val="30"/>
      </w:rPr>
      <w:t xml:space="preserve">o </w:t>
    </w:r>
    <w:r w:rsidR="00206437">
      <w:rPr>
        <w:rFonts w:ascii="Arial" w:hAnsi="Arial" w:cs="Arial"/>
        <w:b/>
        <w:caps/>
        <w:sz w:val="30"/>
        <w:szCs w:val="30"/>
      </w:rPr>
      <w:t>de PRENSA</w:t>
    </w:r>
  </w:p>
  <w:p w:rsidR="00E14BEF" w:rsidRDefault="00E14B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13FB"/>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735FD"/>
    <w:rsid w:val="00182294"/>
    <w:rsid w:val="001865E7"/>
    <w:rsid w:val="00190D81"/>
    <w:rsid w:val="0019273D"/>
    <w:rsid w:val="00194047"/>
    <w:rsid w:val="00196352"/>
    <w:rsid w:val="00196BFE"/>
    <w:rsid w:val="001A1051"/>
    <w:rsid w:val="001B1A72"/>
    <w:rsid w:val="001D092A"/>
    <w:rsid w:val="001D29C6"/>
    <w:rsid w:val="001D6133"/>
    <w:rsid w:val="00202926"/>
    <w:rsid w:val="00205FF4"/>
    <w:rsid w:val="00206437"/>
    <w:rsid w:val="00213F64"/>
    <w:rsid w:val="00217270"/>
    <w:rsid w:val="00221009"/>
    <w:rsid w:val="00230E2E"/>
    <w:rsid w:val="00251CD4"/>
    <w:rsid w:val="00257F2D"/>
    <w:rsid w:val="0027178A"/>
    <w:rsid w:val="002726DC"/>
    <w:rsid w:val="00274EEC"/>
    <w:rsid w:val="00292934"/>
    <w:rsid w:val="002C0C56"/>
    <w:rsid w:val="002D285B"/>
    <w:rsid w:val="002D71EE"/>
    <w:rsid w:val="002F53CB"/>
    <w:rsid w:val="002F741B"/>
    <w:rsid w:val="00304352"/>
    <w:rsid w:val="00311A7F"/>
    <w:rsid w:val="003207C3"/>
    <w:rsid w:val="003217DB"/>
    <w:rsid w:val="00332DE7"/>
    <w:rsid w:val="00352BEC"/>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092D"/>
    <w:rsid w:val="00455A60"/>
    <w:rsid w:val="00456BB2"/>
    <w:rsid w:val="0046288A"/>
    <w:rsid w:val="004743E3"/>
    <w:rsid w:val="00476330"/>
    <w:rsid w:val="0048737C"/>
    <w:rsid w:val="004901C5"/>
    <w:rsid w:val="00492FF0"/>
    <w:rsid w:val="004B4CE5"/>
    <w:rsid w:val="004B6BAB"/>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F0557"/>
    <w:rsid w:val="005F69DC"/>
    <w:rsid w:val="005F7CF8"/>
    <w:rsid w:val="00606E93"/>
    <w:rsid w:val="00610F8C"/>
    <w:rsid w:val="00611269"/>
    <w:rsid w:val="00622C3B"/>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2D82"/>
    <w:rsid w:val="006F512F"/>
    <w:rsid w:val="006F58DC"/>
    <w:rsid w:val="00711C06"/>
    <w:rsid w:val="00712F7C"/>
    <w:rsid w:val="00715BFA"/>
    <w:rsid w:val="00724558"/>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D7155"/>
    <w:rsid w:val="007E0653"/>
    <w:rsid w:val="007F1370"/>
    <w:rsid w:val="007F5C8C"/>
    <w:rsid w:val="00805F5F"/>
    <w:rsid w:val="0081796E"/>
    <w:rsid w:val="00823619"/>
    <w:rsid w:val="00826687"/>
    <w:rsid w:val="00826A3C"/>
    <w:rsid w:val="0084645B"/>
    <w:rsid w:val="00856515"/>
    <w:rsid w:val="0086356E"/>
    <w:rsid w:val="00871DF4"/>
    <w:rsid w:val="00872E11"/>
    <w:rsid w:val="00874B6F"/>
    <w:rsid w:val="00896DBD"/>
    <w:rsid w:val="008D23EC"/>
    <w:rsid w:val="008D6D5E"/>
    <w:rsid w:val="008F7458"/>
    <w:rsid w:val="00902D54"/>
    <w:rsid w:val="009129D8"/>
    <w:rsid w:val="0091503C"/>
    <w:rsid w:val="00941496"/>
    <w:rsid w:val="00950A63"/>
    <w:rsid w:val="0095118C"/>
    <w:rsid w:val="00962595"/>
    <w:rsid w:val="00971A1A"/>
    <w:rsid w:val="009760FE"/>
    <w:rsid w:val="00983974"/>
    <w:rsid w:val="009B179D"/>
    <w:rsid w:val="009B328D"/>
    <w:rsid w:val="009B74B7"/>
    <w:rsid w:val="009C084A"/>
    <w:rsid w:val="009C453E"/>
    <w:rsid w:val="009D6D4E"/>
    <w:rsid w:val="009E73E4"/>
    <w:rsid w:val="00A012E8"/>
    <w:rsid w:val="00A025EC"/>
    <w:rsid w:val="00A1212A"/>
    <w:rsid w:val="00A20588"/>
    <w:rsid w:val="00A3026D"/>
    <w:rsid w:val="00A33159"/>
    <w:rsid w:val="00A33D10"/>
    <w:rsid w:val="00A35EF8"/>
    <w:rsid w:val="00A431B4"/>
    <w:rsid w:val="00A43AEF"/>
    <w:rsid w:val="00A61C38"/>
    <w:rsid w:val="00A82376"/>
    <w:rsid w:val="00A8538B"/>
    <w:rsid w:val="00A872C5"/>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C122C3"/>
    <w:rsid w:val="00C22D32"/>
    <w:rsid w:val="00C37CED"/>
    <w:rsid w:val="00C51CC3"/>
    <w:rsid w:val="00C56740"/>
    <w:rsid w:val="00C62EC5"/>
    <w:rsid w:val="00C71EA4"/>
    <w:rsid w:val="00C83AB6"/>
    <w:rsid w:val="00C94368"/>
    <w:rsid w:val="00CA7947"/>
    <w:rsid w:val="00CB6C06"/>
    <w:rsid w:val="00CC0085"/>
    <w:rsid w:val="00CC0A25"/>
    <w:rsid w:val="00CE41A5"/>
    <w:rsid w:val="00CF3537"/>
    <w:rsid w:val="00CF384B"/>
    <w:rsid w:val="00CF7648"/>
    <w:rsid w:val="00D12A30"/>
    <w:rsid w:val="00D142EC"/>
    <w:rsid w:val="00D15838"/>
    <w:rsid w:val="00D17E20"/>
    <w:rsid w:val="00D35F46"/>
    <w:rsid w:val="00D44779"/>
    <w:rsid w:val="00D47FA2"/>
    <w:rsid w:val="00D513FF"/>
    <w:rsid w:val="00D67FD5"/>
    <w:rsid w:val="00D8473A"/>
    <w:rsid w:val="00D85C56"/>
    <w:rsid w:val="00DB3017"/>
    <w:rsid w:val="00DC155A"/>
    <w:rsid w:val="00DC750D"/>
    <w:rsid w:val="00DC75D7"/>
    <w:rsid w:val="00DE4066"/>
    <w:rsid w:val="00DF25D4"/>
    <w:rsid w:val="00DF5436"/>
    <w:rsid w:val="00DF7E94"/>
    <w:rsid w:val="00E14BEF"/>
    <w:rsid w:val="00E41A1B"/>
    <w:rsid w:val="00E5583A"/>
    <w:rsid w:val="00E57210"/>
    <w:rsid w:val="00E655CE"/>
    <w:rsid w:val="00EA2E0F"/>
    <w:rsid w:val="00EB3F6D"/>
    <w:rsid w:val="00EB62BD"/>
    <w:rsid w:val="00ED6039"/>
    <w:rsid w:val="00EF1045"/>
    <w:rsid w:val="00EF2E1B"/>
    <w:rsid w:val="00EF65A1"/>
    <w:rsid w:val="00F006C1"/>
    <w:rsid w:val="00F00950"/>
    <w:rsid w:val="00F0115E"/>
    <w:rsid w:val="00F14AFE"/>
    <w:rsid w:val="00F174D3"/>
    <w:rsid w:val="00F20D30"/>
    <w:rsid w:val="00F35C78"/>
    <w:rsid w:val="00F56766"/>
    <w:rsid w:val="00F73D37"/>
    <w:rsid w:val="00F77003"/>
    <w:rsid w:val="00F806D3"/>
    <w:rsid w:val="00F82AB2"/>
    <w:rsid w:val="00F82F26"/>
    <w:rsid w:val="00F93BD5"/>
    <w:rsid w:val="00FA1023"/>
    <w:rsid w:val="00FA10AF"/>
    <w:rsid w:val="00FC14D8"/>
    <w:rsid w:val="00FC1BCE"/>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F5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E14BEF"/>
    <w:rPr>
      <w:color w:val="808080"/>
      <w:shd w:val="clear" w:color="auto" w:fill="E6E6E6"/>
    </w:rPr>
  </w:style>
  <w:style w:type="character" w:customStyle="1" w:styleId="Onopgelostemelding2">
    <w:name w:val="Onopgeloste melding2"/>
    <w:basedOn w:val="Standaardalinea-lettertype"/>
    <w:uiPriority w:val="99"/>
    <w:semiHidden/>
    <w:unhideWhenUsed/>
    <w:rsid w:val="007D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asonic-batteries.com/EVOLTANEO" TargetMode="External"/><Relationship Id="rId12" Type="http://schemas.openxmlformats.org/officeDocument/2006/relationships/hyperlink" Target="http://www.arkbb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yperlink" Target="http://www.panasonic-batteri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ADEA42-7BE8-5F4C-8BD9-5D4375F5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4523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2</cp:revision>
  <dcterms:created xsi:type="dcterms:W3CDTF">2018-11-20T15:12:00Z</dcterms:created>
  <dcterms:modified xsi:type="dcterms:W3CDTF">2018-11-20T15:12:00Z</dcterms:modified>
</cp:coreProperties>
</file>