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F190" w14:textId="77777777" w:rsidR="00287804" w:rsidRPr="00287804" w:rsidRDefault="00287804" w:rsidP="00287804">
      <w:pPr>
        <w:rPr>
          <w:b/>
          <w:bCs/>
        </w:rPr>
      </w:pPr>
      <w:r w:rsidRPr="00287804">
        <w:rPr>
          <w:b/>
          <w:bCs/>
        </w:rPr>
        <w:t>Bijlage</w:t>
      </w:r>
    </w:p>
    <w:p w14:paraId="3CFD2736" w14:textId="77777777" w:rsidR="00287804" w:rsidRPr="00287804" w:rsidRDefault="00287804" w:rsidP="00287804">
      <w:pPr>
        <w:rPr>
          <w:b/>
          <w:bCs/>
          <w:u w:val="single"/>
        </w:rPr>
      </w:pPr>
      <w:r w:rsidRPr="00287804">
        <w:rPr>
          <w:b/>
          <w:bCs/>
          <w:u w:val="single"/>
        </w:rPr>
        <w:t>Een greep uit de duurzame vakken aan de VUB</w:t>
      </w:r>
    </w:p>
    <w:p w14:paraId="56D60CDF" w14:textId="0A1CA059" w:rsidR="00287804" w:rsidRPr="00287804" w:rsidRDefault="00287804" w:rsidP="00287804">
      <w:pPr>
        <w:rPr>
          <w:b/>
          <w:bCs/>
        </w:rPr>
      </w:pPr>
      <w:r w:rsidRPr="00287804">
        <w:rPr>
          <w:b/>
          <w:bCs/>
        </w:rPr>
        <w:t>1. Milieuaspecten van het Ingenieursberoep</w:t>
      </w:r>
    </w:p>
    <w:p w14:paraId="6CB8A113" w14:textId="35879911" w:rsidR="00287804" w:rsidRDefault="00287804" w:rsidP="00287804">
      <w:r w:rsidRPr="00287804">
        <w:t xml:space="preserve">Met het keuzevak ‘Milieuaspecten van het Ingenieursberoep’ leren toekomstige professionals </w:t>
      </w:r>
      <w:r w:rsidR="004A67A3" w:rsidRPr="00287804">
        <w:t>in de Ingenieurswetenschappen</w:t>
      </w:r>
      <w:r w:rsidR="004A67A3" w:rsidRPr="00287804">
        <w:t xml:space="preserve"> </w:t>
      </w:r>
      <w:r w:rsidRPr="00287804">
        <w:t xml:space="preserve">de impact van technologie op het leefmilieu te beoordelen en vergelijken. “Daarvoor is kennis van specifieke domeinen zoals fysica en chemie nodig, maar ook ethische aspecten spelen een rol,” benadrukt titularis Hubert </w:t>
      </w:r>
      <w:proofErr w:type="spellStart"/>
      <w:r w:rsidRPr="00287804">
        <w:t>Rahier</w:t>
      </w:r>
      <w:proofErr w:type="spellEnd"/>
      <w:r w:rsidRPr="00287804">
        <w:t>. Het vak biedt daarom een overzicht van milieu-uitdagingen en -oplossingen, en reflecteert over de rol van de ingenieur daarin.</w:t>
      </w:r>
    </w:p>
    <w:p w14:paraId="2E07E417" w14:textId="77777777" w:rsidR="004A67A3" w:rsidRPr="00287804" w:rsidRDefault="004A67A3" w:rsidP="00287804"/>
    <w:p w14:paraId="33D21D37" w14:textId="1F41AC9C" w:rsidR="00287804" w:rsidRPr="00287804" w:rsidRDefault="00287804" w:rsidP="00287804">
      <w:pPr>
        <w:rPr>
          <w:b/>
          <w:bCs/>
        </w:rPr>
      </w:pPr>
      <w:r w:rsidRPr="00287804">
        <w:rPr>
          <w:b/>
          <w:bCs/>
        </w:rPr>
        <w:t xml:space="preserve">2. </w:t>
      </w:r>
      <w:proofErr w:type="spellStart"/>
      <w:r w:rsidRPr="00287804">
        <w:rPr>
          <w:b/>
          <w:bCs/>
        </w:rPr>
        <w:t>Social</w:t>
      </w:r>
      <w:proofErr w:type="spellEnd"/>
      <w:r w:rsidRPr="00287804">
        <w:rPr>
          <w:b/>
          <w:bCs/>
        </w:rPr>
        <w:t xml:space="preserve"> </w:t>
      </w:r>
      <w:proofErr w:type="spellStart"/>
      <w:r w:rsidRPr="00287804">
        <w:rPr>
          <w:b/>
          <w:bCs/>
        </w:rPr>
        <w:t>and</w:t>
      </w:r>
      <w:proofErr w:type="spellEnd"/>
      <w:r w:rsidRPr="00287804">
        <w:rPr>
          <w:b/>
          <w:bCs/>
        </w:rPr>
        <w:t xml:space="preserve"> </w:t>
      </w:r>
      <w:proofErr w:type="spellStart"/>
      <w:r w:rsidRPr="00287804">
        <w:rPr>
          <w:b/>
          <w:bCs/>
        </w:rPr>
        <w:t>Cultural</w:t>
      </w:r>
      <w:proofErr w:type="spellEnd"/>
      <w:r w:rsidRPr="00287804">
        <w:rPr>
          <w:b/>
          <w:bCs/>
        </w:rPr>
        <w:t xml:space="preserve"> </w:t>
      </w:r>
      <w:proofErr w:type="spellStart"/>
      <w:r w:rsidRPr="00287804">
        <w:rPr>
          <w:b/>
          <w:bCs/>
        </w:rPr>
        <w:t>Transition</w:t>
      </w:r>
      <w:proofErr w:type="spellEnd"/>
      <w:r w:rsidRPr="00287804">
        <w:rPr>
          <w:b/>
          <w:bCs/>
        </w:rPr>
        <w:t xml:space="preserve"> </w:t>
      </w:r>
      <w:proofErr w:type="spellStart"/>
      <w:r w:rsidRPr="00287804">
        <w:rPr>
          <w:b/>
          <w:bCs/>
        </w:rPr>
        <w:t>Strategies</w:t>
      </w:r>
      <w:proofErr w:type="spellEnd"/>
      <w:r w:rsidRPr="00287804">
        <w:rPr>
          <w:b/>
          <w:bCs/>
        </w:rPr>
        <w:t xml:space="preserve"> </w:t>
      </w:r>
      <w:proofErr w:type="spellStart"/>
      <w:r w:rsidRPr="00287804">
        <w:rPr>
          <w:b/>
          <w:bCs/>
        </w:rPr>
        <w:t>for</w:t>
      </w:r>
      <w:proofErr w:type="spellEnd"/>
      <w:r w:rsidRPr="00287804">
        <w:rPr>
          <w:b/>
          <w:bCs/>
        </w:rPr>
        <w:t xml:space="preserve"> </w:t>
      </w:r>
      <w:proofErr w:type="spellStart"/>
      <w:r w:rsidRPr="00287804">
        <w:rPr>
          <w:b/>
          <w:bCs/>
        </w:rPr>
        <w:t>Sustainability</w:t>
      </w:r>
      <w:proofErr w:type="spellEnd"/>
      <w:r w:rsidRPr="00287804">
        <w:rPr>
          <w:b/>
          <w:bCs/>
        </w:rPr>
        <w:t xml:space="preserve"> </w:t>
      </w:r>
      <w:proofErr w:type="spellStart"/>
      <w:r w:rsidRPr="00287804">
        <w:rPr>
          <w:b/>
          <w:bCs/>
        </w:rPr>
        <w:t>and</w:t>
      </w:r>
      <w:proofErr w:type="spellEnd"/>
      <w:r w:rsidRPr="00287804">
        <w:rPr>
          <w:b/>
          <w:bCs/>
        </w:rPr>
        <w:t xml:space="preserve"> Development - Agogische Dimensies van Duurzame Ontwikkeling</w:t>
      </w:r>
    </w:p>
    <w:p w14:paraId="1EB7955C" w14:textId="25308218" w:rsidR="00287804" w:rsidRPr="00287804" w:rsidRDefault="00287804" w:rsidP="00287804">
      <w:r w:rsidRPr="00287804">
        <w:t xml:space="preserve">In dit vak </w:t>
      </w:r>
      <w:r w:rsidR="004A67A3">
        <w:t xml:space="preserve">van de </w:t>
      </w:r>
      <w:proofErr w:type="spellStart"/>
      <w:r w:rsidR="004A67A3" w:rsidRPr="00287804">
        <w:t>educatiewetenschappen</w:t>
      </w:r>
      <w:proofErr w:type="spellEnd"/>
      <w:r w:rsidR="004A67A3" w:rsidRPr="00287804">
        <w:t xml:space="preserve"> en agogiek</w:t>
      </w:r>
      <w:r w:rsidR="004A67A3">
        <w:t xml:space="preserve"> aan </w:t>
      </w:r>
      <w:r w:rsidR="004A67A3" w:rsidRPr="00287804">
        <w:t>Faculteit Psychologie en Educatiewetenschappen</w:t>
      </w:r>
      <w:r w:rsidR="004A67A3" w:rsidRPr="00287804">
        <w:t xml:space="preserve"> </w:t>
      </w:r>
      <w:r w:rsidRPr="00287804">
        <w:t>nemen studenten grote transitievraagstukken onder de loep. Globalisering, de shift naar een informatie-economie, maar ook groeiende sociale en economische tegenstellingen zijn haast niet weg te denken en roepen veel vragen op. Met behulp van modellen en methoden uit de psychologie en sociologie stellen studenten deze vragen op scherp, en verkennen ze antwoorden in de domeinen onderwijs, maatschappelijk werk en gezondheidszorg.</w:t>
      </w:r>
    </w:p>
    <w:p w14:paraId="341F851F" w14:textId="77777777" w:rsidR="00287804" w:rsidRPr="00287804" w:rsidRDefault="00287804" w:rsidP="00287804">
      <w:pPr>
        <w:rPr>
          <w:lang w:val="en-US"/>
        </w:rPr>
      </w:pPr>
    </w:p>
    <w:p w14:paraId="3842D367" w14:textId="69D89549" w:rsidR="00287804" w:rsidRPr="00287804" w:rsidRDefault="00287804" w:rsidP="00287804">
      <w:pPr>
        <w:rPr>
          <w:b/>
          <w:bCs/>
          <w:lang w:val="en-US"/>
        </w:rPr>
      </w:pPr>
      <w:r w:rsidRPr="00287804">
        <w:rPr>
          <w:b/>
          <w:bCs/>
          <w:lang w:val="en-US"/>
        </w:rPr>
        <w:t>3. Globalization International Law and Sustainable Development</w:t>
      </w:r>
    </w:p>
    <w:p w14:paraId="76B4D86D" w14:textId="3D5A82D1" w:rsidR="00287804" w:rsidRPr="00287804" w:rsidRDefault="00287804" w:rsidP="00287804">
      <w:r w:rsidRPr="00287804">
        <w:t xml:space="preserve">Sinds het einde van de koude oorlog is er consensus: het internationaal recht kan en moet worden ingezet voor duurzame ontwikkeling. Deze cursus </w:t>
      </w:r>
      <w:r w:rsidR="004A67A3" w:rsidRPr="00287804">
        <w:t>in het Engels- en Nederlandstalige programma Master in het Internationaal en Europees recht</w:t>
      </w:r>
      <w:r w:rsidR="004A67A3" w:rsidRPr="00287804">
        <w:t xml:space="preserve"> </w:t>
      </w:r>
      <w:r w:rsidRPr="00287804">
        <w:t xml:space="preserve">illustreert dat aan de hand van historische gebeurtenissen zoals het afsluiten van het Handvest van Parijs in 1990, de Millenniumdoelen in 2000 of de </w:t>
      </w:r>
      <w:proofErr w:type="spellStart"/>
      <w:r w:rsidRPr="00287804">
        <w:t>Sustainable</w:t>
      </w:r>
      <w:proofErr w:type="spellEnd"/>
      <w:r w:rsidRPr="00287804">
        <w:t xml:space="preserve"> Development Goals in 2015. Maar in hoeverre internationale organisaties zoals de VN en WHO een doeltreffend antwoord geven aan de economische, sociale, politieke en ecologische uitdagingen van Agenda 2030 door duurzame ontwikkeling, is de vraag.</w:t>
      </w:r>
    </w:p>
    <w:p w14:paraId="4D376D93" w14:textId="77777777" w:rsidR="00287804" w:rsidRPr="00287804" w:rsidRDefault="00287804" w:rsidP="00287804"/>
    <w:p w14:paraId="62737345" w14:textId="2D6A72F4" w:rsidR="00287804" w:rsidRPr="00287804" w:rsidRDefault="00287804" w:rsidP="00287804">
      <w:pPr>
        <w:rPr>
          <w:b/>
          <w:bCs/>
        </w:rPr>
      </w:pPr>
      <w:r w:rsidRPr="00287804">
        <w:rPr>
          <w:b/>
          <w:bCs/>
        </w:rPr>
        <w:t>4. Arts in de Maatschappij</w:t>
      </w:r>
    </w:p>
    <w:p w14:paraId="021A1A3A" w14:textId="34B0929D" w:rsidR="00287804" w:rsidRPr="00287804" w:rsidRDefault="00287804" w:rsidP="00287804">
      <w:r w:rsidRPr="00287804">
        <w:t xml:space="preserve">Onze gezondheid wordt vaak als een medische uitdaging gezien. Maar evenzeer is het een collectief maatschappelijk gebeuren. Daarom gaat het vak ‘Arts in de Maatschappij’ </w:t>
      </w:r>
      <w:r w:rsidR="004A67A3">
        <w:t xml:space="preserve">in </w:t>
      </w:r>
      <w:r w:rsidR="004A67A3" w:rsidRPr="00287804">
        <w:t xml:space="preserve">Bachelor </w:t>
      </w:r>
      <w:r w:rsidR="004A67A3">
        <w:t>van</w:t>
      </w:r>
      <w:r w:rsidR="004A67A3" w:rsidRPr="00287804">
        <w:t xml:space="preserve"> geneeskunde</w:t>
      </w:r>
      <w:r w:rsidR="004A67A3" w:rsidRPr="00287804">
        <w:t xml:space="preserve"> </w:t>
      </w:r>
      <w:r w:rsidRPr="00287804">
        <w:t xml:space="preserve">dieper in op de sociale en ethische aspecten van ziekte en gezondheid. Zo verwerven studenten inzicht in de organisatie van de gezondheidszorg en leren ze op een kritische manier handelen in onze complexe en diverse maatschappij. </w:t>
      </w:r>
    </w:p>
    <w:p w14:paraId="3B3B1CC9" w14:textId="77777777" w:rsidR="00287804" w:rsidRPr="00287804" w:rsidRDefault="00287804" w:rsidP="00287804"/>
    <w:p w14:paraId="65CC10B3" w14:textId="1A7E930B" w:rsidR="00287804" w:rsidRPr="00287804" w:rsidRDefault="00287804" w:rsidP="00287804">
      <w:pPr>
        <w:rPr>
          <w:b/>
          <w:bCs/>
        </w:rPr>
      </w:pPr>
      <w:r w:rsidRPr="00287804">
        <w:rPr>
          <w:b/>
          <w:bCs/>
        </w:rPr>
        <w:t>5. Sport en Ontwikkeling</w:t>
      </w:r>
    </w:p>
    <w:p w14:paraId="60A9A061" w14:textId="4B341CFB" w:rsidR="00287804" w:rsidRPr="00287804" w:rsidRDefault="00287804" w:rsidP="00287804">
      <w:r w:rsidRPr="00287804">
        <w:t>Sport kan heel wat betekenen voor de persoonlijke en sociale ontwikkeling van de meest kwetsbaren onder ons. Daarom verkennen studenten in ‘Sport en Ontwikkeling’</w:t>
      </w:r>
      <w:r w:rsidR="004A67A3">
        <w:t xml:space="preserve"> van de b</w:t>
      </w:r>
      <w:r w:rsidR="004A67A3" w:rsidRPr="00287804">
        <w:t>achelor in de Lichamelijke Opvoeding en Bewegingswetenschappen</w:t>
      </w:r>
      <w:r w:rsidRPr="00287804">
        <w:t xml:space="preserve"> welke drempels er zijn en hoe ze weg te werken opdat sport werkelijk iedereen zou kunnen bereiken. Ook het potentieel van sport wordt belicht in het helpen realiseren van bredere maatschappelijke doelstellingen voor kwetsbare </w:t>
      </w:r>
      <w:r w:rsidRPr="00287804">
        <w:lastRenderedPageBreak/>
        <w:t>groepen, alsook onder welke voorwaarden dit zou kunnen gebeuren. Er wordt daarbij ook actief samengewerkt met meerdere praktijkorganisaties.</w:t>
      </w:r>
    </w:p>
    <w:p w14:paraId="7D966322" w14:textId="77777777" w:rsidR="00287804" w:rsidRPr="00287804" w:rsidRDefault="00287804" w:rsidP="00287804"/>
    <w:p w14:paraId="0D661B2C" w14:textId="3B89968C" w:rsidR="00287804" w:rsidRPr="00287804" w:rsidRDefault="00287804" w:rsidP="00287804">
      <w:pPr>
        <w:rPr>
          <w:b/>
          <w:bCs/>
        </w:rPr>
      </w:pPr>
      <w:r w:rsidRPr="00287804">
        <w:rPr>
          <w:b/>
          <w:bCs/>
        </w:rPr>
        <w:t>6. Biologie, Maatschappij en Ethiek</w:t>
      </w:r>
    </w:p>
    <w:p w14:paraId="212D185D" w14:textId="33108675" w:rsidR="00287804" w:rsidRPr="00287804" w:rsidRDefault="00287804" w:rsidP="00287804">
      <w:r w:rsidRPr="00287804">
        <w:t>In kleine, zelfsturende teams benaderen en bestuderen studenten actuele, ethische dilemma’s met betrekking tot biologie zoals intensieve landbouw en veeteelt, dierenproeven of biobrandstoffen. Ze doen dat op een kritische en geargumenteerde manier, en met maatschappelijke impact. Maar naast een autonome oordeelsvorming, is ook dialoog met bijvoorbeeld laboratoria, ziekenhuizen of andere organisaties cruciaal in dit opleidingsonderdeel.</w:t>
      </w:r>
      <w:r w:rsidR="00433063" w:rsidRPr="00433063">
        <w:t xml:space="preserve"> </w:t>
      </w:r>
      <w:r w:rsidR="00433063" w:rsidRPr="00287804">
        <w:t>Dit vak wordt aangeboden in het programma Bachelor in de Biologie.</w:t>
      </w:r>
    </w:p>
    <w:p w14:paraId="5FC37971" w14:textId="77777777" w:rsidR="00287804" w:rsidRPr="00287804" w:rsidRDefault="00287804" w:rsidP="00287804"/>
    <w:p w14:paraId="6916D93D" w14:textId="38B43E63" w:rsidR="00287804" w:rsidRPr="00287804" w:rsidRDefault="00287804" w:rsidP="00287804">
      <w:pPr>
        <w:rPr>
          <w:b/>
          <w:bCs/>
          <w:lang w:val="en-US"/>
        </w:rPr>
      </w:pPr>
      <w:r w:rsidRPr="00287804">
        <w:rPr>
          <w:b/>
          <w:bCs/>
          <w:lang w:val="en-US"/>
        </w:rPr>
        <w:t>7. Sustainability, an interdisciplinary approach</w:t>
      </w:r>
    </w:p>
    <w:p w14:paraId="3754C961" w14:textId="6D39CF0C" w:rsidR="007B1B74" w:rsidRDefault="00287804" w:rsidP="00287804">
      <w:r w:rsidRPr="00287804">
        <w:t xml:space="preserve">Grote uitdagingen vragen om radicale veranderingen. Het veranderen van onze complexe samenleving is echter moeilijk en de uitkomst blijft onvoorspelbaar. Daarom combineert deze cursus </w:t>
      </w:r>
      <w:r w:rsidR="00433063">
        <w:t xml:space="preserve">van de </w:t>
      </w:r>
      <w:r w:rsidR="00433063" w:rsidRPr="00287804">
        <w:t xml:space="preserve">Faculteit Sociale Wetenschappen &amp; </w:t>
      </w:r>
      <w:proofErr w:type="spellStart"/>
      <w:r w:rsidR="00433063" w:rsidRPr="00287804">
        <w:t>Solvay</w:t>
      </w:r>
      <w:proofErr w:type="spellEnd"/>
      <w:r w:rsidR="00433063" w:rsidRPr="00287804">
        <w:t xml:space="preserve"> Business School</w:t>
      </w:r>
      <w:r w:rsidR="00433063" w:rsidRPr="00287804">
        <w:t xml:space="preserve"> </w:t>
      </w:r>
      <w:r w:rsidRPr="00287804">
        <w:t xml:space="preserve">inspirerende lezingen met hands-on tools om duurzame verandering te versnellen, en vormen studenten zich tot de professionals van morgen. In een opdracht gaan ze op zoek naar die verandering en schrijven ze een hoofdstuk voor de </w:t>
      </w:r>
      <w:proofErr w:type="spellStart"/>
      <w:r w:rsidRPr="00287804">
        <w:t>Only</w:t>
      </w:r>
      <w:proofErr w:type="spellEnd"/>
      <w:r w:rsidRPr="00287804">
        <w:t xml:space="preserve"> </w:t>
      </w:r>
      <w:proofErr w:type="spellStart"/>
      <w:r w:rsidRPr="00287804">
        <w:t>Planet</w:t>
      </w:r>
      <w:proofErr w:type="spellEnd"/>
      <w:r w:rsidRPr="00287804">
        <w:t>, een reisgids voor het land van duurzaamheid.</w:t>
      </w:r>
      <w:r w:rsidR="00433063" w:rsidRPr="00433063">
        <w:t xml:space="preserve"> </w:t>
      </w:r>
      <w:r w:rsidR="00433063" w:rsidRPr="00287804">
        <w:t xml:space="preserve">Dit </w:t>
      </w:r>
      <w:proofErr w:type="spellStart"/>
      <w:r w:rsidR="00433063" w:rsidRPr="00287804">
        <w:t>universiteitsbrede</w:t>
      </w:r>
      <w:proofErr w:type="spellEnd"/>
      <w:r w:rsidR="00433063" w:rsidRPr="00287804">
        <w:t xml:space="preserve"> keuzevak kan door alle VUB-opleidingen als keuzevak opgenomen worden</w:t>
      </w:r>
      <w:r w:rsidR="00433063">
        <w:t>.</w:t>
      </w:r>
    </w:p>
    <w:sectPr w:rsidR="007B1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04"/>
    <w:rsid w:val="00287804"/>
    <w:rsid w:val="00433063"/>
    <w:rsid w:val="004A67A3"/>
    <w:rsid w:val="009C0B03"/>
    <w:rsid w:val="009E579C"/>
    <w:rsid w:val="00F11941"/>
    <w:rsid w:val="00F638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92AD"/>
  <w15:chartTrackingRefBased/>
  <w15:docId w15:val="{B83FF009-8EE2-41CD-B141-C3930D0B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804"/>
    <w:rPr>
      <w:color w:val="0563C1" w:themeColor="hyperlink"/>
      <w:u w:val="single"/>
    </w:rPr>
  </w:style>
  <w:style w:type="character" w:styleId="UnresolvedMention">
    <w:name w:val="Unresolved Mention"/>
    <w:basedOn w:val="DefaultParagraphFont"/>
    <w:uiPriority w:val="99"/>
    <w:semiHidden/>
    <w:unhideWhenUsed/>
    <w:rsid w:val="00287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Sicco Wittermans</dc:creator>
  <cp:keywords/>
  <dc:description/>
  <cp:lastModifiedBy>Sicco Wittermans</cp:lastModifiedBy>
  <cp:revision>2</cp:revision>
  <dcterms:created xsi:type="dcterms:W3CDTF">2021-10-07T13:13:00Z</dcterms:created>
  <dcterms:modified xsi:type="dcterms:W3CDTF">2021-10-07T13:13:00Z</dcterms:modified>
</cp:coreProperties>
</file>