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A02C6" w14:textId="6F35FAA8" w:rsidR="00521671" w:rsidRPr="0022086C" w:rsidRDefault="00521671" w:rsidP="00890B9D">
      <w:pPr>
        <w:pStyle w:val="TBWA"/>
        <w:rPr>
          <w:b/>
          <w:color w:val="FF0000"/>
          <w:sz w:val="36"/>
          <w:szCs w:val="36"/>
          <w:lang w:val="fr-FR"/>
        </w:rPr>
      </w:pPr>
      <w:r w:rsidRPr="0022086C">
        <w:rPr>
          <w:b/>
          <w:color w:val="FF0000"/>
          <w:sz w:val="36"/>
          <w:szCs w:val="36"/>
          <w:lang w:val="fr-FR"/>
        </w:rPr>
        <w:t>Het nieuwe Brussels Airlines</w:t>
      </w:r>
      <w:r w:rsidR="0022086C">
        <w:rPr>
          <w:b/>
          <w:color w:val="FF0000"/>
          <w:sz w:val="36"/>
          <w:szCs w:val="36"/>
          <w:lang w:val="fr-FR"/>
        </w:rPr>
        <w:t xml:space="preserve"> </w:t>
      </w:r>
      <w:r w:rsidRPr="0022086C">
        <w:rPr>
          <w:b/>
          <w:color w:val="FF0000"/>
          <w:sz w:val="36"/>
          <w:szCs w:val="36"/>
          <w:lang w:val="fr-FR"/>
        </w:rPr>
        <w:t>is de ‘no compromise airline’</w:t>
      </w:r>
    </w:p>
    <w:p w14:paraId="31B9538D" w14:textId="77777777" w:rsidR="00521671" w:rsidRDefault="00521671" w:rsidP="00890B9D">
      <w:pPr>
        <w:pStyle w:val="TBWA"/>
        <w:rPr>
          <w:rFonts w:ascii="Helvetica Neue Light" w:hAnsi="Helvetica Neue Light"/>
          <w:color w:val="auto"/>
          <w:sz w:val="22"/>
          <w:lang w:val="nl-NL"/>
        </w:rPr>
      </w:pPr>
    </w:p>
    <w:p w14:paraId="2DC71819" w14:textId="05B973D2" w:rsidR="00BB3097" w:rsidRPr="0022086C" w:rsidRDefault="00BB3097" w:rsidP="0022086C">
      <w:pPr>
        <w:pStyle w:val="TBWA"/>
        <w:jc w:val="both"/>
        <w:rPr>
          <w:b/>
          <w:color w:val="auto"/>
          <w:lang w:val="fr-FR"/>
        </w:rPr>
      </w:pPr>
      <w:r w:rsidRPr="0022086C">
        <w:rPr>
          <w:b/>
          <w:color w:val="auto"/>
          <w:lang w:val="fr-FR"/>
        </w:rPr>
        <w:t xml:space="preserve">Om te beantwoorden aan wat passagiers vandaag wensen, heeft Brussels Airlines hard gewerkt aan een nieuwe marktpositionering. De </w:t>
      </w:r>
      <w:r w:rsidR="00597D67" w:rsidRPr="0022086C">
        <w:rPr>
          <w:b/>
          <w:color w:val="auto"/>
          <w:lang w:val="fr-FR"/>
        </w:rPr>
        <w:t xml:space="preserve">nieuwe </w:t>
      </w:r>
      <w:r w:rsidRPr="0022086C">
        <w:rPr>
          <w:b/>
          <w:color w:val="auto"/>
          <w:lang w:val="fr-FR"/>
        </w:rPr>
        <w:t xml:space="preserve">campagne van communicatiepartner TBWA </w:t>
      </w:r>
      <w:r w:rsidR="00597D67" w:rsidRPr="0022086C">
        <w:rPr>
          <w:b/>
          <w:color w:val="auto"/>
          <w:lang w:val="fr-FR"/>
        </w:rPr>
        <w:t xml:space="preserve">toont Brussels Airlines als een </w:t>
      </w:r>
      <w:r w:rsidR="00BD56D5" w:rsidRPr="0022086C">
        <w:rPr>
          <w:b/>
          <w:color w:val="auto"/>
          <w:lang w:val="fr-FR"/>
        </w:rPr>
        <w:t xml:space="preserve">can </w:t>
      </w:r>
      <w:r w:rsidR="00597D67" w:rsidRPr="0022086C">
        <w:rPr>
          <w:b/>
          <w:color w:val="auto"/>
          <w:lang w:val="fr-FR"/>
        </w:rPr>
        <w:t>do-airline die begrijpt wat passagiers vandaag willen.</w:t>
      </w:r>
    </w:p>
    <w:p w14:paraId="49F442AF" w14:textId="77777777" w:rsidR="00BB3097" w:rsidRDefault="00BB3097" w:rsidP="0022086C">
      <w:pPr>
        <w:pStyle w:val="TBWA"/>
        <w:jc w:val="both"/>
        <w:rPr>
          <w:rFonts w:ascii="Helvetica Neue Light" w:hAnsi="Helvetica Neue Light"/>
          <w:sz w:val="26"/>
          <w:szCs w:val="26"/>
          <w:lang w:val="nl-NL"/>
        </w:rPr>
      </w:pPr>
    </w:p>
    <w:p w14:paraId="3AAF17FB" w14:textId="77777777" w:rsidR="00521671" w:rsidRPr="0022086C" w:rsidRDefault="00521671" w:rsidP="0022086C">
      <w:pPr>
        <w:pStyle w:val="TBWA"/>
        <w:jc w:val="both"/>
        <w:rPr>
          <w:color w:val="auto"/>
          <w:lang w:val="fr-FR"/>
        </w:rPr>
      </w:pPr>
      <w:r w:rsidRPr="0022086C">
        <w:rPr>
          <w:color w:val="auto"/>
          <w:lang w:val="fr-FR"/>
        </w:rPr>
        <w:t xml:space="preserve">De luchtvaart is de laatste jaren enorm geëvolueerd. Het ontstaan van de low-cost luchtvaartmaatschappijen heeft vliegen gedemocratiseerd, maar heeft ook de magie en de fun van de vliegreis weggenomen. </w:t>
      </w:r>
    </w:p>
    <w:p w14:paraId="6A37BAF1" w14:textId="77777777" w:rsidR="00521671" w:rsidRPr="0022086C" w:rsidRDefault="00521671" w:rsidP="0022086C">
      <w:pPr>
        <w:pStyle w:val="TBWA"/>
        <w:jc w:val="both"/>
        <w:rPr>
          <w:color w:val="auto"/>
          <w:lang w:val="fr-FR"/>
        </w:rPr>
      </w:pPr>
      <w:r w:rsidRPr="0022086C">
        <w:rPr>
          <w:color w:val="auto"/>
          <w:lang w:val="fr-FR"/>
        </w:rPr>
        <w:t>Zo ontstond een situatie waarbij een passagier moest kiezen tussen veel betalen voor full service, of weinig betalen voor een eerder bedroevende vliegervaring.</w:t>
      </w:r>
    </w:p>
    <w:p w14:paraId="770BA9AE" w14:textId="6290D8BB" w:rsidR="00E35BBB" w:rsidRPr="0022086C" w:rsidRDefault="00521671" w:rsidP="0022086C">
      <w:pPr>
        <w:pStyle w:val="TBWA"/>
        <w:jc w:val="both"/>
        <w:rPr>
          <w:color w:val="auto"/>
          <w:lang w:val="fr-FR"/>
        </w:rPr>
      </w:pPr>
      <w:r w:rsidRPr="0022086C">
        <w:rPr>
          <w:color w:val="auto"/>
          <w:lang w:val="fr-FR"/>
        </w:rPr>
        <w:t>En passagiers willen vandaag die trade-off niet meer maken. Iemand die vandaag om professionele redenen het vliegtuig neemt, doet dat volgende maand misschien om een citytrip te maken of om een familielid in het buitenland op te zoeken en heeft daarbij dus andere verwachtingen en noden. De ene passagier zoekt de allergoedkoopste reisformule of heeft geen bagage om in te checken, de andere wil tijd uitsparen en in alle comfort reizen.  Het</w:t>
      </w:r>
      <w:r w:rsidR="00E35BBB" w:rsidRPr="0022086C">
        <w:rPr>
          <w:color w:val="auto"/>
          <w:lang w:val="fr-FR"/>
        </w:rPr>
        <w:t xml:space="preserve"> is</w:t>
      </w:r>
      <w:r w:rsidR="00BD56D5" w:rsidRPr="0022086C">
        <w:rPr>
          <w:color w:val="auto"/>
          <w:lang w:val="fr-FR"/>
        </w:rPr>
        <w:t xml:space="preserve"> dus niet meer of-of, passagiers</w:t>
      </w:r>
      <w:r w:rsidR="00E35BBB" w:rsidRPr="0022086C">
        <w:rPr>
          <w:color w:val="auto"/>
          <w:lang w:val="fr-FR"/>
        </w:rPr>
        <w:t xml:space="preserve"> vandaag willen goede prijzen én comfort, in functie van hun behoeften en wensen</w:t>
      </w:r>
      <w:r w:rsidRPr="0022086C">
        <w:rPr>
          <w:color w:val="auto"/>
          <w:lang w:val="fr-FR"/>
        </w:rPr>
        <w:t>. Meer dan ooit dringt productsegmentering</w:t>
      </w:r>
      <w:r w:rsidR="00E35BBB" w:rsidRPr="0022086C">
        <w:rPr>
          <w:color w:val="auto"/>
          <w:lang w:val="fr-FR"/>
        </w:rPr>
        <w:t xml:space="preserve"> zich dan ook op, </w:t>
      </w:r>
      <w:r w:rsidRPr="0022086C">
        <w:rPr>
          <w:color w:val="auto"/>
          <w:lang w:val="fr-FR"/>
        </w:rPr>
        <w:t xml:space="preserve">met aangepaste </w:t>
      </w:r>
      <w:r w:rsidR="00E35BBB" w:rsidRPr="0022086C">
        <w:rPr>
          <w:color w:val="auto"/>
          <w:lang w:val="fr-FR"/>
        </w:rPr>
        <w:t>communicatie.</w:t>
      </w:r>
    </w:p>
    <w:p w14:paraId="15797B43" w14:textId="77777777" w:rsidR="00521671" w:rsidRPr="0022086C" w:rsidRDefault="00521671" w:rsidP="0022086C">
      <w:pPr>
        <w:pStyle w:val="TBWA"/>
        <w:jc w:val="both"/>
        <w:rPr>
          <w:color w:val="auto"/>
          <w:lang w:val="fr-FR"/>
        </w:rPr>
      </w:pPr>
      <w:r w:rsidRPr="0022086C">
        <w:rPr>
          <w:color w:val="auto"/>
          <w:lang w:val="fr-FR"/>
        </w:rPr>
        <w:t>Met die evolutie in het achterhoofd heeft Brussels Airlines de voorbije maanden een nieuwe marktpositionering uitgewerkt die vanaf vandaag wordt geïmplementeerd.</w:t>
      </w:r>
    </w:p>
    <w:p w14:paraId="707A8756" w14:textId="77777777" w:rsidR="00BB3097" w:rsidRPr="0022086C" w:rsidRDefault="00BB3097" w:rsidP="0022086C">
      <w:pPr>
        <w:pStyle w:val="TBWA"/>
        <w:jc w:val="both"/>
        <w:rPr>
          <w:color w:val="auto"/>
          <w:lang w:val="fr-FR"/>
        </w:rPr>
      </w:pPr>
    </w:p>
    <w:p w14:paraId="27A6F1D1" w14:textId="22C433FB" w:rsidR="00BB3097" w:rsidRPr="0022086C" w:rsidRDefault="00BB3097" w:rsidP="0022086C">
      <w:pPr>
        <w:pStyle w:val="TBWA"/>
        <w:jc w:val="both"/>
        <w:rPr>
          <w:color w:val="auto"/>
          <w:lang w:val="fr-FR"/>
        </w:rPr>
      </w:pPr>
      <w:r w:rsidRPr="0022086C">
        <w:rPr>
          <w:color w:val="auto"/>
          <w:lang w:val="fr-FR"/>
        </w:rPr>
        <w:t>De essentie van die nieuwe positionering is de gepersonaliseerde service. Brussels Airlines wil de ‘human’ airline zijn, die vliegen weer leuk maakt door enerzijds passagiers als gasten te be</w:t>
      </w:r>
      <w:r w:rsidR="003B0811" w:rsidRPr="0022086C">
        <w:rPr>
          <w:color w:val="auto"/>
          <w:lang w:val="fr-FR"/>
        </w:rPr>
        <w:t>handelen</w:t>
      </w:r>
      <w:r w:rsidRPr="0022086C">
        <w:rPr>
          <w:color w:val="auto"/>
          <w:lang w:val="fr-FR"/>
        </w:rPr>
        <w:t xml:space="preserve"> en anderszijds bijzonder scherpe tarieven aan te bieden.</w:t>
      </w:r>
    </w:p>
    <w:p w14:paraId="4A97B744" w14:textId="0A3546BF" w:rsidR="00BB3097" w:rsidRPr="0022086C" w:rsidRDefault="00BB3097" w:rsidP="0022086C">
      <w:pPr>
        <w:pStyle w:val="TBWA"/>
        <w:jc w:val="both"/>
        <w:rPr>
          <w:color w:val="auto"/>
          <w:lang w:val="fr-FR"/>
        </w:rPr>
      </w:pPr>
      <w:r w:rsidRPr="0022086C">
        <w:rPr>
          <w:color w:val="auto"/>
          <w:lang w:val="fr-FR"/>
        </w:rPr>
        <w:t xml:space="preserve">Die filosofie wordt vertaald </w:t>
      </w:r>
      <w:r w:rsidR="003C6D1B" w:rsidRPr="0022086C">
        <w:rPr>
          <w:color w:val="auto"/>
          <w:lang w:val="fr-FR"/>
        </w:rPr>
        <w:t>in de nie</w:t>
      </w:r>
      <w:r w:rsidR="003B0811" w:rsidRPr="0022086C">
        <w:rPr>
          <w:color w:val="auto"/>
          <w:lang w:val="fr-FR"/>
        </w:rPr>
        <w:t xml:space="preserve">uwe </w:t>
      </w:r>
      <w:r w:rsidR="003C6D1B" w:rsidRPr="0022086C">
        <w:rPr>
          <w:color w:val="auto"/>
          <w:lang w:val="fr-FR"/>
        </w:rPr>
        <w:t>campagne van TBWA</w:t>
      </w:r>
      <w:r w:rsidR="00BD56D5" w:rsidRPr="0022086C">
        <w:rPr>
          <w:color w:val="auto"/>
          <w:lang w:val="fr-FR"/>
        </w:rPr>
        <w:t>,</w:t>
      </w:r>
      <w:r w:rsidR="003C6D1B" w:rsidRPr="0022086C">
        <w:rPr>
          <w:color w:val="auto"/>
          <w:lang w:val="fr-FR"/>
        </w:rPr>
        <w:t xml:space="preserve"> met als</w:t>
      </w:r>
      <w:r w:rsidR="003B0811" w:rsidRPr="0022086C">
        <w:rPr>
          <w:color w:val="auto"/>
          <w:lang w:val="fr-FR"/>
        </w:rPr>
        <w:t xml:space="preserve"> baseline ‘Brussels Airlines; We go the extra smile’</w:t>
      </w:r>
      <w:r w:rsidR="00327CCB" w:rsidRPr="0022086C">
        <w:rPr>
          <w:color w:val="auto"/>
          <w:lang w:val="fr-FR"/>
        </w:rPr>
        <w:t>, een lijn die meteen ook de cultuur en het brand behaviour van het merk uitdrukt.</w:t>
      </w:r>
    </w:p>
    <w:p w14:paraId="04D258D1" w14:textId="77777777" w:rsidR="003B0811" w:rsidRPr="0022086C" w:rsidRDefault="003B0811" w:rsidP="0022086C">
      <w:pPr>
        <w:pStyle w:val="TBWA"/>
        <w:jc w:val="both"/>
        <w:rPr>
          <w:color w:val="auto"/>
          <w:lang w:val="fr-FR"/>
        </w:rPr>
      </w:pPr>
      <w:r w:rsidRPr="0022086C">
        <w:rPr>
          <w:color w:val="auto"/>
          <w:lang w:val="fr-FR"/>
        </w:rPr>
        <w:t>“Brussels Airlines positioneert zich als een luchtvaartmaatschappij met een can do mentaliteit”, zegt VP Marketing Nathalie Erdmanis. “De ene luchtvaartmaatschappij biedt service aan, de andere focust enkel op de prijs... Brussels Airlines gaat bewijzen dat attractieve prijzen én service best kunnen samengaan.”</w:t>
      </w:r>
    </w:p>
    <w:p w14:paraId="369CF34A" w14:textId="77777777" w:rsidR="00BD56D5" w:rsidRPr="0022086C" w:rsidRDefault="00BD56D5" w:rsidP="0022086C">
      <w:pPr>
        <w:pStyle w:val="TBWA"/>
        <w:jc w:val="both"/>
        <w:rPr>
          <w:color w:val="auto"/>
          <w:lang w:val="fr-FR"/>
        </w:rPr>
      </w:pPr>
    </w:p>
    <w:p w14:paraId="4AAE94B1" w14:textId="46EC506B" w:rsidR="003C6D1B" w:rsidRPr="0022086C" w:rsidRDefault="003B0811" w:rsidP="0022086C">
      <w:pPr>
        <w:pStyle w:val="TBWA"/>
        <w:jc w:val="both"/>
        <w:rPr>
          <w:color w:val="auto"/>
          <w:lang w:val="fr-FR"/>
        </w:rPr>
      </w:pPr>
      <w:r w:rsidRPr="0022086C">
        <w:rPr>
          <w:color w:val="auto"/>
          <w:lang w:val="fr-FR"/>
        </w:rPr>
        <w:t xml:space="preserve">Het gaat om de attitude beter te willen doen en uiteindelijk the most personal airline te worden. </w:t>
      </w:r>
      <w:r w:rsidR="00597D67" w:rsidRPr="0022086C">
        <w:rPr>
          <w:color w:val="auto"/>
          <w:lang w:val="fr-FR"/>
        </w:rPr>
        <w:t>Zelfs al is dat punt vandaag nog niet bereikt, die ‘we try harder’-attitude</w:t>
      </w:r>
      <w:r w:rsidRPr="0022086C">
        <w:rPr>
          <w:color w:val="auto"/>
          <w:lang w:val="fr-FR"/>
        </w:rPr>
        <w:t xml:space="preserve"> blijkt niet alleen uit de nieuwe campagne, </w:t>
      </w:r>
      <w:r w:rsidR="00597D67" w:rsidRPr="0022086C">
        <w:rPr>
          <w:color w:val="auto"/>
          <w:lang w:val="fr-FR"/>
        </w:rPr>
        <w:t>ze</w:t>
      </w:r>
      <w:r w:rsidRPr="0022086C">
        <w:rPr>
          <w:color w:val="auto"/>
          <w:lang w:val="fr-FR"/>
        </w:rPr>
        <w:t xml:space="preserve"> wordt ook vertaald in een reeks nieuwe initiatieven die in ontwikkeling zijn</w:t>
      </w:r>
      <w:r w:rsidR="003C6D1B" w:rsidRPr="0022086C">
        <w:rPr>
          <w:color w:val="auto"/>
          <w:lang w:val="fr-FR"/>
        </w:rPr>
        <w:t>.</w:t>
      </w:r>
    </w:p>
    <w:p w14:paraId="453530E3" w14:textId="77777777" w:rsidR="003C6D1B" w:rsidRPr="0022086C" w:rsidRDefault="003C6D1B" w:rsidP="0022086C">
      <w:pPr>
        <w:pStyle w:val="TBWA"/>
        <w:jc w:val="both"/>
        <w:rPr>
          <w:color w:val="auto"/>
          <w:lang w:val="fr-FR"/>
        </w:rPr>
      </w:pPr>
    </w:p>
    <w:p w14:paraId="24A13B46" w14:textId="76DE3D8D" w:rsidR="003C6D1B" w:rsidRPr="0022086C" w:rsidRDefault="003601A2" w:rsidP="0022086C">
      <w:pPr>
        <w:jc w:val="both"/>
        <w:rPr>
          <w:rFonts w:ascii="Helvetica" w:hAnsi="Helvetica"/>
          <w:lang w:val="fr-FR"/>
        </w:rPr>
      </w:pPr>
      <w:r w:rsidRPr="0022086C">
        <w:rPr>
          <w:rFonts w:ascii="Helvetica" w:hAnsi="Helvetica"/>
          <w:lang w:val="fr-FR"/>
        </w:rPr>
        <w:t xml:space="preserve">De nieuwe </w:t>
      </w:r>
      <w:r w:rsidR="00327CCB" w:rsidRPr="0022086C">
        <w:rPr>
          <w:rFonts w:ascii="Helvetica" w:hAnsi="Helvetica"/>
          <w:lang w:val="fr-FR"/>
        </w:rPr>
        <w:t>Brussels Airlines-</w:t>
      </w:r>
      <w:r w:rsidRPr="0022086C">
        <w:rPr>
          <w:rFonts w:ascii="Helvetica" w:hAnsi="Helvetica"/>
          <w:lang w:val="fr-FR"/>
        </w:rPr>
        <w:t>campagne start met outdoor</w:t>
      </w:r>
      <w:r w:rsidR="00AE0E41" w:rsidRPr="0022086C">
        <w:rPr>
          <w:rFonts w:ascii="Helvetica" w:hAnsi="Helvetica"/>
          <w:lang w:val="fr-FR"/>
        </w:rPr>
        <w:t>, print</w:t>
      </w:r>
      <w:r w:rsidRPr="0022086C">
        <w:rPr>
          <w:rFonts w:ascii="Helvetica" w:hAnsi="Helvetica"/>
          <w:lang w:val="fr-FR"/>
        </w:rPr>
        <w:t xml:space="preserve"> en radio. </w:t>
      </w:r>
      <w:r w:rsidR="003C6D1B" w:rsidRPr="0022086C">
        <w:rPr>
          <w:rFonts w:ascii="Helvetica" w:hAnsi="Helvetica"/>
          <w:lang w:val="fr-FR"/>
        </w:rPr>
        <w:t xml:space="preserve">Omdat er door alle strikte regels in de luchtvaart al genoeg don’ts worden opgelegd </w:t>
      </w:r>
      <w:r w:rsidR="003C6D1B" w:rsidRPr="0022086C">
        <w:rPr>
          <w:rFonts w:ascii="Helvetica" w:hAnsi="Helvetica"/>
          <w:lang w:val="fr-FR"/>
        </w:rPr>
        <w:lastRenderedPageBreak/>
        <w:t xml:space="preserve">aan reizigers, baseert het outdoorluik </w:t>
      </w:r>
      <w:r w:rsidR="00327CCB" w:rsidRPr="0022086C">
        <w:rPr>
          <w:rFonts w:ascii="Helvetica" w:hAnsi="Helvetica"/>
          <w:lang w:val="fr-FR"/>
        </w:rPr>
        <w:t>in de luchthaven</w:t>
      </w:r>
      <w:r w:rsidR="003C6D1B" w:rsidRPr="0022086C">
        <w:rPr>
          <w:rFonts w:ascii="Helvetica" w:hAnsi="Helvetica"/>
          <w:lang w:val="fr-FR"/>
        </w:rPr>
        <w:t xml:space="preserve"> zich op de do’s die ze voorstellen aan hun gasten, zoals ‘do wiggle your legs on board’, ‘do sit together’, en ‘do relax’, waarmee ze hun voordelen voor de klant in de verf willen zetten. Dat alles in een envoudige, luchtige en voor de sector </w:t>
      </w:r>
      <w:r w:rsidRPr="0022086C">
        <w:rPr>
          <w:rFonts w:ascii="Helvetica" w:hAnsi="Helvetica"/>
          <w:lang w:val="fr-FR"/>
        </w:rPr>
        <w:t xml:space="preserve">bijzonder </w:t>
      </w:r>
      <w:r w:rsidR="003C6D1B" w:rsidRPr="0022086C">
        <w:rPr>
          <w:rFonts w:ascii="Helvetica" w:hAnsi="Helvetica"/>
          <w:lang w:val="fr-FR"/>
        </w:rPr>
        <w:t xml:space="preserve">onconventionele </w:t>
      </w:r>
      <w:r w:rsidRPr="0022086C">
        <w:rPr>
          <w:rFonts w:ascii="Helvetica" w:hAnsi="Helvetica"/>
          <w:lang w:val="fr-FR"/>
        </w:rPr>
        <w:t>huis</w:t>
      </w:r>
      <w:r w:rsidR="002B4162" w:rsidRPr="0022086C">
        <w:rPr>
          <w:rFonts w:ascii="Helvetica" w:hAnsi="Helvetica"/>
          <w:lang w:val="fr-FR"/>
        </w:rPr>
        <w:t>stijl die ontwikkeld werd door Two M</w:t>
      </w:r>
      <w:r w:rsidR="003E0C59" w:rsidRPr="0022086C">
        <w:rPr>
          <w:rFonts w:ascii="Helvetica" w:hAnsi="Helvetica"/>
          <w:lang w:val="fr-FR"/>
        </w:rPr>
        <w:t>en and a Horsehead, het designbureau</w:t>
      </w:r>
      <w:r w:rsidR="002B4162" w:rsidRPr="0022086C">
        <w:rPr>
          <w:rFonts w:ascii="Helvetica" w:hAnsi="Helvetica"/>
          <w:lang w:val="fr-FR"/>
        </w:rPr>
        <w:t xml:space="preserve"> van de TBWA Group.</w:t>
      </w:r>
    </w:p>
    <w:p w14:paraId="12C40469" w14:textId="5C84F49D" w:rsidR="00931846" w:rsidRPr="0022086C" w:rsidRDefault="00931846" w:rsidP="0022086C">
      <w:pPr>
        <w:jc w:val="both"/>
        <w:rPr>
          <w:rFonts w:ascii="Helvetica" w:hAnsi="Helvetica"/>
          <w:lang w:val="fr-FR"/>
        </w:rPr>
      </w:pPr>
      <w:r w:rsidRPr="0022086C">
        <w:rPr>
          <w:rFonts w:ascii="Helvetica" w:hAnsi="Helvetica"/>
          <w:lang w:val="fr-FR"/>
        </w:rPr>
        <w:t>Hendrik Everaerts, CD van Two Men and a Horsehead: “Die nieuwe stijl hebben we  gecreëerd op basis van de nieuwe strategische merkwaarden; fresh, simple, Belgian en human.</w:t>
      </w:r>
      <w:r w:rsidR="005B5975" w:rsidRPr="0022086C">
        <w:rPr>
          <w:rFonts w:ascii="Helvetica" w:hAnsi="Helvetica"/>
          <w:lang w:val="fr-FR"/>
        </w:rPr>
        <w:t xml:space="preserve"> D</w:t>
      </w:r>
      <w:r w:rsidRPr="0022086C">
        <w:rPr>
          <w:rFonts w:ascii="Helvetica" w:hAnsi="Helvetica"/>
          <w:lang w:val="fr-FR"/>
        </w:rPr>
        <w:t xml:space="preserve">e nieuwe </w:t>
      </w:r>
      <w:r w:rsidR="005B5975" w:rsidRPr="0022086C">
        <w:rPr>
          <w:rFonts w:ascii="Helvetica" w:hAnsi="Helvetica"/>
          <w:lang w:val="fr-FR"/>
        </w:rPr>
        <w:t>kleuren breken met de 2-kleuren</w:t>
      </w:r>
      <w:r w:rsidRPr="0022086C">
        <w:rPr>
          <w:rFonts w:ascii="Helvetica" w:hAnsi="Helvetica"/>
          <w:lang w:val="fr-FR"/>
        </w:rPr>
        <w:t xml:space="preserve">conventie die </w:t>
      </w:r>
      <w:r w:rsidR="005B5975" w:rsidRPr="0022086C">
        <w:rPr>
          <w:rFonts w:ascii="Helvetica" w:hAnsi="Helvetica"/>
          <w:lang w:val="fr-FR"/>
        </w:rPr>
        <w:t>geldt in de hele sector</w:t>
      </w:r>
      <w:r w:rsidRPr="0022086C">
        <w:rPr>
          <w:rFonts w:ascii="Helvetica" w:hAnsi="Helvetica"/>
          <w:lang w:val="fr-FR"/>
        </w:rPr>
        <w:t>. Vooral de combinatie van uitgepuurde vormen op hemelse, ongedefinieerde, achtergronden leek ons een frisse aanpak en zorgt ervoor dat we alles “in the sky” kunnen communiceren</w:t>
      </w:r>
      <w:r w:rsidR="005B5975" w:rsidRPr="0022086C">
        <w:rPr>
          <w:rFonts w:ascii="Helvetica" w:hAnsi="Helvetica"/>
          <w:lang w:val="fr-FR"/>
        </w:rPr>
        <w:t>. Het geheel moet vooral vliegplezier uitstralen.</w:t>
      </w:r>
    </w:p>
    <w:p w14:paraId="785A4715" w14:textId="68DBA469" w:rsidR="00931846" w:rsidRPr="0022086C" w:rsidRDefault="005B5975" w:rsidP="0022086C">
      <w:pPr>
        <w:shd w:val="clear" w:color="auto" w:fill="FFFFFF"/>
        <w:jc w:val="both"/>
        <w:rPr>
          <w:rFonts w:ascii="Helvetica" w:hAnsi="Helvetica"/>
          <w:lang w:val="fr-FR"/>
        </w:rPr>
      </w:pPr>
      <w:r w:rsidRPr="0022086C">
        <w:rPr>
          <w:rFonts w:ascii="Helvetica" w:hAnsi="Helvetica"/>
          <w:lang w:val="fr-FR"/>
        </w:rPr>
        <w:t>En a</w:t>
      </w:r>
      <w:r w:rsidR="00931846" w:rsidRPr="0022086C">
        <w:rPr>
          <w:rFonts w:ascii="Helvetica" w:hAnsi="Helvetica"/>
          <w:lang w:val="fr-FR"/>
        </w:rPr>
        <w:t xml:space="preserve">ls Belgische ontwerpers voor een Belgische luchtvaartmaatschappij is ons werk uiteraard </w:t>
      </w:r>
      <w:r w:rsidRPr="0022086C">
        <w:rPr>
          <w:rFonts w:ascii="Helvetica" w:hAnsi="Helvetica"/>
          <w:lang w:val="fr-FR"/>
        </w:rPr>
        <w:t xml:space="preserve">een tikkeltje </w:t>
      </w:r>
      <w:r w:rsidR="00931846" w:rsidRPr="0022086C">
        <w:rPr>
          <w:rFonts w:ascii="Helvetica" w:hAnsi="Helvetica"/>
          <w:lang w:val="fr-FR"/>
        </w:rPr>
        <w:t>surrealistisch</w:t>
      </w:r>
      <w:r w:rsidRPr="0022086C">
        <w:rPr>
          <w:rFonts w:ascii="Helvetica" w:hAnsi="Helvetica"/>
          <w:lang w:val="fr-FR"/>
        </w:rPr>
        <w:t>: dat zijn nu ee</w:t>
      </w:r>
      <w:r w:rsidR="00931846" w:rsidRPr="0022086C">
        <w:rPr>
          <w:rFonts w:ascii="Helvetica" w:hAnsi="Helvetica"/>
          <w:lang w:val="fr-FR"/>
        </w:rPr>
        <w:t>nmaal onze roots</w:t>
      </w:r>
      <w:r w:rsidRPr="0022086C">
        <w:rPr>
          <w:rFonts w:ascii="Helvetica" w:hAnsi="Helvetica"/>
          <w:lang w:val="fr-FR"/>
        </w:rPr>
        <w:t>, we zetten de</w:t>
      </w:r>
      <w:r w:rsidR="00931846" w:rsidRPr="0022086C">
        <w:rPr>
          <w:rFonts w:ascii="Helvetica" w:hAnsi="Helvetica"/>
          <w:lang w:val="fr-FR"/>
        </w:rPr>
        <w:t xml:space="preserve"> dingen </w:t>
      </w:r>
      <w:r w:rsidRPr="0022086C">
        <w:rPr>
          <w:rFonts w:ascii="Helvetica" w:hAnsi="Helvetica"/>
          <w:lang w:val="fr-FR"/>
        </w:rPr>
        <w:t>graag met een “smile" neer.”</w:t>
      </w:r>
    </w:p>
    <w:p w14:paraId="040E36BB" w14:textId="77777777" w:rsidR="003C6D1B" w:rsidRPr="0022086C" w:rsidRDefault="003C6D1B" w:rsidP="0022086C">
      <w:pPr>
        <w:jc w:val="both"/>
        <w:rPr>
          <w:rFonts w:ascii="Helvetica" w:hAnsi="Helvetica"/>
          <w:lang w:val="fr-FR"/>
        </w:rPr>
      </w:pPr>
    </w:p>
    <w:p w14:paraId="3056553D" w14:textId="7AB8293F" w:rsidR="003C6D1B" w:rsidRPr="0022086C" w:rsidRDefault="003C6D1B" w:rsidP="0022086C">
      <w:pPr>
        <w:jc w:val="both"/>
        <w:rPr>
          <w:rFonts w:ascii="Helvetica" w:hAnsi="Helvetica"/>
          <w:lang w:val="fr-FR"/>
        </w:rPr>
      </w:pPr>
      <w:r w:rsidRPr="0022086C">
        <w:rPr>
          <w:rFonts w:ascii="Helvetica" w:hAnsi="Helvetica"/>
          <w:lang w:val="fr-FR"/>
        </w:rPr>
        <w:t>De radiospots focussen op het vliegplezier dat Brussels Airlines terugbrengt, en op de bijzondere service tegen het all-inclusivetarief van 69 euro.</w:t>
      </w:r>
    </w:p>
    <w:p w14:paraId="3B80AFDB" w14:textId="63894AD9" w:rsidR="003601A2" w:rsidRPr="0022086C" w:rsidRDefault="003C6D1B" w:rsidP="0022086C">
      <w:pPr>
        <w:jc w:val="both"/>
        <w:rPr>
          <w:rFonts w:ascii="Helvetica" w:hAnsi="Helvetica"/>
          <w:lang w:val="fr-FR"/>
        </w:rPr>
      </w:pPr>
      <w:r w:rsidRPr="0022086C">
        <w:rPr>
          <w:rFonts w:ascii="Helvetica" w:hAnsi="Helvetica"/>
          <w:lang w:val="fr-FR"/>
        </w:rPr>
        <w:t xml:space="preserve">Want </w:t>
      </w:r>
      <w:r w:rsidR="003601A2" w:rsidRPr="0022086C">
        <w:rPr>
          <w:rFonts w:ascii="Helvetica" w:hAnsi="Helvetica"/>
          <w:lang w:val="fr-FR"/>
        </w:rPr>
        <w:t>tarieven zijn uiteraard ook belangrijk. “We laten onze klanten voortaan zélf kiezen wat ze willen en wat voor hen belangrijk is tijdens hun vlucht”, zegt Brussels Airlines VP Marketing Nathalie Erdmanis. “Daarvoor hebben we met ‘Check&amp;Go’, ‘Light&amp;Relax’ ‘Flex&amp;Fast’ en ‘Bizz&amp;Class’ vier producten ontwikkeld die alle vier hun eigen prijszetting en features hebben. Dat unieke productaanbod geeft de klant de servicekeuze en budgetvrijhe</w:t>
      </w:r>
      <w:r w:rsidR="00BD56D5" w:rsidRPr="0022086C">
        <w:rPr>
          <w:rFonts w:ascii="Helvetica" w:hAnsi="Helvetica"/>
          <w:lang w:val="fr-FR"/>
        </w:rPr>
        <w:t>id die hij of zij vandaag wil.”</w:t>
      </w:r>
    </w:p>
    <w:p w14:paraId="0E72C201" w14:textId="77777777" w:rsidR="00BD56D5" w:rsidRPr="0022086C" w:rsidRDefault="00BD56D5" w:rsidP="0022086C">
      <w:pPr>
        <w:jc w:val="both"/>
        <w:rPr>
          <w:rFonts w:ascii="Helvetica" w:hAnsi="Helvetica"/>
          <w:lang w:val="fr-FR"/>
        </w:rPr>
      </w:pPr>
    </w:p>
    <w:p w14:paraId="2F7A1D06" w14:textId="4F92C043" w:rsidR="003C6D1B" w:rsidRPr="0022086C" w:rsidRDefault="00BD56D5" w:rsidP="0022086C">
      <w:pPr>
        <w:jc w:val="both"/>
        <w:rPr>
          <w:rFonts w:ascii="Helvetica" w:hAnsi="Helvetica"/>
          <w:lang w:val="fr-FR"/>
        </w:rPr>
      </w:pPr>
      <w:r w:rsidRPr="0022086C">
        <w:rPr>
          <w:rFonts w:ascii="Helvetica" w:hAnsi="Helvetica"/>
          <w:lang w:val="fr-FR"/>
        </w:rPr>
        <w:t xml:space="preserve">De campagne loop vanaf </w:t>
      </w:r>
      <w:r w:rsidR="00AE0E41" w:rsidRPr="0022086C">
        <w:rPr>
          <w:rFonts w:ascii="Helvetica" w:hAnsi="Helvetica"/>
          <w:lang w:val="fr-FR"/>
        </w:rPr>
        <w:t>26/8</w:t>
      </w:r>
      <w:r w:rsidRPr="0022086C">
        <w:rPr>
          <w:rFonts w:ascii="Helvetica" w:hAnsi="Helvetica"/>
          <w:lang w:val="fr-FR"/>
        </w:rPr>
        <w:t xml:space="preserve"> in outdoor, kranten en radio.</w:t>
      </w:r>
    </w:p>
    <w:p w14:paraId="632B8E8F" w14:textId="268B3321" w:rsidR="003B0811" w:rsidRPr="003B0811" w:rsidRDefault="003B0811" w:rsidP="00890B9D">
      <w:pPr>
        <w:pStyle w:val="TBWA"/>
        <w:rPr>
          <w:rFonts w:ascii="Helvetica Neue Light" w:hAnsi="Helvetica Neue Light"/>
          <w:sz w:val="26"/>
          <w:szCs w:val="26"/>
          <w:lang w:val="nl-NL"/>
        </w:rPr>
      </w:pPr>
      <w:r w:rsidRPr="003B0811">
        <w:rPr>
          <w:rFonts w:ascii="Helvetica Neue Light" w:hAnsi="Helvetica Neue Light"/>
          <w:sz w:val="26"/>
          <w:szCs w:val="26"/>
          <w:lang w:val="nl-BE"/>
        </w:rPr>
        <w:br/>
      </w:r>
    </w:p>
    <w:p w14:paraId="51931CD4" w14:textId="77777777" w:rsidR="0022086C" w:rsidRDefault="0022086C" w:rsidP="0022086C">
      <w:pPr>
        <w:pStyle w:val="TBWA"/>
      </w:pPr>
      <w:r w:rsidRPr="00CE2C1F">
        <w:rPr>
          <w:b/>
          <w:color w:val="auto"/>
          <w:sz w:val="20"/>
          <w:szCs w:val="20"/>
          <w:u w:val="single"/>
        </w:rPr>
        <w:t>CREDITS</w:t>
      </w:r>
    </w:p>
    <w:p w14:paraId="395E8B76" w14:textId="77777777" w:rsidR="0061795A" w:rsidRDefault="0061795A" w:rsidP="0061795A">
      <w:pPr>
        <w:pStyle w:val="TBWA"/>
        <w:rPr>
          <w:rFonts w:eastAsia="Times New Roman"/>
          <w:b/>
          <w:noProof/>
          <w:color w:val="auto"/>
          <w:sz w:val="20"/>
          <w:szCs w:val="20"/>
          <w:lang w:eastAsia="en-US"/>
        </w:rPr>
      </w:pPr>
    </w:p>
    <w:p w14:paraId="562D0705" w14:textId="77777777" w:rsidR="007043B7" w:rsidRDefault="007043B7" w:rsidP="007043B7">
      <w:pPr>
        <w:pStyle w:val="TBWA"/>
        <w:spacing w:after="200" w:line="288" w:lineRule="auto"/>
        <w:rPr>
          <w:rFonts w:asciiTheme="majorHAnsi" w:hAnsiTheme="majorHAnsi"/>
          <w:color w:val="auto"/>
          <w:sz w:val="22"/>
          <w:lang w:val="fr-BE"/>
        </w:rPr>
      </w:pPr>
    </w:p>
    <w:p w14:paraId="1873281B" w14:textId="77777777" w:rsidR="007043B7" w:rsidRPr="00831446" w:rsidRDefault="007043B7" w:rsidP="007043B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Brand:</w:t>
      </w:r>
      <w:r>
        <w:rPr>
          <w:rFonts w:ascii="Helvetica" w:hAnsi="Helvetica"/>
          <w:b/>
          <w:sz w:val="20"/>
        </w:rPr>
        <w:tab/>
        <w:t>Brussels Airlines</w:t>
      </w:r>
    </w:p>
    <w:p w14:paraId="14D64CC2" w14:textId="77777777" w:rsidR="007043B7" w:rsidRPr="00831446" w:rsidRDefault="007043B7" w:rsidP="007043B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 xml:space="preserve">Campaign Title: </w:t>
      </w:r>
      <w:r>
        <w:rPr>
          <w:rFonts w:ascii="Helvetica" w:hAnsi="Helvetica"/>
          <w:b/>
          <w:sz w:val="20"/>
        </w:rPr>
        <w:tab/>
        <w:t>We go the extra smile</w:t>
      </w:r>
      <w:r>
        <w:rPr>
          <w:rFonts w:ascii="Helvetica" w:hAnsi="Helvetica"/>
          <w:b/>
          <w:sz w:val="20"/>
        </w:rPr>
        <w:tab/>
      </w:r>
    </w:p>
    <w:p w14:paraId="7C4B63BF" w14:textId="77777777" w:rsidR="007043B7" w:rsidRPr="00831446" w:rsidRDefault="007043B7" w:rsidP="007043B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Single or campaign:</w:t>
      </w:r>
      <w:r w:rsidRPr="00831446">
        <w:rPr>
          <w:rFonts w:ascii="Helvetica" w:hAnsi="Helvetica"/>
          <w:sz w:val="20"/>
        </w:rPr>
        <w:t xml:space="preserve">  </w:t>
      </w:r>
      <w:r w:rsidRPr="00831446">
        <w:rPr>
          <w:rFonts w:ascii="Helvetica" w:hAnsi="Helvetica"/>
          <w:sz w:val="20"/>
        </w:rPr>
        <w:tab/>
        <w:t xml:space="preserve">O Campaign </w:t>
      </w:r>
    </w:p>
    <w:p w14:paraId="733E9C35" w14:textId="77777777" w:rsidR="007043B7" w:rsidRDefault="007043B7" w:rsidP="007043B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Media:</w:t>
      </w:r>
      <w:r>
        <w:rPr>
          <w:rFonts w:ascii="Helvetica" w:hAnsi="Helvetica"/>
          <w:sz w:val="20"/>
        </w:rPr>
        <w:tab/>
      </w:r>
      <w:r w:rsidRPr="00831446">
        <w:rPr>
          <w:rFonts w:ascii="Helvetica" w:hAnsi="Helvetica"/>
          <w:sz w:val="20"/>
        </w:rPr>
        <w:t>O Outdoor</w:t>
      </w:r>
      <w:r w:rsidRPr="00831446">
        <w:rPr>
          <w:rFonts w:ascii="Helvetica" w:hAnsi="Helvetica"/>
          <w:sz w:val="20"/>
        </w:rPr>
        <w:tab/>
        <w:t xml:space="preserve">O </w:t>
      </w:r>
      <w:r>
        <w:rPr>
          <w:rFonts w:ascii="Helvetica" w:hAnsi="Helvetica"/>
          <w:sz w:val="20"/>
        </w:rPr>
        <w:t xml:space="preserve">Airport Poster  </w:t>
      </w:r>
      <w:r w:rsidRPr="00831446">
        <w:rPr>
          <w:rFonts w:ascii="Helvetica" w:hAnsi="Helvetica"/>
          <w:sz w:val="20"/>
        </w:rPr>
        <w:t>O Mag</w:t>
      </w:r>
      <w:r w:rsidRPr="00831446">
        <w:rPr>
          <w:rFonts w:ascii="Helvetica" w:hAnsi="Helvetica"/>
          <w:sz w:val="20"/>
        </w:rPr>
        <w:tab/>
        <w:t>O Dailies</w:t>
      </w:r>
      <w:r w:rsidRPr="00831446">
        <w:rPr>
          <w:rFonts w:ascii="Helvetica" w:hAnsi="Helvetica"/>
          <w:sz w:val="20"/>
        </w:rPr>
        <w:tab/>
      </w:r>
    </w:p>
    <w:p w14:paraId="43FB86FA" w14:textId="77777777" w:rsidR="007043B7" w:rsidRPr="00831446" w:rsidRDefault="007043B7" w:rsidP="007043B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sz w:val="20"/>
        </w:rPr>
        <w:tab/>
      </w:r>
      <w:r w:rsidRPr="00831446">
        <w:rPr>
          <w:rFonts w:ascii="Helvetica" w:hAnsi="Helvetica"/>
          <w:sz w:val="20"/>
        </w:rPr>
        <w:t>O Radio</w:t>
      </w:r>
      <w:r w:rsidRPr="00831446">
        <w:rPr>
          <w:rFonts w:ascii="Helvetica" w:hAnsi="Helvetica"/>
          <w:sz w:val="20"/>
        </w:rPr>
        <w:tab/>
        <w:t>O Web</w:t>
      </w:r>
      <w:r w:rsidRPr="00831446">
        <w:rPr>
          <w:rFonts w:ascii="Helvetica" w:hAnsi="Helvetica"/>
          <w:sz w:val="20"/>
        </w:rPr>
        <w:tab/>
      </w:r>
    </w:p>
    <w:p w14:paraId="23760A0D" w14:textId="77777777" w:rsidR="007043B7" w:rsidRPr="00831446" w:rsidRDefault="007043B7" w:rsidP="007043B7">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sz w:val="20"/>
        </w:rPr>
        <w:tab/>
      </w:r>
    </w:p>
    <w:p w14:paraId="026C576A" w14:textId="77777777" w:rsidR="007043B7" w:rsidRPr="00831446" w:rsidRDefault="007043B7" w:rsidP="007043B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Creative Director:</w:t>
      </w:r>
      <w:r w:rsidRPr="00831446">
        <w:rPr>
          <w:rFonts w:ascii="Helvetica" w:hAnsi="Helvetica"/>
          <w:b/>
          <w:sz w:val="20"/>
        </w:rPr>
        <w:tab/>
      </w:r>
      <w:r>
        <w:rPr>
          <w:rFonts w:ascii="Helvetica" w:hAnsi="Helvetica"/>
          <w:b/>
          <w:sz w:val="20"/>
        </w:rPr>
        <w:t>Jan Macken en Frank Marinus</w:t>
      </w:r>
    </w:p>
    <w:p w14:paraId="116223F3" w14:textId="77777777" w:rsidR="007043B7" w:rsidRPr="00831446" w:rsidRDefault="007043B7" w:rsidP="007043B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Art Director:</w:t>
      </w:r>
      <w:r w:rsidRPr="00831446">
        <w:rPr>
          <w:rFonts w:ascii="Helvetica" w:hAnsi="Helvetica"/>
          <w:b/>
          <w:sz w:val="20"/>
        </w:rPr>
        <w:tab/>
      </w:r>
      <w:r>
        <w:rPr>
          <w:rFonts w:ascii="Helvetica" w:hAnsi="Helvetica"/>
          <w:b/>
          <w:sz w:val="20"/>
        </w:rPr>
        <w:t>Menno Buyl</w:t>
      </w:r>
    </w:p>
    <w:p w14:paraId="7D09DBB8" w14:textId="77777777" w:rsidR="007043B7" w:rsidRDefault="007043B7" w:rsidP="007043B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Copywriter:</w:t>
      </w:r>
      <w:r w:rsidRPr="00831446">
        <w:rPr>
          <w:rFonts w:ascii="Helvetica" w:hAnsi="Helvetica"/>
          <w:b/>
          <w:sz w:val="20"/>
        </w:rPr>
        <w:tab/>
      </w:r>
      <w:r>
        <w:rPr>
          <w:rFonts w:ascii="Helvetica" w:hAnsi="Helvetica"/>
          <w:b/>
          <w:sz w:val="20"/>
        </w:rPr>
        <w:t>Thomas De Vreese, Paul Van Oevelen, Chiara De Decker</w:t>
      </w:r>
    </w:p>
    <w:p w14:paraId="7E3F2CC2" w14:textId="77777777" w:rsidR="007043B7" w:rsidRDefault="007043B7" w:rsidP="007043B7">
      <w:pPr>
        <w:pStyle w:val="TBWANormal"/>
        <w:tabs>
          <w:tab w:val="left" w:pos="1276"/>
          <w:tab w:val="left" w:pos="3402"/>
          <w:tab w:val="left" w:pos="4536"/>
          <w:tab w:val="left" w:pos="5670"/>
          <w:tab w:val="left" w:pos="6804"/>
          <w:tab w:val="left" w:pos="7938"/>
        </w:tabs>
        <w:spacing w:after="120"/>
        <w:rPr>
          <w:rFonts w:ascii="Helvetica" w:hAnsi="Helvetica"/>
          <w:sz w:val="20"/>
        </w:rPr>
      </w:pPr>
    </w:p>
    <w:p w14:paraId="58A505B0" w14:textId="77777777" w:rsidR="007043B7" w:rsidRPr="004C48E8" w:rsidRDefault="007043B7" w:rsidP="007043B7">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4C48E8">
        <w:rPr>
          <w:rFonts w:ascii="Helvetica" w:hAnsi="Helvetica"/>
          <w:b/>
          <w:sz w:val="20"/>
        </w:rPr>
        <w:t>Brand Design:</w:t>
      </w:r>
      <w:r>
        <w:rPr>
          <w:rFonts w:ascii="Helvetica" w:hAnsi="Helvetica"/>
          <w:sz w:val="20"/>
        </w:rPr>
        <w:t xml:space="preserve">                         </w:t>
      </w:r>
      <w:r w:rsidRPr="004C48E8">
        <w:rPr>
          <w:rFonts w:ascii="Helvetica" w:hAnsi="Helvetica"/>
          <w:b/>
          <w:sz w:val="20"/>
        </w:rPr>
        <w:t>Two men and a horsehead - Estelle Vanduynslager</w:t>
      </w:r>
    </w:p>
    <w:p w14:paraId="4DD80A7A" w14:textId="77777777" w:rsidR="007043B7" w:rsidRPr="004C48E8" w:rsidRDefault="007043B7" w:rsidP="007043B7">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4C48E8">
        <w:rPr>
          <w:rFonts w:ascii="Helvetica" w:hAnsi="Helvetica"/>
          <w:b/>
          <w:sz w:val="20"/>
        </w:rPr>
        <w:t xml:space="preserve">Illustration: </w:t>
      </w:r>
      <w:r w:rsidRPr="004C48E8">
        <w:rPr>
          <w:rFonts w:ascii="Helvetica" w:hAnsi="Helvetica"/>
          <w:b/>
          <w:sz w:val="20"/>
        </w:rPr>
        <w:tab/>
        <w:t xml:space="preserve">                           Two men and a horsehead - Hendrik Everaerts</w:t>
      </w:r>
    </w:p>
    <w:p w14:paraId="7416C67B" w14:textId="77777777" w:rsidR="007043B7" w:rsidRPr="00831446" w:rsidRDefault="007043B7" w:rsidP="007043B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Pr>
          <w:rFonts w:ascii="Helvetica" w:hAnsi="Helvetica"/>
          <w:b/>
          <w:sz w:val="20"/>
        </w:rPr>
        <w:t xml:space="preserve">Radio crew: </w:t>
      </w:r>
      <w:r>
        <w:rPr>
          <w:rFonts w:ascii="Helvetica" w:hAnsi="Helvetica"/>
          <w:b/>
          <w:sz w:val="20"/>
        </w:rPr>
        <w:tab/>
        <w:t>Paul Van Oevelen, Chiara De Decker</w:t>
      </w:r>
    </w:p>
    <w:p w14:paraId="28C9468F" w14:textId="77777777" w:rsidR="007043B7" w:rsidRDefault="007043B7" w:rsidP="007043B7">
      <w:pPr>
        <w:pStyle w:val="TBWANormal"/>
        <w:tabs>
          <w:tab w:val="left" w:pos="2835"/>
          <w:tab w:val="left" w:pos="3402"/>
          <w:tab w:val="left" w:pos="4536"/>
          <w:tab w:val="left" w:pos="5670"/>
          <w:tab w:val="left" w:pos="6804"/>
          <w:tab w:val="left" w:pos="7938"/>
        </w:tabs>
        <w:ind w:left="2835" w:hanging="2835"/>
        <w:rPr>
          <w:rFonts w:ascii="Helvetica" w:hAnsi="Helvetica"/>
          <w:sz w:val="20"/>
        </w:rPr>
      </w:pPr>
      <w:r w:rsidRPr="00831446">
        <w:rPr>
          <w:rFonts w:ascii="Helvetica" w:hAnsi="Helvetica"/>
          <w:b/>
          <w:sz w:val="20"/>
        </w:rPr>
        <w:t>Account team:</w:t>
      </w:r>
      <w:r w:rsidRPr="00831446">
        <w:rPr>
          <w:rFonts w:ascii="Helvetica" w:hAnsi="Helvetica"/>
          <w:sz w:val="20"/>
        </w:rPr>
        <w:tab/>
      </w:r>
      <w:r>
        <w:rPr>
          <w:rFonts w:ascii="Helvetica" w:hAnsi="Helvetica"/>
          <w:sz w:val="20"/>
        </w:rPr>
        <w:t xml:space="preserve">Brand Director: Nancy Vanlerberghe </w:t>
      </w:r>
    </w:p>
    <w:p w14:paraId="4CA4A8C0" w14:textId="77777777" w:rsidR="007043B7" w:rsidRPr="00831446" w:rsidRDefault="007043B7" w:rsidP="007043B7">
      <w:pPr>
        <w:pStyle w:val="TBWANormal"/>
        <w:tabs>
          <w:tab w:val="left" w:pos="2835"/>
          <w:tab w:val="left" w:pos="3402"/>
          <w:tab w:val="left" w:pos="4536"/>
          <w:tab w:val="left" w:pos="5670"/>
          <w:tab w:val="left" w:pos="6804"/>
          <w:tab w:val="left" w:pos="7938"/>
        </w:tabs>
        <w:ind w:left="2835" w:hanging="2835"/>
        <w:rPr>
          <w:rFonts w:ascii="Helvetica" w:hAnsi="Helvetica"/>
          <w:sz w:val="20"/>
        </w:rPr>
      </w:pPr>
      <w:r>
        <w:rPr>
          <w:rFonts w:ascii="Helvetica" w:hAnsi="Helvetica"/>
          <w:sz w:val="20"/>
        </w:rPr>
        <w:tab/>
      </w:r>
      <w:r w:rsidRPr="00831446">
        <w:rPr>
          <w:rFonts w:ascii="Helvetica" w:hAnsi="Helvetica"/>
          <w:sz w:val="20"/>
        </w:rPr>
        <w:t>Account Director:</w:t>
      </w:r>
      <w:r>
        <w:rPr>
          <w:rFonts w:ascii="Helvetica" w:hAnsi="Helvetica"/>
          <w:sz w:val="20"/>
        </w:rPr>
        <w:t xml:space="preserve"> Pauline Kinet</w:t>
      </w:r>
      <w:r w:rsidRPr="00831446">
        <w:rPr>
          <w:rFonts w:ascii="Helvetica" w:hAnsi="Helvetica"/>
          <w:sz w:val="20"/>
        </w:rPr>
        <w:br/>
        <w:t>Account Manager:</w:t>
      </w:r>
      <w:r w:rsidRPr="00831446">
        <w:rPr>
          <w:rFonts w:ascii="Helvetica" w:hAnsi="Helvetica"/>
          <w:sz w:val="20"/>
        </w:rPr>
        <w:tab/>
      </w:r>
      <w:r>
        <w:rPr>
          <w:rFonts w:ascii="Helvetica" w:hAnsi="Helvetica"/>
          <w:sz w:val="20"/>
        </w:rPr>
        <w:t>Yolanda Lopez Gomez</w:t>
      </w:r>
    </w:p>
    <w:p w14:paraId="63EAAE8E" w14:textId="77777777" w:rsidR="007043B7" w:rsidRPr="00831446" w:rsidRDefault="007043B7" w:rsidP="007043B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 xml:space="preserve">Strategy: </w:t>
      </w:r>
      <w:r>
        <w:rPr>
          <w:rFonts w:ascii="Helvetica" w:hAnsi="Helvetica"/>
          <w:b/>
          <w:sz w:val="20"/>
        </w:rPr>
        <w:tab/>
        <w:t>Bert Denis en Stephanie Vercruysse</w:t>
      </w:r>
      <w:r>
        <w:rPr>
          <w:rFonts w:ascii="Helvetica" w:hAnsi="Helvetica"/>
          <w:b/>
          <w:sz w:val="20"/>
        </w:rPr>
        <w:tab/>
      </w:r>
      <w:r>
        <w:rPr>
          <w:rFonts w:ascii="Helvetica" w:hAnsi="Helvetica"/>
          <w:b/>
          <w:sz w:val="20"/>
        </w:rPr>
        <w:tab/>
      </w:r>
    </w:p>
    <w:p w14:paraId="3D377180" w14:textId="77777777" w:rsidR="007043B7" w:rsidRPr="00831446" w:rsidRDefault="007043B7" w:rsidP="007043B7">
      <w:pPr>
        <w:pStyle w:val="TBWANormal"/>
        <w:tabs>
          <w:tab w:val="left" w:pos="1276"/>
          <w:tab w:val="left" w:pos="2835"/>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 xml:space="preserve">Media Arts: </w:t>
      </w:r>
      <w:r>
        <w:rPr>
          <w:rFonts w:ascii="Helvetica" w:hAnsi="Helvetica"/>
          <w:b/>
          <w:sz w:val="20"/>
        </w:rPr>
        <w:tab/>
      </w:r>
      <w:r>
        <w:rPr>
          <w:rFonts w:ascii="Helvetica" w:hAnsi="Helvetica"/>
          <w:b/>
          <w:sz w:val="20"/>
        </w:rPr>
        <w:tab/>
        <w:t>Sylvie Dewaele</w:t>
      </w:r>
      <w:r>
        <w:rPr>
          <w:rFonts w:ascii="Helvetica" w:hAnsi="Helvetica"/>
          <w:b/>
          <w:sz w:val="20"/>
        </w:rPr>
        <w:tab/>
      </w:r>
    </w:p>
    <w:p w14:paraId="130A1544" w14:textId="77777777" w:rsidR="007043B7" w:rsidRPr="002A6D45" w:rsidRDefault="007043B7" w:rsidP="007043B7">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Client:</w:t>
      </w:r>
      <w:r>
        <w:rPr>
          <w:rFonts w:ascii="Helvetica" w:hAnsi="Helvetica"/>
          <w:b/>
          <w:sz w:val="20"/>
        </w:rPr>
        <w:t xml:space="preserve"> </w:t>
      </w:r>
      <w:r>
        <w:rPr>
          <w:rFonts w:ascii="Helvetica" w:hAnsi="Helvetica"/>
          <w:b/>
          <w:sz w:val="20"/>
        </w:rPr>
        <w:tab/>
      </w:r>
      <w:r w:rsidRPr="002A6D45">
        <w:rPr>
          <w:rFonts w:ascii="Helvetica" w:hAnsi="Helvetica"/>
          <w:b/>
          <w:sz w:val="20"/>
        </w:rPr>
        <w:t>Nathalie Erdmanis, Matthieu Fores</w:t>
      </w:r>
    </w:p>
    <w:p w14:paraId="04DE9C69" w14:textId="77777777" w:rsidR="007043B7" w:rsidRPr="00831446" w:rsidRDefault="007043B7" w:rsidP="007043B7">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Production agency:</w:t>
      </w:r>
    </w:p>
    <w:p w14:paraId="6B231F4A" w14:textId="77777777" w:rsidR="007043B7" w:rsidRDefault="007043B7" w:rsidP="007043B7">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sidRPr="00831446">
        <w:rPr>
          <w:rFonts w:ascii="Helvetica" w:hAnsi="Helvetica"/>
          <w:sz w:val="20"/>
        </w:rPr>
        <w:t>RTV Production team:</w:t>
      </w:r>
      <w:r>
        <w:rPr>
          <w:rFonts w:ascii="Helvetica" w:hAnsi="Helvetica"/>
          <w:sz w:val="20"/>
        </w:rPr>
        <w:t xml:space="preserve"> SAKE</w:t>
      </w:r>
    </w:p>
    <w:p w14:paraId="3D744E19" w14:textId="77777777" w:rsidR="007043B7" w:rsidRDefault="007043B7" w:rsidP="007043B7">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Music production: Think ‘n Talk</w:t>
      </w:r>
    </w:p>
    <w:p w14:paraId="469ED3B8" w14:textId="77777777" w:rsidR="007043B7" w:rsidRPr="00521671" w:rsidRDefault="007043B7" w:rsidP="0061795A">
      <w:pPr>
        <w:pStyle w:val="TBWA"/>
        <w:rPr>
          <w:rFonts w:ascii="Helvetica Neue Light" w:hAnsi="Helvetica Neue Light"/>
          <w:color w:val="auto"/>
          <w:sz w:val="22"/>
          <w:lang w:val="nl-NL"/>
        </w:rPr>
      </w:pPr>
      <w:bookmarkStart w:id="0" w:name="_GoBack"/>
      <w:bookmarkEnd w:id="0"/>
    </w:p>
    <w:sectPr w:rsidR="007043B7" w:rsidRPr="00521671" w:rsidSect="004C5BFD">
      <w:headerReference w:type="even" r:id="rId9"/>
      <w:headerReference w:type="default" r:id="rId10"/>
      <w:footerReference w:type="even" r:id="rId11"/>
      <w:footerReference w:type="default" r:id="rId12"/>
      <w:headerReference w:type="first" r:id="rId13"/>
      <w:footerReference w:type="first" r:id="rId14"/>
      <w:pgSz w:w="11901"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F8504C" w14:textId="77777777" w:rsidR="005B5975" w:rsidRDefault="005B5975" w:rsidP="0061795A">
      <w:r>
        <w:separator/>
      </w:r>
    </w:p>
  </w:endnote>
  <w:endnote w:type="continuationSeparator" w:id="0">
    <w:p w14:paraId="6C3D63BB" w14:textId="77777777" w:rsidR="005B5975" w:rsidRDefault="005B5975"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FuturaLightTBWA">
    <w:altName w:val="Courier New"/>
    <w:charset w:val="00"/>
    <w:family w:val="auto"/>
    <w:pitch w:val="variable"/>
    <w:sig w:usb0="00000003" w:usb1="00000000" w:usb2="00000000" w:usb3="00000000" w:csb0="00000001" w:csb1="00000000"/>
  </w:font>
  <w:font w:name="Helvetica Neue Light">
    <w:panose1 w:val="02000403000000020004"/>
    <w:charset w:val="00"/>
    <w:family w:val="auto"/>
    <w:pitch w:val="variable"/>
    <w:sig w:usb0="A00002FF" w:usb1="5000205B" w:usb2="00000002" w:usb3="00000000" w:csb0="00000007"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E93FD" w14:textId="77777777" w:rsidR="005B5975" w:rsidRDefault="005B59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86581" w14:textId="77777777" w:rsidR="005B5975" w:rsidRPr="004C5BFD" w:rsidRDefault="005B5975" w:rsidP="00496AA6">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21FB058B" w14:textId="77777777" w:rsidR="005B5975" w:rsidRPr="004C5BFD" w:rsidRDefault="005B5975" w:rsidP="00666192">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F35FF" w14:textId="77777777" w:rsidR="005B5975" w:rsidRPr="004C5BFD" w:rsidRDefault="005B5975" w:rsidP="004C5BFD">
    <w:pPr>
      <w:pStyle w:val="-TBWAHeaderFooter"/>
      <w:jc w:val="center"/>
      <w:rPr>
        <w:rFonts w:ascii="Helvetica" w:hAnsi="Helvetica"/>
        <w:color w:val="717171"/>
        <w:sz w:val="14"/>
        <w:szCs w:val="14"/>
      </w:rPr>
    </w:pPr>
    <w:r w:rsidRPr="004C5BFD">
      <w:rPr>
        <w:rFonts w:ascii="Helvetica" w:hAnsi="Helvetica"/>
        <w:color w:val="717171"/>
        <w:sz w:val="14"/>
        <w:szCs w:val="14"/>
      </w:rPr>
      <w:t>TBWA\</w:t>
    </w:r>
  </w:p>
  <w:p w14:paraId="20F73A66" w14:textId="77777777" w:rsidR="005B5975" w:rsidRPr="004C5BFD" w:rsidRDefault="005B5975" w:rsidP="004C5BFD">
    <w:pPr>
      <w:pStyle w:val="-TBWAHeaderFooter"/>
      <w:jc w:val="center"/>
      <w:rPr>
        <w:rFonts w:ascii="Helvetica" w:hAnsi="Helvetica"/>
        <w:color w:val="717171"/>
        <w:sz w:val="14"/>
        <w:szCs w:val="14"/>
      </w:rPr>
    </w:pPr>
    <w:r w:rsidRPr="004C5BFD">
      <w:rPr>
        <w:rFonts w:ascii="Helvetica" w:hAnsi="Helvetica"/>
        <w:color w:val="717171"/>
        <w:sz w:val="14"/>
        <w:szCs w:val="14"/>
      </w:rPr>
      <w:t>Kroonlaan 165 Avenue de la Couronne, B-1050 Brussels, Belgium, tel. +32 2 679 75 00, fax +32 2 679 75 10, </w:t>
    </w:r>
    <w:r w:rsidRPr="004C5BFD">
      <w:rPr>
        <w:rFonts w:ascii="Helvetica" w:hAnsi="Helvetica"/>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190CF3" w14:textId="77777777" w:rsidR="005B5975" w:rsidRDefault="005B5975" w:rsidP="0061795A">
      <w:r>
        <w:separator/>
      </w:r>
    </w:p>
  </w:footnote>
  <w:footnote w:type="continuationSeparator" w:id="0">
    <w:p w14:paraId="67782F55" w14:textId="77777777" w:rsidR="005B5975" w:rsidRDefault="005B5975"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D2B41" w14:textId="77777777" w:rsidR="005B5975" w:rsidRDefault="005B5975"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913913" w14:textId="77777777" w:rsidR="005B5975" w:rsidRDefault="005B5975"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86C1F" w14:textId="77777777" w:rsidR="005B5975" w:rsidRPr="001C6E34" w:rsidRDefault="005B5975" w:rsidP="00295847">
    <w:pPr>
      <w:pStyle w:val="Header"/>
      <w:framePr w:wrap="around" w:vAnchor="text" w:hAnchor="margin" w:xAlign="right" w:y="1"/>
      <w:rPr>
        <w:rStyle w:val="PageNumber"/>
        <w:rFonts w:ascii="Helvetica" w:hAnsi="Helvetica"/>
        <w:color w:val="717171"/>
        <w:sz w:val="20"/>
        <w:szCs w:val="20"/>
      </w:rPr>
    </w:pPr>
    <w:r w:rsidRPr="001C6E34">
      <w:rPr>
        <w:rStyle w:val="PageNumber"/>
        <w:rFonts w:ascii="Helvetica" w:hAnsi="Helvetica"/>
        <w:color w:val="717171"/>
        <w:sz w:val="20"/>
        <w:szCs w:val="20"/>
      </w:rPr>
      <w:fldChar w:fldCharType="begin"/>
    </w:r>
    <w:r w:rsidRPr="001C6E34">
      <w:rPr>
        <w:rStyle w:val="PageNumber"/>
        <w:rFonts w:ascii="Helvetica" w:hAnsi="Helvetica"/>
        <w:color w:val="717171"/>
        <w:sz w:val="20"/>
        <w:szCs w:val="20"/>
      </w:rPr>
      <w:instrText xml:space="preserve">PAGE  </w:instrText>
    </w:r>
    <w:r w:rsidRPr="001C6E34">
      <w:rPr>
        <w:rStyle w:val="PageNumber"/>
        <w:rFonts w:ascii="Helvetica" w:hAnsi="Helvetica"/>
        <w:color w:val="717171"/>
        <w:sz w:val="20"/>
        <w:szCs w:val="20"/>
      </w:rPr>
      <w:fldChar w:fldCharType="separate"/>
    </w:r>
    <w:r w:rsidR="007043B7">
      <w:rPr>
        <w:rStyle w:val="PageNumber"/>
        <w:rFonts w:ascii="Helvetica" w:hAnsi="Helvetica"/>
        <w:noProof/>
        <w:color w:val="717171"/>
        <w:sz w:val="20"/>
        <w:szCs w:val="20"/>
      </w:rPr>
      <w:t>3</w:t>
    </w:r>
    <w:r w:rsidRPr="001C6E34">
      <w:rPr>
        <w:rStyle w:val="PageNumber"/>
        <w:rFonts w:ascii="Helvetica" w:hAnsi="Helvetica"/>
        <w:color w:val="717171"/>
        <w:sz w:val="20"/>
        <w:szCs w:val="20"/>
      </w:rPr>
      <w:fldChar w:fldCharType="end"/>
    </w:r>
  </w:p>
  <w:p w14:paraId="6198E2F6" w14:textId="77777777" w:rsidR="005B5975" w:rsidRPr="001C6E34" w:rsidRDefault="005B5975" w:rsidP="002A77AA">
    <w:pPr>
      <w:pStyle w:val="Header"/>
      <w:ind w:right="360" w:hanging="1260"/>
      <w:jc w:val="right"/>
      <w:rPr>
        <w:color w:val="717171"/>
      </w:rPr>
    </w:pPr>
    <w:r>
      <w:rPr>
        <w:noProof/>
        <w:color w:val="717171"/>
        <w:lang w:val="en-US" w:eastAsia="en-US"/>
      </w:rPr>
      <w:drawing>
        <wp:anchor distT="0" distB="0" distL="114300" distR="114300" simplePos="0" relativeHeight="251659264" behindDoc="0" locked="1" layoutInCell="1" allowOverlap="1" wp14:anchorId="1A66A489" wp14:editId="6EC2CBA5">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8F7FD" w14:textId="77777777" w:rsidR="005B5975" w:rsidRPr="004C5BFD" w:rsidRDefault="005B5975" w:rsidP="004C5BFD">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420B7BC4" wp14:editId="4D97EDBC">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671"/>
    <w:rsid w:val="00061A67"/>
    <w:rsid w:val="00121240"/>
    <w:rsid w:val="001C6E34"/>
    <w:rsid w:val="00204365"/>
    <w:rsid w:val="0022086C"/>
    <w:rsid w:val="00295847"/>
    <w:rsid w:val="002A77AA"/>
    <w:rsid w:val="002B4162"/>
    <w:rsid w:val="00327CCB"/>
    <w:rsid w:val="00332519"/>
    <w:rsid w:val="003601A2"/>
    <w:rsid w:val="003B0811"/>
    <w:rsid w:val="003C6D1B"/>
    <w:rsid w:val="003E0C59"/>
    <w:rsid w:val="003F54D5"/>
    <w:rsid w:val="004774D4"/>
    <w:rsid w:val="0048020D"/>
    <w:rsid w:val="00496AA6"/>
    <w:rsid w:val="004C5BFD"/>
    <w:rsid w:val="00521671"/>
    <w:rsid w:val="0057625F"/>
    <w:rsid w:val="00597D67"/>
    <w:rsid w:val="005B5975"/>
    <w:rsid w:val="005D12D3"/>
    <w:rsid w:val="00615045"/>
    <w:rsid w:val="0061795A"/>
    <w:rsid w:val="00666192"/>
    <w:rsid w:val="006E2266"/>
    <w:rsid w:val="007043B7"/>
    <w:rsid w:val="00740375"/>
    <w:rsid w:val="007C632C"/>
    <w:rsid w:val="00890B9D"/>
    <w:rsid w:val="00931846"/>
    <w:rsid w:val="009F000D"/>
    <w:rsid w:val="00A73A16"/>
    <w:rsid w:val="00A858C9"/>
    <w:rsid w:val="00AE0E41"/>
    <w:rsid w:val="00BB3097"/>
    <w:rsid w:val="00BB7BB0"/>
    <w:rsid w:val="00BD56D5"/>
    <w:rsid w:val="00C66B16"/>
    <w:rsid w:val="00E35BBB"/>
    <w:rsid w:val="00ED2E08"/>
    <w:rsid w:val="00F1379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C864C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paragraph" w:customStyle="1" w:styleId="TBWANormal">
    <w:name w:val="TBWA Normal"/>
    <w:rsid w:val="0022086C"/>
    <w:rPr>
      <w:rFonts w:ascii="FuturaLightTBWA" w:eastAsia="Times New Roman" w:hAnsi="FuturaLightTBWA"/>
      <w:noProof/>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496AA6"/>
    <w:pPr>
      <w:tabs>
        <w:tab w:val="center" w:pos="4820"/>
        <w:tab w:val="right" w:pos="9639"/>
      </w:tabs>
    </w:pPr>
    <w:rPr>
      <w:rFonts w:ascii="FuturaLightTBWA" w:eastAsia="Times New Roman" w:hAnsi="FuturaLightTBWA"/>
      <w:noProof/>
      <w:sz w:val="15"/>
      <w:lang w:eastAsia="en-US"/>
    </w:rPr>
  </w:style>
  <w:style w:type="character" w:styleId="PageNumber">
    <w:name w:val="page number"/>
    <w:uiPriority w:val="99"/>
    <w:semiHidden/>
    <w:unhideWhenUsed/>
    <w:rsid w:val="002A77AA"/>
  </w:style>
  <w:style w:type="paragraph" w:customStyle="1" w:styleId="TBWANormal">
    <w:name w:val="TBWA Normal"/>
    <w:rsid w:val="0022086C"/>
    <w:rPr>
      <w:rFonts w:ascii="FuturaLightTBWA" w:eastAsia="Times New Roman" w:hAnsi="FuturaLightTBWA"/>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83935">
      <w:bodyDiv w:val="1"/>
      <w:marLeft w:val="0"/>
      <w:marRight w:val="0"/>
      <w:marTop w:val="0"/>
      <w:marBottom w:val="0"/>
      <w:divBdr>
        <w:top w:val="none" w:sz="0" w:space="0" w:color="auto"/>
        <w:left w:val="none" w:sz="0" w:space="0" w:color="auto"/>
        <w:bottom w:val="none" w:sz="0" w:space="0" w:color="auto"/>
        <w:right w:val="none" w:sz="0" w:space="0" w:color="auto"/>
      </w:divBdr>
      <w:divsChild>
        <w:div w:id="123458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007247">
              <w:marLeft w:val="0"/>
              <w:marRight w:val="0"/>
              <w:marTop w:val="0"/>
              <w:marBottom w:val="0"/>
              <w:divBdr>
                <w:top w:val="none" w:sz="0" w:space="0" w:color="auto"/>
                <w:left w:val="none" w:sz="0" w:space="0" w:color="auto"/>
                <w:bottom w:val="none" w:sz="0" w:space="0" w:color="auto"/>
                <w:right w:val="none" w:sz="0" w:space="0" w:color="auto"/>
              </w:divBdr>
              <w:divsChild>
                <w:div w:id="428278192">
                  <w:marLeft w:val="0"/>
                  <w:marRight w:val="0"/>
                  <w:marTop w:val="0"/>
                  <w:marBottom w:val="0"/>
                  <w:divBdr>
                    <w:top w:val="none" w:sz="0" w:space="0" w:color="auto"/>
                    <w:left w:val="none" w:sz="0" w:space="0" w:color="auto"/>
                    <w:bottom w:val="none" w:sz="0" w:space="0" w:color="auto"/>
                    <w:right w:val="none" w:sz="0" w:space="0" w:color="auto"/>
                  </w:divBdr>
                  <w:divsChild>
                    <w:div w:id="329598192">
                      <w:marLeft w:val="0"/>
                      <w:marRight w:val="0"/>
                      <w:marTop w:val="0"/>
                      <w:marBottom w:val="0"/>
                      <w:divBdr>
                        <w:top w:val="none" w:sz="0" w:space="0" w:color="auto"/>
                        <w:left w:val="none" w:sz="0" w:space="0" w:color="auto"/>
                        <w:bottom w:val="none" w:sz="0" w:space="0" w:color="auto"/>
                        <w:right w:val="none" w:sz="0" w:space="0" w:color="auto"/>
                      </w:divBdr>
                    </w:div>
                    <w:div w:id="2008551045">
                      <w:marLeft w:val="0"/>
                      <w:marRight w:val="0"/>
                      <w:marTop w:val="0"/>
                      <w:marBottom w:val="0"/>
                      <w:divBdr>
                        <w:top w:val="none" w:sz="0" w:space="0" w:color="auto"/>
                        <w:left w:val="none" w:sz="0" w:space="0" w:color="auto"/>
                        <w:bottom w:val="none" w:sz="0" w:space="0" w:color="auto"/>
                        <w:right w:val="none" w:sz="0" w:space="0" w:color="auto"/>
                      </w:divBdr>
                      <w:divsChild>
                        <w:div w:id="669482243">
                          <w:marLeft w:val="0"/>
                          <w:marRight w:val="0"/>
                          <w:marTop w:val="0"/>
                          <w:marBottom w:val="0"/>
                          <w:divBdr>
                            <w:top w:val="none" w:sz="0" w:space="0" w:color="auto"/>
                            <w:left w:val="none" w:sz="0" w:space="0" w:color="auto"/>
                            <w:bottom w:val="none" w:sz="0" w:space="0" w:color="auto"/>
                            <w:right w:val="none" w:sz="0" w:space="0" w:color="auto"/>
                          </w:divBdr>
                          <w:divsChild>
                            <w:div w:id="1212964825">
                              <w:marLeft w:val="0"/>
                              <w:marRight w:val="0"/>
                              <w:marTop w:val="0"/>
                              <w:marBottom w:val="0"/>
                              <w:divBdr>
                                <w:top w:val="none" w:sz="0" w:space="0" w:color="auto"/>
                                <w:left w:val="none" w:sz="0" w:space="0" w:color="auto"/>
                                <w:bottom w:val="none" w:sz="0" w:space="0" w:color="auto"/>
                                <w:right w:val="none" w:sz="0" w:space="0" w:color="auto"/>
                              </w:divBdr>
                            </w:div>
                            <w:div w:id="94905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846675394">
      <w:bodyDiv w:val="1"/>
      <w:marLeft w:val="0"/>
      <w:marRight w:val="0"/>
      <w:marTop w:val="0"/>
      <w:marBottom w:val="0"/>
      <w:divBdr>
        <w:top w:val="none" w:sz="0" w:space="0" w:color="auto"/>
        <w:left w:val="none" w:sz="0" w:space="0" w:color="auto"/>
        <w:bottom w:val="none" w:sz="0" w:space="0" w:color="auto"/>
        <w:right w:val="none" w:sz="0" w:space="0" w:color="auto"/>
      </w:divBdr>
      <w:divsChild>
        <w:div w:id="791292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7522721">
              <w:marLeft w:val="0"/>
              <w:marRight w:val="0"/>
              <w:marTop w:val="0"/>
              <w:marBottom w:val="0"/>
              <w:divBdr>
                <w:top w:val="none" w:sz="0" w:space="0" w:color="auto"/>
                <w:left w:val="none" w:sz="0" w:space="0" w:color="auto"/>
                <w:bottom w:val="none" w:sz="0" w:space="0" w:color="auto"/>
                <w:right w:val="none" w:sz="0" w:space="0" w:color="auto"/>
              </w:divBdr>
              <w:divsChild>
                <w:div w:id="1882159778">
                  <w:marLeft w:val="0"/>
                  <w:marRight w:val="0"/>
                  <w:marTop w:val="0"/>
                  <w:marBottom w:val="0"/>
                  <w:divBdr>
                    <w:top w:val="none" w:sz="0" w:space="0" w:color="auto"/>
                    <w:left w:val="none" w:sz="0" w:space="0" w:color="auto"/>
                    <w:bottom w:val="none" w:sz="0" w:space="0" w:color="auto"/>
                    <w:right w:val="none" w:sz="0" w:space="0" w:color="auto"/>
                  </w:divBdr>
                  <w:divsChild>
                    <w:div w:id="1276248859">
                      <w:marLeft w:val="0"/>
                      <w:marRight w:val="0"/>
                      <w:marTop w:val="0"/>
                      <w:marBottom w:val="0"/>
                      <w:divBdr>
                        <w:top w:val="none" w:sz="0" w:space="0" w:color="auto"/>
                        <w:left w:val="none" w:sz="0" w:space="0" w:color="auto"/>
                        <w:bottom w:val="none" w:sz="0" w:space="0" w:color="auto"/>
                        <w:right w:val="none" w:sz="0" w:space="0" w:color="auto"/>
                      </w:divBdr>
                    </w:div>
                    <w:div w:id="28647759">
                      <w:marLeft w:val="0"/>
                      <w:marRight w:val="0"/>
                      <w:marTop w:val="0"/>
                      <w:marBottom w:val="0"/>
                      <w:divBdr>
                        <w:top w:val="none" w:sz="0" w:space="0" w:color="auto"/>
                        <w:left w:val="none" w:sz="0" w:space="0" w:color="auto"/>
                        <w:bottom w:val="none" w:sz="0" w:space="0" w:color="auto"/>
                        <w:right w:val="none" w:sz="0" w:space="0" w:color="auto"/>
                      </w:divBdr>
                      <w:divsChild>
                        <w:div w:id="629361976">
                          <w:marLeft w:val="0"/>
                          <w:marRight w:val="0"/>
                          <w:marTop w:val="0"/>
                          <w:marBottom w:val="0"/>
                          <w:divBdr>
                            <w:top w:val="none" w:sz="0" w:space="0" w:color="auto"/>
                            <w:left w:val="none" w:sz="0" w:space="0" w:color="auto"/>
                            <w:bottom w:val="none" w:sz="0" w:space="0" w:color="auto"/>
                            <w:right w:val="none" w:sz="0" w:space="0" w:color="auto"/>
                          </w:divBdr>
                          <w:divsChild>
                            <w:div w:id="554850128">
                              <w:marLeft w:val="0"/>
                              <w:marRight w:val="0"/>
                              <w:marTop w:val="0"/>
                              <w:marBottom w:val="0"/>
                              <w:divBdr>
                                <w:top w:val="none" w:sz="0" w:space="0" w:color="auto"/>
                                <w:left w:val="none" w:sz="0" w:space="0" w:color="auto"/>
                                <w:bottom w:val="none" w:sz="0" w:space="0" w:color="auto"/>
                                <w:right w:val="none" w:sz="0" w:space="0" w:color="auto"/>
                              </w:divBdr>
                            </w:div>
                            <w:div w:id="109944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Blanc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EBC7C-444B-6D4D-9631-19C16B3FE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Blanco.dotx</Template>
  <TotalTime>2</TotalTime>
  <Pages>3</Pages>
  <Words>801</Words>
  <Characters>4567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Marinus</dc:creator>
  <cp:keywords/>
  <dc:description/>
  <cp:lastModifiedBy>Valerie Vleminckx</cp:lastModifiedBy>
  <cp:revision>4</cp:revision>
  <cp:lastPrinted>2011-08-10T13:45:00Z</cp:lastPrinted>
  <dcterms:created xsi:type="dcterms:W3CDTF">2014-08-26T12:52:00Z</dcterms:created>
  <dcterms:modified xsi:type="dcterms:W3CDTF">2014-08-27T11:50:00Z</dcterms:modified>
</cp:coreProperties>
</file>