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FBDEF8" w14:textId="4AE239FB" w:rsidR="00542A30" w:rsidRDefault="00542A30" w:rsidP="00135F47">
      <w:pPr>
        <w:pStyle w:val="Kop1"/>
        <w:rPr>
          <w:rFonts w:cs="AdihausDIN"/>
        </w:rPr>
      </w:pPr>
      <w:r>
        <w:rPr>
          <w:rFonts w:cs="AdihausDIN"/>
          <w:noProof/>
          <w:lang w:val="nl-BE" w:eastAsia="nl-BE"/>
        </w:rPr>
        <w:drawing>
          <wp:inline distT="0" distB="0" distL="0" distR="0" wp14:anchorId="63D72162" wp14:editId="4F288637">
            <wp:extent cx="1112108" cy="749617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ge_of_sport_logo_bwp_v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446" cy="75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59495" w14:textId="77777777" w:rsidR="00542A30" w:rsidRDefault="00542A30" w:rsidP="00135F47">
      <w:pPr>
        <w:pStyle w:val="Kop1"/>
        <w:rPr>
          <w:rFonts w:cs="AdihausDIN"/>
        </w:rPr>
      </w:pPr>
    </w:p>
    <w:p w14:paraId="3AFC168C" w14:textId="7C2E7593" w:rsidR="00F22C1E" w:rsidRPr="00891D11" w:rsidRDefault="00955920" w:rsidP="00135F47">
      <w:pPr>
        <w:pStyle w:val="Kop1"/>
        <w:rPr>
          <w:rFonts w:cs="AdihausDIN"/>
        </w:rPr>
      </w:pPr>
      <w:r w:rsidRPr="00891D11">
        <w:rPr>
          <w:rFonts w:cs="AdihausDIN"/>
        </w:rPr>
        <w:t>Light, L</w:t>
      </w:r>
      <w:r w:rsidR="00727520" w:rsidRPr="00891D11">
        <w:rPr>
          <w:rFonts w:cs="AdihausDIN"/>
        </w:rPr>
        <w:t>ighter</w:t>
      </w:r>
      <w:r w:rsidR="00EB0A4A" w:rsidRPr="00891D11">
        <w:rPr>
          <w:rFonts w:cs="AdihausDIN"/>
        </w:rPr>
        <w:t>: adidas Sport e</w:t>
      </w:r>
      <w:r w:rsidRPr="00891D11">
        <w:rPr>
          <w:rFonts w:cs="AdihausDIN"/>
        </w:rPr>
        <w:t>yewear Launches</w:t>
      </w:r>
      <w:r w:rsidR="00727520" w:rsidRPr="00891D11">
        <w:rPr>
          <w:rFonts w:cs="AdihausDIN"/>
        </w:rPr>
        <w:t xml:space="preserve"> </w:t>
      </w:r>
      <w:proofErr w:type="spellStart"/>
      <w:r w:rsidR="00727520" w:rsidRPr="00891D11">
        <w:rPr>
          <w:rFonts w:cs="AdihausDIN"/>
        </w:rPr>
        <w:t>progressor</w:t>
      </w:r>
      <w:proofErr w:type="spellEnd"/>
      <w:r w:rsidR="00727520" w:rsidRPr="00891D11">
        <w:rPr>
          <w:rFonts w:cs="AdihausDIN"/>
        </w:rPr>
        <w:t xml:space="preserve"> </w:t>
      </w:r>
      <w:proofErr w:type="spellStart"/>
      <w:r w:rsidR="00727520" w:rsidRPr="00891D11">
        <w:rPr>
          <w:rFonts w:cs="AdihausDIN"/>
        </w:rPr>
        <w:t>splite</w:t>
      </w:r>
      <w:proofErr w:type="spellEnd"/>
    </w:p>
    <w:p w14:paraId="73F9DA7D" w14:textId="77777777" w:rsidR="00F22C1E" w:rsidRPr="00891D11" w:rsidRDefault="00F22C1E" w:rsidP="00135F47">
      <w:pPr>
        <w:pStyle w:val="Kop1"/>
        <w:rPr>
          <w:rFonts w:cs="AdihausDIN"/>
        </w:rPr>
      </w:pPr>
    </w:p>
    <w:p w14:paraId="533FE140" w14:textId="2BD6D0C6" w:rsidR="00F22C1E" w:rsidRPr="00891D11" w:rsidRDefault="00F22C1E" w:rsidP="00135F47">
      <w:pPr>
        <w:pStyle w:val="Kop1"/>
        <w:rPr>
          <w:rFonts w:cs="AdihausDIN"/>
        </w:rPr>
      </w:pPr>
      <w:r w:rsidRPr="00891D11">
        <w:rPr>
          <w:rFonts w:cs="AdihausDIN"/>
        </w:rPr>
        <w:t xml:space="preserve">– The </w:t>
      </w:r>
      <w:proofErr w:type="spellStart"/>
      <w:r w:rsidR="004E28A3" w:rsidRPr="00891D11">
        <w:rPr>
          <w:rFonts w:cs="AdihausDIN"/>
        </w:rPr>
        <w:t>progressor</w:t>
      </w:r>
      <w:proofErr w:type="spellEnd"/>
      <w:r w:rsidR="004E28A3" w:rsidRPr="00891D11">
        <w:rPr>
          <w:rFonts w:cs="AdihausDIN"/>
        </w:rPr>
        <w:t xml:space="preserve"> </w:t>
      </w:r>
      <w:proofErr w:type="spellStart"/>
      <w:r w:rsidR="004E28A3" w:rsidRPr="00891D11">
        <w:rPr>
          <w:rFonts w:cs="AdihausDIN"/>
        </w:rPr>
        <w:t>splite</w:t>
      </w:r>
      <w:proofErr w:type="spellEnd"/>
      <w:r w:rsidRPr="00891D11">
        <w:rPr>
          <w:rFonts w:cs="AdihausDIN"/>
        </w:rPr>
        <w:t xml:space="preserve"> by adidas Sport eyewear </w:t>
      </w:r>
      <w:r w:rsidR="00EE22ED" w:rsidRPr="00891D11">
        <w:rPr>
          <w:rFonts w:cs="AdihausDIN"/>
        </w:rPr>
        <w:t xml:space="preserve">features </w:t>
      </w:r>
      <w:r w:rsidR="004E28A3" w:rsidRPr="00891D11">
        <w:rPr>
          <w:rFonts w:cs="AdihausDIN"/>
        </w:rPr>
        <w:t>an ultra lightweight</w:t>
      </w:r>
      <w:r w:rsidR="00EE22ED" w:rsidRPr="00891D11">
        <w:rPr>
          <w:rFonts w:cs="AdihausDIN"/>
        </w:rPr>
        <w:t xml:space="preserve"> design</w:t>
      </w:r>
      <w:r w:rsidR="00B82A70" w:rsidRPr="00891D11">
        <w:rPr>
          <w:rFonts w:cs="AdihausDIN"/>
        </w:rPr>
        <w:t xml:space="preserve"> weighing less than 80 grams</w:t>
      </w:r>
      <w:r w:rsidR="001B5C63" w:rsidRPr="00891D11">
        <w:rPr>
          <w:rFonts w:cs="AdihausDIN"/>
        </w:rPr>
        <w:t xml:space="preserve">, </w:t>
      </w:r>
      <w:r w:rsidR="007E5912" w:rsidRPr="00891D11">
        <w:rPr>
          <w:rFonts w:cs="AdihausDIN"/>
        </w:rPr>
        <w:t>perfectly catering to</w:t>
      </w:r>
      <w:r w:rsidR="001B5C63" w:rsidRPr="00891D11">
        <w:rPr>
          <w:rFonts w:cs="AdihausDIN"/>
        </w:rPr>
        <w:t xml:space="preserve"> ski mountaineering</w:t>
      </w:r>
      <w:r w:rsidRPr="00891D11">
        <w:rPr>
          <w:rFonts w:cs="AdihausDIN"/>
        </w:rPr>
        <w:t xml:space="preserve"> –</w:t>
      </w:r>
    </w:p>
    <w:p w14:paraId="54B12732" w14:textId="782D2AEE" w:rsidR="00F22C1E" w:rsidRPr="00891D11" w:rsidRDefault="00F22C1E" w:rsidP="00135F47">
      <w:pPr>
        <w:pStyle w:val="Kop1"/>
        <w:rPr>
          <w:rFonts w:cs="AdihausDIN"/>
        </w:rPr>
      </w:pPr>
      <w:r w:rsidRPr="00891D11">
        <w:rPr>
          <w:rFonts w:cs="AdihausDIN"/>
        </w:rPr>
        <w:t xml:space="preserve">– </w:t>
      </w:r>
      <w:r w:rsidR="001B5C63" w:rsidRPr="00891D11">
        <w:rPr>
          <w:rFonts w:cs="AdihausDIN"/>
        </w:rPr>
        <w:t>Very small</w:t>
      </w:r>
      <w:r w:rsidR="007E5912" w:rsidRPr="00891D11">
        <w:rPr>
          <w:rFonts w:cs="AdihausDIN"/>
        </w:rPr>
        <w:t xml:space="preserve"> pack size, thanks to premium ma</w:t>
      </w:r>
      <w:r w:rsidR="001B5C63" w:rsidRPr="00891D11">
        <w:rPr>
          <w:rFonts w:cs="AdihausDIN"/>
        </w:rPr>
        <w:t>terials and highly flexible structure</w:t>
      </w:r>
      <w:r w:rsidRPr="00891D11">
        <w:rPr>
          <w:rFonts w:cs="AdihausDIN"/>
        </w:rPr>
        <w:t xml:space="preserve"> –</w:t>
      </w:r>
    </w:p>
    <w:p w14:paraId="36293DB3" w14:textId="44E064C5" w:rsidR="00B84156" w:rsidRPr="00891D11" w:rsidRDefault="00F22C1E" w:rsidP="00135F47">
      <w:pPr>
        <w:pStyle w:val="Kop1"/>
        <w:rPr>
          <w:rFonts w:cs="AdihausDIN"/>
        </w:rPr>
      </w:pPr>
      <w:r w:rsidRPr="00891D11">
        <w:rPr>
          <w:rFonts w:cs="AdihausDIN"/>
          <w:szCs w:val="22"/>
        </w:rPr>
        <w:t xml:space="preserve">– </w:t>
      </w:r>
      <w:r w:rsidR="004A45F2" w:rsidRPr="00891D11">
        <w:rPr>
          <w:rFonts w:cs="AdihausDIN"/>
          <w:szCs w:val="22"/>
        </w:rPr>
        <w:t xml:space="preserve">New </w:t>
      </w:r>
      <w:proofErr w:type="spellStart"/>
      <w:r w:rsidR="004A45F2" w:rsidRPr="00891D11">
        <w:rPr>
          <w:rFonts w:cs="AdihausDIN"/>
        </w:rPr>
        <w:t>climacool</w:t>
      </w:r>
      <w:proofErr w:type="spellEnd"/>
      <w:r w:rsidR="004A45F2" w:rsidRPr="00891D11">
        <w:rPr>
          <w:rFonts w:cs="AdihausDIN"/>
          <w:b w:val="0"/>
          <w:vertAlign w:val="superscript"/>
        </w:rPr>
        <w:t>®</w:t>
      </w:r>
      <w:r w:rsidRPr="00891D11">
        <w:rPr>
          <w:rFonts w:cs="AdihausDIN"/>
          <w:szCs w:val="22"/>
        </w:rPr>
        <w:t xml:space="preserve"> </w:t>
      </w:r>
      <w:r w:rsidR="004A45F2" w:rsidRPr="00891D11">
        <w:rPr>
          <w:rFonts w:cs="AdihausDIN"/>
        </w:rPr>
        <w:t>ventilation system with integrated rib structure</w:t>
      </w:r>
      <w:r w:rsidR="001D69E1" w:rsidRPr="00891D11">
        <w:rPr>
          <w:rFonts w:cs="AdihausDIN"/>
        </w:rPr>
        <w:t xml:space="preserve"> for clear vision</w:t>
      </w:r>
      <w:r w:rsidR="004A45F2" w:rsidRPr="00891D11">
        <w:rPr>
          <w:rFonts w:cs="AdihausDIN"/>
        </w:rPr>
        <w:t xml:space="preserve"> </w:t>
      </w:r>
      <w:r w:rsidRPr="00891D11">
        <w:rPr>
          <w:rFonts w:cs="AdihausDIN"/>
          <w:szCs w:val="22"/>
        </w:rPr>
        <w:t>–</w:t>
      </w:r>
    </w:p>
    <w:p w14:paraId="3829E18A" w14:textId="25244427" w:rsidR="00A83B59" w:rsidRPr="005E2094" w:rsidRDefault="00620FFB" w:rsidP="00111F5A">
      <w:r>
        <w:rPr>
          <w:noProof/>
          <w:lang w:val="nl-BE" w:eastAsia="nl-BE"/>
        </w:rPr>
        <w:drawing>
          <wp:inline distT="0" distB="0" distL="0" distR="0" wp14:anchorId="7B575452" wp14:editId="604ACAEB">
            <wp:extent cx="5724524" cy="240982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85_75_3000_frontal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8" b="22676"/>
                    <a:stretch/>
                  </pic:blipFill>
                  <pic:spPr bwMode="auto">
                    <a:xfrm>
                      <a:off x="0" y="0"/>
                      <a:ext cx="5727700" cy="2411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ED34D" w14:textId="77777777" w:rsidR="00955920" w:rsidRDefault="00F22C1E" w:rsidP="00F22C1E">
      <w:r w:rsidRPr="001716F4">
        <w:rPr>
          <w:b/>
        </w:rPr>
        <w:t xml:space="preserve">Linz, </w:t>
      </w:r>
      <w:r w:rsidR="00C7611A">
        <w:rPr>
          <w:b/>
        </w:rPr>
        <w:t xml:space="preserve">January </w:t>
      </w:r>
      <w:r w:rsidR="00727520">
        <w:rPr>
          <w:b/>
        </w:rPr>
        <w:t>31</w:t>
      </w:r>
      <w:r w:rsidR="00C7611A" w:rsidRPr="001716F4">
        <w:rPr>
          <w:b/>
          <w:vertAlign w:val="superscript"/>
        </w:rPr>
        <w:t>st</w:t>
      </w:r>
      <w:r w:rsidR="00C7611A">
        <w:rPr>
          <w:b/>
        </w:rPr>
        <w:t xml:space="preserve"> 2017</w:t>
      </w:r>
      <w:r w:rsidRPr="001716F4">
        <w:rPr>
          <w:b/>
        </w:rPr>
        <w:t>:</w:t>
      </w:r>
      <w:r w:rsidRPr="001716F4">
        <w:t xml:space="preserve"> </w:t>
      </w:r>
      <w:r w:rsidR="00727520">
        <w:t>There is lightweight, and then there's</w:t>
      </w:r>
      <w:r w:rsidR="00F45514">
        <w:t xml:space="preserve"> the new </w:t>
      </w:r>
      <w:proofErr w:type="spellStart"/>
      <w:r w:rsidR="00F45514">
        <w:t>progressor</w:t>
      </w:r>
      <w:proofErr w:type="spellEnd"/>
      <w:r w:rsidR="00946ECE">
        <w:t xml:space="preserve"> </w:t>
      </w:r>
      <w:proofErr w:type="spellStart"/>
      <w:r w:rsidR="00946ECE">
        <w:t>splite</w:t>
      </w:r>
      <w:proofErr w:type="spellEnd"/>
      <w:r w:rsidR="00946ECE">
        <w:t xml:space="preserve"> by adidas Sport eyewear.</w:t>
      </w:r>
      <w:r w:rsidR="00727520">
        <w:t xml:space="preserve"> </w:t>
      </w:r>
    </w:p>
    <w:p w14:paraId="75F359DB" w14:textId="77777777" w:rsidR="00955920" w:rsidRDefault="00955920" w:rsidP="00F22C1E"/>
    <w:p w14:paraId="1876F427" w14:textId="77777777" w:rsidR="00955920" w:rsidRDefault="00946ECE" w:rsidP="00F22C1E">
      <w:r>
        <w:t>T</w:t>
      </w:r>
      <w:r w:rsidR="00727520">
        <w:t>ipping the scales at less than 80 grams</w:t>
      </w:r>
      <w:r w:rsidR="004463F3">
        <w:t>, it</w:t>
      </w:r>
      <w:r>
        <w:t xml:space="preserve"> is</w:t>
      </w:r>
      <w:r w:rsidR="004463F3">
        <w:t xml:space="preserve"> one of the lightest goggles in the</w:t>
      </w:r>
      <w:r w:rsidR="00813AFA">
        <w:t xml:space="preserve"> world and the first choice on your quest for higher speed up and down the mountain.</w:t>
      </w:r>
      <w:r w:rsidR="00836EA0">
        <w:t xml:space="preserve"> </w:t>
      </w:r>
      <w:r w:rsidR="00955920">
        <w:t xml:space="preserve"> </w:t>
      </w:r>
      <w:r w:rsidR="00836EA0">
        <w:t xml:space="preserve">Less weight </w:t>
      </w:r>
      <w:r w:rsidR="00955920">
        <w:t xml:space="preserve">means </w:t>
      </w:r>
      <w:r w:rsidR="00836EA0">
        <w:t>less unnecessary bulk on your face, allowing for unprecedented freedom of movement and all-day wearing comfort.</w:t>
      </w:r>
      <w:r w:rsidR="00727520">
        <w:t xml:space="preserve"> </w:t>
      </w:r>
    </w:p>
    <w:p w14:paraId="7A85144F" w14:textId="77777777" w:rsidR="009029EC" w:rsidRDefault="009029EC" w:rsidP="00F22C1E"/>
    <w:p w14:paraId="19D3DCB7" w14:textId="77777777" w:rsidR="00E73109" w:rsidRDefault="00E73109" w:rsidP="00E73109">
      <w:r>
        <w:t xml:space="preserve">The reduced frameless design and extensive list of features, like the newly developed </w:t>
      </w:r>
      <w:proofErr w:type="spellStart"/>
      <w:r>
        <w:t>climacool</w:t>
      </w:r>
      <w:proofErr w:type="spellEnd"/>
      <w:r w:rsidRPr="00A6545B">
        <w:rPr>
          <w:b/>
          <w:vertAlign w:val="superscript"/>
        </w:rPr>
        <w:t>®</w:t>
      </w:r>
      <w:r>
        <w:t xml:space="preserve"> ventilation system or very small pack size, cater to ski mountaineers looking to gain an edge in any given situation, from training to competition and anything beyond.</w:t>
      </w:r>
    </w:p>
    <w:p w14:paraId="6364FEA3" w14:textId="77777777" w:rsidR="00955920" w:rsidRDefault="00955920" w:rsidP="00727520"/>
    <w:p w14:paraId="0953370F" w14:textId="77777777" w:rsidR="00E73109" w:rsidRDefault="00E73109" w:rsidP="00E73109">
      <w:pPr>
        <w:widowControl w:val="0"/>
        <w:autoSpaceDE w:val="0"/>
        <w:autoSpaceDN w:val="0"/>
        <w:adjustRightInd w:val="0"/>
      </w:pPr>
      <w:r w:rsidRPr="0090575D">
        <w:t xml:space="preserve">Its </w:t>
      </w:r>
      <w:proofErr w:type="spellStart"/>
      <w:r>
        <w:t>antifog</w:t>
      </w:r>
      <w:proofErr w:type="spellEnd"/>
      <w:r>
        <w:t xml:space="preserve"> </w:t>
      </w:r>
      <w:r w:rsidRPr="0090575D">
        <w:t>sph</w:t>
      </w:r>
      <w:r>
        <w:t xml:space="preserve">erical twin </w:t>
      </w:r>
      <w:proofErr w:type="spellStart"/>
      <w:r>
        <w:t>filter</w:t>
      </w:r>
      <w:r w:rsidRPr="002E7518">
        <w:rPr>
          <w:vertAlign w:val="superscript"/>
        </w:rPr>
        <w:t>TM</w:t>
      </w:r>
      <w:proofErr w:type="spellEnd"/>
      <w:r w:rsidRPr="0090575D">
        <w:t xml:space="preserve"> offers an </w:t>
      </w:r>
      <w:r>
        <w:t>extraordinarily</w:t>
      </w:r>
      <w:r w:rsidRPr="0090575D">
        <w:t xml:space="preserve"> large field of vision</w:t>
      </w:r>
      <w:r>
        <w:t>, allowing you to capture the finest details of your surrounding winter landscape. Combined with t</w:t>
      </w:r>
      <w:r w:rsidRPr="0090575D">
        <w:t>he</w:t>
      </w:r>
      <w:r>
        <w:t xml:space="preserve"> </w:t>
      </w:r>
      <w:r>
        <w:lastRenderedPageBreak/>
        <w:t>redesigned</w:t>
      </w:r>
      <w:r w:rsidRPr="0090575D">
        <w:t xml:space="preserve"> </w:t>
      </w:r>
      <w:proofErr w:type="spellStart"/>
      <w:r w:rsidRPr="0090575D">
        <w:t>climacool</w:t>
      </w:r>
      <w:proofErr w:type="spellEnd"/>
      <w:r w:rsidRPr="0090575D">
        <w:rPr>
          <w:b/>
          <w:vertAlign w:val="superscript"/>
        </w:rPr>
        <w:t>®</w:t>
      </w:r>
      <w:r w:rsidRPr="0090575D">
        <w:t xml:space="preserve"> ventilation system</w:t>
      </w:r>
      <w:r>
        <w:t>, which now utilizes an integrated rib structure for optimum air circulation inside the goggles, fogging up of the lens is reduced to a minimum, even when the going gets tough on your way to the peak.</w:t>
      </w:r>
    </w:p>
    <w:p w14:paraId="74727822" w14:textId="77777777" w:rsidR="00E73109" w:rsidRDefault="00E73109" w:rsidP="00E73109">
      <w:pPr>
        <w:widowControl w:val="0"/>
        <w:autoSpaceDE w:val="0"/>
        <w:autoSpaceDN w:val="0"/>
        <w:adjustRightInd w:val="0"/>
      </w:pPr>
    </w:p>
    <w:p w14:paraId="5873FB09" w14:textId="427AC3D0" w:rsidR="00E73109" w:rsidRDefault="00E73109" w:rsidP="00E73109">
      <w:pPr>
        <w:widowControl w:val="0"/>
        <w:autoSpaceDE w:val="0"/>
        <w:autoSpaceDN w:val="0"/>
        <w:adjustRightInd w:val="0"/>
      </w:pPr>
      <w:r>
        <w:t>Flawless stability is key to focus on the way ahead</w:t>
      </w:r>
      <w:r w:rsidR="0004076F">
        <w:t>. T</w:t>
      </w:r>
      <w:r>
        <w:t xml:space="preserve">he 2-layered </w:t>
      </w:r>
      <w:proofErr w:type="spellStart"/>
      <w:r w:rsidRPr="0090575D">
        <w:t>climacool</w:t>
      </w:r>
      <w:proofErr w:type="spellEnd"/>
      <w:r w:rsidRPr="0090575D">
        <w:rPr>
          <w:b/>
          <w:vertAlign w:val="superscript"/>
        </w:rPr>
        <w:t>®</w:t>
      </w:r>
      <w:r>
        <w:t xml:space="preserve"> </w:t>
      </w:r>
      <w:proofErr w:type="spellStart"/>
      <w:r>
        <w:t>facefoam</w:t>
      </w:r>
      <w:proofErr w:type="spellEnd"/>
      <w:r>
        <w:t xml:space="preserve"> with auto-fit nose part provides a superior fit and great breathability, while a molded nose guard offers protection. No matter if wearing a beanie or helmet, or switching between the two</w:t>
      </w:r>
      <w:r w:rsidR="0004076F">
        <w:t>,</w:t>
      </w:r>
      <w:r>
        <w:t xml:space="preserve"> the ergonomically shaped buckles of the anti-slip siliconized goggles strap allow for quick and easy adjustment to virtually any surface or head size.</w:t>
      </w:r>
    </w:p>
    <w:p w14:paraId="51BD9D0D" w14:textId="77777777" w:rsidR="004E15BC" w:rsidRDefault="004E15BC" w:rsidP="00727520"/>
    <w:p w14:paraId="229A5ECD" w14:textId="3A156F8B" w:rsidR="00727520" w:rsidRDefault="00002BF8" w:rsidP="00727520">
      <w:r>
        <w:t>Only by combining premium materials with a highly reduce</w:t>
      </w:r>
      <w:r w:rsidR="00723E05">
        <w:t>d design, was it possible to min</w:t>
      </w:r>
      <w:r>
        <w:t>imize the weight of t</w:t>
      </w:r>
      <w:r w:rsidR="00F45514">
        <w:t xml:space="preserve">he </w:t>
      </w:r>
      <w:proofErr w:type="spellStart"/>
      <w:r w:rsidR="00F45514">
        <w:t>progressor</w:t>
      </w:r>
      <w:proofErr w:type="spellEnd"/>
      <w:r w:rsidR="00F45514">
        <w:t xml:space="preserve"> </w:t>
      </w:r>
      <w:proofErr w:type="spellStart"/>
      <w:r w:rsidR="00F45514">
        <w:t>splite</w:t>
      </w:r>
      <w:proofErr w:type="spellEnd"/>
      <w:r w:rsidR="00F45514">
        <w:t xml:space="preserve"> – a standalone model in the </w:t>
      </w:r>
      <w:proofErr w:type="spellStart"/>
      <w:r w:rsidR="00F45514">
        <w:t>progressor</w:t>
      </w:r>
      <w:proofErr w:type="spellEnd"/>
      <w:r w:rsidR="00F45514">
        <w:t xml:space="preserve"> line</w:t>
      </w:r>
      <w:r w:rsidR="00794CF7">
        <w:t>up</w:t>
      </w:r>
      <w:r w:rsidR="00F45514">
        <w:t xml:space="preserve"> –</w:t>
      </w:r>
      <w:r w:rsidR="002A19F8">
        <w:t xml:space="preserve"> </w:t>
      </w:r>
      <w:r>
        <w:t>to less than 80 grams</w:t>
      </w:r>
      <w:r w:rsidR="00794CF7">
        <w:t>, without sacrificing performance</w:t>
      </w:r>
      <w:r>
        <w:t>.</w:t>
      </w:r>
    </w:p>
    <w:p w14:paraId="34899692" w14:textId="77777777" w:rsidR="00955920" w:rsidRDefault="00955920" w:rsidP="00727520"/>
    <w:p w14:paraId="3D6BB0C9" w14:textId="0B14727D" w:rsidR="00946ECE" w:rsidRDefault="003C6CF3" w:rsidP="00727520">
      <w:r>
        <w:t xml:space="preserve">"In our </w:t>
      </w:r>
      <w:r w:rsidR="002B0EC8">
        <w:t>sport</w:t>
      </w:r>
      <w:r w:rsidR="00056342">
        <w:t xml:space="preserve">, striking a </w:t>
      </w:r>
      <w:r w:rsidR="00741C36">
        <w:t xml:space="preserve">good </w:t>
      </w:r>
      <w:r w:rsidR="00056342">
        <w:t xml:space="preserve">balance between weight savings and high functionality is not always easy. The </w:t>
      </w:r>
      <w:proofErr w:type="spellStart"/>
      <w:r w:rsidR="00056342">
        <w:t>progressor</w:t>
      </w:r>
      <w:proofErr w:type="spellEnd"/>
      <w:r w:rsidR="00056342">
        <w:t xml:space="preserve"> </w:t>
      </w:r>
      <w:proofErr w:type="spellStart"/>
      <w:r w:rsidR="00056342">
        <w:t>splite</w:t>
      </w:r>
      <w:proofErr w:type="spellEnd"/>
      <w:r w:rsidR="00056342">
        <w:t xml:space="preserve"> </w:t>
      </w:r>
      <w:r w:rsidR="00BC39B6">
        <w:t>has exceede</w:t>
      </w:r>
      <w:r w:rsidR="002B0EC8">
        <w:t>d my expectations</w:t>
      </w:r>
      <w:r>
        <w:t>,</w:t>
      </w:r>
      <w:r w:rsidR="00741C36">
        <w:t>"</w:t>
      </w:r>
      <w:r>
        <w:t xml:space="preserve"> says ski mountaineering World Cup professional </w:t>
      </w:r>
      <w:r w:rsidR="00A46EE4">
        <w:t>Anton</w:t>
      </w:r>
      <w:r>
        <w:t xml:space="preserve"> </w:t>
      </w:r>
      <w:proofErr w:type="spellStart"/>
      <w:r>
        <w:t>Palzer</w:t>
      </w:r>
      <w:proofErr w:type="spellEnd"/>
      <w:r>
        <w:t xml:space="preserve">. </w:t>
      </w:r>
    </w:p>
    <w:p w14:paraId="3A62AF3E" w14:textId="4388DA43" w:rsidR="0049490B" w:rsidRDefault="00620FFB" w:rsidP="00794CF7">
      <w:pPr>
        <w:widowControl w:val="0"/>
        <w:tabs>
          <w:tab w:val="left" w:pos="1173"/>
        </w:tabs>
        <w:autoSpaceDE w:val="0"/>
        <w:autoSpaceDN w:val="0"/>
        <w:adjustRightInd w:val="0"/>
      </w:pPr>
      <w:r>
        <w:rPr>
          <w:noProof/>
          <w:lang w:val="nl-BE" w:eastAsia="nl-BE"/>
        </w:rPr>
        <w:drawing>
          <wp:anchor distT="0" distB="0" distL="114300" distR="114300" simplePos="0" relativeHeight="251659264" behindDoc="0" locked="0" layoutInCell="1" allowOverlap="1" wp14:anchorId="1122BFB8" wp14:editId="60D18380">
            <wp:simplePos x="0" y="0"/>
            <wp:positionH relativeFrom="column">
              <wp:posOffset>-301625</wp:posOffset>
            </wp:positionH>
            <wp:positionV relativeFrom="paragraph">
              <wp:posOffset>185420</wp:posOffset>
            </wp:positionV>
            <wp:extent cx="2527300" cy="1685925"/>
            <wp:effectExtent l="0" t="0" r="6350" b="952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85_75_3000_packabilit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2AE7E" w14:textId="5D8146E0" w:rsidR="0049490B" w:rsidRDefault="0049490B" w:rsidP="0049490B">
      <w:r>
        <w:t>The</w:t>
      </w:r>
      <w:r w:rsidR="001B73DE">
        <w:t xml:space="preserve"> spherical decentered </w:t>
      </w:r>
      <w:r w:rsidR="001B73DE" w:rsidRPr="001B73DE">
        <w:t xml:space="preserve">6-base Vision </w:t>
      </w:r>
      <w:proofErr w:type="spellStart"/>
      <w:r w:rsidR="001B73DE" w:rsidRPr="001B73DE">
        <w:t>Advantage</w:t>
      </w:r>
      <w:r w:rsidR="001B73DE" w:rsidRPr="001B73DE">
        <w:rPr>
          <w:vertAlign w:val="superscript"/>
        </w:rPr>
        <w:t>TM</w:t>
      </w:r>
      <w:proofErr w:type="spellEnd"/>
      <w:r w:rsidR="001B73DE" w:rsidRPr="001B73DE">
        <w:t xml:space="preserve"> PC lens</w:t>
      </w:r>
      <w:r w:rsidR="001B73DE">
        <w:t>es</w:t>
      </w:r>
      <w:r>
        <w:t xml:space="preserve"> </w:t>
      </w:r>
      <w:r w:rsidR="001B73DE">
        <w:t xml:space="preserve">of the </w:t>
      </w:r>
      <w:proofErr w:type="spellStart"/>
      <w:r>
        <w:t>progressor</w:t>
      </w:r>
      <w:proofErr w:type="spellEnd"/>
      <w:r>
        <w:t xml:space="preserve"> </w:t>
      </w:r>
      <w:proofErr w:type="spellStart"/>
      <w:r>
        <w:t>splite</w:t>
      </w:r>
      <w:proofErr w:type="spellEnd"/>
      <w:r>
        <w:t xml:space="preserve"> </w:t>
      </w:r>
      <w:r w:rsidR="001B73DE">
        <w:t>are</w:t>
      </w:r>
      <w:r>
        <w:t xml:space="preserve"> available </w:t>
      </w:r>
      <w:r w:rsidR="006374F2">
        <w:t>in</w:t>
      </w:r>
      <w:r>
        <w:t xml:space="preserve"> various LST</w:t>
      </w:r>
      <w:r w:rsidRPr="0090575D">
        <w:rPr>
          <w:b/>
          <w:vertAlign w:val="superscript"/>
        </w:rPr>
        <w:t>®</w:t>
      </w:r>
      <w:r w:rsidR="001B73DE">
        <w:t xml:space="preserve"> </w:t>
      </w:r>
      <w:r w:rsidR="006374F2">
        <w:t>options</w:t>
      </w:r>
      <w:r>
        <w:t>, harmonizing light fluctuations and d</w:t>
      </w:r>
      <w:r w:rsidR="001B73DE">
        <w:t>elivering high-contrast vision,</w:t>
      </w:r>
      <w:r>
        <w:t xml:space="preserve"> even in low-light conditions – as well as a selection of multi-layered flash mirror len</w:t>
      </w:r>
      <w:r w:rsidR="00CC21DC">
        <w:t>ses for uncompromising style.</w:t>
      </w:r>
    </w:p>
    <w:p w14:paraId="1D79C2D9" w14:textId="77777777" w:rsidR="00056342" w:rsidRDefault="00056342" w:rsidP="0049490B"/>
    <w:p w14:paraId="7ABE98FD" w14:textId="31FEDD8A" w:rsidR="00A46EE4" w:rsidRDefault="00620FFB" w:rsidP="0049490B">
      <w:r w:rsidRPr="00620FFB">
        <w:drawing>
          <wp:anchor distT="0" distB="0" distL="114300" distR="114300" simplePos="0" relativeHeight="251661312" behindDoc="1" locked="0" layoutInCell="1" allowOverlap="1" wp14:anchorId="081B22F8" wp14:editId="6FF2E02F">
            <wp:simplePos x="0" y="0"/>
            <wp:positionH relativeFrom="column">
              <wp:posOffset>3047365</wp:posOffset>
            </wp:positionH>
            <wp:positionV relativeFrom="paragraph">
              <wp:posOffset>716915</wp:posOffset>
            </wp:positionV>
            <wp:extent cx="3065145" cy="1031240"/>
            <wp:effectExtent l="0" t="0" r="1905" b="0"/>
            <wp:wrapTight wrapText="bothSides">
              <wp:wrapPolygon edited="0">
                <wp:start x="0" y="0"/>
                <wp:lineTo x="0" y="21148"/>
                <wp:lineTo x="21479" y="21148"/>
                <wp:lineTo x="21479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85_75_1500_mix&amp;match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0" t="30432" r="3782" b="24920"/>
                    <a:stretch/>
                  </pic:blipFill>
                  <pic:spPr bwMode="auto">
                    <a:xfrm>
                      <a:off x="0" y="0"/>
                      <a:ext cx="3065145" cy="103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0FFB">
        <w:drawing>
          <wp:anchor distT="0" distB="0" distL="114300" distR="114300" simplePos="0" relativeHeight="251662336" behindDoc="1" locked="0" layoutInCell="1" allowOverlap="1" wp14:anchorId="24594607" wp14:editId="0B7A148E">
            <wp:simplePos x="0" y="0"/>
            <wp:positionH relativeFrom="column">
              <wp:posOffset>-161925</wp:posOffset>
            </wp:positionH>
            <wp:positionV relativeFrom="paragraph">
              <wp:posOffset>735965</wp:posOffset>
            </wp:positionV>
            <wp:extent cx="3414395" cy="971550"/>
            <wp:effectExtent l="0" t="0" r="0" b="0"/>
            <wp:wrapTight wrapText="bothSides">
              <wp:wrapPolygon edited="0">
                <wp:start x="0" y="0"/>
                <wp:lineTo x="0" y="21176"/>
                <wp:lineTo x="21451" y="21176"/>
                <wp:lineTo x="21451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85_75_4600_mix&amp;match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82" b="27665"/>
                    <a:stretch/>
                  </pic:blipFill>
                  <pic:spPr bwMode="auto">
                    <a:xfrm>
                      <a:off x="0" y="0"/>
                      <a:ext cx="341439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7DA">
        <w:t>Certain</w:t>
      </w:r>
      <w:r w:rsidR="008857DA" w:rsidRPr="00B822A2">
        <w:t xml:space="preserve"> colorways</w:t>
      </w:r>
      <w:r w:rsidR="00EA43B5">
        <w:t xml:space="preserve"> can be matched with corresponding sunglasses from the </w:t>
      </w:r>
      <w:r w:rsidR="00F9358F">
        <w:t>s</w:t>
      </w:r>
      <w:r w:rsidR="00860DEA">
        <w:t>port essentials line</w:t>
      </w:r>
      <w:r w:rsidR="008857DA">
        <w:t>.</w:t>
      </w:r>
      <w:r w:rsidR="00A46EE4" w:rsidRPr="00B822A2">
        <w:t xml:space="preserve"> </w:t>
      </w:r>
      <w:r w:rsidR="008857DA">
        <w:t>C</w:t>
      </w:r>
      <w:r w:rsidR="00A46EE4" w:rsidRPr="00B822A2">
        <w:t>heck out the adidas Sport</w:t>
      </w:r>
      <w:r w:rsidR="00F9358F">
        <w:t xml:space="preserve"> eyewear</w:t>
      </w:r>
      <w:r w:rsidR="00A46EE4" w:rsidRPr="00B822A2">
        <w:t xml:space="preserve"> sunglasses models </w:t>
      </w:r>
      <w:proofErr w:type="spellStart"/>
      <w:r w:rsidR="00A46EE4" w:rsidRPr="00B822A2">
        <w:t>wildcharge</w:t>
      </w:r>
      <w:proofErr w:type="spellEnd"/>
      <w:r w:rsidR="00A46EE4" w:rsidRPr="00B822A2">
        <w:t xml:space="preserve">, </w:t>
      </w:r>
      <w:proofErr w:type="spellStart"/>
      <w:r w:rsidR="00A46EE4" w:rsidRPr="00B822A2">
        <w:t>whipstart</w:t>
      </w:r>
      <w:proofErr w:type="spellEnd"/>
      <w:r w:rsidR="00A46EE4" w:rsidRPr="00B822A2">
        <w:t xml:space="preserve"> and 3matic and pick your best match.</w:t>
      </w:r>
    </w:p>
    <w:p w14:paraId="1E89BD44" w14:textId="1985D3AC" w:rsidR="00A012A3" w:rsidRDefault="00620FFB" w:rsidP="00F22C1E">
      <w:r w:rsidRPr="00620FFB">
        <w:drawing>
          <wp:anchor distT="0" distB="0" distL="114300" distR="114300" simplePos="0" relativeHeight="251664384" behindDoc="1" locked="0" layoutInCell="1" allowOverlap="1" wp14:anchorId="29A67CC2" wp14:editId="1C95DEA4">
            <wp:simplePos x="0" y="0"/>
            <wp:positionH relativeFrom="column">
              <wp:posOffset>3162300</wp:posOffset>
            </wp:positionH>
            <wp:positionV relativeFrom="paragraph">
              <wp:posOffset>223520</wp:posOffset>
            </wp:positionV>
            <wp:extent cx="318770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428" y="21192"/>
                <wp:lineTo x="21428" y="0"/>
                <wp:lineTo x="0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85_75_4500_mix&amp;match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98" b="22727"/>
                    <a:stretch/>
                  </pic:blipFill>
                  <pic:spPr bwMode="auto">
                    <a:xfrm>
                      <a:off x="0" y="0"/>
                      <a:ext cx="318770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0FFB">
        <w:drawing>
          <wp:anchor distT="0" distB="0" distL="114300" distR="114300" simplePos="0" relativeHeight="251663360" behindDoc="1" locked="0" layoutInCell="1" allowOverlap="1" wp14:anchorId="27607B55" wp14:editId="261AF13F">
            <wp:simplePos x="0" y="0"/>
            <wp:positionH relativeFrom="column">
              <wp:posOffset>-115570</wp:posOffset>
            </wp:positionH>
            <wp:positionV relativeFrom="paragraph">
              <wp:posOffset>59055</wp:posOffset>
            </wp:positionV>
            <wp:extent cx="3283585" cy="952500"/>
            <wp:effectExtent l="0" t="0" r="0" b="0"/>
            <wp:wrapTight wrapText="bothSides">
              <wp:wrapPolygon edited="0">
                <wp:start x="0" y="0"/>
                <wp:lineTo x="0" y="21168"/>
                <wp:lineTo x="21429" y="21168"/>
                <wp:lineTo x="21429" y="0"/>
                <wp:lineTo x="0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85_75_3000_mix&amp;match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35" b="26087"/>
                    <a:stretch/>
                  </pic:blipFill>
                  <pic:spPr bwMode="auto">
                    <a:xfrm>
                      <a:off x="0" y="0"/>
                      <a:ext cx="328358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1C3E4" w14:textId="6C0E0816" w:rsidR="00A012A3" w:rsidRPr="001716F4" w:rsidRDefault="00A012A3" w:rsidP="00A012A3">
      <w:bookmarkStart w:id="0" w:name="_GoBack"/>
      <w:bookmarkEnd w:id="0"/>
      <w:r w:rsidRPr="001716F4">
        <w:lastRenderedPageBreak/>
        <w:t xml:space="preserve">The new </w:t>
      </w:r>
      <w:proofErr w:type="spellStart"/>
      <w:r w:rsidR="00AB1E29">
        <w:t>progressor</w:t>
      </w:r>
      <w:proofErr w:type="spellEnd"/>
      <w:r w:rsidR="00AB1E29">
        <w:t xml:space="preserve"> </w:t>
      </w:r>
      <w:proofErr w:type="spellStart"/>
      <w:r w:rsidR="00AB1E29">
        <w:t>splite</w:t>
      </w:r>
      <w:proofErr w:type="spellEnd"/>
      <w:r w:rsidRPr="001716F4">
        <w:t xml:space="preserve"> by adidas Sport eyewear is available</w:t>
      </w:r>
      <w:r>
        <w:t xml:space="preserve"> in </w:t>
      </w:r>
      <w:r w:rsidR="000E78A5">
        <w:t>Fall</w:t>
      </w:r>
      <w:r>
        <w:t xml:space="preserve"> 2017</w:t>
      </w:r>
      <w:r w:rsidRPr="001716F4">
        <w:t xml:space="preserve"> in </w:t>
      </w:r>
      <w:r w:rsidR="00A30EFB">
        <w:t>ten</w:t>
      </w:r>
      <w:r w:rsidRPr="001716F4">
        <w:t xml:space="preserve"> different color and filter combinations,</w:t>
      </w:r>
      <w:r>
        <w:t xml:space="preserve"> </w:t>
      </w:r>
      <w:r w:rsidR="00A30EFB">
        <w:t>starting at € 79,–</w:t>
      </w:r>
      <w:r w:rsidRPr="001716F4">
        <w:t>.</w:t>
      </w:r>
      <w:r>
        <w:t xml:space="preserve"> </w:t>
      </w:r>
    </w:p>
    <w:p w14:paraId="62A4AFFB" w14:textId="77777777" w:rsidR="00A012A3" w:rsidRPr="001716F4" w:rsidRDefault="00A012A3" w:rsidP="00A012A3"/>
    <w:p w14:paraId="0EBDB581" w14:textId="52A4F73D" w:rsidR="00E45B5E" w:rsidRDefault="00A012A3" w:rsidP="00F22C1E">
      <w:r w:rsidRPr="001716F4">
        <w:t xml:space="preserve">For further information please visit </w:t>
      </w:r>
      <w:r w:rsidRPr="001716F4">
        <w:rPr>
          <w:b/>
        </w:rPr>
        <w:t>adidas</w:t>
      </w:r>
      <w:r w:rsidR="000E78A5">
        <w:rPr>
          <w:b/>
        </w:rPr>
        <w:t>sport</w:t>
      </w:r>
      <w:r w:rsidRPr="001716F4">
        <w:rPr>
          <w:b/>
        </w:rPr>
        <w:t>eyewear</w:t>
      </w:r>
      <w:r w:rsidR="000E78A5">
        <w:rPr>
          <w:b/>
        </w:rPr>
        <w:t>.com</w:t>
      </w:r>
      <w:r w:rsidRPr="001716F4">
        <w:t xml:space="preserve"> or go to</w:t>
      </w:r>
      <w:r w:rsidR="000E78A5">
        <w:t xml:space="preserve"> our</w:t>
      </w:r>
      <w:r w:rsidRPr="001716F4">
        <w:t xml:space="preserve"> </w:t>
      </w:r>
      <w:r w:rsidR="000E78A5">
        <w:rPr>
          <w:b/>
        </w:rPr>
        <w:t xml:space="preserve">facebook or Instagram </w:t>
      </w:r>
      <w:r w:rsidR="000E78A5" w:rsidRPr="000E78A5">
        <w:t>pages to join the conversation</w:t>
      </w:r>
      <w:r w:rsidR="000E78A5">
        <w:rPr>
          <w:b/>
        </w:rPr>
        <w:t>.</w:t>
      </w:r>
    </w:p>
    <w:p w14:paraId="66D3B9FF" w14:textId="77777777" w:rsidR="00E45B5E" w:rsidRDefault="00E45B5E" w:rsidP="00F22C1E"/>
    <w:p w14:paraId="62D25CB2" w14:textId="30CF9EA5" w:rsidR="00791B12" w:rsidRPr="00E45B5E" w:rsidRDefault="00E45B5E" w:rsidP="00E45B5E">
      <w:pPr>
        <w:jc w:val="center"/>
      </w:pPr>
      <w:r w:rsidRPr="00E45B5E">
        <w:rPr>
          <w:b/>
        </w:rPr>
        <w:t xml:space="preserve">– </w:t>
      </w:r>
      <w:r w:rsidR="006C279B" w:rsidRPr="005E2094">
        <w:rPr>
          <w:b/>
        </w:rPr>
        <w:t xml:space="preserve">END </w:t>
      </w:r>
      <w:r w:rsidR="00791B12" w:rsidRPr="005E2094">
        <w:rPr>
          <w:b/>
        </w:rPr>
        <w:t>–</w:t>
      </w:r>
    </w:p>
    <w:p w14:paraId="3C88862A" w14:textId="77777777" w:rsidR="006C279B" w:rsidRPr="005E2094" w:rsidRDefault="006C279B" w:rsidP="005E2094">
      <w:pPr>
        <w:pStyle w:val="Geenafstand"/>
        <w:spacing w:line="360" w:lineRule="auto"/>
        <w:jc w:val="both"/>
        <w:rPr>
          <w:rFonts w:ascii="AdihausDIN" w:eastAsia="Arial Unicode MS" w:hAnsi="AdihausDIN" w:cs="Arial"/>
          <w:color w:val="auto"/>
          <w:lang w:eastAsia="en-US"/>
        </w:rPr>
      </w:pPr>
    </w:p>
    <w:p w14:paraId="0A308F98" w14:textId="4948682A" w:rsidR="00636C4C" w:rsidRPr="005E2094" w:rsidRDefault="001A4A04" w:rsidP="00D86B49">
      <w:pPr>
        <w:pStyle w:val="Geenafstand"/>
        <w:spacing w:line="360" w:lineRule="auto"/>
        <w:jc w:val="both"/>
      </w:pPr>
      <w:r w:rsidRPr="005E2094">
        <w:rPr>
          <w:rFonts w:ascii="AdihausDIN" w:hAnsi="AdihausDIN" w:cs="Arial"/>
          <w:color w:val="auto"/>
        </w:rPr>
        <w:br/>
      </w:r>
    </w:p>
    <w:sectPr w:rsidR="00636C4C" w:rsidRPr="005E2094" w:rsidSect="00C93163">
      <w:footerReference w:type="default" r:id="rId16"/>
      <w:pgSz w:w="11900" w:h="16840"/>
      <w:pgMar w:top="1191" w:right="1440" w:bottom="1191" w:left="144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9866B" w14:textId="77777777" w:rsidR="00583028" w:rsidRDefault="00583028" w:rsidP="00111F5A">
      <w:r>
        <w:separator/>
      </w:r>
    </w:p>
  </w:endnote>
  <w:endnote w:type="continuationSeparator" w:id="0">
    <w:p w14:paraId="76E8B256" w14:textId="77777777" w:rsidR="00583028" w:rsidRDefault="00583028" w:rsidP="00111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iHaus">
    <w:altName w:val="Times New Roman"/>
    <w:panose1 w:val="02000503020000020004"/>
    <w:charset w:val="00"/>
    <w:family w:val="swiss"/>
    <w:pitch w:val="variable"/>
    <w:sig w:usb0="A00002BF" w:usb1="4000207B" w:usb2="00000008" w:usb3="00000000" w:csb0="0000009F" w:csb1="00000000"/>
  </w:font>
  <w:font w:name="AdihausDIN">
    <w:panose1 w:val="020B0504020101020102"/>
    <w:charset w:val="00"/>
    <w:family w:val="swiss"/>
    <w:pitch w:val="variable"/>
    <w:sig w:usb0="A00002BF" w:usb1="4000207B" w:usb2="00000008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0EACB2" w14:textId="77777777" w:rsidR="00741C36" w:rsidRDefault="00741C36" w:rsidP="00111F5A">
    <w:pPr>
      <w:pStyle w:val="Voettekst"/>
    </w:pPr>
  </w:p>
  <w:p w14:paraId="4203D9F8" w14:textId="77777777" w:rsidR="00741C36" w:rsidRDefault="00741C36" w:rsidP="00111F5A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2FF362" w14:textId="77777777" w:rsidR="00583028" w:rsidRDefault="00583028" w:rsidP="00111F5A">
      <w:r>
        <w:separator/>
      </w:r>
    </w:p>
  </w:footnote>
  <w:footnote w:type="continuationSeparator" w:id="0">
    <w:p w14:paraId="5D89F055" w14:textId="77777777" w:rsidR="00583028" w:rsidRDefault="00583028" w:rsidP="00111F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D6941"/>
    <w:multiLevelType w:val="multilevel"/>
    <w:tmpl w:val="6D6AE2E8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">
    <w:nsid w:val="02EF398F"/>
    <w:multiLevelType w:val="multilevel"/>
    <w:tmpl w:val="D7D47686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position w:val="0"/>
        <w:sz w:val="18"/>
        <w:szCs w:val="18"/>
        <w:rtl w:val="0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position w:val="0"/>
        <w:sz w:val="18"/>
        <w:szCs w:val="18"/>
        <w:rtl w:val="0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position w:val="0"/>
        <w:sz w:val="18"/>
        <w:szCs w:val="18"/>
        <w:rtl w:val="0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position w:val="0"/>
        <w:sz w:val="18"/>
        <w:szCs w:val="18"/>
        <w:rtl w:val="0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position w:val="0"/>
        <w:sz w:val="18"/>
        <w:szCs w:val="18"/>
        <w:rtl w:val="0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position w:val="0"/>
        <w:sz w:val="18"/>
        <w:szCs w:val="18"/>
        <w:rtl w:val="0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position w:val="0"/>
        <w:sz w:val="18"/>
        <w:szCs w:val="18"/>
        <w:rtl w:val="0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position w:val="0"/>
        <w:sz w:val="18"/>
        <w:szCs w:val="18"/>
        <w:rtl w:val="0"/>
      </w:rPr>
    </w:lvl>
  </w:abstractNum>
  <w:abstractNum w:abstractNumId="2">
    <w:nsid w:val="0A411CEA"/>
    <w:multiLevelType w:val="multilevel"/>
    <w:tmpl w:val="09F6709E"/>
    <w:styleLink w:val="List1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position w:val="0"/>
        <w:sz w:val="18"/>
        <w:szCs w:val="18"/>
        <w:rtl w:val="0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position w:val="0"/>
        <w:sz w:val="18"/>
        <w:szCs w:val="18"/>
        <w:rtl w:val="0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position w:val="0"/>
        <w:sz w:val="18"/>
        <w:szCs w:val="18"/>
        <w:rtl w:val="0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position w:val="0"/>
        <w:sz w:val="18"/>
        <w:szCs w:val="18"/>
        <w:rtl w:val="0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position w:val="0"/>
        <w:sz w:val="18"/>
        <w:szCs w:val="18"/>
        <w:rtl w:val="0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position w:val="0"/>
        <w:sz w:val="18"/>
        <w:szCs w:val="18"/>
        <w:rtl w:val="0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position w:val="0"/>
        <w:sz w:val="18"/>
        <w:szCs w:val="18"/>
        <w:rtl w:val="0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position w:val="0"/>
        <w:sz w:val="18"/>
        <w:szCs w:val="18"/>
        <w:rtl w:val="0"/>
      </w:rPr>
    </w:lvl>
  </w:abstractNum>
  <w:abstractNum w:abstractNumId="3">
    <w:nsid w:val="0F9C1297"/>
    <w:multiLevelType w:val="multilevel"/>
    <w:tmpl w:val="C9069F9E"/>
    <w:styleLink w:val="List21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position w:val="0"/>
        <w:sz w:val="18"/>
        <w:szCs w:val="18"/>
        <w:rtl w:val="0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position w:val="0"/>
        <w:sz w:val="18"/>
        <w:szCs w:val="18"/>
        <w:rtl w:val="0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position w:val="0"/>
        <w:sz w:val="18"/>
        <w:szCs w:val="18"/>
        <w:rtl w:val="0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position w:val="0"/>
        <w:sz w:val="18"/>
        <w:szCs w:val="18"/>
        <w:rtl w:val="0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position w:val="0"/>
        <w:sz w:val="18"/>
        <w:szCs w:val="18"/>
        <w:rtl w:val="0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position w:val="0"/>
        <w:sz w:val="18"/>
        <w:szCs w:val="18"/>
        <w:rtl w:val="0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position w:val="0"/>
        <w:sz w:val="18"/>
        <w:szCs w:val="18"/>
        <w:rtl w:val="0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position w:val="0"/>
        <w:sz w:val="18"/>
        <w:szCs w:val="18"/>
        <w:rtl w:val="0"/>
      </w:rPr>
    </w:lvl>
  </w:abstractNum>
  <w:abstractNum w:abstractNumId="4">
    <w:nsid w:val="19C003CD"/>
    <w:multiLevelType w:val="hybridMultilevel"/>
    <w:tmpl w:val="FF5881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CF5E8B"/>
    <w:multiLevelType w:val="hybridMultilevel"/>
    <w:tmpl w:val="A6AC9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E77708"/>
    <w:multiLevelType w:val="multilevel"/>
    <w:tmpl w:val="67361424"/>
    <w:styleLink w:val="List31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-"/>
      <w:lvlJc w:val="left"/>
      <w:pPr>
        <w:tabs>
          <w:tab w:val="num" w:pos="1260"/>
        </w:tabs>
        <w:ind w:left="1260" w:hanging="540"/>
      </w:pPr>
      <w:rPr>
        <w:position w:val="0"/>
        <w:sz w:val="18"/>
        <w:szCs w:val="18"/>
        <w:rtl w:val="0"/>
      </w:rPr>
    </w:lvl>
    <w:lvl w:ilvl="2">
      <w:start w:val="1"/>
      <w:numFmt w:val="bullet"/>
      <w:lvlText w:val="▪"/>
      <w:lvlJc w:val="left"/>
      <w:pPr>
        <w:tabs>
          <w:tab w:val="num" w:pos="1710"/>
        </w:tabs>
        <w:ind w:left="1710" w:hanging="270"/>
      </w:pPr>
      <w:rPr>
        <w:position w:val="0"/>
        <w:sz w:val="18"/>
        <w:szCs w:val="18"/>
        <w:rtl w:val="0"/>
      </w:rPr>
    </w:lvl>
    <w:lvl w:ilvl="3">
      <w:start w:val="1"/>
      <w:numFmt w:val="bullet"/>
      <w:lvlText w:val="•"/>
      <w:lvlJc w:val="left"/>
      <w:pPr>
        <w:tabs>
          <w:tab w:val="num" w:pos="2430"/>
        </w:tabs>
        <w:ind w:left="2430" w:hanging="270"/>
      </w:pPr>
      <w:rPr>
        <w:position w:val="0"/>
        <w:sz w:val="18"/>
        <w:szCs w:val="18"/>
        <w:rtl w:val="0"/>
      </w:rPr>
    </w:lvl>
    <w:lvl w:ilvl="4">
      <w:start w:val="1"/>
      <w:numFmt w:val="bullet"/>
      <w:lvlText w:val="o"/>
      <w:lvlJc w:val="left"/>
      <w:pPr>
        <w:tabs>
          <w:tab w:val="num" w:pos="3150"/>
        </w:tabs>
        <w:ind w:left="3150" w:hanging="270"/>
      </w:pPr>
      <w:rPr>
        <w:position w:val="0"/>
        <w:sz w:val="18"/>
        <w:szCs w:val="18"/>
        <w:rtl w:val="0"/>
      </w:rPr>
    </w:lvl>
    <w:lvl w:ilvl="5">
      <w:start w:val="1"/>
      <w:numFmt w:val="bullet"/>
      <w:lvlText w:val="▪"/>
      <w:lvlJc w:val="left"/>
      <w:pPr>
        <w:tabs>
          <w:tab w:val="num" w:pos="3870"/>
        </w:tabs>
        <w:ind w:left="3870" w:hanging="270"/>
      </w:pPr>
      <w:rPr>
        <w:position w:val="0"/>
        <w:sz w:val="18"/>
        <w:szCs w:val="18"/>
        <w:rtl w:val="0"/>
      </w:rPr>
    </w:lvl>
    <w:lvl w:ilvl="6">
      <w:start w:val="1"/>
      <w:numFmt w:val="bullet"/>
      <w:lvlText w:val="•"/>
      <w:lvlJc w:val="left"/>
      <w:pPr>
        <w:tabs>
          <w:tab w:val="num" w:pos="4590"/>
        </w:tabs>
        <w:ind w:left="4590" w:hanging="270"/>
      </w:pPr>
      <w:rPr>
        <w:position w:val="0"/>
        <w:sz w:val="18"/>
        <w:szCs w:val="18"/>
        <w:rtl w:val="0"/>
      </w:rPr>
    </w:lvl>
    <w:lvl w:ilvl="7">
      <w:start w:val="1"/>
      <w:numFmt w:val="bullet"/>
      <w:lvlText w:val="o"/>
      <w:lvlJc w:val="left"/>
      <w:pPr>
        <w:tabs>
          <w:tab w:val="num" w:pos="5310"/>
        </w:tabs>
        <w:ind w:left="5310" w:hanging="270"/>
      </w:pPr>
      <w:rPr>
        <w:position w:val="0"/>
        <w:sz w:val="18"/>
        <w:szCs w:val="18"/>
        <w:rtl w:val="0"/>
      </w:rPr>
    </w:lvl>
    <w:lvl w:ilvl="8">
      <w:start w:val="1"/>
      <w:numFmt w:val="bullet"/>
      <w:lvlText w:val="▪"/>
      <w:lvlJc w:val="left"/>
      <w:pPr>
        <w:tabs>
          <w:tab w:val="num" w:pos="6030"/>
        </w:tabs>
        <w:ind w:left="6030" w:hanging="270"/>
      </w:pPr>
      <w:rPr>
        <w:position w:val="0"/>
        <w:sz w:val="18"/>
        <w:szCs w:val="18"/>
        <w:rtl w:val="0"/>
      </w:rPr>
    </w:lvl>
  </w:abstractNum>
  <w:abstractNum w:abstractNumId="7">
    <w:nsid w:val="1DB854A0"/>
    <w:multiLevelType w:val="multilevel"/>
    <w:tmpl w:val="8A9C01D0"/>
    <w:styleLink w:val="List4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position w:val="0"/>
        <w:sz w:val="24"/>
        <w:szCs w:val="24"/>
      </w:rPr>
    </w:lvl>
    <w:lvl w:ilvl="1">
      <w:start w:val="1"/>
      <w:numFmt w:val="bullet"/>
      <w:lvlText w:val="-"/>
      <w:lvlJc w:val="left"/>
      <w:pPr>
        <w:tabs>
          <w:tab w:val="num" w:pos="1260"/>
        </w:tabs>
        <w:ind w:left="1260" w:hanging="540"/>
      </w:pPr>
      <w:rPr>
        <w:rFonts w:ascii="AdiHaus" w:eastAsia="AdiHaus" w:hAnsi="AdiHaus" w:cs="AdiHaus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710"/>
        </w:tabs>
        <w:ind w:left="1710" w:hanging="270"/>
      </w:pPr>
      <w:rPr>
        <w:rFonts w:ascii="AdiHaus" w:eastAsia="AdiHaus" w:hAnsi="AdiHaus" w:cs="AdiHaus"/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2430"/>
        </w:tabs>
        <w:ind w:left="2430" w:hanging="270"/>
      </w:pPr>
      <w:rPr>
        <w:rFonts w:ascii="AdiHaus" w:eastAsia="AdiHaus" w:hAnsi="AdiHaus" w:cs="AdiHaus"/>
        <w:position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3150"/>
        </w:tabs>
        <w:ind w:left="3150" w:hanging="270"/>
      </w:pPr>
      <w:rPr>
        <w:rFonts w:ascii="AdiHaus" w:eastAsia="AdiHaus" w:hAnsi="AdiHaus" w:cs="AdiHaus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3870"/>
        </w:tabs>
        <w:ind w:left="3870" w:hanging="270"/>
      </w:pPr>
      <w:rPr>
        <w:rFonts w:ascii="AdiHaus" w:eastAsia="AdiHaus" w:hAnsi="AdiHaus" w:cs="AdiHaus"/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4590"/>
        </w:tabs>
        <w:ind w:left="4590" w:hanging="270"/>
      </w:pPr>
      <w:rPr>
        <w:rFonts w:ascii="AdiHaus" w:eastAsia="AdiHaus" w:hAnsi="AdiHaus" w:cs="AdiHaus"/>
        <w:position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5310"/>
        </w:tabs>
        <w:ind w:left="5310" w:hanging="270"/>
      </w:pPr>
      <w:rPr>
        <w:rFonts w:ascii="AdiHaus" w:eastAsia="AdiHaus" w:hAnsi="AdiHaus" w:cs="AdiHaus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030"/>
        </w:tabs>
        <w:ind w:left="6030" w:hanging="270"/>
      </w:pPr>
      <w:rPr>
        <w:rFonts w:ascii="AdiHaus" w:eastAsia="AdiHaus" w:hAnsi="AdiHaus" w:cs="AdiHaus"/>
        <w:position w:val="0"/>
        <w:sz w:val="18"/>
        <w:szCs w:val="18"/>
      </w:rPr>
    </w:lvl>
  </w:abstractNum>
  <w:abstractNum w:abstractNumId="8">
    <w:nsid w:val="1F733707"/>
    <w:multiLevelType w:val="hybridMultilevel"/>
    <w:tmpl w:val="AFB89780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00D49BC"/>
    <w:multiLevelType w:val="hybridMultilevel"/>
    <w:tmpl w:val="D02A6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88411F"/>
    <w:multiLevelType w:val="hybridMultilevel"/>
    <w:tmpl w:val="EC96DE76"/>
    <w:lvl w:ilvl="0" w:tplc="FB14C124">
      <w:numFmt w:val="bullet"/>
      <w:lvlText w:val="-"/>
      <w:lvlJc w:val="left"/>
      <w:pPr>
        <w:ind w:left="720" w:hanging="360"/>
      </w:pPr>
      <w:rPr>
        <w:rFonts w:ascii="AdihausDIN" w:eastAsia="Arial Unicode MS" w:hAnsi="AdihausDIN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766FE6"/>
    <w:multiLevelType w:val="multilevel"/>
    <w:tmpl w:val="239A449A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position w:val="0"/>
        <w:sz w:val="18"/>
        <w:szCs w:val="18"/>
        <w:rtl w:val="0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position w:val="0"/>
        <w:sz w:val="18"/>
        <w:szCs w:val="18"/>
        <w:rtl w:val="0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position w:val="0"/>
        <w:sz w:val="18"/>
        <w:szCs w:val="18"/>
        <w:rtl w:val="0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position w:val="0"/>
        <w:sz w:val="18"/>
        <w:szCs w:val="18"/>
        <w:rtl w:val="0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position w:val="0"/>
        <w:sz w:val="18"/>
        <w:szCs w:val="18"/>
        <w:rtl w:val="0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position w:val="0"/>
        <w:sz w:val="18"/>
        <w:szCs w:val="18"/>
        <w:rtl w:val="0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position w:val="0"/>
        <w:sz w:val="18"/>
        <w:szCs w:val="18"/>
        <w:rtl w:val="0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position w:val="0"/>
        <w:sz w:val="18"/>
        <w:szCs w:val="18"/>
        <w:rtl w:val="0"/>
      </w:rPr>
    </w:lvl>
  </w:abstractNum>
  <w:abstractNum w:abstractNumId="12">
    <w:nsid w:val="372960EE"/>
    <w:multiLevelType w:val="multilevel"/>
    <w:tmpl w:val="A3E62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position w:val="0"/>
        <w:sz w:val="18"/>
        <w:szCs w:val="18"/>
        <w:shd w:val="clear" w:color="auto" w:fill="FFFFFF"/>
        <w:rtl w:val="0"/>
        <w:lang w:val="en-US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270"/>
      </w:pPr>
      <w:rPr>
        <w:position w:val="0"/>
        <w:sz w:val="18"/>
        <w:szCs w:val="18"/>
        <w:shd w:val="clear" w:color="auto" w:fill="FFFFFF"/>
        <w:rtl w:val="0"/>
        <w:lang w:val="en-US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position w:val="0"/>
        <w:sz w:val="18"/>
        <w:szCs w:val="18"/>
        <w:shd w:val="clear" w:color="auto" w:fill="FFFFFF"/>
        <w:rtl w:val="0"/>
        <w:lang w:val="en-US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position w:val="0"/>
        <w:sz w:val="18"/>
        <w:szCs w:val="18"/>
        <w:shd w:val="clear" w:color="auto" w:fill="FFFFFF"/>
        <w:rtl w:val="0"/>
        <w:lang w:val="en-US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position w:val="0"/>
        <w:sz w:val="18"/>
        <w:szCs w:val="18"/>
        <w:shd w:val="clear" w:color="auto" w:fill="FFFFFF"/>
        <w:rtl w:val="0"/>
        <w:lang w:val="en-US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position w:val="0"/>
        <w:sz w:val="18"/>
        <w:szCs w:val="18"/>
        <w:shd w:val="clear" w:color="auto" w:fill="FFFFFF"/>
        <w:rtl w:val="0"/>
        <w:lang w:val="en-US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position w:val="0"/>
        <w:sz w:val="18"/>
        <w:szCs w:val="18"/>
        <w:shd w:val="clear" w:color="auto" w:fill="FFFFFF"/>
        <w:rtl w:val="0"/>
        <w:lang w:val="en-US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position w:val="0"/>
        <w:sz w:val="18"/>
        <w:szCs w:val="18"/>
        <w:shd w:val="clear" w:color="auto" w:fill="FFFFFF"/>
        <w:rtl w:val="0"/>
        <w:lang w:val="en-US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position w:val="0"/>
        <w:sz w:val="18"/>
        <w:szCs w:val="18"/>
        <w:shd w:val="clear" w:color="auto" w:fill="FFFFFF"/>
        <w:rtl w:val="0"/>
        <w:lang w:val="en-US"/>
      </w:rPr>
    </w:lvl>
  </w:abstractNum>
  <w:abstractNum w:abstractNumId="13">
    <w:nsid w:val="3CA701E8"/>
    <w:multiLevelType w:val="multilevel"/>
    <w:tmpl w:val="C04C97AA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shd w:val="clear" w:color="auto" w:fill="FFFFFF"/>
        <w:rtl w:val="0"/>
        <w:lang w:val="en-US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270"/>
      </w:pPr>
      <w:rPr>
        <w:position w:val="0"/>
        <w:sz w:val="18"/>
        <w:szCs w:val="18"/>
        <w:shd w:val="clear" w:color="auto" w:fill="FFFFFF"/>
        <w:rtl w:val="0"/>
        <w:lang w:val="en-US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position w:val="0"/>
        <w:sz w:val="18"/>
        <w:szCs w:val="18"/>
        <w:shd w:val="clear" w:color="auto" w:fill="FFFFFF"/>
        <w:rtl w:val="0"/>
        <w:lang w:val="en-US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position w:val="0"/>
        <w:sz w:val="18"/>
        <w:szCs w:val="18"/>
        <w:shd w:val="clear" w:color="auto" w:fill="FFFFFF"/>
        <w:rtl w:val="0"/>
        <w:lang w:val="en-US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position w:val="0"/>
        <w:sz w:val="18"/>
        <w:szCs w:val="18"/>
        <w:shd w:val="clear" w:color="auto" w:fill="FFFFFF"/>
        <w:rtl w:val="0"/>
        <w:lang w:val="en-US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position w:val="0"/>
        <w:sz w:val="18"/>
        <w:szCs w:val="18"/>
        <w:shd w:val="clear" w:color="auto" w:fill="FFFFFF"/>
        <w:rtl w:val="0"/>
        <w:lang w:val="en-US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position w:val="0"/>
        <w:sz w:val="18"/>
        <w:szCs w:val="18"/>
        <w:shd w:val="clear" w:color="auto" w:fill="FFFFFF"/>
        <w:rtl w:val="0"/>
        <w:lang w:val="en-US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position w:val="0"/>
        <w:sz w:val="18"/>
        <w:szCs w:val="18"/>
        <w:shd w:val="clear" w:color="auto" w:fill="FFFFFF"/>
        <w:rtl w:val="0"/>
        <w:lang w:val="en-US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position w:val="0"/>
        <w:sz w:val="18"/>
        <w:szCs w:val="18"/>
        <w:shd w:val="clear" w:color="auto" w:fill="FFFFFF"/>
        <w:rtl w:val="0"/>
        <w:lang w:val="en-US"/>
      </w:rPr>
    </w:lvl>
  </w:abstractNum>
  <w:abstractNum w:abstractNumId="14">
    <w:nsid w:val="52752A33"/>
    <w:multiLevelType w:val="multilevel"/>
    <w:tmpl w:val="440E55B4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color w:val="000000"/>
        <w:kern w:val="24"/>
        <w:position w:val="0"/>
        <w:sz w:val="22"/>
        <w:szCs w:val="22"/>
        <w:u w:color="000000"/>
        <w:rtl w:val="0"/>
      </w:rPr>
    </w:lvl>
    <w:lvl w:ilvl="1">
      <w:start w:val="1"/>
      <w:numFmt w:val="bullet"/>
      <w:lvlText w:val="-"/>
      <w:lvlJc w:val="left"/>
      <w:pPr>
        <w:tabs>
          <w:tab w:val="num" w:pos="1260"/>
        </w:tabs>
        <w:ind w:left="1260" w:hanging="540"/>
      </w:pPr>
      <w:rPr>
        <w:color w:val="000000"/>
        <w:kern w:val="24"/>
        <w:position w:val="0"/>
        <w:sz w:val="18"/>
        <w:szCs w:val="18"/>
        <w:u w:color="000000"/>
        <w:rtl w:val="0"/>
      </w:rPr>
    </w:lvl>
    <w:lvl w:ilvl="2">
      <w:start w:val="1"/>
      <w:numFmt w:val="bullet"/>
      <w:lvlText w:val="▪"/>
      <w:lvlJc w:val="left"/>
      <w:pPr>
        <w:tabs>
          <w:tab w:val="num" w:pos="1710"/>
        </w:tabs>
        <w:ind w:left="1710" w:hanging="270"/>
      </w:pPr>
      <w:rPr>
        <w:color w:val="000000"/>
        <w:kern w:val="24"/>
        <w:position w:val="0"/>
        <w:sz w:val="18"/>
        <w:szCs w:val="18"/>
        <w:u w:color="000000"/>
        <w:rtl w:val="0"/>
      </w:rPr>
    </w:lvl>
    <w:lvl w:ilvl="3">
      <w:start w:val="1"/>
      <w:numFmt w:val="bullet"/>
      <w:lvlText w:val="•"/>
      <w:lvlJc w:val="left"/>
      <w:pPr>
        <w:tabs>
          <w:tab w:val="num" w:pos="2430"/>
        </w:tabs>
        <w:ind w:left="2430" w:hanging="270"/>
      </w:pPr>
      <w:rPr>
        <w:color w:val="000000"/>
        <w:kern w:val="24"/>
        <w:position w:val="0"/>
        <w:sz w:val="18"/>
        <w:szCs w:val="18"/>
        <w:u w:color="000000"/>
        <w:rtl w:val="0"/>
      </w:rPr>
    </w:lvl>
    <w:lvl w:ilvl="4">
      <w:start w:val="1"/>
      <w:numFmt w:val="bullet"/>
      <w:lvlText w:val="o"/>
      <w:lvlJc w:val="left"/>
      <w:pPr>
        <w:tabs>
          <w:tab w:val="num" w:pos="3150"/>
        </w:tabs>
        <w:ind w:left="3150" w:hanging="270"/>
      </w:pPr>
      <w:rPr>
        <w:color w:val="000000"/>
        <w:kern w:val="24"/>
        <w:position w:val="0"/>
        <w:sz w:val="18"/>
        <w:szCs w:val="18"/>
        <w:u w:color="000000"/>
        <w:rtl w:val="0"/>
      </w:rPr>
    </w:lvl>
    <w:lvl w:ilvl="5">
      <w:start w:val="1"/>
      <w:numFmt w:val="bullet"/>
      <w:lvlText w:val="▪"/>
      <w:lvlJc w:val="left"/>
      <w:pPr>
        <w:tabs>
          <w:tab w:val="num" w:pos="3870"/>
        </w:tabs>
        <w:ind w:left="3870" w:hanging="270"/>
      </w:pPr>
      <w:rPr>
        <w:color w:val="000000"/>
        <w:kern w:val="24"/>
        <w:position w:val="0"/>
        <w:sz w:val="18"/>
        <w:szCs w:val="18"/>
        <w:u w:color="000000"/>
        <w:rtl w:val="0"/>
      </w:rPr>
    </w:lvl>
    <w:lvl w:ilvl="6">
      <w:start w:val="1"/>
      <w:numFmt w:val="bullet"/>
      <w:lvlText w:val="•"/>
      <w:lvlJc w:val="left"/>
      <w:pPr>
        <w:tabs>
          <w:tab w:val="num" w:pos="4590"/>
        </w:tabs>
        <w:ind w:left="4590" w:hanging="270"/>
      </w:pPr>
      <w:rPr>
        <w:color w:val="000000"/>
        <w:kern w:val="24"/>
        <w:position w:val="0"/>
        <w:sz w:val="18"/>
        <w:szCs w:val="18"/>
        <w:u w:color="000000"/>
        <w:rtl w:val="0"/>
      </w:rPr>
    </w:lvl>
    <w:lvl w:ilvl="7">
      <w:start w:val="1"/>
      <w:numFmt w:val="bullet"/>
      <w:lvlText w:val="o"/>
      <w:lvlJc w:val="left"/>
      <w:pPr>
        <w:tabs>
          <w:tab w:val="num" w:pos="5310"/>
        </w:tabs>
        <w:ind w:left="5310" w:hanging="270"/>
      </w:pPr>
      <w:rPr>
        <w:color w:val="000000"/>
        <w:kern w:val="24"/>
        <w:position w:val="0"/>
        <w:sz w:val="18"/>
        <w:szCs w:val="18"/>
        <w:u w:color="000000"/>
        <w:rtl w:val="0"/>
      </w:rPr>
    </w:lvl>
    <w:lvl w:ilvl="8">
      <w:start w:val="1"/>
      <w:numFmt w:val="bullet"/>
      <w:lvlText w:val="▪"/>
      <w:lvlJc w:val="left"/>
      <w:pPr>
        <w:tabs>
          <w:tab w:val="num" w:pos="6030"/>
        </w:tabs>
        <w:ind w:left="6030" w:hanging="270"/>
      </w:pPr>
      <w:rPr>
        <w:color w:val="000000"/>
        <w:kern w:val="24"/>
        <w:position w:val="0"/>
        <w:sz w:val="18"/>
        <w:szCs w:val="18"/>
        <w:u w:color="000000"/>
        <w:rtl w:val="0"/>
      </w:rPr>
    </w:lvl>
  </w:abstractNum>
  <w:abstractNum w:abstractNumId="15">
    <w:nsid w:val="5AD615CE"/>
    <w:multiLevelType w:val="hybridMultilevel"/>
    <w:tmpl w:val="952AD27C"/>
    <w:lvl w:ilvl="0" w:tplc="E050127C">
      <w:numFmt w:val="bullet"/>
      <w:lvlText w:val="-"/>
      <w:lvlJc w:val="left"/>
      <w:pPr>
        <w:ind w:left="720" w:hanging="360"/>
      </w:pPr>
      <w:rPr>
        <w:rFonts w:ascii="AdiHaus" w:eastAsia="AdiHaus" w:hAnsi="AdiHaus" w:cs="AdiHau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CB79EC"/>
    <w:multiLevelType w:val="multilevel"/>
    <w:tmpl w:val="44AAA85C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7">
    <w:nsid w:val="67207667"/>
    <w:multiLevelType w:val="multilevel"/>
    <w:tmpl w:val="3A60C29A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8">
    <w:nsid w:val="682B1A2B"/>
    <w:multiLevelType w:val="hybridMultilevel"/>
    <w:tmpl w:val="11EE3A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9A0AF1"/>
    <w:multiLevelType w:val="multilevel"/>
    <w:tmpl w:val="C29084A2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position w:val="0"/>
        <w:sz w:val="18"/>
        <w:szCs w:val="18"/>
        <w:rtl w:val="0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position w:val="0"/>
        <w:sz w:val="18"/>
        <w:szCs w:val="18"/>
        <w:rtl w:val="0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position w:val="0"/>
        <w:sz w:val="18"/>
        <w:szCs w:val="18"/>
        <w:rtl w:val="0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position w:val="0"/>
        <w:sz w:val="18"/>
        <w:szCs w:val="18"/>
        <w:rtl w:val="0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position w:val="0"/>
        <w:sz w:val="18"/>
        <w:szCs w:val="18"/>
        <w:rtl w:val="0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position w:val="0"/>
        <w:sz w:val="18"/>
        <w:szCs w:val="18"/>
        <w:rtl w:val="0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position w:val="0"/>
        <w:sz w:val="18"/>
        <w:szCs w:val="18"/>
        <w:rtl w:val="0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position w:val="0"/>
        <w:sz w:val="18"/>
        <w:szCs w:val="18"/>
        <w:rtl w:val="0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position w:val="0"/>
        <w:sz w:val="18"/>
        <w:szCs w:val="18"/>
        <w:rtl w:val="0"/>
      </w:rPr>
    </w:lvl>
  </w:abstractNum>
  <w:abstractNum w:abstractNumId="20">
    <w:nsid w:val="6EF629B6"/>
    <w:multiLevelType w:val="multilevel"/>
    <w:tmpl w:val="BB14A524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color w:val="000000"/>
        <w:kern w:val="24"/>
        <w:position w:val="0"/>
        <w:sz w:val="18"/>
        <w:szCs w:val="18"/>
        <w:u w:color="000000"/>
        <w:rtl w:val="0"/>
      </w:rPr>
    </w:lvl>
    <w:lvl w:ilvl="1">
      <w:start w:val="1"/>
      <w:numFmt w:val="bullet"/>
      <w:lvlText w:val="-"/>
      <w:lvlJc w:val="left"/>
      <w:pPr>
        <w:tabs>
          <w:tab w:val="num" w:pos="1260"/>
        </w:tabs>
        <w:ind w:left="1260" w:hanging="540"/>
      </w:pPr>
      <w:rPr>
        <w:color w:val="000000"/>
        <w:kern w:val="24"/>
        <w:position w:val="0"/>
        <w:sz w:val="18"/>
        <w:szCs w:val="18"/>
        <w:u w:color="000000"/>
        <w:rtl w:val="0"/>
      </w:rPr>
    </w:lvl>
    <w:lvl w:ilvl="2">
      <w:start w:val="1"/>
      <w:numFmt w:val="bullet"/>
      <w:lvlText w:val="▪"/>
      <w:lvlJc w:val="left"/>
      <w:pPr>
        <w:tabs>
          <w:tab w:val="num" w:pos="1710"/>
        </w:tabs>
        <w:ind w:left="1710" w:hanging="270"/>
      </w:pPr>
      <w:rPr>
        <w:color w:val="000000"/>
        <w:kern w:val="24"/>
        <w:position w:val="0"/>
        <w:sz w:val="18"/>
        <w:szCs w:val="18"/>
        <w:u w:color="000000"/>
        <w:rtl w:val="0"/>
      </w:rPr>
    </w:lvl>
    <w:lvl w:ilvl="3">
      <w:start w:val="1"/>
      <w:numFmt w:val="bullet"/>
      <w:lvlText w:val="•"/>
      <w:lvlJc w:val="left"/>
      <w:pPr>
        <w:tabs>
          <w:tab w:val="num" w:pos="2430"/>
        </w:tabs>
        <w:ind w:left="2430" w:hanging="270"/>
      </w:pPr>
      <w:rPr>
        <w:color w:val="000000"/>
        <w:kern w:val="24"/>
        <w:position w:val="0"/>
        <w:sz w:val="18"/>
        <w:szCs w:val="18"/>
        <w:u w:color="000000"/>
        <w:rtl w:val="0"/>
      </w:rPr>
    </w:lvl>
    <w:lvl w:ilvl="4">
      <w:start w:val="1"/>
      <w:numFmt w:val="bullet"/>
      <w:lvlText w:val="o"/>
      <w:lvlJc w:val="left"/>
      <w:pPr>
        <w:tabs>
          <w:tab w:val="num" w:pos="3150"/>
        </w:tabs>
        <w:ind w:left="3150" w:hanging="270"/>
      </w:pPr>
      <w:rPr>
        <w:color w:val="000000"/>
        <w:kern w:val="24"/>
        <w:position w:val="0"/>
        <w:sz w:val="18"/>
        <w:szCs w:val="18"/>
        <w:u w:color="000000"/>
        <w:rtl w:val="0"/>
      </w:rPr>
    </w:lvl>
    <w:lvl w:ilvl="5">
      <w:start w:val="1"/>
      <w:numFmt w:val="bullet"/>
      <w:lvlText w:val="▪"/>
      <w:lvlJc w:val="left"/>
      <w:pPr>
        <w:tabs>
          <w:tab w:val="num" w:pos="3870"/>
        </w:tabs>
        <w:ind w:left="3870" w:hanging="270"/>
      </w:pPr>
      <w:rPr>
        <w:color w:val="000000"/>
        <w:kern w:val="24"/>
        <w:position w:val="0"/>
        <w:sz w:val="18"/>
        <w:szCs w:val="18"/>
        <w:u w:color="000000"/>
        <w:rtl w:val="0"/>
      </w:rPr>
    </w:lvl>
    <w:lvl w:ilvl="6">
      <w:start w:val="1"/>
      <w:numFmt w:val="bullet"/>
      <w:lvlText w:val="•"/>
      <w:lvlJc w:val="left"/>
      <w:pPr>
        <w:tabs>
          <w:tab w:val="num" w:pos="4590"/>
        </w:tabs>
        <w:ind w:left="4590" w:hanging="270"/>
      </w:pPr>
      <w:rPr>
        <w:color w:val="000000"/>
        <w:kern w:val="24"/>
        <w:position w:val="0"/>
        <w:sz w:val="18"/>
        <w:szCs w:val="18"/>
        <w:u w:color="000000"/>
        <w:rtl w:val="0"/>
      </w:rPr>
    </w:lvl>
    <w:lvl w:ilvl="7">
      <w:start w:val="1"/>
      <w:numFmt w:val="bullet"/>
      <w:lvlText w:val="o"/>
      <w:lvlJc w:val="left"/>
      <w:pPr>
        <w:tabs>
          <w:tab w:val="num" w:pos="5310"/>
        </w:tabs>
        <w:ind w:left="5310" w:hanging="270"/>
      </w:pPr>
      <w:rPr>
        <w:color w:val="000000"/>
        <w:kern w:val="24"/>
        <w:position w:val="0"/>
        <w:sz w:val="18"/>
        <w:szCs w:val="18"/>
        <w:u w:color="000000"/>
        <w:rtl w:val="0"/>
      </w:rPr>
    </w:lvl>
    <w:lvl w:ilvl="8">
      <w:start w:val="1"/>
      <w:numFmt w:val="bullet"/>
      <w:lvlText w:val="▪"/>
      <w:lvlJc w:val="left"/>
      <w:pPr>
        <w:tabs>
          <w:tab w:val="num" w:pos="6030"/>
        </w:tabs>
        <w:ind w:left="6030" w:hanging="270"/>
      </w:pPr>
      <w:rPr>
        <w:color w:val="000000"/>
        <w:kern w:val="24"/>
        <w:position w:val="0"/>
        <w:sz w:val="18"/>
        <w:szCs w:val="18"/>
        <w:u w:color="000000"/>
        <w:rtl w:val="0"/>
      </w:rPr>
    </w:lvl>
  </w:abstractNum>
  <w:abstractNum w:abstractNumId="21">
    <w:nsid w:val="700B3790"/>
    <w:multiLevelType w:val="multilevel"/>
    <w:tmpl w:val="ABA8BAE8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position w:val="0"/>
        <w:sz w:val="18"/>
        <w:szCs w:val="18"/>
        <w:rtl w:val="0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position w:val="0"/>
        <w:sz w:val="18"/>
        <w:szCs w:val="18"/>
        <w:rtl w:val="0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position w:val="0"/>
        <w:sz w:val="18"/>
        <w:szCs w:val="18"/>
        <w:rtl w:val="0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position w:val="0"/>
        <w:sz w:val="18"/>
        <w:szCs w:val="18"/>
        <w:rtl w:val="0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position w:val="0"/>
        <w:sz w:val="18"/>
        <w:szCs w:val="18"/>
        <w:rtl w:val="0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position w:val="0"/>
        <w:sz w:val="18"/>
        <w:szCs w:val="18"/>
        <w:rtl w:val="0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position w:val="0"/>
        <w:sz w:val="18"/>
        <w:szCs w:val="18"/>
        <w:rtl w:val="0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position w:val="0"/>
        <w:sz w:val="18"/>
        <w:szCs w:val="18"/>
        <w:rtl w:val="0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position w:val="0"/>
        <w:sz w:val="18"/>
        <w:szCs w:val="18"/>
        <w:rtl w:val="0"/>
      </w:rPr>
    </w:lvl>
  </w:abstractNum>
  <w:abstractNum w:abstractNumId="22">
    <w:nsid w:val="79BA3507"/>
    <w:multiLevelType w:val="multilevel"/>
    <w:tmpl w:val="3D264696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diHaus" w:eastAsia="AdiHaus" w:hAnsi="AdiHaus" w:cs="AdiHaus"/>
        <w:position w:val="0"/>
        <w:sz w:val="18"/>
        <w:szCs w:val="18"/>
      </w:rPr>
    </w:lvl>
    <w:lvl w:ilvl="1">
      <w:start w:val="1"/>
      <w:numFmt w:val="bullet"/>
      <w:lvlText w:val="-"/>
      <w:lvlJc w:val="left"/>
      <w:pPr>
        <w:tabs>
          <w:tab w:val="num" w:pos="1260"/>
        </w:tabs>
        <w:ind w:left="1260" w:hanging="540"/>
      </w:pPr>
      <w:rPr>
        <w:rFonts w:ascii="AdiHaus" w:eastAsia="AdiHaus" w:hAnsi="AdiHaus" w:cs="AdiHaus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710"/>
        </w:tabs>
        <w:ind w:left="1710" w:hanging="270"/>
      </w:pPr>
      <w:rPr>
        <w:rFonts w:ascii="AdiHaus" w:eastAsia="AdiHaus" w:hAnsi="AdiHaus" w:cs="AdiHaus"/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2430"/>
        </w:tabs>
        <w:ind w:left="2430" w:hanging="270"/>
      </w:pPr>
      <w:rPr>
        <w:rFonts w:ascii="AdiHaus" w:eastAsia="AdiHaus" w:hAnsi="AdiHaus" w:cs="AdiHaus"/>
        <w:position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3150"/>
        </w:tabs>
        <w:ind w:left="3150" w:hanging="270"/>
      </w:pPr>
      <w:rPr>
        <w:rFonts w:ascii="AdiHaus" w:eastAsia="AdiHaus" w:hAnsi="AdiHaus" w:cs="AdiHaus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3870"/>
        </w:tabs>
        <w:ind w:left="3870" w:hanging="270"/>
      </w:pPr>
      <w:rPr>
        <w:rFonts w:ascii="AdiHaus" w:eastAsia="AdiHaus" w:hAnsi="AdiHaus" w:cs="AdiHaus"/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4590"/>
        </w:tabs>
        <w:ind w:left="4590" w:hanging="270"/>
      </w:pPr>
      <w:rPr>
        <w:rFonts w:ascii="AdiHaus" w:eastAsia="AdiHaus" w:hAnsi="AdiHaus" w:cs="AdiHaus"/>
        <w:position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5310"/>
        </w:tabs>
        <w:ind w:left="5310" w:hanging="270"/>
      </w:pPr>
      <w:rPr>
        <w:rFonts w:ascii="AdiHaus" w:eastAsia="AdiHaus" w:hAnsi="AdiHaus" w:cs="AdiHaus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030"/>
        </w:tabs>
        <w:ind w:left="6030" w:hanging="270"/>
      </w:pPr>
      <w:rPr>
        <w:rFonts w:ascii="AdiHaus" w:eastAsia="AdiHaus" w:hAnsi="AdiHaus" w:cs="AdiHaus"/>
        <w:position w:val="0"/>
        <w:sz w:val="18"/>
        <w:szCs w:val="18"/>
      </w:rPr>
    </w:lvl>
  </w:abstractNum>
  <w:abstractNum w:abstractNumId="23">
    <w:nsid w:val="7D433C80"/>
    <w:multiLevelType w:val="multilevel"/>
    <w:tmpl w:val="9AD2F2EC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num w:numId="1">
    <w:abstractNumId w:val="12"/>
  </w:num>
  <w:num w:numId="2">
    <w:abstractNumId w:val="16"/>
  </w:num>
  <w:num w:numId="3">
    <w:abstractNumId w:val="13"/>
  </w:num>
  <w:num w:numId="4">
    <w:abstractNumId w:val="19"/>
  </w:num>
  <w:num w:numId="5">
    <w:abstractNumId w:val="17"/>
  </w:num>
  <w:num w:numId="6">
    <w:abstractNumId w:val="2"/>
  </w:num>
  <w:num w:numId="7">
    <w:abstractNumId w:val="21"/>
  </w:num>
  <w:num w:numId="8">
    <w:abstractNumId w:val="23"/>
  </w:num>
  <w:num w:numId="9">
    <w:abstractNumId w:val="1"/>
  </w:num>
  <w:num w:numId="10">
    <w:abstractNumId w:val="11"/>
  </w:num>
  <w:num w:numId="11">
    <w:abstractNumId w:val="3"/>
  </w:num>
  <w:num w:numId="12">
    <w:abstractNumId w:val="20"/>
  </w:num>
  <w:num w:numId="13">
    <w:abstractNumId w:val="0"/>
  </w:num>
  <w:num w:numId="14">
    <w:abstractNumId w:val="14"/>
  </w:num>
  <w:num w:numId="15">
    <w:abstractNumId w:val="6"/>
  </w:num>
  <w:num w:numId="16">
    <w:abstractNumId w:val="22"/>
  </w:num>
  <w:num w:numId="17">
    <w:abstractNumId w:val="7"/>
  </w:num>
  <w:num w:numId="18">
    <w:abstractNumId w:val="8"/>
  </w:num>
  <w:num w:numId="19">
    <w:abstractNumId w:val="18"/>
  </w:num>
  <w:num w:numId="20">
    <w:abstractNumId w:val="4"/>
  </w:num>
  <w:num w:numId="21">
    <w:abstractNumId w:val="5"/>
  </w:num>
  <w:num w:numId="22">
    <w:abstractNumId w:val="15"/>
  </w:num>
  <w:num w:numId="23">
    <w:abstractNumId w:val="5"/>
  </w:num>
  <w:num w:numId="24">
    <w:abstractNumId w:val="10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/>
  <w:doNotTrackMoves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2BB"/>
    <w:rsid w:val="00002BF8"/>
    <w:rsid w:val="00020D24"/>
    <w:rsid w:val="000267F4"/>
    <w:rsid w:val="00031701"/>
    <w:rsid w:val="00036B76"/>
    <w:rsid w:val="00040046"/>
    <w:rsid w:val="0004076F"/>
    <w:rsid w:val="00041739"/>
    <w:rsid w:val="00047D8A"/>
    <w:rsid w:val="00054327"/>
    <w:rsid w:val="00056342"/>
    <w:rsid w:val="00057A79"/>
    <w:rsid w:val="00057ED5"/>
    <w:rsid w:val="00064D7F"/>
    <w:rsid w:val="000740E8"/>
    <w:rsid w:val="000751E3"/>
    <w:rsid w:val="000807EE"/>
    <w:rsid w:val="00082432"/>
    <w:rsid w:val="0008337E"/>
    <w:rsid w:val="00085725"/>
    <w:rsid w:val="000A12FC"/>
    <w:rsid w:val="000A7D0E"/>
    <w:rsid w:val="000B4C49"/>
    <w:rsid w:val="000B7157"/>
    <w:rsid w:val="000B767B"/>
    <w:rsid w:val="000C4608"/>
    <w:rsid w:val="000C546B"/>
    <w:rsid w:val="000D4098"/>
    <w:rsid w:val="000D433F"/>
    <w:rsid w:val="000D4E16"/>
    <w:rsid w:val="000D61D6"/>
    <w:rsid w:val="000E0A26"/>
    <w:rsid w:val="000E0AA7"/>
    <w:rsid w:val="000E51EE"/>
    <w:rsid w:val="000E56BA"/>
    <w:rsid w:val="000E68F3"/>
    <w:rsid w:val="000E78A5"/>
    <w:rsid w:val="000F2812"/>
    <w:rsid w:val="000F33A9"/>
    <w:rsid w:val="000F5956"/>
    <w:rsid w:val="000F7408"/>
    <w:rsid w:val="001018B7"/>
    <w:rsid w:val="00101D81"/>
    <w:rsid w:val="00103A8F"/>
    <w:rsid w:val="001050B8"/>
    <w:rsid w:val="001073DD"/>
    <w:rsid w:val="00111F5A"/>
    <w:rsid w:val="001135C5"/>
    <w:rsid w:val="00114DB7"/>
    <w:rsid w:val="00117DDD"/>
    <w:rsid w:val="001230B4"/>
    <w:rsid w:val="0012766C"/>
    <w:rsid w:val="00132326"/>
    <w:rsid w:val="00135E0E"/>
    <w:rsid w:val="00135F47"/>
    <w:rsid w:val="001420D9"/>
    <w:rsid w:val="00142128"/>
    <w:rsid w:val="00142E13"/>
    <w:rsid w:val="0014351F"/>
    <w:rsid w:val="001438BB"/>
    <w:rsid w:val="00146B0F"/>
    <w:rsid w:val="00150701"/>
    <w:rsid w:val="001509E2"/>
    <w:rsid w:val="001549DB"/>
    <w:rsid w:val="00172244"/>
    <w:rsid w:val="00176A95"/>
    <w:rsid w:val="00177E2E"/>
    <w:rsid w:val="0018060A"/>
    <w:rsid w:val="00181A28"/>
    <w:rsid w:val="00182238"/>
    <w:rsid w:val="001827E6"/>
    <w:rsid w:val="0018790D"/>
    <w:rsid w:val="00190BE0"/>
    <w:rsid w:val="00193FA4"/>
    <w:rsid w:val="00197EED"/>
    <w:rsid w:val="00197EF4"/>
    <w:rsid w:val="001A1F2D"/>
    <w:rsid w:val="001A3EAA"/>
    <w:rsid w:val="001A4A04"/>
    <w:rsid w:val="001B1FFE"/>
    <w:rsid w:val="001B5C63"/>
    <w:rsid w:val="001B73DE"/>
    <w:rsid w:val="001C2037"/>
    <w:rsid w:val="001D292C"/>
    <w:rsid w:val="001D69E1"/>
    <w:rsid w:val="001E16C5"/>
    <w:rsid w:val="001E4955"/>
    <w:rsid w:val="001E640D"/>
    <w:rsid w:val="001E6512"/>
    <w:rsid w:val="001E66A1"/>
    <w:rsid w:val="001E7EE3"/>
    <w:rsid w:val="001F6D87"/>
    <w:rsid w:val="0020083F"/>
    <w:rsid w:val="0020221B"/>
    <w:rsid w:val="00203136"/>
    <w:rsid w:val="002140C1"/>
    <w:rsid w:val="00215D00"/>
    <w:rsid w:val="00215DC6"/>
    <w:rsid w:val="00216D24"/>
    <w:rsid w:val="0022025E"/>
    <w:rsid w:val="00220521"/>
    <w:rsid w:val="00223BB6"/>
    <w:rsid w:val="00232E10"/>
    <w:rsid w:val="00235BF2"/>
    <w:rsid w:val="002449FD"/>
    <w:rsid w:val="00246790"/>
    <w:rsid w:val="00246946"/>
    <w:rsid w:val="0025580A"/>
    <w:rsid w:val="002567B9"/>
    <w:rsid w:val="00256AC6"/>
    <w:rsid w:val="00260516"/>
    <w:rsid w:val="00262508"/>
    <w:rsid w:val="00262A2F"/>
    <w:rsid w:val="00263348"/>
    <w:rsid w:val="0026779F"/>
    <w:rsid w:val="00272279"/>
    <w:rsid w:val="00275A1A"/>
    <w:rsid w:val="00282381"/>
    <w:rsid w:val="0028302D"/>
    <w:rsid w:val="002900CD"/>
    <w:rsid w:val="00291409"/>
    <w:rsid w:val="00294397"/>
    <w:rsid w:val="0029476D"/>
    <w:rsid w:val="002A19F8"/>
    <w:rsid w:val="002A2EE1"/>
    <w:rsid w:val="002B0EC8"/>
    <w:rsid w:val="002B22DF"/>
    <w:rsid w:val="002C209C"/>
    <w:rsid w:val="002C60D5"/>
    <w:rsid w:val="002C6378"/>
    <w:rsid w:val="002F6903"/>
    <w:rsid w:val="00300C18"/>
    <w:rsid w:val="00306999"/>
    <w:rsid w:val="00312E25"/>
    <w:rsid w:val="00316688"/>
    <w:rsid w:val="00317860"/>
    <w:rsid w:val="003308C5"/>
    <w:rsid w:val="00333FFD"/>
    <w:rsid w:val="003349D6"/>
    <w:rsid w:val="00335099"/>
    <w:rsid w:val="003375D9"/>
    <w:rsid w:val="003407B8"/>
    <w:rsid w:val="003456C5"/>
    <w:rsid w:val="003458A7"/>
    <w:rsid w:val="00347DC1"/>
    <w:rsid w:val="00352BBE"/>
    <w:rsid w:val="00355505"/>
    <w:rsid w:val="00356CDA"/>
    <w:rsid w:val="00362849"/>
    <w:rsid w:val="00365ADB"/>
    <w:rsid w:val="00366C84"/>
    <w:rsid w:val="00372AA6"/>
    <w:rsid w:val="003767ED"/>
    <w:rsid w:val="00377ED9"/>
    <w:rsid w:val="0038557F"/>
    <w:rsid w:val="00387615"/>
    <w:rsid w:val="00387A90"/>
    <w:rsid w:val="003960FE"/>
    <w:rsid w:val="00396710"/>
    <w:rsid w:val="003A2816"/>
    <w:rsid w:val="003A7BA1"/>
    <w:rsid w:val="003B0034"/>
    <w:rsid w:val="003B066F"/>
    <w:rsid w:val="003B0682"/>
    <w:rsid w:val="003C2CC3"/>
    <w:rsid w:val="003C6CF3"/>
    <w:rsid w:val="003D0791"/>
    <w:rsid w:val="003E5506"/>
    <w:rsid w:val="003E5AB1"/>
    <w:rsid w:val="003E7D9E"/>
    <w:rsid w:val="0040615A"/>
    <w:rsid w:val="00407401"/>
    <w:rsid w:val="0040761F"/>
    <w:rsid w:val="0041345C"/>
    <w:rsid w:val="004141B6"/>
    <w:rsid w:val="004176E7"/>
    <w:rsid w:val="00421C87"/>
    <w:rsid w:val="00421D49"/>
    <w:rsid w:val="00425A27"/>
    <w:rsid w:val="00426A34"/>
    <w:rsid w:val="00427F4F"/>
    <w:rsid w:val="004332E0"/>
    <w:rsid w:val="00434E18"/>
    <w:rsid w:val="0043717B"/>
    <w:rsid w:val="004463F3"/>
    <w:rsid w:val="0045192F"/>
    <w:rsid w:val="00452603"/>
    <w:rsid w:val="00470BE7"/>
    <w:rsid w:val="00472794"/>
    <w:rsid w:val="004745AD"/>
    <w:rsid w:val="004746D9"/>
    <w:rsid w:val="00476FCE"/>
    <w:rsid w:val="00483F06"/>
    <w:rsid w:val="00483FEE"/>
    <w:rsid w:val="004854E9"/>
    <w:rsid w:val="0048731D"/>
    <w:rsid w:val="00490B9F"/>
    <w:rsid w:val="0049490B"/>
    <w:rsid w:val="004A41C6"/>
    <w:rsid w:val="004A45F2"/>
    <w:rsid w:val="004A6B68"/>
    <w:rsid w:val="004A7CD9"/>
    <w:rsid w:val="004B18E9"/>
    <w:rsid w:val="004B1C88"/>
    <w:rsid w:val="004B21D4"/>
    <w:rsid w:val="004B716B"/>
    <w:rsid w:val="004C46AF"/>
    <w:rsid w:val="004C7D92"/>
    <w:rsid w:val="004D3D3A"/>
    <w:rsid w:val="004D522B"/>
    <w:rsid w:val="004D673D"/>
    <w:rsid w:val="004E15BC"/>
    <w:rsid w:val="004E28A3"/>
    <w:rsid w:val="004E609E"/>
    <w:rsid w:val="004F45D6"/>
    <w:rsid w:val="004F6CF1"/>
    <w:rsid w:val="0050078C"/>
    <w:rsid w:val="005012E5"/>
    <w:rsid w:val="00504D01"/>
    <w:rsid w:val="00522FE0"/>
    <w:rsid w:val="00523141"/>
    <w:rsid w:val="00527483"/>
    <w:rsid w:val="00530F5B"/>
    <w:rsid w:val="00534289"/>
    <w:rsid w:val="00534ED1"/>
    <w:rsid w:val="00536FD0"/>
    <w:rsid w:val="00542A30"/>
    <w:rsid w:val="005472FE"/>
    <w:rsid w:val="005538BD"/>
    <w:rsid w:val="00555406"/>
    <w:rsid w:val="005701E5"/>
    <w:rsid w:val="00570779"/>
    <w:rsid w:val="00571477"/>
    <w:rsid w:val="005746C4"/>
    <w:rsid w:val="00583028"/>
    <w:rsid w:val="00584DF3"/>
    <w:rsid w:val="00585265"/>
    <w:rsid w:val="00585464"/>
    <w:rsid w:val="00590525"/>
    <w:rsid w:val="0059110E"/>
    <w:rsid w:val="005940DB"/>
    <w:rsid w:val="005A08FA"/>
    <w:rsid w:val="005A0957"/>
    <w:rsid w:val="005A2BFD"/>
    <w:rsid w:val="005A2FBF"/>
    <w:rsid w:val="005A7553"/>
    <w:rsid w:val="005B2AF6"/>
    <w:rsid w:val="005C4EBA"/>
    <w:rsid w:val="005E0B18"/>
    <w:rsid w:val="005E2094"/>
    <w:rsid w:val="005F6A54"/>
    <w:rsid w:val="00611315"/>
    <w:rsid w:val="00613F52"/>
    <w:rsid w:val="00620FF0"/>
    <w:rsid w:val="00620FFB"/>
    <w:rsid w:val="00626F6F"/>
    <w:rsid w:val="00636C4C"/>
    <w:rsid w:val="006374F2"/>
    <w:rsid w:val="00640087"/>
    <w:rsid w:val="006452F2"/>
    <w:rsid w:val="00645563"/>
    <w:rsid w:val="00645D69"/>
    <w:rsid w:val="00652BE9"/>
    <w:rsid w:val="00652C29"/>
    <w:rsid w:val="00656485"/>
    <w:rsid w:val="00657C82"/>
    <w:rsid w:val="0066042E"/>
    <w:rsid w:val="00662FC9"/>
    <w:rsid w:val="006653D5"/>
    <w:rsid w:val="00666133"/>
    <w:rsid w:val="00666150"/>
    <w:rsid w:val="0067072B"/>
    <w:rsid w:val="00684865"/>
    <w:rsid w:val="00685DFD"/>
    <w:rsid w:val="006915BF"/>
    <w:rsid w:val="0069236B"/>
    <w:rsid w:val="006A41F2"/>
    <w:rsid w:val="006A4E86"/>
    <w:rsid w:val="006B10CF"/>
    <w:rsid w:val="006C1420"/>
    <w:rsid w:val="006C190C"/>
    <w:rsid w:val="006C279B"/>
    <w:rsid w:val="006C405E"/>
    <w:rsid w:val="006E4F25"/>
    <w:rsid w:val="006F3347"/>
    <w:rsid w:val="006F47FD"/>
    <w:rsid w:val="00701EA7"/>
    <w:rsid w:val="00702838"/>
    <w:rsid w:val="00705A4D"/>
    <w:rsid w:val="00712D4F"/>
    <w:rsid w:val="00722849"/>
    <w:rsid w:val="00723B44"/>
    <w:rsid w:val="00723E05"/>
    <w:rsid w:val="00726D9B"/>
    <w:rsid w:val="00727520"/>
    <w:rsid w:val="00735485"/>
    <w:rsid w:val="00740203"/>
    <w:rsid w:val="00741C36"/>
    <w:rsid w:val="00742CB4"/>
    <w:rsid w:val="00752C69"/>
    <w:rsid w:val="00757B58"/>
    <w:rsid w:val="007624B5"/>
    <w:rsid w:val="00763056"/>
    <w:rsid w:val="00764AC1"/>
    <w:rsid w:val="00784F6A"/>
    <w:rsid w:val="00791B12"/>
    <w:rsid w:val="00792359"/>
    <w:rsid w:val="00794CF7"/>
    <w:rsid w:val="007A2433"/>
    <w:rsid w:val="007A5EA8"/>
    <w:rsid w:val="007A5F4F"/>
    <w:rsid w:val="007A6B66"/>
    <w:rsid w:val="007C0A4C"/>
    <w:rsid w:val="007C205F"/>
    <w:rsid w:val="007C4AFE"/>
    <w:rsid w:val="007C6101"/>
    <w:rsid w:val="007C7BB4"/>
    <w:rsid w:val="007D0CDD"/>
    <w:rsid w:val="007D4475"/>
    <w:rsid w:val="007D6F16"/>
    <w:rsid w:val="007E0A08"/>
    <w:rsid w:val="007E5912"/>
    <w:rsid w:val="007F39B0"/>
    <w:rsid w:val="00800287"/>
    <w:rsid w:val="00800E0A"/>
    <w:rsid w:val="00801EA2"/>
    <w:rsid w:val="0080246E"/>
    <w:rsid w:val="00803B76"/>
    <w:rsid w:val="00813517"/>
    <w:rsid w:val="00813AFA"/>
    <w:rsid w:val="00833C87"/>
    <w:rsid w:val="00835755"/>
    <w:rsid w:val="00836EA0"/>
    <w:rsid w:val="00836F05"/>
    <w:rsid w:val="0083727A"/>
    <w:rsid w:val="00840037"/>
    <w:rsid w:val="0084271D"/>
    <w:rsid w:val="00846D36"/>
    <w:rsid w:val="00847A29"/>
    <w:rsid w:val="0085219F"/>
    <w:rsid w:val="00856939"/>
    <w:rsid w:val="00860DEA"/>
    <w:rsid w:val="0086401E"/>
    <w:rsid w:val="008733D9"/>
    <w:rsid w:val="008746C0"/>
    <w:rsid w:val="008857DA"/>
    <w:rsid w:val="00891D11"/>
    <w:rsid w:val="0089409C"/>
    <w:rsid w:val="00895E4D"/>
    <w:rsid w:val="008965AB"/>
    <w:rsid w:val="008A2FFA"/>
    <w:rsid w:val="008A5422"/>
    <w:rsid w:val="008A734B"/>
    <w:rsid w:val="008B78CE"/>
    <w:rsid w:val="008C5771"/>
    <w:rsid w:val="008C7659"/>
    <w:rsid w:val="008D2542"/>
    <w:rsid w:val="008E50B0"/>
    <w:rsid w:val="008E57C6"/>
    <w:rsid w:val="008F00DC"/>
    <w:rsid w:val="008F2627"/>
    <w:rsid w:val="008F2F1F"/>
    <w:rsid w:val="009029EC"/>
    <w:rsid w:val="00904A90"/>
    <w:rsid w:val="00905C6F"/>
    <w:rsid w:val="00905F6F"/>
    <w:rsid w:val="00910004"/>
    <w:rsid w:val="00921FAE"/>
    <w:rsid w:val="00925485"/>
    <w:rsid w:val="00934088"/>
    <w:rsid w:val="0093630C"/>
    <w:rsid w:val="009365B4"/>
    <w:rsid w:val="00937519"/>
    <w:rsid w:val="009439DC"/>
    <w:rsid w:val="00946ECE"/>
    <w:rsid w:val="00955920"/>
    <w:rsid w:val="00961692"/>
    <w:rsid w:val="00963DBC"/>
    <w:rsid w:val="00970F43"/>
    <w:rsid w:val="00977678"/>
    <w:rsid w:val="00990EB9"/>
    <w:rsid w:val="00996FE2"/>
    <w:rsid w:val="009A2C6B"/>
    <w:rsid w:val="009A416C"/>
    <w:rsid w:val="009A535F"/>
    <w:rsid w:val="009A6D5F"/>
    <w:rsid w:val="009B3006"/>
    <w:rsid w:val="009B33BE"/>
    <w:rsid w:val="009B7C94"/>
    <w:rsid w:val="009C361E"/>
    <w:rsid w:val="009C3B63"/>
    <w:rsid w:val="009C7730"/>
    <w:rsid w:val="009C78A3"/>
    <w:rsid w:val="009D17CF"/>
    <w:rsid w:val="009D45E4"/>
    <w:rsid w:val="009E08BF"/>
    <w:rsid w:val="009E44E4"/>
    <w:rsid w:val="009F50DC"/>
    <w:rsid w:val="009F715B"/>
    <w:rsid w:val="009F7BDC"/>
    <w:rsid w:val="00A007BA"/>
    <w:rsid w:val="00A012A3"/>
    <w:rsid w:val="00A03EA4"/>
    <w:rsid w:val="00A0600E"/>
    <w:rsid w:val="00A10BFB"/>
    <w:rsid w:val="00A26535"/>
    <w:rsid w:val="00A30EFB"/>
    <w:rsid w:val="00A34601"/>
    <w:rsid w:val="00A367CA"/>
    <w:rsid w:val="00A415D8"/>
    <w:rsid w:val="00A46EE4"/>
    <w:rsid w:val="00A505EE"/>
    <w:rsid w:val="00A65228"/>
    <w:rsid w:val="00A674F1"/>
    <w:rsid w:val="00A70FFC"/>
    <w:rsid w:val="00A722DB"/>
    <w:rsid w:val="00A739B3"/>
    <w:rsid w:val="00A80750"/>
    <w:rsid w:val="00A82576"/>
    <w:rsid w:val="00A83B59"/>
    <w:rsid w:val="00A84F22"/>
    <w:rsid w:val="00A9475B"/>
    <w:rsid w:val="00AA34FE"/>
    <w:rsid w:val="00AB17E7"/>
    <w:rsid w:val="00AB1E29"/>
    <w:rsid w:val="00AB7C5A"/>
    <w:rsid w:val="00AC200F"/>
    <w:rsid w:val="00AC346B"/>
    <w:rsid w:val="00AC7AA9"/>
    <w:rsid w:val="00AD2934"/>
    <w:rsid w:val="00AD3905"/>
    <w:rsid w:val="00AF028E"/>
    <w:rsid w:val="00AF2932"/>
    <w:rsid w:val="00B05B69"/>
    <w:rsid w:val="00B073D2"/>
    <w:rsid w:val="00B14567"/>
    <w:rsid w:val="00B14EDB"/>
    <w:rsid w:val="00B151CB"/>
    <w:rsid w:val="00B15A4E"/>
    <w:rsid w:val="00B20D21"/>
    <w:rsid w:val="00B21BBE"/>
    <w:rsid w:val="00B24891"/>
    <w:rsid w:val="00B312BB"/>
    <w:rsid w:val="00B42369"/>
    <w:rsid w:val="00B427FE"/>
    <w:rsid w:val="00B45055"/>
    <w:rsid w:val="00B53300"/>
    <w:rsid w:val="00B55CD4"/>
    <w:rsid w:val="00B56BFD"/>
    <w:rsid w:val="00B61EAF"/>
    <w:rsid w:val="00B6241B"/>
    <w:rsid w:val="00B71F5C"/>
    <w:rsid w:val="00B72EF4"/>
    <w:rsid w:val="00B74573"/>
    <w:rsid w:val="00B820F2"/>
    <w:rsid w:val="00B82A70"/>
    <w:rsid w:val="00B84156"/>
    <w:rsid w:val="00B8765A"/>
    <w:rsid w:val="00B87672"/>
    <w:rsid w:val="00B87F0E"/>
    <w:rsid w:val="00B937A2"/>
    <w:rsid w:val="00B94C84"/>
    <w:rsid w:val="00B97218"/>
    <w:rsid w:val="00BB60FA"/>
    <w:rsid w:val="00BB7B98"/>
    <w:rsid w:val="00BC2EF7"/>
    <w:rsid w:val="00BC39B6"/>
    <w:rsid w:val="00BD40F8"/>
    <w:rsid w:val="00BE42FE"/>
    <w:rsid w:val="00BE4DE3"/>
    <w:rsid w:val="00BE68E4"/>
    <w:rsid w:val="00BF2BB7"/>
    <w:rsid w:val="00C03B85"/>
    <w:rsid w:val="00C046E4"/>
    <w:rsid w:val="00C05EDA"/>
    <w:rsid w:val="00C17E33"/>
    <w:rsid w:val="00C21B48"/>
    <w:rsid w:val="00C22E3B"/>
    <w:rsid w:val="00C23CC0"/>
    <w:rsid w:val="00C23F6A"/>
    <w:rsid w:val="00C2692E"/>
    <w:rsid w:val="00C270E9"/>
    <w:rsid w:val="00C33543"/>
    <w:rsid w:val="00C33E56"/>
    <w:rsid w:val="00C36482"/>
    <w:rsid w:val="00C3769B"/>
    <w:rsid w:val="00C43A90"/>
    <w:rsid w:val="00C43D47"/>
    <w:rsid w:val="00C43E62"/>
    <w:rsid w:val="00C45E64"/>
    <w:rsid w:val="00C479DC"/>
    <w:rsid w:val="00C5580F"/>
    <w:rsid w:val="00C61658"/>
    <w:rsid w:val="00C66331"/>
    <w:rsid w:val="00C66FB0"/>
    <w:rsid w:val="00C7544C"/>
    <w:rsid w:val="00C75713"/>
    <w:rsid w:val="00C757F9"/>
    <w:rsid w:val="00C7611A"/>
    <w:rsid w:val="00C80D51"/>
    <w:rsid w:val="00C87582"/>
    <w:rsid w:val="00C93163"/>
    <w:rsid w:val="00C94C82"/>
    <w:rsid w:val="00CA5DF6"/>
    <w:rsid w:val="00CA75FA"/>
    <w:rsid w:val="00CB32A5"/>
    <w:rsid w:val="00CB33DF"/>
    <w:rsid w:val="00CC21DC"/>
    <w:rsid w:val="00CC42B0"/>
    <w:rsid w:val="00CD1F58"/>
    <w:rsid w:val="00CD219D"/>
    <w:rsid w:val="00CD43D1"/>
    <w:rsid w:val="00CE0C5A"/>
    <w:rsid w:val="00CE33BF"/>
    <w:rsid w:val="00CF1A51"/>
    <w:rsid w:val="00CF4D88"/>
    <w:rsid w:val="00CF5CA5"/>
    <w:rsid w:val="00CF78A0"/>
    <w:rsid w:val="00D0276C"/>
    <w:rsid w:val="00D03262"/>
    <w:rsid w:val="00D10121"/>
    <w:rsid w:val="00D1186A"/>
    <w:rsid w:val="00D13CC1"/>
    <w:rsid w:val="00D20661"/>
    <w:rsid w:val="00D22EE2"/>
    <w:rsid w:val="00D237B1"/>
    <w:rsid w:val="00D250E9"/>
    <w:rsid w:val="00D2538F"/>
    <w:rsid w:val="00D35462"/>
    <w:rsid w:val="00D40C7E"/>
    <w:rsid w:val="00D40E68"/>
    <w:rsid w:val="00D41919"/>
    <w:rsid w:val="00D437C6"/>
    <w:rsid w:val="00D43958"/>
    <w:rsid w:val="00D45A36"/>
    <w:rsid w:val="00D51056"/>
    <w:rsid w:val="00D563F7"/>
    <w:rsid w:val="00D64B26"/>
    <w:rsid w:val="00D70177"/>
    <w:rsid w:val="00D7220E"/>
    <w:rsid w:val="00D849AF"/>
    <w:rsid w:val="00D86B49"/>
    <w:rsid w:val="00D878AC"/>
    <w:rsid w:val="00D87E35"/>
    <w:rsid w:val="00D932AE"/>
    <w:rsid w:val="00D977DC"/>
    <w:rsid w:val="00DA00D5"/>
    <w:rsid w:val="00DA4708"/>
    <w:rsid w:val="00DA5C2D"/>
    <w:rsid w:val="00DB3F65"/>
    <w:rsid w:val="00DB4819"/>
    <w:rsid w:val="00DC4282"/>
    <w:rsid w:val="00DD1DC0"/>
    <w:rsid w:val="00DD2896"/>
    <w:rsid w:val="00DD6914"/>
    <w:rsid w:val="00DD761B"/>
    <w:rsid w:val="00DF0089"/>
    <w:rsid w:val="00DF2A04"/>
    <w:rsid w:val="00DF452D"/>
    <w:rsid w:val="00DF7B85"/>
    <w:rsid w:val="00E022DC"/>
    <w:rsid w:val="00E02A37"/>
    <w:rsid w:val="00E02FC6"/>
    <w:rsid w:val="00E037D6"/>
    <w:rsid w:val="00E05168"/>
    <w:rsid w:val="00E11028"/>
    <w:rsid w:val="00E21ECA"/>
    <w:rsid w:val="00E27950"/>
    <w:rsid w:val="00E30F65"/>
    <w:rsid w:val="00E33F1C"/>
    <w:rsid w:val="00E345E9"/>
    <w:rsid w:val="00E4369B"/>
    <w:rsid w:val="00E441CC"/>
    <w:rsid w:val="00E456BF"/>
    <w:rsid w:val="00E45B5E"/>
    <w:rsid w:val="00E5246D"/>
    <w:rsid w:val="00E54F6D"/>
    <w:rsid w:val="00E56729"/>
    <w:rsid w:val="00E66231"/>
    <w:rsid w:val="00E7143E"/>
    <w:rsid w:val="00E73109"/>
    <w:rsid w:val="00E733BD"/>
    <w:rsid w:val="00E74ECB"/>
    <w:rsid w:val="00E76281"/>
    <w:rsid w:val="00E76482"/>
    <w:rsid w:val="00E77F6B"/>
    <w:rsid w:val="00E8009E"/>
    <w:rsid w:val="00E808AE"/>
    <w:rsid w:val="00E838E0"/>
    <w:rsid w:val="00E86AAE"/>
    <w:rsid w:val="00E87776"/>
    <w:rsid w:val="00E926C4"/>
    <w:rsid w:val="00E93778"/>
    <w:rsid w:val="00E94031"/>
    <w:rsid w:val="00E94AF7"/>
    <w:rsid w:val="00E95DCB"/>
    <w:rsid w:val="00E96EFB"/>
    <w:rsid w:val="00E97E10"/>
    <w:rsid w:val="00EA43B5"/>
    <w:rsid w:val="00EB0A4A"/>
    <w:rsid w:val="00EC008C"/>
    <w:rsid w:val="00EC17FC"/>
    <w:rsid w:val="00EC1F22"/>
    <w:rsid w:val="00EC3724"/>
    <w:rsid w:val="00EC7256"/>
    <w:rsid w:val="00ED1EAD"/>
    <w:rsid w:val="00ED4727"/>
    <w:rsid w:val="00ED6940"/>
    <w:rsid w:val="00ED71C8"/>
    <w:rsid w:val="00ED7DE6"/>
    <w:rsid w:val="00EE085A"/>
    <w:rsid w:val="00EE22ED"/>
    <w:rsid w:val="00EE3F4C"/>
    <w:rsid w:val="00EE6FA9"/>
    <w:rsid w:val="00EF1103"/>
    <w:rsid w:val="00EF26C6"/>
    <w:rsid w:val="00F10900"/>
    <w:rsid w:val="00F174E6"/>
    <w:rsid w:val="00F22C1E"/>
    <w:rsid w:val="00F26288"/>
    <w:rsid w:val="00F265CE"/>
    <w:rsid w:val="00F30B71"/>
    <w:rsid w:val="00F36159"/>
    <w:rsid w:val="00F44583"/>
    <w:rsid w:val="00F45514"/>
    <w:rsid w:val="00F4686B"/>
    <w:rsid w:val="00F4692C"/>
    <w:rsid w:val="00F52C2E"/>
    <w:rsid w:val="00F532A8"/>
    <w:rsid w:val="00F56187"/>
    <w:rsid w:val="00F57E4E"/>
    <w:rsid w:val="00F647F9"/>
    <w:rsid w:val="00F64A39"/>
    <w:rsid w:val="00F709A4"/>
    <w:rsid w:val="00F73E4E"/>
    <w:rsid w:val="00F74012"/>
    <w:rsid w:val="00F7672F"/>
    <w:rsid w:val="00F77C9A"/>
    <w:rsid w:val="00F860FA"/>
    <w:rsid w:val="00F873D0"/>
    <w:rsid w:val="00F87EF6"/>
    <w:rsid w:val="00F91979"/>
    <w:rsid w:val="00F92D4B"/>
    <w:rsid w:val="00F9358F"/>
    <w:rsid w:val="00F96BD0"/>
    <w:rsid w:val="00F97773"/>
    <w:rsid w:val="00FA42C8"/>
    <w:rsid w:val="00FA74A3"/>
    <w:rsid w:val="00FA7A74"/>
    <w:rsid w:val="00FB42E9"/>
    <w:rsid w:val="00FB4BF1"/>
    <w:rsid w:val="00FB6740"/>
    <w:rsid w:val="00FC2C09"/>
    <w:rsid w:val="00FD7029"/>
    <w:rsid w:val="00FF28F4"/>
    <w:rsid w:val="00FF40E5"/>
    <w:rsid w:val="00FF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49551E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 Unicode MS" w:hAnsi="Arial" w:cs="Arial"/>
        <w:sz w:val="22"/>
        <w:szCs w:val="22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11F5A"/>
    <w:pPr>
      <w:spacing w:line="360" w:lineRule="auto"/>
      <w:jc w:val="both"/>
    </w:pPr>
    <w:rPr>
      <w:rFonts w:ascii="AdihausDIN" w:hAnsi="AdihausDIN"/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970F43"/>
    <w:pPr>
      <w:keepNext/>
      <w:keepLines/>
      <w:jc w:val="center"/>
      <w:outlineLvl w:val="0"/>
    </w:pPr>
    <w:rPr>
      <w:rFonts w:eastAsiaTheme="majorEastAsia" w:cstheme="majorBidi"/>
      <w:b/>
      <w:bCs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tekst">
    <w:name w:val="header"/>
    <w:rPr>
      <w:rFonts w:ascii="Calibri" w:eastAsia="Calibri" w:hAnsi="Calibri" w:cs="Calibri"/>
      <w:color w:val="000000"/>
      <w:u w:color="000000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Body">
    <w:name w:val="Body"/>
    <w:pPr>
      <w:spacing w:after="200" w:line="276" w:lineRule="auto"/>
    </w:pPr>
    <w:rPr>
      <w:rFonts w:ascii="AdiHaus" w:eastAsia="AdiHaus" w:hAnsi="AdiHaus" w:cs="AdiHaus"/>
      <w:color w:val="000000"/>
      <w:u w:color="000000"/>
    </w:rPr>
  </w:style>
  <w:style w:type="paragraph" w:customStyle="1" w:styleId="BodyA">
    <w:name w:val="Body A"/>
    <w:rPr>
      <w:rFonts w:ascii="Calibri" w:eastAsia="Calibri" w:hAnsi="Calibri" w:cs="Calibri"/>
      <w:color w:val="000000"/>
      <w:u w:color="000000"/>
      <w:lang w:val="en-US"/>
    </w:rPr>
  </w:style>
  <w:style w:type="paragraph" w:styleId="Lijstalinea">
    <w:name w:val="List Paragraph"/>
    <w:uiPriority w:val="34"/>
    <w:qFormat/>
    <w:pPr>
      <w:ind w:left="720"/>
    </w:pPr>
    <w:rPr>
      <w:rFonts w:hAnsi="Arial Unicode MS" w:cs="Arial Unicode MS"/>
      <w:color w:val="000000"/>
      <w:sz w:val="24"/>
      <w:szCs w:val="24"/>
      <w:u w:color="000000"/>
      <w:lang w:val="en-US"/>
    </w:rPr>
  </w:style>
  <w:style w:type="paragraph" w:styleId="Geenafstand">
    <w:name w:val="No Spacing"/>
    <w:rPr>
      <w:rFonts w:ascii="AdiHaus" w:eastAsia="AdiHaus" w:hAnsi="AdiHaus" w:cs="AdiHaus"/>
      <w:color w:val="000000"/>
      <w:u w:color="000000"/>
      <w:lang w:val="en-US"/>
    </w:rPr>
  </w:style>
  <w:style w:type="numbering" w:customStyle="1" w:styleId="List0">
    <w:name w:val="List 0"/>
    <w:basedOn w:val="ImportedStyle1"/>
    <w:pPr>
      <w:numPr>
        <w:numId w:val="3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6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11"/>
      </w:numPr>
    </w:pPr>
  </w:style>
  <w:style w:type="numbering" w:customStyle="1" w:styleId="ImportedStyle3">
    <w:name w:val="Imported Style 3"/>
  </w:style>
  <w:style w:type="character" w:customStyle="1" w:styleId="None">
    <w:name w:val="None"/>
  </w:style>
  <w:style w:type="character" w:customStyle="1" w:styleId="Hyperlink0">
    <w:name w:val="Hyperlink.0"/>
    <w:basedOn w:val="None"/>
    <w:rPr>
      <w:color w:val="0000FF"/>
      <w:sz w:val="18"/>
      <w:szCs w:val="18"/>
      <w:u w:val="single" w:color="0000FF"/>
    </w:rPr>
  </w:style>
  <w:style w:type="character" w:customStyle="1" w:styleId="Hyperlink1">
    <w:name w:val="Hyperlink.1"/>
    <w:basedOn w:val="None"/>
    <w:rPr>
      <w:color w:val="000000"/>
      <w:kern w:val="24"/>
      <w:sz w:val="18"/>
      <w:szCs w:val="18"/>
      <w:u w:color="000000"/>
    </w:rPr>
  </w:style>
  <w:style w:type="numbering" w:customStyle="1" w:styleId="List31">
    <w:name w:val="List 31"/>
    <w:basedOn w:val="ImportedStyle4"/>
    <w:pPr>
      <w:numPr>
        <w:numId w:val="15"/>
      </w:numPr>
    </w:pPr>
  </w:style>
  <w:style w:type="numbering" w:customStyle="1" w:styleId="ImportedStyle4">
    <w:name w:val="Imported Style 4"/>
  </w:style>
  <w:style w:type="numbering" w:customStyle="1" w:styleId="List41">
    <w:name w:val="List 41"/>
    <w:basedOn w:val="ImportedStyle4"/>
    <w:pPr>
      <w:numPr>
        <w:numId w:val="17"/>
      </w:numPr>
    </w:pPr>
  </w:style>
  <w:style w:type="character" w:customStyle="1" w:styleId="Link1">
    <w:name w:val="Link1"/>
    <w:rPr>
      <w:rFonts w:ascii="Times New Roman" w:eastAsia="Times New Roman" w:hAnsi="Times New Roman" w:cs="Times New Roman"/>
      <w:b w:val="0"/>
      <w:bCs w:val="0"/>
      <w:i w:val="0"/>
      <w:iCs w:val="0"/>
      <w:color w:val="0000FF"/>
      <w:u w:val="single" w:color="0000FF"/>
    </w:rPr>
  </w:style>
  <w:style w:type="character" w:customStyle="1" w:styleId="Hyperlink2">
    <w:name w:val="Hyperlink.2"/>
    <w:basedOn w:val="Link1"/>
    <w:rPr>
      <w:rFonts w:ascii="AdiHaus" w:eastAsia="AdiHaus" w:hAnsi="AdiHaus" w:cs="AdiHaus"/>
      <w:b w:val="0"/>
      <w:bCs w:val="0"/>
      <w:i w:val="0"/>
      <w:iCs w:val="0"/>
      <w:color w:val="0000FF"/>
      <w:sz w:val="18"/>
      <w:szCs w:val="18"/>
      <w:u w:val="single" w:color="0000FF"/>
      <w:lang w:val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653D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653D5"/>
    <w:rPr>
      <w:rFonts w:ascii="Tahoma" w:hAnsi="Tahoma" w:cs="Tahoma"/>
      <w:sz w:val="16"/>
      <w:szCs w:val="16"/>
      <w:lang w:val="en-US" w:eastAsia="en-US"/>
    </w:rPr>
  </w:style>
  <w:style w:type="paragraph" w:styleId="Voettekst">
    <w:name w:val="footer"/>
    <w:basedOn w:val="Standaard"/>
    <w:link w:val="VoettekstChar"/>
    <w:uiPriority w:val="99"/>
    <w:unhideWhenUsed/>
    <w:rsid w:val="00232E10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32E10"/>
    <w:rPr>
      <w:sz w:val="24"/>
      <w:szCs w:val="24"/>
      <w:lang w:val="en-US" w:eastAsia="en-US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375D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3375D9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3375D9"/>
    <w:rPr>
      <w:lang w:val="en-US"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375D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375D9"/>
    <w:rPr>
      <w:b/>
      <w:bCs/>
      <w:lang w:val="en-US" w:eastAsia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A4A04"/>
    <w:rPr>
      <w:color w:val="FF00FF" w:themeColor="followedHyperlink"/>
      <w:u w:val="single"/>
    </w:rPr>
  </w:style>
  <w:style w:type="table" w:styleId="Tabelraster">
    <w:name w:val="Table Grid"/>
    <w:basedOn w:val="Standaardtabel"/>
    <w:uiPriority w:val="59"/>
    <w:rsid w:val="00114D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e">
    <w:name w:val="Revision"/>
    <w:hidden/>
    <w:uiPriority w:val="99"/>
    <w:semiHidden/>
    <w:rsid w:val="00A70FF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Tekstzonderopmaak">
    <w:name w:val="Plain Text"/>
    <w:basedOn w:val="Standaard"/>
    <w:link w:val="TekstzonderopmaakChar"/>
    <w:uiPriority w:val="99"/>
    <w:unhideWhenUsed/>
    <w:rsid w:val="007C4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theme="minorBidi"/>
      <w:szCs w:val="21"/>
      <w:bdr w:val="none" w:sz="0" w:space="0" w:color="auto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7C4AFE"/>
    <w:rPr>
      <w:rFonts w:ascii="Calibri" w:eastAsiaTheme="minorHAnsi" w:hAnsi="Calibri" w:cstheme="minorBidi"/>
      <w:sz w:val="22"/>
      <w:szCs w:val="21"/>
      <w:bdr w:val="none" w:sz="0" w:space="0" w:color="auto"/>
      <w:lang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970F43"/>
    <w:rPr>
      <w:rFonts w:ascii="AdihausDIN" w:eastAsiaTheme="majorEastAsia" w:hAnsi="AdihausDIN" w:cstheme="majorBidi"/>
      <w:b/>
      <w:bCs/>
      <w:szCs w:val="3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 Unicode MS" w:hAnsi="Arial" w:cs="Arial"/>
        <w:sz w:val="22"/>
        <w:szCs w:val="22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11F5A"/>
    <w:pPr>
      <w:spacing w:line="360" w:lineRule="auto"/>
      <w:jc w:val="both"/>
    </w:pPr>
    <w:rPr>
      <w:rFonts w:ascii="AdihausDIN" w:hAnsi="AdihausDIN"/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970F43"/>
    <w:pPr>
      <w:keepNext/>
      <w:keepLines/>
      <w:jc w:val="center"/>
      <w:outlineLvl w:val="0"/>
    </w:pPr>
    <w:rPr>
      <w:rFonts w:eastAsiaTheme="majorEastAsia" w:cstheme="majorBidi"/>
      <w:b/>
      <w:bCs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tekst">
    <w:name w:val="header"/>
    <w:rPr>
      <w:rFonts w:ascii="Calibri" w:eastAsia="Calibri" w:hAnsi="Calibri" w:cs="Calibri"/>
      <w:color w:val="000000"/>
      <w:u w:color="000000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Body">
    <w:name w:val="Body"/>
    <w:pPr>
      <w:spacing w:after="200" w:line="276" w:lineRule="auto"/>
    </w:pPr>
    <w:rPr>
      <w:rFonts w:ascii="AdiHaus" w:eastAsia="AdiHaus" w:hAnsi="AdiHaus" w:cs="AdiHaus"/>
      <w:color w:val="000000"/>
      <w:u w:color="000000"/>
    </w:rPr>
  </w:style>
  <w:style w:type="paragraph" w:customStyle="1" w:styleId="BodyA">
    <w:name w:val="Body A"/>
    <w:rPr>
      <w:rFonts w:ascii="Calibri" w:eastAsia="Calibri" w:hAnsi="Calibri" w:cs="Calibri"/>
      <w:color w:val="000000"/>
      <w:u w:color="000000"/>
      <w:lang w:val="en-US"/>
    </w:rPr>
  </w:style>
  <w:style w:type="paragraph" w:styleId="Lijstalinea">
    <w:name w:val="List Paragraph"/>
    <w:uiPriority w:val="34"/>
    <w:qFormat/>
    <w:pPr>
      <w:ind w:left="720"/>
    </w:pPr>
    <w:rPr>
      <w:rFonts w:hAnsi="Arial Unicode MS" w:cs="Arial Unicode MS"/>
      <w:color w:val="000000"/>
      <w:sz w:val="24"/>
      <w:szCs w:val="24"/>
      <w:u w:color="000000"/>
      <w:lang w:val="en-US"/>
    </w:rPr>
  </w:style>
  <w:style w:type="paragraph" w:styleId="Geenafstand">
    <w:name w:val="No Spacing"/>
    <w:rPr>
      <w:rFonts w:ascii="AdiHaus" w:eastAsia="AdiHaus" w:hAnsi="AdiHaus" w:cs="AdiHaus"/>
      <w:color w:val="000000"/>
      <w:u w:color="000000"/>
      <w:lang w:val="en-US"/>
    </w:rPr>
  </w:style>
  <w:style w:type="numbering" w:customStyle="1" w:styleId="List0">
    <w:name w:val="List 0"/>
    <w:basedOn w:val="ImportedStyle1"/>
    <w:pPr>
      <w:numPr>
        <w:numId w:val="3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6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11"/>
      </w:numPr>
    </w:pPr>
  </w:style>
  <w:style w:type="numbering" w:customStyle="1" w:styleId="ImportedStyle3">
    <w:name w:val="Imported Style 3"/>
  </w:style>
  <w:style w:type="character" w:customStyle="1" w:styleId="None">
    <w:name w:val="None"/>
  </w:style>
  <w:style w:type="character" w:customStyle="1" w:styleId="Hyperlink0">
    <w:name w:val="Hyperlink.0"/>
    <w:basedOn w:val="None"/>
    <w:rPr>
      <w:color w:val="0000FF"/>
      <w:sz w:val="18"/>
      <w:szCs w:val="18"/>
      <w:u w:val="single" w:color="0000FF"/>
    </w:rPr>
  </w:style>
  <w:style w:type="character" w:customStyle="1" w:styleId="Hyperlink1">
    <w:name w:val="Hyperlink.1"/>
    <w:basedOn w:val="None"/>
    <w:rPr>
      <w:color w:val="000000"/>
      <w:kern w:val="24"/>
      <w:sz w:val="18"/>
      <w:szCs w:val="18"/>
      <w:u w:color="000000"/>
    </w:rPr>
  </w:style>
  <w:style w:type="numbering" w:customStyle="1" w:styleId="List31">
    <w:name w:val="List 31"/>
    <w:basedOn w:val="ImportedStyle4"/>
    <w:pPr>
      <w:numPr>
        <w:numId w:val="15"/>
      </w:numPr>
    </w:pPr>
  </w:style>
  <w:style w:type="numbering" w:customStyle="1" w:styleId="ImportedStyle4">
    <w:name w:val="Imported Style 4"/>
  </w:style>
  <w:style w:type="numbering" w:customStyle="1" w:styleId="List41">
    <w:name w:val="List 41"/>
    <w:basedOn w:val="ImportedStyle4"/>
    <w:pPr>
      <w:numPr>
        <w:numId w:val="17"/>
      </w:numPr>
    </w:pPr>
  </w:style>
  <w:style w:type="character" w:customStyle="1" w:styleId="Link1">
    <w:name w:val="Link1"/>
    <w:rPr>
      <w:rFonts w:ascii="Times New Roman" w:eastAsia="Times New Roman" w:hAnsi="Times New Roman" w:cs="Times New Roman"/>
      <w:b w:val="0"/>
      <w:bCs w:val="0"/>
      <w:i w:val="0"/>
      <w:iCs w:val="0"/>
      <w:color w:val="0000FF"/>
      <w:u w:val="single" w:color="0000FF"/>
    </w:rPr>
  </w:style>
  <w:style w:type="character" w:customStyle="1" w:styleId="Hyperlink2">
    <w:name w:val="Hyperlink.2"/>
    <w:basedOn w:val="Link1"/>
    <w:rPr>
      <w:rFonts w:ascii="AdiHaus" w:eastAsia="AdiHaus" w:hAnsi="AdiHaus" w:cs="AdiHaus"/>
      <w:b w:val="0"/>
      <w:bCs w:val="0"/>
      <w:i w:val="0"/>
      <w:iCs w:val="0"/>
      <w:color w:val="0000FF"/>
      <w:sz w:val="18"/>
      <w:szCs w:val="18"/>
      <w:u w:val="single" w:color="0000FF"/>
      <w:lang w:val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653D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653D5"/>
    <w:rPr>
      <w:rFonts w:ascii="Tahoma" w:hAnsi="Tahoma" w:cs="Tahoma"/>
      <w:sz w:val="16"/>
      <w:szCs w:val="16"/>
      <w:lang w:val="en-US" w:eastAsia="en-US"/>
    </w:rPr>
  </w:style>
  <w:style w:type="paragraph" w:styleId="Voettekst">
    <w:name w:val="footer"/>
    <w:basedOn w:val="Standaard"/>
    <w:link w:val="VoettekstChar"/>
    <w:uiPriority w:val="99"/>
    <w:unhideWhenUsed/>
    <w:rsid w:val="00232E10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32E10"/>
    <w:rPr>
      <w:sz w:val="24"/>
      <w:szCs w:val="24"/>
      <w:lang w:val="en-US" w:eastAsia="en-US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375D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3375D9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3375D9"/>
    <w:rPr>
      <w:lang w:val="en-US"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375D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375D9"/>
    <w:rPr>
      <w:b/>
      <w:bCs/>
      <w:lang w:val="en-US" w:eastAsia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A4A04"/>
    <w:rPr>
      <w:color w:val="FF00FF" w:themeColor="followedHyperlink"/>
      <w:u w:val="single"/>
    </w:rPr>
  </w:style>
  <w:style w:type="table" w:styleId="Tabelraster">
    <w:name w:val="Table Grid"/>
    <w:basedOn w:val="Standaardtabel"/>
    <w:uiPriority w:val="59"/>
    <w:rsid w:val="00114D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e">
    <w:name w:val="Revision"/>
    <w:hidden/>
    <w:uiPriority w:val="99"/>
    <w:semiHidden/>
    <w:rsid w:val="00A70FF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Tekstzonderopmaak">
    <w:name w:val="Plain Text"/>
    <w:basedOn w:val="Standaard"/>
    <w:link w:val="TekstzonderopmaakChar"/>
    <w:uiPriority w:val="99"/>
    <w:unhideWhenUsed/>
    <w:rsid w:val="007C4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theme="minorBidi"/>
      <w:szCs w:val="21"/>
      <w:bdr w:val="none" w:sz="0" w:space="0" w:color="auto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7C4AFE"/>
    <w:rPr>
      <w:rFonts w:ascii="Calibri" w:eastAsiaTheme="minorHAnsi" w:hAnsi="Calibri" w:cstheme="minorBidi"/>
      <w:sz w:val="22"/>
      <w:szCs w:val="21"/>
      <w:bdr w:val="none" w:sz="0" w:space="0" w:color="auto"/>
      <w:lang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970F43"/>
    <w:rPr>
      <w:rFonts w:ascii="AdihausDIN" w:eastAsiaTheme="majorEastAsia" w:hAnsi="AdihausDIN" w:cstheme="majorBidi"/>
      <w:b/>
      <w:bCs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4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AdiHaus"/>
            <a:ea typeface="AdiHaus"/>
            <a:cs typeface="AdiHaus"/>
            <a:sym typeface="AdiHau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52871-2082-4F5B-BDA7-BF2A1EF70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19EE2109</Template>
  <TotalTime>0</TotalTime>
  <Pages>3</Pages>
  <Words>492</Words>
  <Characters>2706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adidas Group</Company>
  <LinksUpToDate>false</LinksUpToDate>
  <CharactersWithSpaces>3192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Zellner, Julia</dc:creator>
  <cp:lastModifiedBy>Demeyer Hanne</cp:lastModifiedBy>
  <cp:revision>4</cp:revision>
  <cp:lastPrinted>2017-01-04T09:44:00Z</cp:lastPrinted>
  <dcterms:created xsi:type="dcterms:W3CDTF">2017-02-16T14:35:00Z</dcterms:created>
  <dcterms:modified xsi:type="dcterms:W3CDTF">2017-07-11T12:46:00Z</dcterms:modified>
</cp:coreProperties>
</file>