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B530" w14:textId="77777777" w:rsidR="00E11D4A" w:rsidRPr="00860A42" w:rsidRDefault="00E11D4A" w:rsidP="00E11D4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 Regular" w:eastAsiaTheme="minorEastAsia" w:hAnsi="Averta for TBWA Regular" w:cs="Times New Roman"/>
          <w:b/>
          <w:sz w:val="36"/>
          <w:szCs w:val="36"/>
          <w:lang w:val="nl-NL"/>
        </w:rPr>
      </w:pPr>
      <w:r w:rsidRPr="00860A42">
        <w:rPr>
          <w:rFonts w:ascii="Averta for TBWA Regular" w:eastAsiaTheme="minorEastAsia" w:hAnsi="Averta for TBWA Regular" w:cs="Times New Roman"/>
          <w:b/>
          <w:sz w:val="36"/>
          <w:szCs w:val="36"/>
          <w:lang w:val="nl-NL"/>
        </w:rPr>
        <w:t xml:space="preserve">Deze winter </w:t>
      </w:r>
      <w:r w:rsidR="002D0A9F" w:rsidRPr="00860A42">
        <w:rPr>
          <w:rFonts w:ascii="Averta for TBWA Regular" w:eastAsiaTheme="minorEastAsia" w:hAnsi="Averta for TBWA Regular" w:cs="Times New Roman"/>
          <w:b/>
          <w:sz w:val="36"/>
          <w:szCs w:val="36"/>
          <w:lang w:val="nl-NL"/>
        </w:rPr>
        <w:t>doorkruisen</w:t>
      </w:r>
      <w:r w:rsidRPr="00860A42">
        <w:rPr>
          <w:rFonts w:ascii="Averta for TBWA Regular" w:eastAsiaTheme="minorEastAsia" w:hAnsi="Averta for TBWA Regular" w:cs="Times New Roman"/>
          <w:b/>
          <w:sz w:val="36"/>
          <w:szCs w:val="36"/>
          <w:lang w:val="nl-NL"/>
        </w:rPr>
        <w:t xml:space="preserve"> TBWA en TOURING </w:t>
      </w:r>
      <w:r w:rsidR="002D0A9F" w:rsidRPr="00860A42">
        <w:rPr>
          <w:rFonts w:ascii="Averta for TBWA Regular" w:eastAsiaTheme="minorEastAsia" w:hAnsi="Averta for TBWA Regular" w:cs="Times New Roman"/>
          <w:b/>
          <w:sz w:val="36"/>
          <w:szCs w:val="36"/>
          <w:lang w:val="nl-NL"/>
        </w:rPr>
        <w:t>zorgeloos heel België…</w:t>
      </w:r>
    </w:p>
    <w:p w14:paraId="5C29C7EE" w14:textId="77777777" w:rsidR="00E11D4A" w:rsidRPr="00860A42" w:rsidRDefault="00E11D4A" w:rsidP="00E11D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</w:p>
    <w:p w14:paraId="704E2547" w14:textId="1EE6F703" w:rsidR="00B153E5" w:rsidRDefault="00E11D4A" w:rsidP="00E11D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Een bezoekje aan het </w:t>
      </w:r>
      <w:proofErr w:type="spellStart"/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Atomium</w:t>
      </w:r>
      <w:proofErr w:type="spellEnd"/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? Een dagje Hoge Venen met het gezin of gaan shoppen in Antwerpen? </w:t>
      </w:r>
      <w:r w:rsidR="00DD0D69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Er is zoveel moois te beleven in ons landje. 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En </w:t>
      </w:r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dat is 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allemaal makkelijk bereikbaar met de auto. Maar</w:t>
      </w:r>
      <w:r w:rsidR="004E3DFE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je kan al eens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pech </w:t>
      </w:r>
      <w:r w:rsidR="004E3DFE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hebben onderweg: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r w:rsidR="00C73B49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l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ekke band, verstrooid bij het tanken, sleutels kwijt…</w:t>
      </w:r>
      <w:r w:rsidR="00B153E5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Gelukkig staat </w:t>
      </w:r>
      <w:proofErr w:type="spellStart"/>
      <w:r w:rsidR="003A2AB4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Touring</w:t>
      </w:r>
      <w:proofErr w:type="spellEnd"/>
      <w:r w:rsidR="003A2AB4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– met 70 jaar expertise – klaar met zijn </w:t>
      </w:r>
      <w:r w:rsidR="00B153E5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200 ervaren wegenwachters om je snel terug op weg te helpen als het nodig is. </w:t>
      </w:r>
      <w:bookmarkStart w:id="0" w:name="_GoBack"/>
      <w:bookmarkEnd w:id="0"/>
    </w:p>
    <w:p w14:paraId="60349A12" w14:textId="77777777" w:rsidR="00E11D4A" w:rsidRPr="00860A42" w:rsidRDefault="00E11D4A" w:rsidP="00E11D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</w:p>
    <w:p w14:paraId="5D079382" w14:textId="45690352" w:rsidR="00C73B49" w:rsidRPr="00860A42" w:rsidRDefault="00C73B49" w:rsidP="00E11D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Daarom </w:t>
      </w:r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werkten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proofErr w:type="spellStart"/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Touring</w:t>
      </w:r>
      <w:proofErr w:type="spellEnd"/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en TBWA enkele leuke uitstapjes </w:t>
      </w:r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uit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, maar dachten ook aan alles wat </w:t>
      </w:r>
      <w:r w:rsidR="00B153E5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zou kunnen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mislopen…  </w:t>
      </w:r>
      <w:r w:rsidR="00860A42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En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vooral over hoe </w:t>
      </w:r>
      <w:proofErr w:type="spellStart"/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Touring</w:t>
      </w:r>
      <w:proofErr w:type="spellEnd"/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je weer gerust op weg helpt</w:t>
      </w:r>
      <w:r w:rsidR="00B153E5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, als er iets misgaat!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r w:rsidR="00F4453D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Deze v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erschillende </w:t>
      </w:r>
      <w:r w:rsidR="00F4453D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gebeurtenissen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vormden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de basis </w:t>
      </w:r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voor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r w:rsidR="004E3DFE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de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campagne. </w:t>
      </w:r>
    </w:p>
    <w:p w14:paraId="06B2BC72" w14:textId="77777777" w:rsidR="00C73B49" w:rsidRPr="00860A42" w:rsidRDefault="00C73B49" w:rsidP="00E11D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</w:p>
    <w:p w14:paraId="11F40934" w14:textId="077B266C" w:rsidR="00E11D4A" w:rsidRPr="00860A42" w:rsidRDefault="00B153E5" w:rsidP="00E11D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Allereerst werd h</w:t>
      </w:r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et</w:t>
      </w:r>
      <w:r w:rsidR="00C73B49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verhaal letterlijk op de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Belgische</w:t>
      </w:r>
      <w:r w:rsidR="00C73B49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kaart gezet. Daarnaast werde</w:t>
      </w:r>
      <w:r w:rsidR="00F4453D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n </w:t>
      </w:r>
      <w:r w:rsidR="00C73B49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er online animaties uitgewerkt op </w:t>
      </w:r>
      <w:proofErr w:type="spellStart"/>
      <w:r w:rsidR="00C73B49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Spotify</w:t>
      </w:r>
      <w:proofErr w:type="spellEnd"/>
      <w:r w:rsidR="00C73B49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, </w:t>
      </w:r>
      <w:proofErr w:type="spellStart"/>
      <w:r w:rsidR="00C73B49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Youtube</w:t>
      </w:r>
      <w:proofErr w:type="spellEnd"/>
      <w:r w:rsidR="00C73B49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, Facebook en </w:t>
      </w:r>
      <w:proofErr w:type="spellStart"/>
      <w:r w:rsidR="00C73B49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Waze</w:t>
      </w:r>
      <w:proofErr w:type="spellEnd"/>
      <w:r w:rsidR="00C73B49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. In print </w:t>
      </w:r>
      <w:r w:rsidR="008A78B3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werd een landkaart gemaakt </w:t>
      </w:r>
      <w:r w:rsidR="00C73B49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voor een DM en D2D. </w:t>
      </w:r>
    </w:p>
    <w:p w14:paraId="5A11D4AC" w14:textId="77777777" w:rsidR="00E11D4A" w:rsidRPr="00860A42" w:rsidRDefault="00E11D4A" w:rsidP="00E11D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</w:p>
    <w:p w14:paraId="7918C0F1" w14:textId="5C6EAC59" w:rsidR="00E11D4A" w:rsidRDefault="008A78B3" w:rsidP="00860A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Er werd ook</w:t>
      </w:r>
      <w:r w:rsidR="00F4453D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een radiocampagne ontwikkeld, 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met dezelfde gebeurtenissen als </w:t>
      </w:r>
      <w:proofErr w:type="gramStart"/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inspiratiebron</w:t>
      </w:r>
      <w:proofErr w:type="gramEnd"/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. </w:t>
      </w:r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Dankzij </w:t>
      </w:r>
      <w:proofErr w:type="spellStart"/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Touring</w:t>
      </w:r>
      <w:proofErr w:type="spellEnd"/>
      <w:r w:rsidR="00F4453D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trek je er zorgeloos op uit en ontdek je alle mooie </w:t>
      </w:r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plekjes</w:t>
      </w:r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in België. </w:t>
      </w:r>
      <w:r w:rsidR="00F4453D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Het is deze zorgeloosheid dat terug</w:t>
      </w:r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r w:rsidR="00F4453D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te</w:t>
      </w:r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r w:rsidR="00F4453D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vinden</w:t>
      </w:r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is</w:t>
      </w:r>
      <w:r w:rsidR="00F4453D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in de </w:t>
      </w:r>
      <w:proofErr w:type="spellStart"/>
      <w:r w:rsidR="00F4453D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radiospots</w:t>
      </w:r>
      <w:proofErr w:type="spellEnd"/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. Verschillende muziekstijlen weerspiegelen perfect het humeur van de </w:t>
      </w:r>
      <w:proofErr w:type="spellStart"/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Touringklanten</w:t>
      </w:r>
      <w:proofErr w:type="spellEnd"/>
      <w:r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: onverstoorbaar ongeacht het ongeluk of de weersomstandigheden. De wegenwachter is al onderweg. </w:t>
      </w:r>
      <w:r w:rsidR="00DF6425" w:rsidRPr="00860A42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</w:p>
    <w:p w14:paraId="45AEE46C" w14:textId="77777777" w:rsidR="00860A42" w:rsidRPr="00860A42" w:rsidRDefault="00860A42" w:rsidP="00860A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</w:p>
    <w:sectPr w:rsidR="00860A42" w:rsidRPr="00860A42" w:rsidSect="001D655C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D39D" w14:textId="77777777" w:rsidR="00072672" w:rsidRDefault="00072672" w:rsidP="002D0A9F">
      <w:r>
        <w:separator/>
      </w:r>
    </w:p>
  </w:endnote>
  <w:endnote w:type="continuationSeparator" w:id="0">
    <w:p w14:paraId="1B62FE9A" w14:textId="77777777" w:rsidR="00072672" w:rsidRDefault="00072672" w:rsidP="002D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00000001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75954" w14:textId="77777777" w:rsidR="00072672" w:rsidRDefault="00072672" w:rsidP="002D0A9F">
      <w:r>
        <w:separator/>
      </w:r>
    </w:p>
  </w:footnote>
  <w:footnote w:type="continuationSeparator" w:id="0">
    <w:p w14:paraId="47C696CD" w14:textId="77777777" w:rsidR="00072672" w:rsidRDefault="00072672" w:rsidP="002D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4A3A" w14:textId="77777777" w:rsidR="002D0A9F" w:rsidRDefault="002D0A9F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4B3607C" wp14:editId="10893ACF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A"/>
    <w:rsid w:val="00072672"/>
    <w:rsid w:val="001D384C"/>
    <w:rsid w:val="001D655C"/>
    <w:rsid w:val="002D0A9F"/>
    <w:rsid w:val="00360852"/>
    <w:rsid w:val="003A2AB4"/>
    <w:rsid w:val="004E3DFE"/>
    <w:rsid w:val="00690152"/>
    <w:rsid w:val="006A50FF"/>
    <w:rsid w:val="00792D0F"/>
    <w:rsid w:val="00860A42"/>
    <w:rsid w:val="008A78B3"/>
    <w:rsid w:val="00B153E5"/>
    <w:rsid w:val="00B45A6C"/>
    <w:rsid w:val="00C73B49"/>
    <w:rsid w:val="00DD0D69"/>
    <w:rsid w:val="00DE0096"/>
    <w:rsid w:val="00DE633A"/>
    <w:rsid w:val="00DF6425"/>
    <w:rsid w:val="00E11D4A"/>
    <w:rsid w:val="00F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873969"/>
  <w15:chartTrackingRefBased/>
  <w15:docId w15:val="{55DB7CF3-AA20-7349-8F76-7665D51C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D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B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4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9F"/>
  </w:style>
  <w:style w:type="paragraph" w:styleId="Footer">
    <w:name w:val="footer"/>
    <w:basedOn w:val="Normal"/>
    <w:link w:val="FooterChar"/>
    <w:uiPriority w:val="99"/>
    <w:unhideWhenUsed/>
    <w:rsid w:val="002D0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2018-11-15T13:42:00Z</dcterms:created>
  <dcterms:modified xsi:type="dcterms:W3CDTF">2018-11-16T11:36:00Z</dcterms:modified>
</cp:coreProperties>
</file>