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88" w:rsidRPr="007706BF" w:rsidRDefault="00C46E96" w:rsidP="00BC7288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  <w:r>
        <w:rPr>
          <w:rFonts w:ascii="Calibri" w:hAnsi="Calibri" w:cs="Times New Roman"/>
          <w:b/>
          <w:noProof/>
          <w:color w:val="FF3399"/>
          <w:sz w:val="32"/>
          <w:szCs w:val="32"/>
          <w:lang w:val="en-US" w:eastAsia="nl-NL"/>
        </w:rPr>
        <w:drawing>
          <wp:anchor distT="0" distB="0" distL="114300" distR="114300" simplePos="0" relativeHeight="251659264" behindDoc="0" locked="0" layoutInCell="1" allowOverlap="1" wp14:anchorId="4BA20256" wp14:editId="21408253">
            <wp:simplePos x="0" y="0"/>
            <wp:positionH relativeFrom="margin">
              <wp:posOffset>1905</wp:posOffset>
            </wp:positionH>
            <wp:positionV relativeFrom="paragraph">
              <wp:posOffset>0</wp:posOffset>
            </wp:positionV>
            <wp:extent cx="1665605" cy="596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-pink op wi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08" b="16126"/>
                    <a:stretch/>
                  </pic:blipFill>
                  <pic:spPr bwMode="auto">
                    <a:xfrm>
                      <a:off x="0" y="0"/>
                      <a:ext cx="1665605" cy="59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9F9" w:rsidRPr="00F64490">
        <w:rPr>
          <w:rFonts w:ascii="Calibri" w:hAnsi="Calibri" w:cs="Times New Roman"/>
          <w:b/>
          <w:noProof/>
          <w:color w:val="FF3399"/>
          <w:sz w:val="32"/>
          <w:szCs w:val="32"/>
          <w:lang w:val="fr-BE" w:eastAsia="nl-BE"/>
        </w:rPr>
        <w:t xml:space="preserve">Communiqué de presse </w:t>
      </w:r>
      <w:bookmarkStart w:id="0" w:name="_GoBack"/>
      <w:bookmarkEnd w:id="0"/>
      <w:r w:rsidR="007374F5">
        <w:rPr>
          <w:rFonts w:ascii="Calibri" w:hAnsi="Calibri" w:cs="Times New Roman"/>
          <w:b/>
          <w:color w:val="FF3399"/>
          <w:sz w:val="32"/>
          <w:szCs w:val="32"/>
          <w:lang w:val="fr-BE"/>
        </w:rPr>
        <w:t>22</w:t>
      </w:r>
      <w:r w:rsidR="00BC7288" w:rsidRPr="007706BF">
        <w:rPr>
          <w:rFonts w:ascii="Calibri" w:hAnsi="Calibri" w:cs="Times New Roman"/>
          <w:b/>
          <w:color w:val="FF3399"/>
          <w:sz w:val="32"/>
          <w:szCs w:val="32"/>
          <w:lang w:val="fr-BE"/>
        </w:rPr>
        <w:t>/</w:t>
      </w:r>
      <w:r w:rsidR="00DA4AC5">
        <w:rPr>
          <w:rFonts w:ascii="Calibri" w:hAnsi="Calibri" w:cs="Times New Roman"/>
          <w:b/>
          <w:color w:val="FF3399"/>
          <w:sz w:val="32"/>
          <w:szCs w:val="32"/>
          <w:lang w:val="fr-BE"/>
        </w:rPr>
        <w:t>05</w:t>
      </w:r>
      <w:r w:rsidR="00BC7288" w:rsidRPr="007706BF">
        <w:rPr>
          <w:rFonts w:ascii="Calibri" w:hAnsi="Calibri" w:cs="Times New Roman"/>
          <w:b/>
          <w:color w:val="FF3399"/>
          <w:sz w:val="32"/>
          <w:szCs w:val="32"/>
          <w:lang w:val="fr-BE"/>
        </w:rPr>
        <w:t>/</w:t>
      </w:r>
      <w:r w:rsidR="00490D10">
        <w:rPr>
          <w:rFonts w:ascii="Calibri" w:hAnsi="Calibri" w:cs="Times New Roman"/>
          <w:b/>
          <w:color w:val="FF3399"/>
          <w:sz w:val="32"/>
          <w:szCs w:val="32"/>
          <w:lang w:val="fr-BE"/>
        </w:rPr>
        <w:t>2016</w:t>
      </w:r>
    </w:p>
    <w:p w:rsidR="00BC7288" w:rsidRPr="007706BF" w:rsidRDefault="00BC7288" w:rsidP="00BC7288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</w:p>
    <w:p w:rsidR="00BC7288" w:rsidRPr="007706BF" w:rsidRDefault="00BC7288" w:rsidP="00BC7288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</w:p>
    <w:p w:rsidR="00BC7288" w:rsidRPr="007706BF" w:rsidRDefault="00BC7288" w:rsidP="00BC7288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</w:p>
    <w:p w:rsidR="006F4F91" w:rsidRPr="00F64490" w:rsidRDefault="006F4F91" w:rsidP="00BC7288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</w:p>
    <w:p w:rsidR="007374F5" w:rsidRDefault="00202B7F" w:rsidP="007374F5">
      <w:pPr>
        <w:spacing w:after="0"/>
        <w:jc w:val="center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  <w:r>
        <w:rPr>
          <w:rFonts w:ascii="Calibri" w:hAnsi="Calibri" w:cs="Times New Roman"/>
          <w:b/>
          <w:color w:val="FF3399"/>
          <w:sz w:val="32"/>
          <w:szCs w:val="32"/>
          <w:lang w:val="fr-BE"/>
        </w:rPr>
        <w:t>3000</w:t>
      </w:r>
      <w:r w:rsidR="00CE15FA">
        <w:rPr>
          <w:rFonts w:ascii="Calibri" w:hAnsi="Calibri" w:cs="Times New Roman"/>
          <w:b/>
          <w:color w:val="FF3399"/>
          <w:sz w:val="32"/>
          <w:szCs w:val="32"/>
          <w:lang w:val="fr-BE"/>
        </w:rPr>
        <w:t xml:space="preserve"> </w:t>
      </w:r>
      <w:r w:rsidR="007374F5">
        <w:rPr>
          <w:rFonts w:ascii="Calibri" w:hAnsi="Calibri" w:cs="Times New Roman"/>
          <w:b/>
          <w:color w:val="FF3399"/>
          <w:sz w:val="32"/>
          <w:szCs w:val="32"/>
          <w:lang w:val="fr-BE"/>
        </w:rPr>
        <w:t>partic</w:t>
      </w:r>
      <w:r w:rsidR="00DA4AC5">
        <w:rPr>
          <w:rFonts w:ascii="Calibri" w:hAnsi="Calibri" w:cs="Times New Roman"/>
          <w:b/>
          <w:color w:val="FF3399"/>
          <w:sz w:val="32"/>
          <w:szCs w:val="32"/>
          <w:lang w:val="fr-BE"/>
        </w:rPr>
        <w:t>i</w:t>
      </w:r>
      <w:r w:rsidR="007374F5">
        <w:rPr>
          <w:rFonts w:ascii="Calibri" w:hAnsi="Calibri" w:cs="Times New Roman"/>
          <w:b/>
          <w:color w:val="FF3399"/>
          <w:sz w:val="32"/>
          <w:szCs w:val="32"/>
          <w:lang w:val="fr-BE"/>
        </w:rPr>
        <w:t xml:space="preserve">pants à la Race for The Cure </w:t>
      </w:r>
      <w:r w:rsidR="00CE15FA">
        <w:rPr>
          <w:rFonts w:ascii="Calibri" w:hAnsi="Calibri" w:cs="Times New Roman"/>
          <w:b/>
          <w:color w:val="FF3399"/>
          <w:sz w:val="32"/>
          <w:szCs w:val="32"/>
          <w:lang w:val="fr-BE"/>
        </w:rPr>
        <w:t>à Namur</w:t>
      </w:r>
    </w:p>
    <w:p w:rsidR="007374F5" w:rsidRDefault="007374F5" w:rsidP="007374F5">
      <w:pPr>
        <w:spacing w:after="0"/>
        <w:jc w:val="center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</w:p>
    <w:p w:rsidR="007374F5" w:rsidRPr="007374F5" w:rsidRDefault="007374F5" w:rsidP="007374F5">
      <w:pPr>
        <w:rPr>
          <w:rFonts w:asciiTheme="majorHAnsi" w:hAnsiTheme="majorHAnsi"/>
          <w:b/>
          <w:lang w:val="fr-BE"/>
        </w:rPr>
      </w:pPr>
      <w:r>
        <w:rPr>
          <w:rFonts w:asciiTheme="majorHAnsi" w:hAnsiTheme="majorHAnsi"/>
          <w:b/>
          <w:lang w:val="fr-BE"/>
        </w:rPr>
        <w:t xml:space="preserve">Namur, 22 mai 2016 - </w:t>
      </w:r>
      <w:r w:rsidRPr="007374F5">
        <w:rPr>
          <w:rFonts w:asciiTheme="majorHAnsi" w:hAnsiTheme="majorHAnsi"/>
          <w:b/>
          <w:lang w:val="fr-BE"/>
        </w:rPr>
        <w:t xml:space="preserve">Pas moins de </w:t>
      </w:r>
      <w:r w:rsidR="00202B7F">
        <w:rPr>
          <w:rFonts w:asciiTheme="majorHAnsi" w:hAnsiTheme="majorHAnsi"/>
          <w:b/>
          <w:lang w:val="fr-BE"/>
        </w:rPr>
        <w:t>3000</w:t>
      </w:r>
      <w:r w:rsidRPr="007374F5">
        <w:rPr>
          <w:rFonts w:asciiTheme="majorHAnsi" w:hAnsiTheme="majorHAnsi"/>
          <w:b/>
          <w:lang w:val="fr-BE"/>
        </w:rPr>
        <w:t xml:space="preserve"> participants étaient présents ce dimanche lors de la sixième éditio</w:t>
      </w:r>
      <w:r w:rsidR="00DA4AC5">
        <w:rPr>
          <w:rFonts w:asciiTheme="majorHAnsi" w:hAnsiTheme="majorHAnsi"/>
          <w:b/>
          <w:lang w:val="fr-BE"/>
        </w:rPr>
        <w:t>n namuroise de la Race for the C</w:t>
      </w:r>
      <w:r w:rsidRPr="007374F5">
        <w:rPr>
          <w:rFonts w:asciiTheme="majorHAnsi" w:hAnsiTheme="majorHAnsi"/>
          <w:b/>
          <w:lang w:val="fr-BE"/>
        </w:rPr>
        <w:t xml:space="preserve">ure, une course en faveur de la lutte contre le cancer du sein organisée par l'asbl Think-Pink, en collaboration avec les 3 </w:t>
      </w:r>
      <w:r w:rsidR="00CE15FA">
        <w:rPr>
          <w:rFonts w:asciiTheme="majorHAnsi" w:hAnsiTheme="majorHAnsi"/>
          <w:b/>
          <w:lang w:val="fr-BE"/>
        </w:rPr>
        <w:t xml:space="preserve">hôpitaux de Namur </w:t>
      </w:r>
      <w:r w:rsidRPr="007374F5">
        <w:rPr>
          <w:rFonts w:asciiTheme="majorHAnsi" w:hAnsiTheme="majorHAnsi"/>
          <w:b/>
          <w:lang w:val="fr-BE"/>
        </w:rPr>
        <w:t>et la Ville de Namur.</w:t>
      </w:r>
    </w:p>
    <w:p w:rsidR="00CA08D7" w:rsidRPr="00412AC9" w:rsidRDefault="00CA08D7" w:rsidP="007374F5">
      <w:pPr>
        <w:spacing w:after="0"/>
        <w:rPr>
          <w:rFonts w:ascii="Cambria" w:hAnsi="Cambria"/>
          <w:b/>
          <w:lang w:val="fr-BE"/>
        </w:rPr>
      </w:pPr>
    </w:p>
    <w:p w:rsidR="007374F5" w:rsidRPr="007374F5" w:rsidRDefault="007374F5" w:rsidP="007374F5">
      <w:pPr>
        <w:rPr>
          <w:rFonts w:asciiTheme="majorHAnsi" w:hAnsiTheme="majorHAnsi"/>
          <w:lang w:val="fr-BE"/>
        </w:rPr>
      </w:pPr>
      <w:r w:rsidRPr="007374F5">
        <w:rPr>
          <w:rFonts w:asciiTheme="majorHAnsi" w:hAnsiTheme="majorHAnsi"/>
          <w:lang w:val="fr-BE"/>
        </w:rPr>
        <w:t xml:space="preserve">Cette édition a à nouveau battu un record de </w:t>
      </w:r>
      <w:r w:rsidR="00DA4AC5">
        <w:rPr>
          <w:rFonts w:asciiTheme="majorHAnsi" w:hAnsiTheme="majorHAnsi"/>
          <w:lang w:val="fr-BE"/>
        </w:rPr>
        <w:t>participation</w:t>
      </w:r>
      <w:r w:rsidRPr="007374F5">
        <w:rPr>
          <w:rFonts w:asciiTheme="majorHAnsi" w:hAnsiTheme="majorHAnsi"/>
          <w:lang w:val="fr-BE"/>
        </w:rPr>
        <w:t xml:space="preserve">. En courant 6km ou en se promenant durant 3 km à travers les rues de la capitale wallonne, les </w:t>
      </w:r>
      <w:r w:rsidR="00DA4AC5">
        <w:rPr>
          <w:rFonts w:asciiTheme="majorHAnsi" w:hAnsiTheme="majorHAnsi"/>
          <w:lang w:val="fr-BE"/>
        </w:rPr>
        <w:t>victorieuses</w:t>
      </w:r>
      <w:r w:rsidRPr="007374F5">
        <w:rPr>
          <w:rFonts w:asciiTheme="majorHAnsi" w:hAnsiTheme="majorHAnsi"/>
          <w:lang w:val="fr-BE"/>
        </w:rPr>
        <w:t xml:space="preserve"> ont célébré leur victoire contre le cancer du sein, </w:t>
      </w:r>
      <w:r w:rsidR="00DA4AC5">
        <w:rPr>
          <w:rFonts w:asciiTheme="majorHAnsi" w:hAnsiTheme="majorHAnsi"/>
          <w:lang w:val="fr-BE"/>
        </w:rPr>
        <w:t xml:space="preserve">les sympathisants </w:t>
      </w:r>
      <w:r w:rsidRPr="007374F5">
        <w:rPr>
          <w:rFonts w:asciiTheme="majorHAnsi" w:hAnsiTheme="majorHAnsi"/>
          <w:lang w:val="fr-BE"/>
        </w:rPr>
        <w:t xml:space="preserve">ont montré leur soutien à leurs proches dans ce combat et ont honoré la mémoire de ceux qui n’y ont pas survécu. </w:t>
      </w:r>
      <w:r w:rsidR="00CE15FA">
        <w:rPr>
          <w:rFonts w:asciiTheme="majorHAnsi" w:hAnsiTheme="majorHAnsi"/>
          <w:lang w:val="fr-BE"/>
        </w:rPr>
        <w:t xml:space="preserve">Le départ </w:t>
      </w:r>
      <w:r w:rsidR="00DA4AC5">
        <w:rPr>
          <w:rFonts w:asciiTheme="majorHAnsi" w:hAnsiTheme="majorHAnsi"/>
          <w:lang w:val="fr-BE"/>
        </w:rPr>
        <w:t>fût donné</w:t>
      </w:r>
      <w:r w:rsidR="00CE15FA">
        <w:rPr>
          <w:rFonts w:asciiTheme="majorHAnsi" w:hAnsiTheme="majorHAnsi"/>
          <w:lang w:val="fr-BE"/>
        </w:rPr>
        <w:t xml:space="preserve"> par </w:t>
      </w:r>
      <w:r w:rsidR="00DA4AC5" w:rsidRPr="00DA4AC5">
        <w:rPr>
          <w:rFonts w:asciiTheme="majorHAnsi" w:hAnsiTheme="majorHAnsi"/>
          <w:lang w:val="fr-BE"/>
        </w:rPr>
        <w:t>Vice-Président et Ministre du Gouvernement Wallon</w:t>
      </w:r>
      <w:r w:rsidR="00DA4AC5">
        <w:rPr>
          <w:rFonts w:asciiTheme="majorHAnsi" w:hAnsiTheme="majorHAnsi"/>
          <w:lang w:val="fr-BE"/>
        </w:rPr>
        <w:t>, Maxime Prévô</w:t>
      </w:r>
      <w:r w:rsidR="00CE15FA">
        <w:rPr>
          <w:rFonts w:asciiTheme="majorHAnsi" w:hAnsiTheme="majorHAnsi"/>
          <w:lang w:val="fr-BE"/>
        </w:rPr>
        <w:t xml:space="preserve">t et Tia Hellebaut, ambassadrice de Think-Pink. </w:t>
      </w:r>
    </w:p>
    <w:p w:rsidR="00BE6C0B" w:rsidRPr="007374F5" w:rsidRDefault="007374F5" w:rsidP="00BE6C0B">
      <w:pPr>
        <w:rPr>
          <w:rFonts w:asciiTheme="majorHAnsi" w:hAnsiTheme="majorHAnsi"/>
          <w:lang w:val="fr-BE"/>
        </w:rPr>
      </w:pPr>
      <w:r w:rsidRPr="007374F5">
        <w:rPr>
          <w:rFonts w:asciiTheme="majorHAnsi" w:hAnsiTheme="majorHAnsi"/>
          <w:lang w:val="fr-BE"/>
        </w:rPr>
        <w:t>De nombreuses activités pour petits et grands, ludiques ou de sensibilisation, ont ponctué la journ</w:t>
      </w:r>
      <w:r w:rsidR="004279B7">
        <w:rPr>
          <w:rFonts w:asciiTheme="majorHAnsi" w:hAnsiTheme="majorHAnsi"/>
          <w:lang w:val="fr-BE"/>
        </w:rPr>
        <w:t>ée : échauffement zumba, animation percussions par le groupe</w:t>
      </w:r>
      <w:r w:rsidRPr="007374F5">
        <w:rPr>
          <w:rFonts w:asciiTheme="majorHAnsi" w:hAnsiTheme="majorHAnsi"/>
          <w:lang w:val="fr-BE"/>
        </w:rPr>
        <w:t xml:space="preserve"> Ritmodelmondo, expositions d’œuvres diverses, grimages, personnalisation de T-shirt</w:t>
      </w:r>
      <w:r w:rsidR="004279B7">
        <w:rPr>
          <w:rFonts w:asciiTheme="majorHAnsi" w:hAnsiTheme="majorHAnsi"/>
          <w:lang w:val="fr-BE"/>
        </w:rPr>
        <w:t>s</w:t>
      </w:r>
      <w:r w:rsidRPr="007374F5">
        <w:rPr>
          <w:rFonts w:asciiTheme="majorHAnsi" w:hAnsiTheme="majorHAnsi"/>
          <w:lang w:val="fr-BE"/>
        </w:rPr>
        <w:t>, jeu-concours, … ainsi qu'un brunch pour plus de 400 personnes. Environ 80 bénévoles étaient présents afin d’assurer le bon déroulement de l’événement.</w:t>
      </w:r>
      <w:r w:rsidR="00BE6C0B" w:rsidRPr="00BE6C0B">
        <w:rPr>
          <w:rFonts w:asciiTheme="majorHAnsi" w:hAnsiTheme="majorHAnsi"/>
          <w:lang w:val="fr-BE"/>
        </w:rPr>
        <w:t xml:space="preserve"> </w:t>
      </w:r>
      <w:r w:rsidR="00CE15FA">
        <w:rPr>
          <w:rFonts w:asciiTheme="majorHAnsi" w:hAnsiTheme="majorHAnsi"/>
          <w:lang w:val="fr-BE"/>
        </w:rPr>
        <w:t xml:space="preserve">Les bénéfices seront </w:t>
      </w:r>
      <w:r w:rsidR="004279B7">
        <w:rPr>
          <w:rFonts w:asciiTheme="majorHAnsi" w:hAnsiTheme="majorHAnsi"/>
          <w:lang w:val="fr-BE"/>
        </w:rPr>
        <w:t>versés</w:t>
      </w:r>
      <w:r w:rsidR="00CE15FA">
        <w:rPr>
          <w:rFonts w:asciiTheme="majorHAnsi" w:hAnsiTheme="majorHAnsi"/>
          <w:lang w:val="fr-BE"/>
        </w:rPr>
        <w:t xml:space="preserve"> </w:t>
      </w:r>
      <w:r w:rsidR="00BE6C0B" w:rsidRPr="007374F5">
        <w:rPr>
          <w:rFonts w:asciiTheme="majorHAnsi" w:hAnsiTheme="majorHAnsi"/>
          <w:lang w:val="fr-BE"/>
        </w:rPr>
        <w:t xml:space="preserve">aux </w:t>
      </w:r>
      <w:r w:rsidR="00155C41">
        <w:rPr>
          <w:rFonts w:asciiTheme="majorHAnsi" w:hAnsiTheme="majorHAnsi"/>
          <w:lang w:val="fr-BE"/>
        </w:rPr>
        <w:t xml:space="preserve">3 </w:t>
      </w:r>
      <w:r w:rsidR="00BE6C0B" w:rsidRPr="007374F5">
        <w:rPr>
          <w:rFonts w:asciiTheme="majorHAnsi" w:hAnsiTheme="majorHAnsi"/>
          <w:lang w:val="fr-BE"/>
        </w:rPr>
        <w:t>hôpitaux de Namur</w:t>
      </w:r>
      <w:r w:rsidR="00BE6C0B">
        <w:rPr>
          <w:rFonts w:asciiTheme="majorHAnsi" w:hAnsiTheme="majorHAnsi"/>
          <w:lang w:val="fr-BE"/>
        </w:rPr>
        <w:t>.</w:t>
      </w:r>
    </w:p>
    <w:p w:rsidR="007374F5" w:rsidRPr="007374F5" w:rsidRDefault="007374F5" w:rsidP="007374F5">
      <w:pPr>
        <w:rPr>
          <w:rFonts w:asciiTheme="majorHAnsi" w:hAnsiTheme="majorHAnsi"/>
          <w:lang w:val="fr-BE"/>
        </w:rPr>
      </w:pPr>
      <w:r w:rsidRPr="007374F5">
        <w:rPr>
          <w:rFonts w:asciiTheme="majorHAnsi" w:hAnsiTheme="majorHAnsi"/>
          <w:lang w:val="fr-BE"/>
        </w:rPr>
        <w:t>La sept</w:t>
      </w:r>
      <w:r w:rsidR="00150897">
        <w:rPr>
          <w:rFonts w:asciiTheme="majorHAnsi" w:hAnsiTheme="majorHAnsi"/>
          <w:lang w:val="fr-BE"/>
        </w:rPr>
        <w:t xml:space="preserve">ième édition aura lieu en </w:t>
      </w:r>
      <w:r w:rsidRPr="007374F5">
        <w:rPr>
          <w:rFonts w:asciiTheme="majorHAnsi" w:hAnsiTheme="majorHAnsi"/>
          <w:lang w:val="fr-BE"/>
        </w:rPr>
        <w:t>mai 2017.</w:t>
      </w:r>
    </w:p>
    <w:p w:rsidR="00CA08D7" w:rsidRPr="00412AC9" w:rsidRDefault="00CA08D7" w:rsidP="0015232C">
      <w:pPr>
        <w:jc w:val="both"/>
        <w:rPr>
          <w:rFonts w:ascii="Cambria" w:hAnsi="Cambria"/>
          <w:b/>
          <w:lang w:val="fr-BE"/>
        </w:rPr>
      </w:pPr>
    </w:p>
    <w:p w:rsidR="007706BF" w:rsidRPr="007706BF" w:rsidRDefault="007706BF" w:rsidP="007706BF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lang w:val="fr-BE"/>
        </w:rPr>
      </w:pPr>
      <w:r w:rsidRPr="007706BF">
        <w:rPr>
          <w:rFonts w:ascii="Cambria" w:hAnsi="Cambria"/>
          <w:b/>
          <w:i/>
          <w:lang w:val="fr-BE"/>
        </w:rPr>
        <w:t xml:space="preserve">THINK-PINK attire l’attention sur le cancer du sein et finance les recherches scientifiques qui luttent contre le cancer le plus souvent rencontré chez les femmes.  </w:t>
      </w:r>
    </w:p>
    <w:p w:rsidR="007706BF" w:rsidRPr="007706BF" w:rsidRDefault="007706BF" w:rsidP="007706BF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after="200" w:line="276" w:lineRule="auto"/>
        <w:jc w:val="both"/>
        <w:rPr>
          <w:rFonts w:ascii="Cambria" w:hAnsi="Cambria"/>
          <w:i/>
          <w:lang w:val="fr-BE"/>
        </w:rPr>
      </w:pPr>
      <w:r w:rsidRPr="007706BF">
        <w:rPr>
          <w:rFonts w:ascii="Cambria" w:hAnsi="Cambria"/>
          <w:i/>
          <w:lang w:val="fr-BE"/>
        </w:rPr>
        <w:t xml:space="preserve">Think-Pink a quatre objectifs distincts: informer, sensibiliser, financer la recherche scientifique et soutenir les soins pendant et après une thérapie. Ces objectifs peuvent être réalisés par Think-Pink grâce à trois fonds : Ainsi le fonds de Coupe d’Eclat aide les femmes à financer l’achat d’une perruque. Par un petit geste ou une aide supplémentaire le Share your Care Fonds de Think-Pink souhaite faciliter la vie pendant ou après un cancer du sein, et ce tant à l’intérieur ou à l’extérieur des Cliniques du Sein. Et le SMART Fonds de Think-Pink finance la recherche scientifique afin de trouver des nouvelles méthodes de dépistage, de traitement et de soin après un cancer du sein en Belgique. </w:t>
      </w:r>
    </w:p>
    <w:p w:rsidR="00BC7288" w:rsidRPr="007706BF" w:rsidRDefault="00BC7288" w:rsidP="00BC7288">
      <w:pPr>
        <w:jc w:val="both"/>
        <w:rPr>
          <w:lang w:val="fr-BE"/>
        </w:rPr>
      </w:pPr>
    </w:p>
    <w:p w:rsidR="00BC7288" w:rsidRPr="003F3EE2" w:rsidRDefault="004279B7" w:rsidP="00BC7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Times New Roman"/>
          <w:b/>
          <w:color w:val="FF3399"/>
          <w:sz w:val="28"/>
          <w:szCs w:val="28"/>
          <w:lang w:val="fr-BE"/>
        </w:rPr>
      </w:pPr>
      <w:r>
        <w:rPr>
          <w:rFonts w:ascii="Cambria" w:hAnsi="Cambria" w:cs="Times New Roman"/>
          <w:b/>
          <w:color w:val="FF3399"/>
          <w:sz w:val="28"/>
          <w:szCs w:val="28"/>
          <w:lang w:val="fr-BE"/>
        </w:rPr>
        <w:lastRenderedPageBreak/>
        <w:t>Contact</w:t>
      </w:r>
      <w:r w:rsidR="003F3EE2" w:rsidRPr="003F3EE2">
        <w:rPr>
          <w:rFonts w:ascii="Cambria" w:hAnsi="Cambria" w:cs="Times New Roman"/>
          <w:b/>
          <w:color w:val="FF3399"/>
          <w:sz w:val="28"/>
          <w:szCs w:val="28"/>
          <w:lang w:val="fr-BE"/>
        </w:rPr>
        <w:t xml:space="preserve"> presse : Jessica Chacana Hernandez- 0475 40 66 02</w:t>
      </w:r>
    </w:p>
    <w:p w:rsidR="003F3EE2" w:rsidRPr="00412AC9" w:rsidRDefault="003F3EE2" w:rsidP="00BC7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Times New Roman"/>
          <w:b/>
          <w:color w:val="FF3399"/>
          <w:sz w:val="24"/>
          <w:szCs w:val="24"/>
          <w:lang w:val="fr-BE"/>
        </w:rPr>
      </w:pPr>
    </w:p>
    <w:sectPr w:rsidR="003F3EE2" w:rsidRPr="00412A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0D" w:rsidRDefault="0018570D" w:rsidP="00C46E96">
      <w:pPr>
        <w:spacing w:after="0" w:line="240" w:lineRule="auto"/>
      </w:pPr>
      <w:r>
        <w:separator/>
      </w:r>
    </w:p>
  </w:endnote>
  <w:endnote w:type="continuationSeparator" w:id="0">
    <w:p w:rsidR="0018570D" w:rsidRDefault="0018570D" w:rsidP="00C4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BE" w:rsidRPr="00C46E96" w:rsidRDefault="00202B7F" w:rsidP="00484ABE">
    <w:pPr>
      <w:pBdr>
        <w:top w:val="single" w:sz="4" w:space="1" w:color="auto"/>
      </w:pBdr>
      <w:jc w:val="center"/>
      <w:rPr>
        <w:rFonts w:ascii="Cambria" w:eastAsiaTheme="minorEastAsia" w:hAnsi="Cambria"/>
        <w:noProof/>
        <w:color w:val="000000" w:themeColor="text1"/>
        <w:lang w:eastAsia="nl-BE"/>
      </w:rPr>
    </w:pPr>
  </w:p>
  <w:p w:rsidR="00484ABE" w:rsidRPr="007374F5" w:rsidRDefault="00DC574A" w:rsidP="00484ABE">
    <w:pPr>
      <w:pBdr>
        <w:top w:val="single" w:sz="4" w:space="1" w:color="auto"/>
      </w:pBdr>
      <w:jc w:val="center"/>
      <w:rPr>
        <w:rFonts w:ascii="Cambria" w:eastAsiaTheme="minorEastAsia" w:hAnsi="Cambria"/>
        <w:b/>
        <w:noProof/>
        <w:color w:val="000000" w:themeColor="text1"/>
        <w:lang w:val="fr-BE" w:eastAsia="nl-BE"/>
      </w:rPr>
    </w:pPr>
    <w:r w:rsidRPr="007374F5">
      <w:rPr>
        <w:rFonts w:ascii="Cambria" w:eastAsiaTheme="minorEastAsia" w:hAnsi="Cambria"/>
        <w:b/>
        <w:noProof/>
        <w:color w:val="000000" w:themeColor="text1"/>
        <w:lang w:val="fr-BE" w:eastAsia="nl-BE"/>
      </w:rPr>
      <w:t>Think-Pink</w:t>
    </w:r>
    <w:r w:rsidRPr="007374F5">
      <w:rPr>
        <w:rFonts w:ascii="Cambria" w:eastAsiaTheme="minorEastAsia" w:hAnsi="Cambria"/>
        <w:b/>
        <w:noProof/>
        <w:color w:val="000000" w:themeColor="text1"/>
        <w:lang w:val="fr-BE" w:eastAsia="nl-BE"/>
      </w:rPr>
      <w:br/>
    </w:r>
    <w:r w:rsidR="007374F5">
      <w:rPr>
        <w:rFonts w:ascii="Cambria" w:eastAsiaTheme="minorEastAsia" w:hAnsi="Cambria"/>
        <w:b/>
        <w:noProof/>
        <w:color w:val="000000" w:themeColor="text1"/>
        <w:lang w:val="fr-BE" w:eastAsia="nl-BE"/>
      </w:rPr>
      <w:t>Allée de la R</w:t>
    </w:r>
    <w:r w:rsidR="007374F5" w:rsidRPr="007374F5">
      <w:rPr>
        <w:rFonts w:ascii="Cambria" w:eastAsiaTheme="minorEastAsia" w:hAnsi="Cambria"/>
        <w:b/>
        <w:noProof/>
        <w:color w:val="000000" w:themeColor="text1"/>
        <w:lang w:val="fr-BE" w:eastAsia="nl-BE"/>
      </w:rPr>
      <w:t>echerche 12</w:t>
    </w:r>
    <w:r w:rsidRPr="007374F5">
      <w:rPr>
        <w:rFonts w:ascii="Cambria" w:eastAsiaTheme="minorEastAsia" w:hAnsi="Cambria"/>
        <w:b/>
        <w:noProof/>
        <w:color w:val="000000" w:themeColor="text1"/>
        <w:lang w:val="fr-BE" w:eastAsia="nl-BE"/>
      </w:rPr>
      <w:t xml:space="preserve"> </w:t>
    </w:r>
    <w:r w:rsidRPr="007374F5">
      <w:rPr>
        <w:rFonts w:ascii="Cambria" w:eastAsiaTheme="minorEastAsia" w:hAnsi="Cambria"/>
        <w:b/>
        <w:noProof/>
        <w:color w:val="000000" w:themeColor="text1"/>
        <w:lang w:val="fr-BE" w:eastAsia="nl-BE"/>
      </w:rPr>
      <w:br/>
    </w:r>
    <w:r w:rsidR="007374F5">
      <w:rPr>
        <w:rFonts w:ascii="Cambria" w:eastAsiaTheme="minorEastAsia" w:hAnsi="Cambria"/>
        <w:b/>
        <w:noProof/>
        <w:color w:val="000000" w:themeColor="text1"/>
        <w:lang w:val="fr-BE" w:eastAsia="nl-BE"/>
      </w:rPr>
      <w:t>1070</w:t>
    </w:r>
    <w:r w:rsidRPr="007374F5">
      <w:rPr>
        <w:rFonts w:ascii="Cambria" w:eastAsiaTheme="minorEastAsia" w:hAnsi="Cambria"/>
        <w:b/>
        <w:noProof/>
        <w:color w:val="000000" w:themeColor="text1"/>
        <w:lang w:val="fr-BE" w:eastAsia="nl-BE"/>
      </w:rPr>
      <w:t xml:space="preserve"> Bru</w:t>
    </w:r>
    <w:r w:rsidR="007374F5">
      <w:rPr>
        <w:rFonts w:ascii="Cambria" w:eastAsiaTheme="minorEastAsia" w:hAnsi="Cambria"/>
        <w:b/>
        <w:noProof/>
        <w:color w:val="000000" w:themeColor="text1"/>
        <w:lang w:val="fr-BE" w:eastAsia="nl-BE"/>
      </w:rPr>
      <w:t>xelles</w:t>
    </w:r>
  </w:p>
  <w:p w:rsidR="00B83280" w:rsidRPr="007706BF" w:rsidRDefault="00202B7F" w:rsidP="00C46E96">
    <w:pPr>
      <w:pBdr>
        <w:top w:val="single" w:sz="4" w:space="1" w:color="auto"/>
      </w:pBdr>
      <w:jc w:val="center"/>
      <w:rPr>
        <w:rFonts w:ascii="Cambria" w:eastAsiaTheme="minorEastAsia" w:hAnsi="Cambria"/>
        <w:b/>
        <w:noProof/>
        <w:color w:val="000000" w:themeColor="text1"/>
        <w:lang w:eastAsia="nl-BE"/>
      </w:rPr>
    </w:pPr>
    <w:hyperlink r:id="rId1" w:history="1">
      <w:r w:rsidR="00DC574A" w:rsidRPr="007706BF">
        <w:rPr>
          <w:rStyle w:val="Hyperlink"/>
          <w:rFonts w:ascii="Cambria" w:eastAsiaTheme="minorEastAsia" w:hAnsi="Cambria"/>
          <w:b/>
          <w:noProof/>
          <w:lang w:eastAsia="nl-BE"/>
        </w:rPr>
        <w:t>think-pink.be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0D" w:rsidRDefault="0018570D" w:rsidP="00C46E96">
      <w:pPr>
        <w:spacing w:after="0" w:line="240" w:lineRule="auto"/>
      </w:pPr>
      <w:r>
        <w:separator/>
      </w:r>
    </w:p>
  </w:footnote>
  <w:footnote w:type="continuationSeparator" w:id="0">
    <w:p w:rsidR="0018570D" w:rsidRDefault="0018570D" w:rsidP="00C46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0BFB"/>
    <w:multiLevelType w:val="hybridMultilevel"/>
    <w:tmpl w:val="15549528"/>
    <w:lvl w:ilvl="0" w:tplc="139215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BF"/>
    <w:rsid w:val="00087D62"/>
    <w:rsid w:val="000C0570"/>
    <w:rsid w:val="00145B87"/>
    <w:rsid w:val="00150897"/>
    <w:rsid w:val="0015232C"/>
    <w:rsid w:val="00153FE9"/>
    <w:rsid w:val="00155C41"/>
    <w:rsid w:val="001819D3"/>
    <w:rsid w:val="0018570D"/>
    <w:rsid w:val="00202B7F"/>
    <w:rsid w:val="002179F9"/>
    <w:rsid w:val="00270155"/>
    <w:rsid w:val="0027521F"/>
    <w:rsid w:val="003A6CB8"/>
    <w:rsid w:val="003F3EE2"/>
    <w:rsid w:val="00412AC9"/>
    <w:rsid w:val="004279B7"/>
    <w:rsid w:val="00445D4E"/>
    <w:rsid w:val="00455B3B"/>
    <w:rsid w:val="00477499"/>
    <w:rsid w:val="00490D10"/>
    <w:rsid w:val="00560196"/>
    <w:rsid w:val="005D1FD1"/>
    <w:rsid w:val="00610B07"/>
    <w:rsid w:val="00621EA1"/>
    <w:rsid w:val="006818C9"/>
    <w:rsid w:val="00690289"/>
    <w:rsid w:val="006D4DCB"/>
    <w:rsid w:val="006F4F91"/>
    <w:rsid w:val="006F52D5"/>
    <w:rsid w:val="00726C8B"/>
    <w:rsid w:val="007374F5"/>
    <w:rsid w:val="007433C5"/>
    <w:rsid w:val="007706BF"/>
    <w:rsid w:val="008322B6"/>
    <w:rsid w:val="008A060D"/>
    <w:rsid w:val="008C26CF"/>
    <w:rsid w:val="008C2F8B"/>
    <w:rsid w:val="008C7953"/>
    <w:rsid w:val="008D77E7"/>
    <w:rsid w:val="008E69DF"/>
    <w:rsid w:val="009F617E"/>
    <w:rsid w:val="00AC4D3F"/>
    <w:rsid w:val="00AD737C"/>
    <w:rsid w:val="00B10F87"/>
    <w:rsid w:val="00BC7288"/>
    <w:rsid w:val="00BD10AA"/>
    <w:rsid w:val="00BE6C0B"/>
    <w:rsid w:val="00C000D7"/>
    <w:rsid w:val="00C0047D"/>
    <w:rsid w:val="00C4328F"/>
    <w:rsid w:val="00C46E96"/>
    <w:rsid w:val="00CA08D7"/>
    <w:rsid w:val="00CE15FA"/>
    <w:rsid w:val="00CE5B11"/>
    <w:rsid w:val="00DA4AC5"/>
    <w:rsid w:val="00DC574A"/>
    <w:rsid w:val="00E12998"/>
    <w:rsid w:val="00E67E8E"/>
    <w:rsid w:val="00ED0A3D"/>
    <w:rsid w:val="00F12EB6"/>
    <w:rsid w:val="00F6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color w:val="111111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C7288"/>
    <w:pPr>
      <w:jc w:val="left"/>
    </w:pPr>
    <w:rPr>
      <w:rFonts w:asciiTheme="minorHAnsi" w:hAnsiTheme="minorHAnsi"/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"/>
    <w:basedOn w:val="Normaal"/>
    <w:uiPriority w:val="1"/>
    <w:qFormat/>
    <w:rsid w:val="00270155"/>
    <w:pPr>
      <w:jc w:val="both"/>
    </w:pPr>
    <w:rPr>
      <w:rFonts w:ascii="Cambria" w:hAnsi="Cambria"/>
      <w:color w:val="E2109C"/>
    </w:rPr>
  </w:style>
  <w:style w:type="character" w:styleId="Hyperlink">
    <w:name w:val="Hyperlink"/>
    <w:basedOn w:val="Standaardalinea-lettertype"/>
    <w:uiPriority w:val="99"/>
    <w:unhideWhenUsed/>
    <w:rsid w:val="00BC7288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C4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46E96"/>
    <w:rPr>
      <w:rFonts w:asciiTheme="minorHAnsi" w:hAnsiTheme="minorHAnsi"/>
      <w:color w:val="auto"/>
    </w:rPr>
  </w:style>
  <w:style w:type="paragraph" w:styleId="Voettekst">
    <w:name w:val="footer"/>
    <w:basedOn w:val="Normaal"/>
    <w:link w:val="VoettekstTeken"/>
    <w:uiPriority w:val="99"/>
    <w:unhideWhenUsed/>
    <w:rsid w:val="00C4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46E96"/>
    <w:rPr>
      <w:rFonts w:asciiTheme="minorHAnsi" w:hAnsiTheme="minorHAnsi"/>
      <w:color w:val="auto"/>
    </w:rPr>
  </w:style>
  <w:style w:type="paragraph" w:styleId="Lijstalinea">
    <w:name w:val="List Paragraph"/>
    <w:basedOn w:val="Normaal"/>
    <w:uiPriority w:val="34"/>
    <w:qFormat/>
    <w:rsid w:val="00153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color w:val="111111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C7288"/>
    <w:pPr>
      <w:jc w:val="left"/>
    </w:pPr>
    <w:rPr>
      <w:rFonts w:asciiTheme="minorHAnsi" w:hAnsiTheme="minorHAnsi"/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"/>
    <w:basedOn w:val="Normaal"/>
    <w:uiPriority w:val="1"/>
    <w:qFormat/>
    <w:rsid w:val="00270155"/>
    <w:pPr>
      <w:jc w:val="both"/>
    </w:pPr>
    <w:rPr>
      <w:rFonts w:ascii="Cambria" w:hAnsi="Cambria"/>
      <w:color w:val="E2109C"/>
    </w:rPr>
  </w:style>
  <w:style w:type="character" w:styleId="Hyperlink">
    <w:name w:val="Hyperlink"/>
    <w:basedOn w:val="Standaardalinea-lettertype"/>
    <w:uiPriority w:val="99"/>
    <w:unhideWhenUsed/>
    <w:rsid w:val="00BC7288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C4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46E96"/>
    <w:rPr>
      <w:rFonts w:asciiTheme="minorHAnsi" w:hAnsiTheme="minorHAnsi"/>
      <w:color w:val="auto"/>
    </w:rPr>
  </w:style>
  <w:style w:type="paragraph" w:styleId="Voettekst">
    <w:name w:val="footer"/>
    <w:basedOn w:val="Normaal"/>
    <w:link w:val="VoettekstTeken"/>
    <w:uiPriority w:val="99"/>
    <w:unhideWhenUsed/>
    <w:rsid w:val="00C4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46E96"/>
    <w:rPr>
      <w:rFonts w:asciiTheme="minorHAnsi" w:hAnsiTheme="minorHAnsi"/>
      <w:color w:val="auto"/>
    </w:rPr>
  </w:style>
  <w:style w:type="paragraph" w:styleId="Lijstalinea">
    <w:name w:val="List Paragraph"/>
    <w:basedOn w:val="Normaal"/>
    <w:uiPriority w:val="34"/>
    <w:qFormat/>
    <w:rsid w:val="0015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Febe\Persberichten\template%20persbericht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\Users\User\OneDrive\Febe\Persberichten\template persberichten.dotx</Template>
  <TotalTime>1</TotalTime>
  <Pages>2</Pages>
  <Words>353</Words>
  <Characters>1946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 Pink</dc:creator>
  <cp:lastModifiedBy>Sandra Van Hauwaert</cp:lastModifiedBy>
  <cp:revision>2</cp:revision>
  <dcterms:created xsi:type="dcterms:W3CDTF">2016-05-22T15:08:00Z</dcterms:created>
  <dcterms:modified xsi:type="dcterms:W3CDTF">2016-05-22T15:08:00Z</dcterms:modified>
</cp:coreProperties>
</file>