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DC"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rsidR="008240EF" w:rsidRDefault="008240EF" w:rsidP="000A3A74">
      <w:pPr>
        <w:jc w:val="center"/>
        <w:rPr>
          <w:rFonts w:ascii="Arial" w:hAnsi="Arial" w:cs="Arial"/>
          <w:b/>
          <w:sz w:val="32"/>
          <w:lang w:val="en-US"/>
        </w:rPr>
      </w:pPr>
      <w:bookmarkStart w:id="4" w:name="_GoBack"/>
    </w:p>
    <w:p w:rsidR="006D3710" w:rsidRPr="00641882" w:rsidRDefault="006D3710" w:rsidP="006D3710">
      <w:pPr>
        <w:jc w:val="center"/>
        <w:rPr>
          <w:rFonts w:ascii="Arial" w:hAnsi="Arial" w:cs="Arial"/>
          <w:b/>
          <w:sz w:val="32"/>
          <w:szCs w:val="22"/>
          <w:lang w:val="en-US"/>
        </w:rPr>
      </w:pPr>
      <w:r>
        <w:rPr>
          <w:rFonts w:ascii="Arial" w:hAnsi="Arial" w:cs="Arial"/>
          <w:b/>
          <w:sz w:val="32"/>
          <w:szCs w:val="22"/>
          <w:lang w:val="en-US"/>
        </w:rPr>
        <w:t xml:space="preserve">ThinPrint Cloud Services’ </w:t>
      </w:r>
      <w:proofErr w:type="spellStart"/>
      <w:r w:rsidRPr="00641882">
        <w:rPr>
          <w:rFonts w:ascii="Arial" w:hAnsi="Arial" w:cs="Arial"/>
          <w:b/>
          <w:sz w:val="32"/>
          <w:szCs w:val="22"/>
          <w:lang w:val="en-US"/>
        </w:rPr>
        <w:t>ezeep</w:t>
      </w:r>
      <w:proofErr w:type="spellEnd"/>
      <w:r w:rsidRPr="00641882">
        <w:rPr>
          <w:rFonts w:ascii="Arial" w:hAnsi="Arial" w:cs="Arial"/>
          <w:b/>
          <w:sz w:val="32"/>
          <w:szCs w:val="22"/>
          <w:lang w:val="en-US"/>
        </w:rPr>
        <w:t xml:space="preserve"> Dash</w:t>
      </w:r>
      <w:r>
        <w:rPr>
          <w:rFonts w:ascii="Arial" w:hAnsi="Arial" w:cs="Arial"/>
          <w:b/>
          <w:sz w:val="32"/>
          <w:szCs w:val="22"/>
          <w:lang w:val="en-US"/>
        </w:rPr>
        <w:t xml:space="preserve"> Now Available for </w:t>
      </w:r>
      <w:r w:rsidRPr="00641882">
        <w:rPr>
          <w:rFonts w:ascii="Arial" w:hAnsi="Arial" w:cs="Arial"/>
          <w:b/>
          <w:sz w:val="32"/>
          <w:szCs w:val="22"/>
          <w:lang w:val="en-US"/>
        </w:rPr>
        <w:t>Easy</w:t>
      </w:r>
      <w:r>
        <w:rPr>
          <w:rFonts w:ascii="Arial" w:hAnsi="Arial" w:cs="Arial"/>
          <w:b/>
          <w:sz w:val="32"/>
          <w:szCs w:val="22"/>
          <w:lang w:val="en-US"/>
        </w:rPr>
        <w:t xml:space="preserve"> Print</w:t>
      </w:r>
      <w:r w:rsidRPr="00641882">
        <w:rPr>
          <w:rFonts w:ascii="Arial" w:hAnsi="Arial" w:cs="Arial"/>
          <w:b/>
          <w:sz w:val="32"/>
          <w:szCs w:val="22"/>
          <w:lang w:val="en-US"/>
        </w:rPr>
        <w:t xml:space="preserve"> Management Without Servers</w:t>
      </w:r>
    </w:p>
    <w:p w:rsidR="006D3710" w:rsidRPr="00641882" w:rsidRDefault="006D3710" w:rsidP="006D3710">
      <w:pPr>
        <w:jc w:val="both"/>
        <w:rPr>
          <w:rFonts w:ascii="Arial" w:hAnsi="Arial" w:cs="Arial"/>
          <w:b/>
          <w:sz w:val="22"/>
          <w:szCs w:val="22"/>
          <w:lang w:val="en-US"/>
        </w:rPr>
      </w:pPr>
    </w:p>
    <w:p w:rsidR="006D3710" w:rsidRPr="00641882" w:rsidRDefault="006D3710" w:rsidP="006D3710">
      <w:pPr>
        <w:jc w:val="center"/>
        <w:rPr>
          <w:rFonts w:ascii="Arial" w:hAnsi="Arial" w:cs="Arial"/>
          <w:i/>
          <w:sz w:val="22"/>
          <w:szCs w:val="22"/>
          <w:lang w:val="en-US"/>
        </w:rPr>
      </w:pPr>
      <w:r w:rsidRPr="00641882">
        <w:rPr>
          <w:rFonts w:ascii="Arial" w:hAnsi="Arial" w:cs="Arial"/>
          <w:i/>
          <w:sz w:val="22"/>
          <w:szCs w:val="22"/>
          <w:lang w:val="en-US"/>
        </w:rPr>
        <w:t xml:space="preserve">The new solution enables effortless and </w:t>
      </w:r>
      <w:proofErr w:type="spellStart"/>
      <w:r w:rsidRPr="00641882">
        <w:rPr>
          <w:rFonts w:ascii="Arial" w:hAnsi="Arial" w:cs="Arial"/>
          <w:i/>
          <w:sz w:val="22"/>
          <w:szCs w:val="22"/>
          <w:lang w:val="en-US"/>
        </w:rPr>
        <w:t>serverless</w:t>
      </w:r>
      <w:proofErr w:type="spellEnd"/>
      <w:r w:rsidRPr="00641882">
        <w:rPr>
          <w:rFonts w:ascii="Arial" w:hAnsi="Arial" w:cs="Arial"/>
          <w:i/>
          <w:sz w:val="22"/>
          <w:szCs w:val="22"/>
          <w:lang w:val="en-US"/>
        </w:rPr>
        <w:t xml:space="preserve"> print management in a cloud portal</w:t>
      </w:r>
    </w:p>
    <w:bookmarkEnd w:id="4"/>
    <w:p w:rsidR="006D3710" w:rsidRPr="00641882" w:rsidRDefault="006D3710" w:rsidP="006D3710">
      <w:pPr>
        <w:jc w:val="both"/>
        <w:rPr>
          <w:rFonts w:ascii="Arial" w:hAnsi="Arial" w:cs="Arial"/>
          <w:b/>
          <w:sz w:val="22"/>
          <w:szCs w:val="22"/>
          <w:lang w:val="en-US"/>
        </w:rPr>
      </w:pPr>
    </w:p>
    <w:p w:rsidR="006D3710" w:rsidRPr="00CE2E41" w:rsidRDefault="006D3710" w:rsidP="006D3710">
      <w:pPr>
        <w:jc w:val="both"/>
        <w:rPr>
          <w:rFonts w:ascii="Arial" w:hAnsi="Arial" w:cs="Arial"/>
          <w:b/>
          <w:sz w:val="22"/>
          <w:szCs w:val="22"/>
          <w:lang w:val="en-US"/>
        </w:rPr>
      </w:pPr>
      <w:r w:rsidRPr="00CE2E41">
        <w:rPr>
          <w:rFonts w:ascii="Arial" w:hAnsi="Arial" w:cs="Arial"/>
          <w:b/>
          <w:sz w:val="22"/>
          <w:szCs w:val="22"/>
          <w:lang w:val="en-US"/>
        </w:rPr>
        <w:t xml:space="preserve">BERLIN, DENVER, January 30, 2018 - </w:t>
      </w:r>
      <w:hyperlink r:id="rId8" w:history="1">
        <w:r w:rsidRPr="00CE2E41">
          <w:rPr>
            <w:rStyle w:val="Hyperlink"/>
            <w:rFonts w:ascii="Arial" w:eastAsia="MS Gothic" w:hAnsi="Arial" w:cs="Arial"/>
            <w:sz w:val="22"/>
            <w:szCs w:val="22"/>
            <w:lang w:val="en-US"/>
          </w:rPr>
          <w:t>ThinPrint Cloud Services</w:t>
        </w:r>
      </w:hyperlink>
      <w:r w:rsidRPr="00CE2E41">
        <w:rPr>
          <w:rFonts w:ascii="Arial" w:hAnsi="Arial" w:cs="Arial"/>
          <w:b/>
          <w:sz w:val="22"/>
          <w:szCs w:val="22"/>
          <w:lang w:val="en-US"/>
        </w:rPr>
        <w:t xml:space="preserve">, a subsidiary of the print solution experts ThinPrint, announces the availability of its new printing solution </w:t>
      </w:r>
      <w:hyperlink r:id="rId9" w:history="1">
        <w:proofErr w:type="spellStart"/>
        <w:r w:rsidRPr="00CE2E41">
          <w:rPr>
            <w:rStyle w:val="Hyperlink"/>
            <w:rFonts w:ascii="Arial" w:eastAsia="MS Gothic" w:hAnsi="Arial" w:cs="Arial"/>
            <w:sz w:val="22"/>
            <w:szCs w:val="22"/>
            <w:lang w:val="en-US"/>
          </w:rPr>
          <w:t>ezeep</w:t>
        </w:r>
        <w:proofErr w:type="spellEnd"/>
        <w:r w:rsidRPr="00CE2E41">
          <w:rPr>
            <w:rStyle w:val="Hyperlink"/>
            <w:rFonts w:ascii="Arial" w:eastAsia="MS Gothic" w:hAnsi="Arial" w:cs="Arial"/>
            <w:sz w:val="22"/>
            <w:szCs w:val="22"/>
            <w:lang w:val="en-US"/>
          </w:rPr>
          <w:t xml:space="preserve"> Dash</w:t>
        </w:r>
      </w:hyperlink>
      <w:r w:rsidRPr="00CE2E41">
        <w:rPr>
          <w:rFonts w:ascii="Arial" w:hAnsi="Arial" w:cs="Arial"/>
          <w:b/>
          <w:sz w:val="22"/>
          <w:szCs w:val="22"/>
          <w:lang w:val="en-US"/>
        </w:rPr>
        <w:t xml:space="preserve">. With the new solution, printers and printer drivers are fully managed via a clearly organized portal. </w:t>
      </w:r>
      <w:proofErr w:type="spellStart"/>
      <w:r w:rsidRPr="00CE2E41">
        <w:rPr>
          <w:rFonts w:ascii="Arial" w:hAnsi="Arial" w:cs="Arial"/>
          <w:b/>
          <w:sz w:val="22"/>
          <w:szCs w:val="22"/>
          <w:lang w:val="en-US"/>
        </w:rPr>
        <w:t>ezeep</w:t>
      </w:r>
      <w:proofErr w:type="spellEnd"/>
      <w:r w:rsidRPr="00CE2E41">
        <w:rPr>
          <w:rFonts w:ascii="Arial" w:hAnsi="Arial" w:cs="Arial"/>
          <w:b/>
          <w:sz w:val="22"/>
          <w:szCs w:val="22"/>
          <w:lang w:val="en-US"/>
        </w:rPr>
        <w:t xml:space="preserve"> Dash doesn’t require any server and users print locally eliminating the need for an internet connection to the portal. </w:t>
      </w:r>
    </w:p>
    <w:p w:rsidR="006D3710" w:rsidRPr="00CE2E41" w:rsidRDefault="006D3710" w:rsidP="006D3710">
      <w:pPr>
        <w:spacing w:line="360" w:lineRule="auto"/>
        <w:jc w:val="both"/>
        <w:rPr>
          <w:rFonts w:ascii="Arial" w:hAnsi="Arial" w:cs="Arial"/>
          <w:sz w:val="22"/>
          <w:szCs w:val="22"/>
          <w:lang w:val="en-US"/>
        </w:rPr>
      </w:pPr>
    </w:p>
    <w:p w:rsidR="006D3710" w:rsidRPr="00CE2E41" w:rsidRDefault="006D3710" w:rsidP="006D3710">
      <w:pPr>
        <w:spacing w:line="360" w:lineRule="auto"/>
        <w:jc w:val="both"/>
        <w:rPr>
          <w:rFonts w:ascii="Arial" w:hAnsi="Arial" w:cs="Arial"/>
          <w:sz w:val="22"/>
          <w:szCs w:val="22"/>
          <w:lang w:val="en-US"/>
        </w:rPr>
      </w:pPr>
      <w:r w:rsidRPr="00CE2E41">
        <w:rPr>
          <w:rFonts w:ascii="Arial" w:hAnsi="Arial" w:cs="Arial"/>
          <w:sz w:val="22"/>
          <w:szCs w:val="22"/>
          <w:lang w:val="en-US"/>
        </w:rPr>
        <w:t xml:space="preserve">With </w:t>
      </w: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Dash, companies can easily move their entire print management system to the cloud. Printers are defined and assigned to users thanks to a clearly organized web console. When selecting the printers, admins can choose from a pool of printer drivers provided by ThinPrint or upload their own drivers. The deployment of IT specialists on site, for example in branch offices, is not necessary, nor is the operation of a server.</w:t>
      </w:r>
    </w:p>
    <w:p w:rsidR="006D3710" w:rsidRPr="00CE2E41" w:rsidRDefault="006D3710" w:rsidP="006D3710">
      <w:pPr>
        <w:spacing w:line="360" w:lineRule="auto"/>
        <w:jc w:val="both"/>
        <w:rPr>
          <w:rFonts w:ascii="Arial" w:hAnsi="Arial" w:cs="Arial"/>
          <w:sz w:val="22"/>
          <w:szCs w:val="22"/>
          <w:lang w:val="en-US"/>
        </w:rPr>
      </w:pPr>
    </w:p>
    <w:p w:rsidR="006D3710" w:rsidRPr="00CE2E41" w:rsidRDefault="006D3710" w:rsidP="006D3710">
      <w:pPr>
        <w:spacing w:line="360" w:lineRule="auto"/>
        <w:jc w:val="both"/>
        <w:rPr>
          <w:rFonts w:ascii="Arial" w:hAnsi="Arial" w:cs="Arial"/>
          <w:sz w:val="22"/>
          <w:szCs w:val="22"/>
          <w:lang w:val="en-US"/>
        </w:rPr>
      </w:pPr>
      <w:r w:rsidRPr="00CE2E41">
        <w:rPr>
          <w:rFonts w:ascii="Arial" w:hAnsi="Arial" w:cs="Arial"/>
          <w:sz w:val="22"/>
          <w:szCs w:val="22"/>
          <w:lang w:val="en-US"/>
        </w:rPr>
        <w:t xml:space="preserve">The </w:t>
      </w: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software automatically rolls out to the local computers, enabling employees to immediately use the printers assigned to them. If required and approved by the administrator, employees can also set up additional printers for their individual needs or modify printer properties in the </w:t>
      </w: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Dash Self Service Portal. </w:t>
      </w:r>
    </w:p>
    <w:p w:rsidR="006D3710" w:rsidRPr="00CE2E41" w:rsidRDefault="006D3710" w:rsidP="006D3710">
      <w:pPr>
        <w:spacing w:line="360" w:lineRule="auto"/>
        <w:jc w:val="both"/>
        <w:rPr>
          <w:rFonts w:ascii="Arial" w:hAnsi="Arial" w:cs="Arial"/>
          <w:sz w:val="22"/>
          <w:szCs w:val="22"/>
          <w:lang w:val="en-US"/>
        </w:rPr>
      </w:pPr>
    </w:p>
    <w:p w:rsidR="006D3710" w:rsidRPr="00CE2E41" w:rsidRDefault="006D3710" w:rsidP="006D3710">
      <w:pPr>
        <w:spacing w:line="360" w:lineRule="auto"/>
        <w:jc w:val="both"/>
        <w:rPr>
          <w:rFonts w:ascii="Arial" w:hAnsi="Arial" w:cs="Arial"/>
          <w:sz w:val="22"/>
          <w:szCs w:val="22"/>
          <w:lang w:val="en-US"/>
        </w:rPr>
      </w:pPr>
      <w:r w:rsidRPr="00CE2E41">
        <w:rPr>
          <w:rFonts w:ascii="Arial" w:hAnsi="Arial" w:cs="Arial"/>
          <w:sz w:val="22"/>
          <w:szCs w:val="22"/>
          <w:lang w:val="en-US"/>
        </w:rPr>
        <w:t xml:space="preserve">One important aspect is that printing itself is always completely local and doesn’t take place via the cloud. As a result, no Internet connection is required for printing. If drivers or IP addresses change, they are automatically updated using the </w:t>
      </w: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Dash Agent, which is included in the solution.</w:t>
      </w:r>
    </w:p>
    <w:p w:rsidR="006D3710" w:rsidRPr="00CE2E41" w:rsidRDefault="006D3710" w:rsidP="006D3710">
      <w:pPr>
        <w:spacing w:line="360" w:lineRule="auto"/>
        <w:jc w:val="both"/>
        <w:rPr>
          <w:rFonts w:ascii="Arial" w:hAnsi="Arial" w:cs="Arial"/>
          <w:sz w:val="22"/>
          <w:szCs w:val="22"/>
          <w:lang w:val="en-US"/>
        </w:rPr>
      </w:pPr>
      <w:r w:rsidRPr="00CE2E41">
        <w:rPr>
          <w:rFonts w:ascii="Arial" w:hAnsi="Arial" w:cs="Arial"/>
          <w:sz w:val="22"/>
          <w:szCs w:val="22"/>
          <w:lang w:val="en-US"/>
        </w:rPr>
        <w:t xml:space="preserve"> </w:t>
      </w:r>
    </w:p>
    <w:p w:rsidR="006D3710" w:rsidRPr="00CE2E41" w:rsidRDefault="006D3710" w:rsidP="006D3710">
      <w:pPr>
        <w:spacing w:line="360" w:lineRule="auto"/>
        <w:jc w:val="both"/>
        <w:rPr>
          <w:rFonts w:ascii="Arial" w:hAnsi="Arial" w:cs="Arial"/>
          <w:sz w:val="22"/>
          <w:szCs w:val="22"/>
          <w:lang w:val="en-US"/>
        </w:rPr>
      </w:pPr>
      <w:r w:rsidRPr="00CE2E41">
        <w:rPr>
          <w:rFonts w:ascii="Arial" w:hAnsi="Arial" w:cs="Arial"/>
          <w:sz w:val="22"/>
          <w:szCs w:val="22"/>
          <w:lang w:val="en-US"/>
        </w:rPr>
        <w:t>“</w:t>
      </w: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Dash is ideal for all companies that want to completely or partially eliminate their print servers or who have laboriously installed and managed printer drivers on all computers up to now.” said Christoph Hammer, CEO at ThinPrint Cloud Services Inc. “With nearly 20 years of experience in network printing and our long-standing cooperation as a member of the </w:t>
      </w:r>
      <w:hyperlink r:id="rId10" w:history="1">
        <w:r w:rsidRPr="00CE2E41">
          <w:rPr>
            <w:rStyle w:val="Hyperlink"/>
            <w:rFonts w:ascii="Arial" w:eastAsia="MS Gothic" w:hAnsi="Arial" w:cs="Arial"/>
            <w:sz w:val="22"/>
            <w:szCs w:val="22"/>
            <w:lang w:val="en-US"/>
          </w:rPr>
          <w:t>Cloud Printing Alliance</w:t>
        </w:r>
      </w:hyperlink>
      <w:r w:rsidRPr="00CE2E41">
        <w:rPr>
          <w:rFonts w:ascii="Arial" w:hAnsi="Arial" w:cs="Arial"/>
          <w:sz w:val="22"/>
          <w:szCs w:val="22"/>
          <w:lang w:val="en-US"/>
        </w:rPr>
        <w:t xml:space="preserve"> with virtually all renowned printer manufacturers, we’re able to offer our customers not just a completely </w:t>
      </w:r>
      <w:proofErr w:type="spellStart"/>
      <w:r w:rsidRPr="00CE2E41">
        <w:rPr>
          <w:rFonts w:ascii="Arial" w:hAnsi="Arial" w:cs="Arial"/>
          <w:sz w:val="22"/>
          <w:szCs w:val="22"/>
          <w:lang w:val="en-US"/>
        </w:rPr>
        <w:t>serverless</w:t>
      </w:r>
      <w:proofErr w:type="spellEnd"/>
      <w:r w:rsidRPr="00CE2E41">
        <w:rPr>
          <w:rFonts w:ascii="Arial" w:hAnsi="Arial" w:cs="Arial"/>
          <w:sz w:val="22"/>
          <w:szCs w:val="22"/>
          <w:lang w:val="en-US"/>
        </w:rPr>
        <w:t xml:space="preserve">, intuitively-operated solution, but also a continuously growing pool of the most up-to-date printer drivers.” </w:t>
      </w:r>
    </w:p>
    <w:p w:rsidR="006D3710" w:rsidRPr="00CE2E41" w:rsidRDefault="006D3710" w:rsidP="006D3710">
      <w:pPr>
        <w:spacing w:line="360" w:lineRule="auto"/>
        <w:jc w:val="both"/>
        <w:rPr>
          <w:rFonts w:ascii="Arial" w:hAnsi="Arial" w:cs="Arial"/>
          <w:sz w:val="22"/>
          <w:szCs w:val="22"/>
          <w:lang w:val="en-US"/>
        </w:rPr>
      </w:pPr>
    </w:p>
    <w:p w:rsidR="006D3710" w:rsidRDefault="006D3710" w:rsidP="006D3710">
      <w:pPr>
        <w:spacing w:line="360" w:lineRule="auto"/>
        <w:jc w:val="both"/>
        <w:rPr>
          <w:rFonts w:ascii="Arial" w:hAnsi="Arial" w:cs="Arial"/>
          <w:sz w:val="22"/>
          <w:szCs w:val="22"/>
          <w:lang w:val="en-US"/>
        </w:rPr>
      </w:pPr>
    </w:p>
    <w:p w:rsidR="006D3710" w:rsidRDefault="006D3710" w:rsidP="006D3710">
      <w:pPr>
        <w:spacing w:line="360" w:lineRule="auto"/>
        <w:jc w:val="both"/>
        <w:rPr>
          <w:rFonts w:ascii="Arial" w:hAnsi="Arial" w:cs="Arial"/>
          <w:sz w:val="22"/>
          <w:szCs w:val="22"/>
          <w:lang w:val="en-US"/>
        </w:rPr>
      </w:pPr>
      <w:proofErr w:type="spellStart"/>
      <w:r w:rsidRPr="00CE2E41">
        <w:rPr>
          <w:rFonts w:ascii="Arial" w:hAnsi="Arial" w:cs="Arial"/>
          <w:sz w:val="22"/>
          <w:szCs w:val="22"/>
          <w:lang w:val="en-US"/>
        </w:rPr>
        <w:t>ezeep</w:t>
      </w:r>
      <w:proofErr w:type="spellEnd"/>
      <w:r w:rsidRPr="00CE2E41">
        <w:rPr>
          <w:rFonts w:ascii="Arial" w:hAnsi="Arial" w:cs="Arial"/>
          <w:sz w:val="22"/>
          <w:szCs w:val="22"/>
          <w:lang w:val="en-US"/>
        </w:rPr>
        <w:t xml:space="preserve"> Dash supports Microsoft Windows from version 7 and will soon be available for Apple </w:t>
      </w:r>
      <w:proofErr w:type="spellStart"/>
      <w:r w:rsidRPr="00CE2E41">
        <w:rPr>
          <w:rFonts w:ascii="Arial" w:hAnsi="Arial" w:cs="Arial"/>
          <w:sz w:val="22"/>
          <w:szCs w:val="22"/>
          <w:lang w:val="en-US"/>
        </w:rPr>
        <w:t>MacOS</w:t>
      </w:r>
      <w:proofErr w:type="spellEnd"/>
      <w:r w:rsidRPr="00CE2E41">
        <w:rPr>
          <w:rFonts w:ascii="Arial" w:hAnsi="Arial" w:cs="Arial"/>
          <w:sz w:val="22"/>
          <w:szCs w:val="22"/>
          <w:lang w:val="en-US"/>
        </w:rPr>
        <w:t xml:space="preserve"> from version 10.10. (Yosemite). </w:t>
      </w:r>
    </w:p>
    <w:p w:rsidR="006D3710" w:rsidRDefault="006D3710" w:rsidP="006D3710">
      <w:pPr>
        <w:spacing w:line="360" w:lineRule="auto"/>
        <w:jc w:val="both"/>
        <w:rPr>
          <w:rFonts w:ascii="Arial" w:hAnsi="Arial" w:cs="Arial"/>
          <w:sz w:val="22"/>
          <w:szCs w:val="22"/>
          <w:lang w:val="en-US"/>
        </w:rPr>
      </w:pPr>
    </w:p>
    <w:p w:rsidR="006D3710" w:rsidRPr="00CE2E41" w:rsidRDefault="006D3710" w:rsidP="006D3710">
      <w:pPr>
        <w:spacing w:line="360" w:lineRule="auto"/>
        <w:jc w:val="both"/>
        <w:rPr>
          <w:rFonts w:ascii="Arial" w:eastAsiaTheme="minorEastAsia" w:hAnsi="Arial" w:cs="Arial"/>
          <w:color w:val="191919"/>
          <w:sz w:val="22"/>
          <w:szCs w:val="22"/>
          <w:lang w:val="en-US" w:eastAsia="en-US"/>
        </w:rPr>
      </w:pPr>
      <w:r w:rsidRPr="00CE2E41">
        <w:rPr>
          <w:rFonts w:ascii="Arial" w:hAnsi="Arial" w:cs="Arial"/>
          <w:sz w:val="22"/>
          <w:szCs w:val="22"/>
          <w:lang w:val="en-US"/>
        </w:rPr>
        <w:t xml:space="preserve">A free 30-day demo account for 10 users can be set up easily at: </w:t>
      </w:r>
      <w:hyperlink r:id="rId11" w:history="1">
        <w:r w:rsidRPr="00CE2E41">
          <w:rPr>
            <w:rFonts w:ascii="Arial" w:eastAsiaTheme="minorEastAsia" w:hAnsi="Arial" w:cs="Arial"/>
            <w:color w:val="0000E9"/>
            <w:sz w:val="22"/>
            <w:szCs w:val="22"/>
            <w:u w:val="single" w:color="0000E9"/>
            <w:lang w:val="en-US" w:eastAsia="en-US"/>
          </w:rPr>
          <w:t>https://www.ezeep.com/demo/</w:t>
        </w:r>
      </w:hyperlink>
      <w:r w:rsidRPr="00CE2E41">
        <w:rPr>
          <w:rFonts w:ascii="Arial" w:eastAsiaTheme="minorEastAsia" w:hAnsi="Arial" w:cs="Arial"/>
          <w:color w:val="191919"/>
          <w:sz w:val="22"/>
          <w:szCs w:val="22"/>
          <w:lang w:val="en-US" w:eastAsia="en-US"/>
        </w:rPr>
        <w:t> </w:t>
      </w:r>
    </w:p>
    <w:p w:rsidR="006D3710" w:rsidRPr="00CE2E41" w:rsidRDefault="006D3710" w:rsidP="006D3710">
      <w:pPr>
        <w:spacing w:line="360" w:lineRule="auto"/>
        <w:jc w:val="both"/>
        <w:rPr>
          <w:rStyle w:val="Hyperlink"/>
          <w:rFonts w:ascii="Arial" w:eastAsia="MS Gothic" w:hAnsi="Arial" w:cs="Arial"/>
          <w:sz w:val="22"/>
          <w:szCs w:val="22"/>
          <w:lang w:val="en-US"/>
        </w:rPr>
      </w:pPr>
    </w:p>
    <w:p w:rsidR="006D3710" w:rsidRPr="006D3710" w:rsidRDefault="006D3710" w:rsidP="006D3710">
      <w:pPr>
        <w:spacing w:line="360" w:lineRule="auto"/>
        <w:jc w:val="both"/>
        <w:rPr>
          <w:rStyle w:val="Hyperlink"/>
          <w:rFonts w:ascii="Arial" w:eastAsia="MS Gothic" w:hAnsi="Arial" w:cs="Arial"/>
          <w:sz w:val="18"/>
          <w:szCs w:val="18"/>
          <w:lang w:val="en-US"/>
        </w:rPr>
      </w:pPr>
    </w:p>
    <w:p w:rsidR="006D3710" w:rsidRPr="006D3710" w:rsidRDefault="006D3710" w:rsidP="006D3710">
      <w:pPr>
        <w:pStyle w:val="Body"/>
        <w:jc w:val="both"/>
        <w:rPr>
          <w:rFonts w:ascii="Arial" w:eastAsia="News Gothic BT" w:hAnsi="Arial" w:cs="Arial"/>
          <w:b/>
          <w:bCs/>
          <w:sz w:val="18"/>
          <w:szCs w:val="18"/>
          <w:lang w:val="en-US"/>
        </w:rPr>
      </w:pPr>
      <w:r w:rsidRPr="006D3710">
        <w:rPr>
          <w:rFonts w:ascii="Arial" w:eastAsia="News Gothic BT" w:hAnsi="Arial" w:cs="Arial"/>
          <w:b/>
          <w:bCs/>
          <w:sz w:val="18"/>
          <w:szCs w:val="18"/>
          <w:lang w:val="en-US"/>
        </w:rPr>
        <w:t>About ThinPrint Cloud Services, Inc.</w:t>
      </w:r>
    </w:p>
    <w:p w:rsidR="006D3710" w:rsidRPr="006D3710" w:rsidRDefault="006D3710" w:rsidP="006D3710">
      <w:pPr>
        <w:pStyle w:val="Body"/>
        <w:jc w:val="both"/>
        <w:rPr>
          <w:rFonts w:ascii="Arial" w:eastAsia="Times New Roman" w:hAnsi="Arial" w:cs="Arial"/>
          <w:color w:val="auto"/>
          <w:sz w:val="18"/>
          <w:szCs w:val="18"/>
          <w:bdr w:val="none" w:sz="0" w:space="0" w:color="auto"/>
          <w:lang w:val="en-US" w:eastAsia="it-IT"/>
        </w:rPr>
      </w:pPr>
      <w:r w:rsidRPr="006D3710">
        <w:rPr>
          <w:rFonts w:ascii="Arial" w:eastAsia="Times New Roman" w:hAnsi="Arial" w:cs="Arial"/>
          <w:color w:val="auto"/>
          <w:sz w:val="18"/>
          <w:szCs w:val="18"/>
          <w:bdr w:val="none" w:sz="0" w:space="0" w:color="auto"/>
          <w:lang w:val="en-US" w:eastAsia="it-IT"/>
        </w:rPr>
        <w:t xml:space="preserve">ThinPrint Cloud Services, Inc. is a subsidiary of ThinPrint, the leading provider of print management software and services for businesses. We focus on providing cloud enabled print and print management solutions to individuals, </w:t>
      </w:r>
      <w:proofErr w:type="spellStart"/>
      <w:r w:rsidRPr="006D3710">
        <w:rPr>
          <w:rFonts w:ascii="Arial" w:eastAsia="Times New Roman" w:hAnsi="Arial" w:cs="Arial"/>
          <w:color w:val="auto"/>
          <w:sz w:val="18"/>
          <w:szCs w:val="18"/>
          <w:bdr w:val="none" w:sz="0" w:space="0" w:color="auto"/>
          <w:lang w:val="en-US" w:eastAsia="it-IT"/>
        </w:rPr>
        <w:t>coworking</w:t>
      </w:r>
      <w:proofErr w:type="spellEnd"/>
      <w:r w:rsidRPr="006D3710">
        <w:rPr>
          <w:rFonts w:ascii="Arial" w:eastAsia="Times New Roman" w:hAnsi="Arial" w:cs="Arial"/>
          <w:color w:val="auto"/>
          <w:sz w:val="18"/>
          <w:szCs w:val="18"/>
          <w:bdr w:val="none" w:sz="0" w:space="0" w:color="auto"/>
          <w:lang w:val="en-US" w:eastAsia="it-IT"/>
        </w:rPr>
        <w:t xml:space="preserve"> spaces, educational institutions and other organizations.</w:t>
      </w:r>
    </w:p>
    <w:p w:rsidR="006D3710" w:rsidRPr="006D3710" w:rsidRDefault="006D3710" w:rsidP="006D3710">
      <w:pPr>
        <w:pStyle w:val="Body"/>
        <w:jc w:val="both"/>
        <w:rPr>
          <w:rFonts w:ascii="Arial" w:eastAsia="Times New Roman" w:hAnsi="Arial" w:cs="Arial"/>
          <w:color w:val="auto"/>
          <w:sz w:val="18"/>
          <w:szCs w:val="18"/>
          <w:bdr w:val="none" w:sz="0" w:space="0" w:color="auto"/>
          <w:lang w:val="en-US" w:eastAsia="it-IT"/>
        </w:rPr>
      </w:pPr>
    </w:p>
    <w:p w:rsidR="006D3710" w:rsidRPr="006D3710" w:rsidRDefault="006D3710" w:rsidP="006D3710">
      <w:pPr>
        <w:jc w:val="both"/>
        <w:rPr>
          <w:rFonts w:ascii="Arial" w:hAnsi="Arial" w:cs="Arial"/>
          <w:sz w:val="18"/>
          <w:szCs w:val="18"/>
          <w:lang w:val="en-US"/>
        </w:rPr>
      </w:pPr>
      <w:r w:rsidRPr="006D3710">
        <w:rPr>
          <w:rFonts w:ascii="Arial" w:hAnsi="Arial" w:cs="Arial"/>
          <w:sz w:val="18"/>
          <w:szCs w:val="18"/>
          <w:lang w:val="en-US"/>
        </w:rPr>
        <w:t xml:space="preserve">With </w:t>
      </w:r>
      <w:proofErr w:type="spellStart"/>
      <w:r w:rsidRPr="006D3710">
        <w:rPr>
          <w:rFonts w:ascii="Arial" w:hAnsi="Arial" w:cs="Arial"/>
          <w:sz w:val="18"/>
          <w:szCs w:val="18"/>
          <w:lang w:val="en-US"/>
        </w:rPr>
        <w:t>ezeep</w:t>
      </w:r>
      <w:proofErr w:type="spellEnd"/>
      <w:r w:rsidRPr="006D3710">
        <w:rPr>
          <w:rFonts w:ascii="Arial" w:hAnsi="Arial" w:cs="Arial"/>
          <w:sz w:val="18"/>
          <w:szCs w:val="18"/>
          <w:lang w:val="en-US"/>
        </w:rPr>
        <w:t xml:space="preserve"> and </w:t>
      </w:r>
      <w:proofErr w:type="spellStart"/>
      <w:r w:rsidRPr="006D3710">
        <w:rPr>
          <w:rFonts w:ascii="Arial" w:hAnsi="Arial" w:cs="Arial"/>
          <w:sz w:val="18"/>
          <w:szCs w:val="18"/>
          <w:lang w:val="en-US"/>
        </w:rPr>
        <w:t>ezeep</w:t>
      </w:r>
      <w:proofErr w:type="spellEnd"/>
      <w:r w:rsidRPr="006D3710">
        <w:rPr>
          <w:rFonts w:ascii="Arial" w:hAnsi="Arial" w:cs="Arial"/>
          <w:sz w:val="18"/>
          <w:szCs w:val="18"/>
          <w:lang w:val="en-US"/>
        </w:rPr>
        <w:t xml:space="preserve"> Dash, our customers drastically reduce the administration of their print infrastructure and print users by leaving all the time intensive tasks to us. In addition, they benefit from advanced features like print quotas, automated per-page billing, secure release printing, Wi-Fi printing to any printer from mobile devices, remote printing and self-service </w:t>
      </w:r>
      <w:proofErr w:type="spellStart"/>
      <w:proofErr w:type="gramStart"/>
      <w:r w:rsidRPr="006D3710">
        <w:rPr>
          <w:rFonts w:ascii="Arial" w:hAnsi="Arial" w:cs="Arial"/>
          <w:sz w:val="18"/>
          <w:szCs w:val="18"/>
          <w:lang w:val="en-US"/>
        </w:rPr>
        <w:t>portals.For</w:t>
      </w:r>
      <w:proofErr w:type="spellEnd"/>
      <w:proofErr w:type="gramEnd"/>
      <w:r w:rsidRPr="006D3710">
        <w:rPr>
          <w:rFonts w:ascii="Arial" w:hAnsi="Arial" w:cs="Arial"/>
          <w:sz w:val="18"/>
          <w:szCs w:val="18"/>
          <w:lang w:val="en-US"/>
        </w:rPr>
        <w:t xml:space="preserve"> more information, please visit: </w:t>
      </w:r>
      <w:r w:rsidRPr="006D3710">
        <w:rPr>
          <w:rFonts w:ascii="Arial" w:eastAsiaTheme="minorEastAsia" w:hAnsi="Arial" w:cs="Arial"/>
          <w:color w:val="420178"/>
          <w:sz w:val="18"/>
          <w:szCs w:val="18"/>
          <w:u w:val="single" w:color="420178"/>
          <w:lang w:val="en-US" w:eastAsia="en-US"/>
        </w:rPr>
        <w:t>www.ezeep.com.</w:t>
      </w:r>
    </w:p>
    <w:p w:rsidR="006D3710" w:rsidRPr="00CE2E41" w:rsidRDefault="006D3710" w:rsidP="006D3710">
      <w:pPr>
        <w:pStyle w:val="Body"/>
        <w:jc w:val="both"/>
        <w:outlineLvl w:val="0"/>
        <w:rPr>
          <w:rFonts w:ascii="Arial" w:eastAsia="News Gothic BT" w:hAnsi="Arial" w:cs="Arial"/>
          <w:sz w:val="22"/>
          <w:szCs w:val="22"/>
          <w:lang w:val="en-US"/>
        </w:rPr>
      </w:pPr>
    </w:p>
    <w:p w:rsidR="006D3710" w:rsidRPr="00CE2E41" w:rsidRDefault="006D3710" w:rsidP="006D3710">
      <w:pPr>
        <w:pStyle w:val="Body"/>
        <w:jc w:val="center"/>
        <w:outlineLvl w:val="0"/>
        <w:rPr>
          <w:rFonts w:ascii="Arial" w:eastAsia="News Gothic BT" w:hAnsi="Arial" w:cs="Arial"/>
          <w:sz w:val="22"/>
          <w:szCs w:val="22"/>
          <w:lang w:val="en-US"/>
        </w:rPr>
      </w:pPr>
      <w:r w:rsidRPr="00CE2E41">
        <w:rPr>
          <w:rFonts w:ascii="Arial" w:eastAsia="News Gothic BT" w:hAnsi="Arial" w:cs="Arial"/>
          <w:sz w:val="22"/>
          <w:szCs w:val="22"/>
          <w:lang w:val="en-US"/>
        </w:rPr>
        <w:t>###</w:t>
      </w:r>
    </w:p>
    <w:p w:rsidR="006D3710" w:rsidRPr="00CE2E41" w:rsidRDefault="006D3710" w:rsidP="006D3710">
      <w:pPr>
        <w:pStyle w:val="Body"/>
        <w:jc w:val="both"/>
        <w:outlineLvl w:val="0"/>
        <w:rPr>
          <w:rFonts w:ascii="Arial" w:eastAsia="News Gothic BT" w:hAnsi="Arial" w:cs="Arial"/>
          <w:sz w:val="22"/>
          <w:szCs w:val="22"/>
          <w:lang w:val="en-US"/>
        </w:rPr>
      </w:pP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Media Contacts:</w:t>
      </w:r>
    </w:p>
    <w:p w:rsidR="006D3710" w:rsidRPr="00CE2E41" w:rsidRDefault="006D3710" w:rsidP="006D3710">
      <w:pPr>
        <w:pStyle w:val="Default"/>
        <w:jc w:val="both"/>
        <w:rPr>
          <w:rFonts w:ascii="Arial" w:hAnsi="Arial" w:cs="Arial"/>
          <w:sz w:val="22"/>
          <w:szCs w:val="22"/>
          <w:lang w:val="en-US"/>
        </w:rPr>
      </w:pP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 xml:space="preserve">North America: </w:t>
      </w: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 xml:space="preserve">Kendra Westerkamp, </w:t>
      </w:r>
      <w:proofErr w:type="spellStart"/>
      <w:r w:rsidRPr="00CE2E41">
        <w:rPr>
          <w:rFonts w:ascii="Arial" w:hAnsi="Arial" w:cs="Arial"/>
          <w:sz w:val="22"/>
          <w:szCs w:val="22"/>
          <w:lang w:val="en-US"/>
        </w:rPr>
        <w:t>VisiTech</w:t>
      </w:r>
      <w:proofErr w:type="spellEnd"/>
      <w:r w:rsidRPr="00CE2E41">
        <w:rPr>
          <w:rFonts w:ascii="Arial" w:hAnsi="Arial" w:cs="Arial"/>
          <w:sz w:val="22"/>
          <w:szCs w:val="22"/>
          <w:lang w:val="en-US"/>
        </w:rPr>
        <w:t xml:space="preserve"> PR for ThinPrint Cloud Services</w:t>
      </w: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 xml:space="preserve">Phone: +1-303-752-3552, email: </w:t>
      </w:r>
      <w:hyperlink r:id="rId12" w:history="1">
        <w:r w:rsidRPr="00CE2E41">
          <w:rPr>
            <w:rStyle w:val="Hyperlink"/>
            <w:rFonts w:ascii="Arial" w:hAnsi="Arial" w:cs="Arial"/>
            <w:sz w:val="22"/>
            <w:szCs w:val="22"/>
            <w:lang w:val="en-US"/>
          </w:rPr>
          <w:t>CT@visitechpr.com</w:t>
        </w:r>
      </w:hyperlink>
    </w:p>
    <w:p w:rsidR="006D3710" w:rsidRPr="00CE2E41" w:rsidRDefault="006D3710" w:rsidP="006D3710">
      <w:pPr>
        <w:pStyle w:val="Default"/>
        <w:jc w:val="both"/>
        <w:rPr>
          <w:rFonts w:ascii="Arial" w:hAnsi="Arial" w:cs="Arial"/>
          <w:sz w:val="22"/>
          <w:szCs w:val="22"/>
          <w:lang w:val="en-US"/>
        </w:rPr>
      </w:pP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 xml:space="preserve">Rest of World: </w:t>
      </w: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Silke Kluckert, Public Relations Manager</w:t>
      </w:r>
    </w:p>
    <w:p w:rsidR="006D3710" w:rsidRPr="00CE2E41" w:rsidRDefault="006D3710" w:rsidP="006D3710">
      <w:pPr>
        <w:pStyle w:val="Default"/>
        <w:jc w:val="both"/>
        <w:rPr>
          <w:rFonts w:ascii="Arial" w:hAnsi="Arial" w:cs="Arial"/>
          <w:sz w:val="22"/>
          <w:szCs w:val="22"/>
          <w:lang w:val="en-US"/>
        </w:rPr>
      </w:pPr>
      <w:r w:rsidRPr="00CE2E41">
        <w:rPr>
          <w:rFonts w:ascii="Arial" w:hAnsi="Arial" w:cs="Arial"/>
          <w:sz w:val="22"/>
          <w:szCs w:val="22"/>
          <w:lang w:val="en-US"/>
        </w:rPr>
        <w:t xml:space="preserve">Phone: +49 30 39493166, email: </w:t>
      </w:r>
      <w:hyperlink r:id="rId13" w:history="1">
        <w:r w:rsidRPr="00CE2E41">
          <w:rPr>
            <w:rStyle w:val="Hyperlink2"/>
            <w:rFonts w:ascii="Arial" w:hAnsi="Arial" w:cs="Arial"/>
            <w:sz w:val="22"/>
            <w:szCs w:val="22"/>
          </w:rPr>
          <w:t>press@cortado.com</w:t>
        </w:r>
      </w:hyperlink>
      <w:r w:rsidRPr="00CE2E41">
        <w:rPr>
          <w:rFonts w:ascii="Arial" w:hAnsi="Arial" w:cs="Arial"/>
          <w:sz w:val="22"/>
          <w:szCs w:val="22"/>
          <w:lang w:val="en-US"/>
        </w:rPr>
        <w:t xml:space="preserve">  </w:t>
      </w:r>
    </w:p>
    <w:p w:rsidR="006D3710" w:rsidRPr="00CE2E41" w:rsidRDefault="006D3710" w:rsidP="006D3710">
      <w:pPr>
        <w:spacing w:line="360" w:lineRule="auto"/>
        <w:jc w:val="both"/>
        <w:rPr>
          <w:rFonts w:ascii="Arial" w:hAnsi="Arial" w:cs="Arial"/>
          <w:sz w:val="22"/>
          <w:szCs w:val="22"/>
        </w:rPr>
      </w:pPr>
    </w:p>
    <w:bookmarkEnd w:id="0"/>
    <w:bookmarkEnd w:id="1"/>
    <w:bookmarkEnd w:id="2"/>
    <w:bookmarkEnd w:id="3"/>
    <w:p w:rsidR="000E0338" w:rsidRPr="008240EF" w:rsidRDefault="000E0338" w:rsidP="006D3710">
      <w:pPr>
        <w:tabs>
          <w:tab w:val="left" w:pos="180"/>
          <w:tab w:val="center" w:pos="4252"/>
        </w:tabs>
        <w:jc w:val="center"/>
        <w:rPr>
          <w:rFonts w:ascii="Arial" w:hAnsi="Arial" w:cs="Arial"/>
          <w:lang w:val="en-US"/>
        </w:rPr>
      </w:pPr>
    </w:p>
    <w:sectPr w:rsidR="000E0338" w:rsidRPr="008240EF" w:rsidSect="00154B8B">
      <w:headerReference w:type="default" r:id="rId14"/>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5D" w:rsidRDefault="008B0D5D">
      <w:r>
        <w:separator/>
      </w:r>
    </w:p>
  </w:endnote>
  <w:endnote w:type="continuationSeparator" w:id="0">
    <w:p w:rsidR="008B0D5D" w:rsidRDefault="008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orbel"/>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News Gothic BT">
    <w:altName w:val="Corbel"/>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5D" w:rsidRDefault="008B0D5D">
      <w:r>
        <w:separator/>
      </w:r>
    </w:p>
  </w:footnote>
  <w:footnote w:type="continuationSeparator" w:id="0">
    <w:p w:rsidR="008B0D5D" w:rsidRDefault="008B0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F2" w:rsidRPr="00344511" w:rsidRDefault="00A173E7">
    <w:pPr>
      <w:pStyle w:val="Header"/>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48459C0D" wp14:editId="31807AA9">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9C0D"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pt;height:44.25pt;visibility:visible" o:bullet="t">
        <v:imagedata r:id="rId1" o:title=""/>
      </v:shape>
    </w:pict>
  </w:numPicBullet>
  <w:numPicBullet w:numPicBulletId="1">
    <w:pict>
      <v:shape id="_x0000_i1043"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955A3"/>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6ECF"/>
    <w:rsid w:val="001B237E"/>
    <w:rsid w:val="001B3FA2"/>
    <w:rsid w:val="001E261D"/>
    <w:rsid w:val="0021422D"/>
    <w:rsid w:val="00255831"/>
    <w:rsid w:val="00267AB6"/>
    <w:rsid w:val="002717CA"/>
    <w:rsid w:val="00274F40"/>
    <w:rsid w:val="002758EA"/>
    <w:rsid w:val="0028425D"/>
    <w:rsid w:val="002C3DE9"/>
    <w:rsid w:val="002F3995"/>
    <w:rsid w:val="0030025F"/>
    <w:rsid w:val="00344511"/>
    <w:rsid w:val="0035758A"/>
    <w:rsid w:val="00387D21"/>
    <w:rsid w:val="003A6523"/>
    <w:rsid w:val="003A7CF3"/>
    <w:rsid w:val="003B5FEB"/>
    <w:rsid w:val="003C2217"/>
    <w:rsid w:val="00405FE5"/>
    <w:rsid w:val="00426032"/>
    <w:rsid w:val="00457EDB"/>
    <w:rsid w:val="00470289"/>
    <w:rsid w:val="0047063D"/>
    <w:rsid w:val="00470ADB"/>
    <w:rsid w:val="00472BF4"/>
    <w:rsid w:val="00483114"/>
    <w:rsid w:val="004A1FDF"/>
    <w:rsid w:val="004B27CB"/>
    <w:rsid w:val="004B4196"/>
    <w:rsid w:val="004C5789"/>
    <w:rsid w:val="004D1C38"/>
    <w:rsid w:val="004F112C"/>
    <w:rsid w:val="00500208"/>
    <w:rsid w:val="005241A8"/>
    <w:rsid w:val="00537F6F"/>
    <w:rsid w:val="005503E3"/>
    <w:rsid w:val="005752FD"/>
    <w:rsid w:val="005801FF"/>
    <w:rsid w:val="005A3952"/>
    <w:rsid w:val="005A3AA5"/>
    <w:rsid w:val="005B29D2"/>
    <w:rsid w:val="005C6125"/>
    <w:rsid w:val="005E4C4C"/>
    <w:rsid w:val="00610901"/>
    <w:rsid w:val="006156CC"/>
    <w:rsid w:val="006216A5"/>
    <w:rsid w:val="00625DDF"/>
    <w:rsid w:val="00641660"/>
    <w:rsid w:val="00647E65"/>
    <w:rsid w:val="00653D7C"/>
    <w:rsid w:val="006827A6"/>
    <w:rsid w:val="006962BA"/>
    <w:rsid w:val="006A5CC9"/>
    <w:rsid w:val="006A6F2E"/>
    <w:rsid w:val="006A710F"/>
    <w:rsid w:val="006D3710"/>
    <w:rsid w:val="00706509"/>
    <w:rsid w:val="00712E67"/>
    <w:rsid w:val="007144CB"/>
    <w:rsid w:val="00752989"/>
    <w:rsid w:val="00757F69"/>
    <w:rsid w:val="0077379D"/>
    <w:rsid w:val="007824BE"/>
    <w:rsid w:val="007824CF"/>
    <w:rsid w:val="007B29D8"/>
    <w:rsid w:val="007C7623"/>
    <w:rsid w:val="007E1EF2"/>
    <w:rsid w:val="007E5BBF"/>
    <w:rsid w:val="007F2CC0"/>
    <w:rsid w:val="00801586"/>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E67DB"/>
    <w:rsid w:val="008F0B03"/>
    <w:rsid w:val="008F35B6"/>
    <w:rsid w:val="00944856"/>
    <w:rsid w:val="00953DED"/>
    <w:rsid w:val="00954C51"/>
    <w:rsid w:val="00981040"/>
    <w:rsid w:val="009925FD"/>
    <w:rsid w:val="009930AB"/>
    <w:rsid w:val="009C7983"/>
    <w:rsid w:val="009D61A5"/>
    <w:rsid w:val="009D79D9"/>
    <w:rsid w:val="00A07D78"/>
    <w:rsid w:val="00A16782"/>
    <w:rsid w:val="00A173E7"/>
    <w:rsid w:val="00A350C8"/>
    <w:rsid w:val="00A358AC"/>
    <w:rsid w:val="00A559BD"/>
    <w:rsid w:val="00A65B5B"/>
    <w:rsid w:val="00A97E14"/>
    <w:rsid w:val="00AB209F"/>
    <w:rsid w:val="00AC4AFD"/>
    <w:rsid w:val="00AD3DA9"/>
    <w:rsid w:val="00AE51D8"/>
    <w:rsid w:val="00AF0A62"/>
    <w:rsid w:val="00AF5B77"/>
    <w:rsid w:val="00B57E87"/>
    <w:rsid w:val="00B60260"/>
    <w:rsid w:val="00B6034E"/>
    <w:rsid w:val="00B6269D"/>
    <w:rsid w:val="00B82F2C"/>
    <w:rsid w:val="00B9628B"/>
    <w:rsid w:val="00BA52D5"/>
    <w:rsid w:val="00BC1294"/>
    <w:rsid w:val="00BD4E4B"/>
    <w:rsid w:val="00BE47F3"/>
    <w:rsid w:val="00BF3154"/>
    <w:rsid w:val="00C00116"/>
    <w:rsid w:val="00C074C5"/>
    <w:rsid w:val="00C23078"/>
    <w:rsid w:val="00C47315"/>
    <w:rsid w:val="00C575E2"/>
    <w:rsid w:val="00C8781E"/>
    <w:rsid w:val="00CC23BD"/>
    <w:rsid w:val="00D13FF8"/>
    <w:rsid w:val="00D24BC9"/>
    <w:rsid w:val="00D340F4"/>
    <w:rsid w:val="00D36921"/>
    <w:rsid w:val="00D6326B"/>
    <w:rsid w:val="00D96C47"/>
    <w:rsid w:val="00DA53DC"/>
    <w:rsid w:val="00DB04EA"/>
    <w:rsid w:val="00DC5CE3"/>
    <w:rsid w:val="00DF1645"/>
    <w:rsid w:val="00E001B5"/>
    <w:rsid w:val="00E077EA"/>
    <w:rsid w:val="00E330DB"/>
    <w:rsid w:val="00E40F77"/>
    <w:rsid w:val="00E45AA1"/>
    <w:rsid w:val="00E503FC"/>
    <w:rsid w:val="00E8494E"/>
    <w:rsid w:val="00E87EEC"/>
    <w:rsid w:val="00EA4E13"/>
    <w:rsid w:val="00EE03FA"/>
    <w:rsid w:val="00EE7E5D"/>
    <w:rsid w:val="00F2087F"/>
    <w:rsid w:val="00F24E72"/>
    <w:rsid w:val="00F4661D"/>
    <w:rsid w:val="00F67683"/>
    <w:rsid w:val="00F718A6"/>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B7252"/>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about/" TargetMode="External"/><Relationship Id="rId13" Type="http://schemas.openxmlformats.org/officeDocument/2006/relationships/hyperlink" Target="mailto:press@corta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visitech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eep.com/dem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oud-printing-alliance.com/" TargetMode="External"/><Relationship Id="rId4" Type="http://schemas.openxmlformats.org/officeDocument/2006/relationships/settings" Target="settings.xml"/><Relationship Id="rId9" Type="http://schemas.openxmlformats.org/officeDocument/2006/relationships/hyperlink" Target="https://www.ezeep.com/das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EBB1-F1D3-4F84-9229-0299CBD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Cloud Services’ ezeep Dash Now Available for Easy Print Management Without Servers</vt:lpstr>
      <vt:lpstr>Cortado präsentiert die nächste Generation des VDI- und Remote-Desktop-Druckens</vt:lpstr>
    </vt:vector>
  </TitlesOfParts>
  <Company>ThinPrint Cloud Services Inc.</Company>
  <LinksUpToDate>false</LinksUpToDate>
  <CharactersWithSpaces>3795</CharactersWithSpaces>
  <SharedDoc>false</SharedDoc>
  <HyperlinkBase>http://www.ezeep.com/dash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Cloud Services’ ezeep Dash Now Available for Easy Print Management Without Servers</dc:title>
  <dc:subject>The new solution enables effortless and serverless print management in a cloud portal</dc:subject>
  <dc:creator>ThinPrint Cloud Services Inc.</dc:creator>
  <cp:keywords>Cloud based print management, ThinPrint Cloud Printer, remote desktop printing, laptop print, DaaS printing, Cloud printing, Amazon WorkSpaces</cp:keywords>
  <dc:description>The new solution enables effortless and serverless print management in a cloud portal</dc:description>
  <cp:lastModifiedBy>Silke Kluckert</cp:lastModifiedBy>
  <cp:revision>3</cp:revision>
  <cp:lastPrinted>2018-01-30T10:00:00Z</cp:lastPrinted>
  <dcterms:created xsi:type="dcterms:W3CDTF">2018-01-30T10:00:00Z</dcterms:created>
  <dcterms:modified xsi:type="dcterms:W3CDTF">2018-01-30T10:03:00Z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