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F7" w:rsidRDefault="009A3DAE" w:rsidP="00FC6215">
      <w:pPr>
        <w:jc w:val="center"/>
        <w:rPr>
          <w:rFonts w:ascii="Century Gothic" w:hAnsi="Century Gothic"/>
          <w:b/>
          <w:color w:val="000000" w:themeColor="text1"/>
        </w:rPr>
      </w:pPr>
      <w:r>
        <w:rPr>
          <w:rFonts w:ascii="Century Gothic" w:hAnsi="Century Gothic"/>
          <w:b/>
          <w:color w:val="000000" w:themeColor="text1"/>
        </w:rPr>
        <w:t>FRANCESCO,</w:t>
      </w:r>
      <w:r w:rsidR="004D3602">
        <w:rPr>
          <w:rFonts w:ascii="Century Gothic" w:hAnsi="Century Gothic"/>
          <w:b/>
          <w:color w:val="000000" w:themeColor="text1"/>
        </w:rPr>
        <w:t xml:space="preserve"> LA SUA VITA PER I DIRITTI DEI SORDOCIECHI </w:t>
      </w:r>
    </w:p>
    <w:p w:rsidR="009A3DAE" w:rsidRDefault="009A3DAE" w:rsidP="00FC6215">
      <w:pPr>
        <w:jc w:val="center"/>
        <w:rPr>
          <w:rFonts w:ascii="Century Gothic" w:hAnsi="Century Gothic"/>
          <w:b/>
          <w:color w:val="000000" w:themeColor="text1"/>
        </w:rPr>
      </w:pPr>
    </w:p>
    <w:p w:rsidR="009A3DAE" w:rsidRPr="009A3DAE" w:rsidRDefault="009A3DAE" w:rsidP="009A3DAE">
      <w:pPr>
        <w:jc w:val="both"/>
        <w:rPr>
          <w:rFonts w:ascii="Century Gothic" w:hAnsi="Century Gothic"/>
          <w:color w:val="000000" w:themeColor="text1"/>
          <w:sz w:val="20"/>
          <w:szCs w:val="20"/>
        </w:rPr>
      </w:pPr>
    </w:p>
    <w:p w:rsidR="009A3DAE" w:rsidRDefault="009A3DAE" w:rsidP="009A3DAE">
      <w:pPr>
        <w:jc w:val="center"/>
        <w:rPr>
          <w:rFonts w:ascii="Century Gothic" w:hAnsi="Century Gothic"/>
          <w:color w:val="000000" w:themeColor="text1"/>
          <w:sz w:val="20"/>
          <w:szCs w:val="20"/>
        </w:rPr>
      </w:pPr>
      <w:r w:rsidRPr="009A3DAE">
        <w:rPr>
          <w:rFonts w:ascii="Century Gothic" w:hAnsi="Century Gothic"/>
          <w:noProof/>
          <w:color w:val="000000" w:themeColor="text1"/>
          <w:sz w:val="20"/>
          <w:szCs w:val="20"/>
        </w:rPr>
        <w:drawing>
          <wp:inline distT="0" distB="0" distL="0" distR="0">
            <wp:extent cx="2374248" cy="1584279"/>
            <wp:effectExtent l="0" t="0" r="0" b="0"/>
            <wp:docPr id="1" name="Immagine 1" descr="Z:\Ufficio_Promozionale\01 nuova rete 2013\Progetto Linguetta\Foto per Sito Nuovo Centro Nazionale\wetransfer-e96348\Scatti Sito\mercurio3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fficio_Promozionale\01 nuova rete 2013\Progetto Linguetta\Foto per Sito Nuovo Centro Nazionale\wetransfer-e96348\Scatti Sito\mercurio3_ok.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9876" cy="1588034"/>
                    </a:xfrm>
                    <a:prstGeom prst="rect">
                      <a:avLst/>
                    </a:prstGeom>
                    <a:noFill/>
                    <a:ln>
                      <a:noFill/>
                    </a:ln>
                  </pic:spPr>
                </pic:pic>
              </a:graphicData>
            </a:graphic>
          </wp:inline>
        </w:drawing>
      </w:r>
    </w:p>
    <w:p w:rsidR="009A3DAE" w:rsidRDefault="009A3DAE" w:rsidP="009A3DAE">
      <w:pPr>
        <w:jc w:val="both"/>
        <w:rPr>
          <w:rFonts w:ascii="Century Gothic" w:hAnsi="Century Gothic"/>
          <w:color w:val="000000" w:themeColor="text1"/>
          <w:sz w:val="20"/>
          <w:szCs w:val="20"/>
        </w:rPr>
      </w:pPr>
    </w:p>
    <w:p w:rsidR="009A3DAE" w:rsidRPr="009A3DAE" w:rsidRDefault="009A3DAE" w:rsidP="009A3DAE">
      <w:pPr>
        <w:jc w:val="both"/>
        <w:rPr>
          <w:rFonts w:ascii="Century Gothic" w:hAnsi="Century Gothic"/>
          <w:color w:val="000000" w:themeColor="text1"/>
          <w:sz w:val="20"/>
          <w:szCs w:val="20"/>
        </w:rPr>
      </w:pPr>
      <w:r w:rsidRPr="009A3DAE">
        <w:rPr>
          <w:rFonts w:ascii="Century Gothic" w:hAnsi="Century Gothic"/>
          <w:color w:val="000000" w:themeColor="text1"/>
          <w:sz w:val="20"/>
          <w:szCs w:val="20"/>
        </w:rPr>
        <w:t>“La felicità? La felicità non è il traguardo, ma l’insieme di tanti piccoli momenti e ci sono i momenti complicati, ma anche quelli fantastici. È bello quando sono a cena con gli amici, quando chiacchiero con una persona nuova, quando riesco a risolvere un problema. Non è che sono saggio, è che queste sono lezioni che ho imparato da quando sono ad Osimo. Ci sono tante cose che la Lega del Filo d’Oro ha fatto per me, ma quella più importante è stata farmi scoprire la mia identità di uomo.</w:t>
      </w:r>
    </w:p>
    <w:p w:rsidR="009A3DAE" w:rsidRPr="009A3DAE" w:rsidRDefault="009A3DAE" w:rsidP="009A3DAE">
      <w:pPr>
        <w:jc w:val="both"/>
        <w:rPr>
          <w:rFonts w:ascii="Century Gothic" w:hAnsi="Century Gothic"/>
          <w:color w:val="000000" w:themeColor="text1"/>
          <w:sz w:val="20"/>
          <w:szCs w:val="20"/>
        </w:rPr>
      </w:pPr>
    </w:p>
    <w:p w:rsidR="009A3DAE" w:rsidRPr="009A3DAE" w:rsidRDefault="009A3DAE" w:rsidP="009A3DAE">
      <w:pPr>
        <w:jc w:val="both"/>
        <w:rPr>
          <w:rFonts w:ascii="Century Gothic" w:hAnsi="Century Gothic"/>
          <w:b/>
          <w:color w:val="000000" w:themeColor="text1"/>
          <w:sz w:val="20"/>
          <w:szCs w:val="20"/>
        </w:rPr>
      </w:pPr>
      <w:r w:rsidRPr="009A3DAE">
        <w:rPr>
          <w:rFonts w:ascii="Century Gothic" w:hAnsi="Century Gothic"/>
          <w:b/>
          <w:color w:val="000000" w:themeColor="text1"/>
          <w:sz w:val="20"/>
          <w:szCs w:val="20"/>
        </w:rPr>
        <w:t>Sentirsi “diverso” tra i “diversi”</w:t>
      </w:r>
      <w:r>
        <w:rPr>
          <w:rFonts w:ascii="Century Gothic" w:hAnsi="Century Gothic"/>
          <w:b/>
          <w:color w:val="000000" w:themeColor="text1"/>
          <w:sz w:val="20"/>
          <w:szCs w:val="20"/>
        </w:rPr>
        <w:t xml:space="preserve"> e riuscire ad affermarsi come uomo e professionista</w:t>
      </w:r>
    </w:p>
    <w:p w:rsidR="009A3DAE" w:rsidRPr="009A3DAE" w:rsidRDefault="009A3DAE" w:rsidP="009A3DAE">
      <w:pPr>
        <w:jc w:val="both"/>
        <w:rPr>
          <w:rFonts w:ascii="Century Gothic" w:hAnsi="Century Gothic"/>
          <w:color w:val="000000" w:themeColor="text1"/>
          <w:sz w:val="20"/>
          <w:szCs w:val="20"/>
        </w:rPr>
      </w:pPr>
      <w:r w:rsidRPr="009A3DAE">
        <w:rPr>
          <w:rFonts w:ascii="Century Gothic" w:hAnsi="Century Gothic"/>
          <w:color w:val="000000" w:themeColor="text1"/>
          <w:sz w:val="20"/>
          <w:szCs w:val="20"/>
        </w:rPr>
        <w:t>Sono nato cieco, ma sono diventato sordo a dieci anni e la fase di transizione da una condizione all’altra è stata traumatica. Frequentavo una scuola per ciechi ed era uno dei pochi posti in cui mi sentivo a mio agio. Quando sono diventato sordo, però, sono diventato un “diverso” anche per i miei amici. È stato terribile, ma quando ho scoperto che c’era un’associazione che poteva occuparsi di me è stato bello. Adesso sono sereno e vivo la mia quotidianità al meglio tenendo sempre in mente la mia canzone preferita, “La libertà” di Gaber. Libertà è partecipazione, ma anche responsabilità e io voglio essere responsabile per me, così da essere io stesso d’aiuto a qualcuno che vuole centrare un obiettivo”.</w:t>
      </w:r>
    </w:p>
    <w:p w:rsidR="009A3DAE" w:rsidRDefault="009A3DAE" w:rsidP="009A3DAE">
      <w:pPr>
        <w:jc w:val="both"/>
        <w:rPr>
          <w:rFonts w:ascii="Century Gothic" w:hAnsi="Century Gothic"/>
          <w:color w:val="000000" w:themeColor="text1"/>
          <w:sz w:val="20"/>
          <w:szCs w:val="20"/>
        </w:rPr>
      </w:pPr>
      <w:r w:rsidRPr="009A3DAE">
        <w:rPr>
          <w:rFonts w:ascii="Century Gothic" w:hAnsi="Century Gothic"/>
          <w:color w:val="000000" w:themeColor="text1"/>
          <w:sz w:val="20"/>
          <w:szCs w:val="20"/>
        </w:rPr>
        <w:t>Niente scuse, nessun privilegio. Per finire gli studi gli ci sono voluti studio, impegno, dedizione, concentrazione, ma alla fine ce l’ha fatta. Nel 2008 Francesco si è laureato in Giurisprudenza all’Università di Urbino con la votazione di 110 e lode.</w:t>
      </w:r>
    </w:p>
    <w:p w:rsidR="009A3DAE" w:rsidRPr="009A3DAE" w:rsidRDefault="009A3DAE" w:rsidP="009A3DAE">
      <w:pPr>
        <w:jc w:val="both"/>
        <w:rPr>
          <w:rFonts w:ascii="Century Gothic" w:hAnsi="Century Gothic"/>
          <w:b/>
          <w:color w:val="000000" w:themeColor="text1"/>
          <w:sz w:val="20"/>
          <w:szCs w:val="20"/>
        </w:rPr>
      </w:pPr>
      <w:r>
        <w:rPr>
          <w:rFonts w:ascii="Century Gothic" w:hAnsi="Century Gothic"/>
          <w:color w:val="000000" w:themeColor="text1"/>
          <w:sz w:val="20"/>
          <w:szCs w:val="20"/>
        </w:rPr>
        <w:br/>
      </w:r>
      <w:r w:rsidRPr="009A3DAE">
        <w:rPr>
          <w:rFonts w:ascii="Century Gothic" w:hAnsi="Century Gothic"/>
          <w:b/>
          <w:color w:val="000000" w:themeColor="text1"/>
          <w:sz w:val="20"/>
          <w:szCs w:val="20"/>
        </w:rPr>
        <w:t>La sua carriera per i diritti dei disabili</w:t>
      </w:r>
    </w:p>
    <w:p w:rsidR="009A3DAE" w:rsidRDefault="009A3DAE" w:rsidP="009A3DAE">
      <w:pPr>
        <w:jc w:val="both"/>
        <w:rPr>
          <w:rFonts w:ascii="Century Gothic" w:hAnsi="Century Gothic"/>
          <w:color w:val="000000" w:themeColor="text1"/>
          <w:sz w:val="20"/>
          <w:szCs w:val="20"/>
        </w:rPr>
      </w:pPr>
      <w:r w:rsidRPr="009A3DAE">
        <w:rPr>
          <w:rFonts w:ascii="Century Gothic" w:hAnsi="Century Gothic"/>
          <w:color w:val="000000" w:themeColor="text1"/>
          <w:sz w:val="20"/>
          <w:szCs w:val="20"/>
        </w:rPr>
        <w:t xml:space="preserve">Una soddisfazione doppia per lui, che ha sfidato i pregiudizi di chi pensava che un sordocieco non potesse studiare e perfino prendere una laurea. E invece lui, testardo e volitivo qual è, ha dimostrato a tutti che non c’è disabilità che tenga e che chiunque può realizzare il proprio sogno. Quello di Francesco era di prendere il titolo in legge per poter aiutare la sua causa. La tesi infatti si è focalizzata sulla “Tutela delle persone disabili nella Costituzione e nella normativa di attuazione” proprio per poter approfondire temi come il diritto allo studio, al lavoro e all’accessibilità ai servizi da parte di persone che hanno deficit sensoriali e/o motori. Per la sua famiglia e per la comunità di Osimo è stata una grande soddisfazione. </w:t>
      </w:r>
    </w:p>
    <w:p w:rsidR="009A3DAE" w:rsidRPr="009A3DAE" w:rsidRDefault="009A3DAE" w:rsidP="009A3DAE">
      <w:pPr>
        <w:jc w:val="both"/>
        <w:rPr>
          <w:rFonts w:ascii="Century Gothic" w:hAnsi="Century Gothic"/>
          <w:color w:val="000000" w:themeColor="text1"/>
          <w:sz w:val="20"/>
          <w:szCs w:val="20"/>
        </w:rPr>
      </w:pPr>
      <w:r w:rsidRPr="009A3DAE">
        <w:rPr>
          <w:rFonts w:ascii="Century Gothic" w:hAnsi="Century Gothic"/>
          <w:color w:val="000000" w:themeColor="text1"/>
          <w:sz w:val="20"/>
          <w:szCs w:val="20"/>
        </w:rPr>
        <w:br/>
        <w:t>Nel 2011 ha vinto il Premio “Giuseppe Sciacca”</w:t>
      </w:r>
      <w:r>
        <w:rPr>
          <w:rFonts w:ascii="Century Gothic" w:hAnsi="Century Gothic"/>
          <w:color w:val="000000" w:themeColor="text1"/>
          <w:sz w:val="20"/>
          <w:szCs w:val="20"/>
        </w:rPr>
        <w:t xml:space="preserve"> </w:t>
      </w:r>
      <w:r w:rsidRPr="009A3DAE">
        <w:rPr>
          <w:rFonts w:ascii="Century Gothic" w:hAnsi="Century Gothic"/>
          <w:color w:val="000000" w:themeColor="text1"/>
          <w:sz w:val="20"/>
          <w:szCs w:val="20"/>
        </w:rPr>
        <w:t xml:space="preserve">- categoria Giovani, dedicato alla propensione al sociale, alla solidarietà e al mondo del volontariato e istituito in memoria del giovane studente morto per incidente e distintosi nella vita per i suoi alti valori morali. </w:t>
      </w:r>
    </w:p>
    <w:p w:rsidR="006A567A" w:rsidRDefault="009A3DAE" w:rsidP="009A3DAE">
      <w:pPr>
        <w:jc w:val="both"/>
        <w:rPr>
          <w:rFonts w:ascii="Century Gothic" w:hAnsi="Century Gothic"/>
          <w:color w:val="000000" w:themeColor="text1"/>
          <w:sz w:val="20"/>
          <w:szCs w:val="20"/>
        </w:rPr>
      </w:pPr>
      <w:r w:rsidRPr="009A3DAE">
        <w:rPr>
          <w:rFonts w:ascii="Century Gothic" w:hAnsi="Century Gothic"/>
          <w:color w:val="000000" w:themeColor="text1"/>
          <w:sz w:val="20"/>
          <w:szCs w:val="20"/>
        </w:rPr>
        <w:br/>
        <w:t>Francesco è parte della famiglia della Lega del Filo d’Oro da tanti anni. Ma l’intervento degli operatori dell’associazione non avrebbe potuto nulla se alla base non ci fosse la grinta di questo ragazzo di 35 anni che, nonostante le difficoltà fin da bambino, non si è mai arreso e ha lottato per i suoi diritti.</w:t>
      </w:r>
    </w:p>
    <w:p w:rsidR="006A567A" w:rsidRDefault="006A567A">
      <w:pPr>
        <w:spacing w:after="200" w:line="276" w:lineRule="auto"/>
        <w:rPr>
          <w:rFonts w:ascii="Century Gothic" w:hAnsi="Century Gothic"/>
          <w:color w:val="000000" w:themeColor="text1"/>
          <w:sz w:val="20"/>
          <w:szCs w:val="20"/>
        </w:rPr>
      </w:pPr>
    </w:p>
    <w:sectPr w:rsidR="006A567A" w:rsidSect="006A567A">
      <w:headerReference w:type="default" r:id="rId7"/>
      <w:pgSz w:w="11906" w:h="16838"/>
      <w:pgMar w:top="2552"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48" w:rsidRDefault="00392F48" w:rsidP="00FC6215">
      <w:r>
        <w:separator/>
      </w:r>
    </w:p>
  </w:endnote>
  <w:endnote w:type="continuationSeparator" w:id="0">
    <w:p w:rsidR="00392F48" w:rsidRDefault="00392F48" w:rsidP="00FC6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48" w:rsidRDefault="00392F48" w:rsidP="00FC6215">
      <w:r>
        <w:separator/>
      </w:r>
    </w:p>
  </w:footnote>
  <w:footnote w:type="continuationSeparator" w:id="0">
    <w:p w:rsidR="00392F48" w:rsidRDefault="00392F48" w:rsidP="00FC6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AE" w:rsidRDefault="009A3DAE" w:rsidP="00FC6215">
    <w:pPr>
      <w:pStyle w:val="Intestazione"/>
      <w:jc w:val="center"/>
      <w:rPr>
        <w:noProof/>
      </w:rPr>
    </w:pPr>
  </w:p>
  <w:p w:rsidR="009A3DAE" w:rsidRDefault="009A3DAE" w:rsidP="00FC6215">
    <w:pPr>
      <w:pStyle w:val="Intestazione"/>
      <w:jc w:val="center"/>
      <w:rPr>
        <w:noProof/>
      </w:rPr>
    </w:pPr>
  </w:p>
  <w:p w:rsidR="00FC6215" w:rsidRDefault="009A3DAE" w:rsidP="00FC6215">
    <w:pPr>
      <w:pStyle w:val="Intestazione"/>
      <w:jc w:val="center"/>
    </w:pPr>
    <w:r>
      <w:rPr>
        <w:noProof/>
      </w:rPr>
      <w:drawing>
        <wp:anchor distT="0" distB="0" distL="114300" distR="114300" simplePos="0" relativeHeight="251658240" behindDoc="1" locked="0" layoutInCell="1" allowOverlap="1">
          <wp:simplePos x="0" y="0"/>
          <wp:positionH relativeFrom="margin">
            <wp:posOffset>2106930</wp:posOffset>
          </wp:positionH>
          <wp:positionV relativeFrom="paragraph">
            <wp:posOffset>-520065</wp:posOffset>
          </wp:positionV>
          <wp:extent cx="1620520" cy="800100"/>
          <wp:effectExtent l="0" t="0" r="0" b="0"/>
          <wp:wrapTight wrapText="bothSides">
            <wp:wrapPolygon edited="0">
              <wp:start x="0" y="0"/>
              <wp:lineTo x="0" y="21086"/>
              <wp:lineTo x="21329" y="21086"/>
              <wp:lineTo x="21329" y="0"/>
              <wp:lineTo x="0" y="0"/>
            </wp:wrapPolygon>
          </wp:wrapTight>
          <wp:docPr id="2" name="Immagine 2" descr="http://www.comeedove.it/wp-content/uploads/2015/12/Logo_lega_filo_d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www.comeedove.it/wp-content/uploads/2015/12/Logo_lega_filo_dor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0520" cy="800100"/>
                  </a:xfrm>
                  <a:prstGeom prst="rect">
                    <a:avLst/>
                  </a:prstGeom>
                  <a:noFill/>
                  <a:ln>
                    <a:noFill/>
                  </a:ln>
                </pic:spPr>
              </pic:pic>
            </a:graphicData>
          </a:graphic>
        </wp:anchor>
      </w:drawing>
    </w:r>
  </w:p>
  <w:p w:rsidR="00FC6215" w:rsidRDefault="00FC6215">
    <w:pPr>
      <w:pStyle w:val="Intestazione"/>
    </w:pPr>
  </w:p>
  <w:p w:rsidR="009A3DAE" w:rsidRDefault="009A3DA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B24285"/>
    <w:rsid w:val="000074A3"/>
    <w:rsid w:val="000255EF"/>
    <w:rsid w:val="000472E1"/>
    <w:rsid w:val="000A52EA"/>
    <w:rsid w:val="000D0FF7"/>
    <w:rsid w:val="00111D8D"/>
    <w:rsid w:val="001668D4"/>
    <w:rsid w:val="00192DA8"/>
    <w:rsid w:val="001C27EF"/>
    <w:rsid w:val="001F7188"/>
    <w:rsid w:val="002405B3"/>
    <w:rsid w:val="002D0D3A"/>
    <w:rsid w:val="002E61BA"/>
    <w:rsid w:val="0034565D"/>
    <w:rsid w:val="0038514E"/>
    <w:rsid w:val="00392F48"/>
    <w:rsid w:val="004907E1"/>
    <w:rsid w:val="004950F2"/>
    <w:rsid w:val="004D3602"/>
    <w:rsid w:val="00543CEF"/>
    <w:rsid w:val="006026A9"/>
    <w:rsid w:val="00614135"/>
    <w:rsid w:val="00631866"/>
    <w:rsid w:val="0066472A"/>
    <w:rsid w:val="00672F22"/>
    <w:rsid w:val="00682700"/>
    <w:rsid w:val="006A567A"/>
    <w:rsid w:val="006B341C"/>
    <w:rsid w:val="0072306C"/>
    <w:rsid w:val="00730093"/>
    <w:rsid w:val="00765046"/>
    <w:rsid w:val="0080407A"/>
    <w:rsid w:val="008174AE"/>
    <w:rsid w:val="00833370"/>
    <w:rsid w:val="008B3E0C"/>
    <w:rsid w:val="00966797"/>
    <w:rsid w:val="009A3DAE"/>
    <w:rsid w:val="009F65BE"/>
    <w:rsid w:val="00A90FAA"/>
    <w:rsid w:val="00B24285"/>
    <w:rsid w:val="00BB4B47"/>
    <w:rsid w:val="00BB5099"/>
    <w:rsid w:val="00BC0D7C"/>
    <w:rsid w:val="00CD3464"/>
    <w:rsid w:val="00D02536"/>
    <w:rsid w:val="00D06551"/>
    <w:rsid w:val="00D344F9"/>
    <w:rsid w:val="00DA1471"/>
    <w:rsid w:val="00DD11D4"/>
    <w:rsid w:val="00E050B2"/>
    <w:rsid w:val="00EC4A05"/>
    <w:rsid w:val="00EE1E4B"/>
    <w:rsid w:val="00EF27C5"/>
    <w:rsid w:val="00F2024E"/>
    <w:rsid w:val="00FB6734"/>
    <w:rsid w:val="00FC6215"/>
    <w:rsid w:val="00FF45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2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4285"/>
    <w:rPr>
      <w:color w:val="0000FF"/>
      <w:u w:val="single"/>
    </w:rPr>
  </w:style>
  <w:style w:type="paragraph" w:styleId="Intestazione">
    <w:name w:val="header"/>
    <w:basedOn w:val="Normale"/>
    <w:link w:val="IntestazioneCarattere"/>
    <w:unhideWhenUsed/>
    <w:rsid w:val="00FC6215"/>
    <w:pPr>
      <w:tabs>
        <w:tab w:val="center" w:pos="4819"/>
        <w:tab w:val="right" w:pos="9638"/>
      </w:tabs>
    </w:pPr>
  </w:style>
  <w:style w:type="character" w:customStyle="1" w:styleId="IntestazioneCarattere">
    <w:name w:val="Intestazione Carattere"/>
    <w:basedOn w:val="Carpredefinitoparagrafo"/>
    <w:link w:val="Intestazione"/>
    <w:rsid w:val="00FC621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C6215"/>
    <w:pPr>
      <w:tabs>
        <w:tab w:val="center" w:pos="4819"/>
        <w:tab w:val="right" w:pos="9638"/>
      </w:tabs>
    </w:pPr>
  </w:style>
  <w:style w:type="character" w:customStyle="1" w:styleId="PidipaginaCarattere">
    <w:name w:val="Piè di pagina Carattere"/>
    <w:basedOn w:val="Carpredefinitoparagrafo"/>
    <w:link w:val="Pidipagina"/>
    <w:uiPriority w:val="99"/>
    <w:rsid w:val="00FC62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C62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6215"/>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2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4285"/>
    <w:rPr>
      <w:color w:val="0000FF"/>
      <w:u w:val="single"/>
    </w:rPr>
  </w:style>
  <w:style w:type="paragraph" w:styleId="Intestazione">
    <w:name w:val="header"/>
    <w:basedOn w:val="Normale"/>
    <w:link w:val="IntestazioneCarattere"/>
    <w:unhideWhenUsed/>
    <w:rsid w:val="00FC6215"/>
    <w:pPr>
      <w:tabs>
        <w:tab w:val="center" w:pos="4819"/>
        <w:tab w:val="right" w:pos="9638"/>
      </w:tabs>
    </w:pPr>
  </w:style>
  <w:style w:type="character" w:customStyle="1" w:styleId="IntestazioneCarattere">
    <w:name w:val="Intestazione Carattere"/>
    <w:basedOn w:val="Carpredefinitoparagrafo"/>
    <w:link w:val="Intestazione"/>
    <w:rsid w:val="00FC621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C6215"/>
    <w:pPr>
      <w:tabs>
        <w:tab w:val="center" w:pos="4819"/>
        <w:tab w:val="right" w:pos="9638"/>
      </w:tabs>
    </w:pPr>
  </w:style>
  <w:style w:type="character" w:customStyle="1" w:styleId="PidipaginaCarattere">
    <w:name w:val="Piè di pagina Carattere"/>
    <w:basedOn w:val="Carpredefinitoparagrafo"/>
    <w:link w:val="Pidipagina"/>
    <w:uiPriority w:val="99"/>
    <w:rsid w:val="00FC62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C62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621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72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b.cimino</dc:creator>
  <cp:lastModifiedBy>b.cimino</cp:lastModifiedBy>
  <cp:revision>6</cp:revision>
  <dcterms:created xsi:type="dcterms:W3CDTF">2016-03-23T11:20:00Z</dcterms:created>
  <dcterms:modified xsi:type="dcterms:W3CDTF">2016-11-23T10:40:00Z</dcterms:modified>
</cp:coreProperties>
</file>