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DD" w:rsidRPr="00BA637F" w:rsidRDefault="007263DD" w:rsidP="007263DD">
      <w:pPr>
        <w:rPr>
          <w:rFonts w:ascii="Calibri" w:hAnsi="Calibri"/>
          <w:lang w:val="en-US"/>
        </w:rPr>
      </w:pPr>
      <w:r w:rsidRPr="00BA637F">
        <w:rPr>
          <w:rFonts w:ascii="Calibri" w:hAnsi="Calibri"/>
          <w:lang w:val="en-US"/>
        </w:rPr>
        <w:t>Communiqué de presse</w:t>
      </w:r>
    </w:p>
    <w:p w:rsidR="001F0EAC" w:rsidRPr="00BA637F" w:rsidRDefault="001F0EAC" w:rsidP="001F0EAC">
      <w:pPr>
        <w:jc w:val="center"/>
        <w:rPr>
          <w:rFonts w:ascii="Calibri" w:hAnsi="Calibri"/>
          <w:b/>
          <w:sz w:val="56"/>
          <w:lang w:val="en-US"/>
        </w:rPr>
      </w:pPr>
      <w:r w:rsidRPr="00BA637F">
        <w:rPr>
          <w:rFonts w:ascii="Calibri" w:hAnsi="Calibri"/>
          <w:b/>
          <w:sz w:val="56"/>
          <w:lang w:val="en-US"/>
        </w:rPr>
        <w:t>GET THIS CAR</w:t>
      </w:r>
      <w:r w:rsidR="00630671" w:rsidRPr="00BA637F">
        <w:rPr>
          <w:rFonts w:ascii="Calibri" w:hAnsi="Calibri"/>
          <w:b/>
          <w:sz w:val="56"/>
          <w:lang w:val="en-US"/>
        </w:rPr>
        <w:t xml:space="preserve"> by Record Bank</w:t>
      </w:r>
    </w:p>
    <w:p w:rsidR="00DA0B6E" w:rsidRPr="009939B6" w:rsidRDefault="007263DD" w:rsidP="001F0EAC">
      <w:pPr>
        <w:jc w:val="center"/>
        <w:rPr>
          <w:rFonts w:ascii="Calibri" w:hAnsi="Calibri"/>
          <w:b/>
          <w:sz w:val="28"/>
          <w:lang w:val="fr-BE"/>
        </w:rPr>
      </w:pPr>
      <w:r w:rsidRPr="009939B6">
        <w:rPr>
          <w:rFonts w:ascii="Calibri" w:hAnsi="Calibri"/>
          <w:b/>
          <w:sz w:val="28"/>
          <w:lang w:val="fr-BE"/>
        </w:rPr>
        <w:t>Exclusif:</w:t>
      </w:r>
      <w:r w:rsidR="00202A22" w:rsidRPr="009939B6">
        <w:rPr>
          <w:rFonts w:ascii="Calibri" w:hAnsi="Calibri"/>
          <w:b/>
          <w:sz w:val="28"/>
          <w:lang w:val="fr-BE"/>
        </w:rPr>
        <w:t xml:space="preserve"> </w:t>
      </w:r>
      <w:r w:rsidRPr="009939B6">
        <w:rPr>
          <w:rFonts w:ascii="Calibri" w:hAnsi="Calibri"/>
          <w:b/>
          <w:sz w:val="28"/>
          <w:lang w:val="fr-BE"/>
        </w:rPr>
        <w:t xml:space="preserve">une nouvelle </w:t>
      </w:r>
      <w:r w:rsidR="00AF1B80" w:rsidRPr="009939B6">
        <w:rPr>
          <w:rFonts w:ascii="Calibri" w:hAnsi="Calibri"/>
          <w:b/>
          <w:sz w:val="28"/>
          <w:lang w:val="fr-BE"/>
        </w:rPr>
        <w:t xml:space="preserve">app </w:t>
      </w:r>
      <w:r w:rsidRPr="009939B6">
        <w:rPr>
          <w:rFonts w:ascii="Calibri" w:hAnsi="Calibri"/>
          <w:b/>
          <w:sz w:val="28"/>
          <w:lang w:val="fr-BE"/>
        </w:rPr>
        <w:t xml:space="preserve">belge </w:t>
      </w:r>
      <w:r w:rsidR="00AF1B80" w:rsidRPr="009939B6">
        <w:rPr>
          <w:rFonts w:ascii="Calibri" w:hAnsi="Calibri"/>
          <w:b/>
          <w:sz w:val="28"/>
          <w:lang w:val="fr-BE"/>
        </w:rPr>
        <w:t>scan</w:t>
      </w:r>
      <w:r w:rsidRPr="009939B6">
        <w:rPr>
          <w:rFonts w:ascii="Calibri" w:hAnsi="Calibri"/>
          <w:b/>
          <w:sz w:val="28"/>
          <w:lang w:val="fr-BE"/>
        </w:rPr>
        <w:t>ne une pub pour une voiture, puis calcule immédiatement le coût mensuel d’un prêt pour cette voiture!</w:t>
      </w:r>
    </w:p>
    <w:p w:rsidR="001F0EAC" w:rsidRPr="009939B6" w:rsidRDefault="001F0EAC" w:rsidP="001F0EAC">
      <w:pPr>
        <w:jc w:val="center"/>
        <w:rPr>
          <w:rFonts w:ascii="Calibri" w:hAnsi="Calibri"/>
          <w:lang w:val="fr-BE"/>
        </w:rPr>
      </w:pPr>
    </w:p>
    <w:p w:rsidR="00AF1B80" w:rsidRPr="00CF1943" w:rsidRDefault="00AF1B80" w:rsidP="00DA1B04">
      <w:pPr>
        <w:jc w:val="both"/>
        <w:rPr>
          <w:rFonts w:ascii="Calibri" w:hAnsi="Calibri"/>
          <w:b/>
          <w:sz w:val="22"/>
          <w:lang w:val="fr-BE"/>
        </w:rPr>
      </w:pPr>
      <w:r w:rsidRPr="009939B6">
        <w:rPr>
          <w:rFonts w:ascii="Calibri" w:hAnsi="Calibri"/>
          <w:b/>
          <w:sz w:val="22"/>
          <w:lang w:val="fr-BE"/>
        </w:rPr>
        <w:t xml:space="preserve">Evere </w:t>
      </w:r>
      <w:r w:rsidR="007263DD" w:rsidRPr="009939B6">
        <w:rPr>
          <w:rFonts w:ascii="Calibri" w:hAnsi="Calibri"/>
          <w:b/>
          <w:sz w:val="22"/>
          <w:lang w:val="fr-BE"/>
        </w:rPr>
        <w:t>–</w:t>
      </w:r>
      <w:r w:rsidR="00127B99" w:rsidRPr="009939B6">
        <w:rPr>
          <w:rFonts w:ascii="Calibri" w:hAnsi="Calibri"/>
          <w:b/>
          <w:sz w:val="22"/>
          <w:lang w:val="fr-BE"/>
        </w:rPr>
        <w:t xml:space="preserve"> </w:t>
      </w:r>
      <w:r w:rsidR="005A3824">
        <w:rPr>
          <w:rFonts w:ascii="Calibri" w:hAnsi="Calibri"/>
          <w:b/>
          <w:sz w:val="22"/>
          <w:lang w:val="fr-BE"/>
        </w:rPr>
        <w:t xml:space="preserve">16 </w:t>
      </w:r>
      <w:r w:rsidRPr="009939B6">
        <w:rPr>
          <w:rFonts w:ascii="Calibri" w:hAnsi="Calibri"/>
          <w:b/>
          <w:sz w:val="22"/>
          <w:lang w:val="fr-BE"/>
        </w:rPr>
        <w:t>D</w:t>
      </w:r>
      <w:r w:rsidR="007263DD" w:rsidRPr="009939B6">
        <w:rPr>
          <w:rFonts w:ascii="Calibri" w:hAnsi="Calibri"/>
          <w:b/>
          <w:sz w:val="22"/>
          <w:lang w:val="fr-BE"/>
        </w:rPr>
        <w:t>é</w:t>
      </w:r>
      <w:r w:rsidRPr="009939B6">
        <w:rPr>
          <w:rFonts w:ascii="Calibri" w:hAnsi="Calibri"/>
          <w:b/>
          <w:sz w:val="22"/>
          <w:lang w:val="fr-BE"/>
        </w:rPr>
        <w:t>cembr</w:t>
      </w:r>
      <w:r w:rsidR="007263DD" w:rsidRPr="009939B6">
        <w:rPr>
          <w:rFonts w:ascii="Calibri" w:hAnsi="Calibri"/>
          <w:b/>
          <w:sz w:val="22"/>
          <w:lang w:val="fr-BE"/>
        </w:rPr>
        <w:t>e </w:t>
      </w:r>
      <w:r w:rsidRPr="009939B6">
        <w:rPr>
          <w:rFonts w:ascii="Calibri" w:hAnsi="Calibri"/>
          <w:b/>
          <w:sz w:val="22"/>
          <w:lang w:val="fr-BE"/>
        </w:rPr>
        <w:t xml:space="preserve">2015 </w:t>
      </w:r>
      <w:r w:rsidR="00906CB5" w:rsidRPr="009939B6">
        <w:rPr>
          <w:rFonts w:ascii="Calibri" w:hAnsi="Calibri"/>
          <w:b/>
          <w:sz w:val="22"/>
          <w:lang w:val="fr-BE"/>
        </w:rPr>
        <w:t>–</w:t>
      </w:r>
      <w:r w:rsidR="00127B99" w:rsidRPr="009939B6">
        <w:rPr>
          <w:rFonts w:ascii="Calibri" w:hAnsi="Calibri"/>
          <w:b/>
          <w:sz w:val="22"/>
          <w:lang w:val="fr-BE"/>
        </w:rPr>
        <w:t xml:space="preserve"> </w:t>
      </w:r>
      <w:r w:rsidR="007263DD" w:rsidRPr="009939B6">
        <w:rPr>
          <w:rFonts w:ascii="Calibri" w:hAnsi="Calibri"/>
          <w:b/>
          <w:sz w:val="22"/>
          <w:lang w:val="fr-BE"/>
        </w:rPr>
        <w:t>À l’approche du Salon de l’Auto, de nombreux Belges se mettent en quête d’une nouvelle voiture. Et pour financer ce type d’achat, ils doivent souvent trouver un prêt auto. Aujourd’hui, toutes leurs recherches deviennent un jeu d’enfant grâce à Get This Car. Cette nouvelle app belge permet de scanner une pub pour une voiture (à la télé, à la radio, dans un journal) ou de rechercher soi-même un modèle défini, puis d’obtenir, en un rien de temps, une simulation de prêt auto</w:t>
      </w:r>
      <w:r w:rsidR="00127B99" w:rsidRPr="009939B6">
        <w:rPr>
          <w:rFonts w:ascii="Calibri" w:hAnsi="Calibri"/>
          <w:b/>
          <w:sz w:val="22"/>
          <w:lang w:val="fr-BE"/>
        </w:rPr>
        <w:t xml:space="preserve">. </w:t>
      </w:r>
      <w:r w:rsidR="002A7A4C" w:rsidRPr="009939B6">
        <w:rPr>
          <w:rFonts w:ascii="Calibri" w:hAnsi="Calibri"/>
          <w:b/>
          <w:sz w:val="22"/>
          <w:lang w:val="fr-BE"/>
        </w:rPr>
        <w:t xml:space="preserve">Bref, voilà une solution simple, rapide et transparente. En lançant cette app, Record Bank répond à la tendance du "partout, </w:t>
      </w:r>
      <w:r w:rsidR="00901577" w:rsidRPr="009939B6">
        <w:rPr>
          <w:rFonts w:ascii="Calibri" w:hAnsi="Calibri"/>
          <w:b/>
          <w:sz w:val="22"/>
          <w:lang w:val="fr-BE"/>
        </w:rPr>
        <w:t>tout le temps</w:t>
      </w:r>
      <w:r w:rsidR="002A7A4C" w:rsidRPr="009939B6">
        <w:rPr>
          <w:rFonts w:ascii="Calibri" w:hAnsi="Calibri"/>
          <w:b/>
          <w:sz w:val="22"/>
          <w:lang w:val="fr-BE"/>
        </w:rPr>
        <w:t xml:space="preserve">" et </w:t>
      </w:r>
      <w:r w:rsidR="00901577" w:rsidRPr="009939B6">
        <w:rPr>
          <w:rFonts w:ascii="Calibri" w:hAnsi="Calibri"/>
          <w:b/>
          <w:sz w:val="22"/>
          <w:lang w:val="fr-BE"/>
        </w:rPr>
        <w:t>se p</w:t>
      </w:r>
      <w:r w:rsidR="00DC7C03" w:rsidRPr="009939B6">
        <w:rPr>
          <w:rFonts w:ascii="Calibri" w:hAnsi="Calibri"/>
          <w:b/>
          <w:sz w:val="22"/>
          <w:lang w:val="fr-BE"/>
        </w:rPr>
        <w:t xml:space="preserve">résente comme novatrice </w:t>
      </w:r>
      <w:r w:rsidR="00901577" w:rsidRPr="009939B6">
        <w:rPr>
          <w:rFonts w:ascii="Calibri" w:hAnsi="Calibri"/>
          <w:b/>
          <w:sz w:val="22"/>
          <w:lang w:val="fr-BE"/>
        </w:rPr>
        <w:t>sur le marché du prêt auto</w:t>
      </w:r>
      <w:r w:rsidR="002A7A4C" w:rsidRPr="009939B6">
        <w:rPr>
          <w:rFonts w:ascii="Calibri" w:hAnsi="Calibri"/>
          <w:b/>
          <w:sz w:val="22"/>
          <w:lang w:val="fr-BE"/>
        </w:rPr>
        <w:t xml:space="preserve">. Envie d’en savoir plus? </w:t>
      </w:r>
      <w:bookmarkStart w:id="0" w:name="_GoBack"/>
      <w:r w:rsidR="002A7A4C" w:rsidRPr="00CF1943">
        <w:rPr>
          <w:rFonts w:ascii="Calibri" w:hAnsi="Calibri"/>
          <w:b/>
          <w:sz w:val="22"/>
          <w:lang w:val="fr-BE"/>
        </w:rPr>
        <w:t xml:space="preserve">Découvrez </w:t>
      </w:r>
      <w:hyperlink r:id="rId8" w:history="1">
        <w:r w:rsidR="002A7A4C" w:rsidRPr="00CF1943">
          <w:rPr>
            <w:rStyle w:val="Hyperlink"/>
            <w:rFonts w:ascii="Calibri" w:hAnsi="Calibri"/>
            <w:b/>
            <w:sz w:val="22"/>
            <w:u w:val="none"/>
            <w:lang w:val="fr-BE"/>
          </w:rPr>
          <w:t>ici</w:t>
        </w:r>
      </w:hyperlink>
      <w:r w:rsidR="002A7A4C" w:rsidRPr="00CF1943">
        <w:rPr>
          <w:rFonts w:ascii="Calibri" w:hAnsi="Calibri"/>
          <w:b/>
          <w:sz w:val="22"/>
          <w:lang w:val="fr-BE"/>
        </w:rPr>
        <w:t xml:space="preserve"> tous les détails.</w:t>
      </w:r>
      <w:bookmarkEnd w:id="0"/>
    </w:p>
    <w:p w:rsidR="00E66269" w:rsidRPr="009939B6" w:rsidRDefault="00E66269" w:rsidP="00DA1B04">
      <w:pPr>
        <w:jc w:val="both"/>
        <w:rPr>
          <w:rFonts w:ascii="Calibri" w:hAnsi="Calibri"/>
          <w:sz w:val="22"/>
          <w:lang w:val="fr-BE"/>
        </w:rPr>
      </w:pPr>
    </w:p>
    <w:p w:rsidR="004030C7" w:rsidRPr="009939B6" w:rsidRDefault="002A7A4C" w:rsidP="00DA1B04">
      <w:pPr>
        <w:jc w:val="both"/>
        <w:rPr>
          <w:rFonts w:ascii="Calibri" w:hAnsi="Calibri"/>
          <w:b/>
          <w:color w:val="1E1E1E"/>
          <w:sz w:val="22"/>
          <w:lang w:val="fr-BE"/>
        </w:rPr>
      </w:pPr>
      <w:r w:rsidRPr="009939B6">
        <w:rPr>
          <w:rFonts w:ascii="Calibri" w:hAnsi="Calibri"/>
          <w:b/>
          <w:sz w:val="22"/>
          <w:lang w:val="fr-BE"/>
        </w:rPr>
        <w:t>L’innovation en ligne associée à l’ancrage local</w:t>
      </w:r>
    </w:p>
    <w:p w:rsidR="00DF4D9C" w:rsidRPr="009939B6" w:rsidRDefault="0043088F" w:rsidP="00DA1B04">
      <w:pPr>
        <w:jc w:val="both"/>
        <w:rPr>
          <w:rFonts w:ascii="Calibri" w:hAnsi="Calibri"/>
          <w:i/>
          <w:sz w:val="22"/>
          <w:szCs w:val="20"/>
          <w:lang w:val="fr-BE"/>
        </w:rPr>
      </w:pPr>
      <w:r w:rsidRPr="009939B6">
        <w:rPr>
          <w:rFonts w:ascii="Calibri" w:hAnsi="Calibri"/>
          <w:color w:val="1E1E1E"/>
          <w:sz w:val="22"/>
          <w:lang w:val="fr-BE"/>
        </w:rPr>
        <w:t>Les s</w:t>
      </w:r>
      <w:r w:rsidR="00C46E91" w:rsidRPr="009939B6">
        <w:rPr>
          <w:rFonts w:ascii="Calibri" w:hAnsi="Calibri"/>
          <w:color w:val="1E1E1E"/>
          <w:sz w:val="22"/>
          <w:lang w:val="fr-BE"/>
        </w:rPr>
        <w:t>martphones e</w:t>
      </w:r>
      <w:r w:rsidRPr="009939B6">
        <w:rPr>
          <w:rFonts w:ascii="Calibri" w:hAnsi="Calibri"/>
          <w:color w:val="1E1E1E"/>
          <w:sz w:val="22"/>
          <w:lang w:val="fr-BE"/>
        </w:rPr>
        <w:t xml:space="preserve">t les </w:t>
      </w:r>
      <w:r w:rsidR="00C46E91" w:rsidRPr="009939B6">
        <w:rPr>
          <w:rFonts w:ascii="Calibri" w:hAnsi="Calibri"/>
          <w:color w:val="1E1E1E"/>
          <w:sz w:val="22"/>
          <w:lang w:val="fr-BE"/>
        </w:rPr>
        <w:t>tablet</w:t>
      </w:r>
      <w:r w:rsidRPr="009939B6">
        <w:rPr>
          <w:rFonts w:ascii="Calibri" w:hAnsi="Calibri"/>
          <w:color w:val="1E1E1E"/>
          <w:sz w:val="22"/>
          <w:lang w:val="fr-BE"/>
        </w:rPr>
        <w:t>te</w:t>
      </w:r>
      <w:r w:rsidR="00C46E91" w:rsidRPr="009939B6">
        <w:rPr>
          <w:rFonts w:ascii="Calibri" w:hAnsi="Calibri"/>
          <w:color w:val="1E1E1E"/>
          <w:sz w:val="22"/>
          <w:lang w:val="fr-BE"/>
        </w:rPr>
        <w:t xml:space="preserve">s </w:t>
      </w:r>
      <w:r w:rsidRPr="009939B6">
        <w:rPr>
          <w:rFonts w:ascii="Calibri" w:hAnsi="Calibri"/>
          <w:color w:val="1E1E1E"/>
          <w:sz w:val="22"/>
          <w:lang w:val="fr-BE"/>
        </w:rPr>
        <w:t>font désormais partie intégrante de notre quotidien</w:t>
      </w:r>
      <w:r w:rsidR="004030C7" w:rsidRPr="009939B6">
        <w:rPr>
          <w:rFonts w:ascii="Calibri" w:hAnsi="Calibri"/>
          <w:color w:val="1E1E1E"/>
          <w:sz w:val="22"/>
          <w:lang w:val="fr-BE"/>
        </w:rPr>
        <w:t xml:space="preserve">. </w:t>
      </w:r>
      <w:r w:rsidR="00A33F46" w:rsidRPr="009939B6">
        <w:rPr>
          <w:rFonts w:ascii="Calibri" w:hAnsi="Calibri"/>
          <w:color w:val="1E1E1E"/>
          <w:sz w:val="22"/>
          <w:lang w:val="fr-BE"/>
        </w:rPr>
        <w:t xml:space="preserve">Aujourd’hui, </w:t>
      </w:r>
      <w:r w:rsidR="004030C7" w:rsidRPr="009939B6">
        <w:rPr>
          <w:rFonts w:ascii="Calibri" w:hAnsi="Calibri"/>
          <w:color w:val="1E1E1E"/>
          <w:sz w:val="22"/>
          <w:lang w:val="fr-BE"/>
        </w:rPr>
        <w:t>33%</w:t>
      </w:r>
      <w:r w:rsidR="004030C7" w:rsidRPr="009939B6">
        <w:rPr>
          <w:rStyle w:val="FootnoteReference"/>
          <w:rFonts w:ascii="Calibri" w:hAnsi="Calibri"/>
          <w:color w:val="1E1E1E"/>
          <w:sz w:val="22"/>
          <w:lang w:val="fr-BE"/>
        </w:rPr>
        <w:footnoteReference w:id="1"/>
      </w:r>
      <w:r w:rsidR="004030C7" w:rsidRPr="009939B6">
        <w:rPr>
          <w:rFonts w:ascii="Calibri" w:hAnsi="Calibri"/>
          <w:color w:val="1E1E1E"/>
          <w:sz w:val="22"/>
          <w:lang w:val="fr-BE"/>
        </w:rPr>
        <w:t xml:space="preserve"> </w:t>
      </w:r>
      <w:r w:rsidR="00A33F46" w:rsidRPr="009939B6">
        <w:rPr>
          <w:rFonts w:ascii="Calibri" w:hAnsi="Calibri"/>
          <w:color w:val="1E1E1E"/>
          <w:sz w:val="22"/>
          <w:lang w:val="fr-BE"/>
        </w:rPr>
        <w:t>du trafic internet en</w:t>
      </w:r>
      <w:r w:rsidR="004030C7" w:rsidRPr="009939B6">
        <w:rPr>
          <w:rFonts w:ascii="Calibri" w:hAnsi="Calibri"/>
          <w:color w:val="1E1E1E"/>
          <w:sz w:val="22"/>
          <w:lang w:val="fr-BE"/>
        </w:rPr>
        <w:t xml:space="preserve"> Belg</w:t>
      </w:r>
      <w:r w:rsidR="00A33F46" w:rsidRPr="009939B6">
        <w:rPr>
          <w:rFonts w:ascii="Calibri" w:hAnsi="Calibri"/>
          <w:color w:val="1E1E1E"/>
          <w:sz w:val="22"/>
          <w:lang w:val="fr-BE"/>
        </w:rPr>
        <w:t>iqu</w:t>
      </w:r>
      <w:r w:rsidR="004030C7" w:rsidRPr="009939B6">
        <w:rPr>
          <w:rFonts w:ascii="Calibri" w:hAnsi="Calibri"/>
          <w:color w:val="1E1E1E"/>
          <w:sz w:val="22"/>
          <w:lang w:val="fr-BE"/>
        </w:rPr>
        <w:t xml:space="preserve">e </w:t>
      </w:r>
      <w:r w:rsidR="00A33F46" w:rsidRPr="009939B6">
        <w:rPr>
          <w:rFonts w:ascii="Calibri" w:hAnsi="Calibri"/>
          <w:color w:val="1E1E1E"/>
          <w:sz w:val="22"/>
          <w:lang w:val="fr-BE"/>
        </w:rPr>
        <w:t>ont lieu sur des appareils mobiles. C’est deux fois plus qu’il y a un an</w:t>
      </w:r>
      <w:r w:rsidR="004030C7" w:rsidRPr="009939B6">
        <w:rPr>
          <w:rFonts w:ascii="Calibri" w:hAnsi="Calibri"/>
          <w:sz w:val="22"/>
          <w:szCs w:val="20"/>
          <w:lang w:val="fr-BE"/>
        </w:rPr>
        <w:t xml:space="preserve">. </w:t>
      </w:r>
      <w:r w:rsidR="00910875" w:rsidRPr="009939B6">
        <w:rPr>
          <w:rFonts w:ascii="Calibri" w:hAnsi="Calibri"/>
          <w:sz w:val="22"/>
          <w:szCs w:val="20"/>
          <w:lang w:val="fr-BE"/>
        </w:rPr>
        <w:t xml:space="preserve">12,4% </w:t>
      </w:r>
      <w:r w:rsidR="00A33F46" w:rsidRPr="009939B6">
        <w:rPr>
          <w:rFonts w:ascii="Calibri" w:hAnsi="Calibri"/>
          <w:sz w:val="22"/>
          <w:szCs w:val="20"/>
          <w:lang w:val="fr-BE"/>
        </w:rPr>
        <w:t>des citoyens belges surfent sur la Toile à l’aide de tablettes</w:t>
      </w:r>
      <w:r w:rsidR="00910875" w:rsidRPr="009939B6">
        <w:rPr>
          <w:rFonts w:ascii="Calibri" w:hAnsi="Calibri"/>
          <w:sz w:val="22"/>
          <w:szCs w:val="20"/>
          <w:lang w:val="fr-BE"/>
        </w:rPr>
        <w:t xml:space="preserve">. </w:t>
      </w:r>
      <w:r w:rsidR="00A33F46" w:rsidRPr="009939B6">
        <w:rPr>
          <w:rFonts w:ascii="Calibri" w:hAnsi="Calibri"/>
          <w:sz w:val="22"/>
          <w:szCs w:val="20"/>
          <w:lang w:val="fr-BE"/>
        </w:rPr>
        <w:t>Bien consciente de cette évolution, Record Bank lance l’app Get This Car, qui permet aux utilisateurs de calculer eux-mêmes le coût de leur prêt</w:t>
      </w:r>
      <w:r w:rsidR="004030C7" w:rsidRPr="009939B6">
        <w:rPr>
          <w:rFonts w:ascii="Calibri" w:hAnsi="Calibri"/>
          <w:sz w:val="22"/>
          <w:szCs w:val="20"/>
          <w:lang w:val="fr-BE"/>
        </w:rPr>
        <w:t xml:space="preserve">. </w:t>
      </w:r>
      <w:r w:rsidR="00A33F46" w:rsidRPr="009939B6">
        <w:rPr>
          <w:rFonts w:ascii="Calibri" w:hAnsi="Calibri"/>
          <w:sz w:val="22"/>
          <w:szCs w:val="20"/>
          <w:lang w:val="fr-BE"/>
        </w:rPr>
        <w:t>Christa Decaestecker, Directrice commerciale de Record Bank Belgique, nous explique cette nouvelle approche</w:t>
      </w:r>
      <w:r w:rsidR="004030C7" w:rsidRPr="009939B6">
        <w:rPr>
          <w:rFonts w:ascii="Calibri" w:hAnsi="Calibri"/>
          <w:sz w:val="22"/>
          <w:szCs w:val="20"/>
          <w:lang w:val="fr-BE"/>
        </w:rPr>
        <w:t>:</w:t>
      </w:r>
      <w:r w:rsidR="004030C7" w:rsidRPr="009939B6">
        <w:rPr>
          <w:rFonts w:ascii="Calibri" w:hAnsi="Calibri"/>
          <w:i/>
          <w:sz w:val="22"/>
          <w:szCs w:val="20"/>
          <w:lang w:val="fr-BE"/>
        </w:rPr>
        <w:t xml:space="preserve"> </w:t>
      </w:r>
      <w:r w:rsidR="00B92D14" w:rsidRPr="009939B6">
        <w:rPr>
          <w:rFonts w:ascii="Calibri" w:hAnsi="Calibri"/>
          <w:i/>
          <w:sz w:val="22"/>
          <w:szCs w:val="20"/>
          <w:lang w:val="fr-BE"/>
        </w:rPr>
        <w:t>"</w:t>
      </w:r>
      <w:r w:rsidR="00A10287" w:rsidRPr="009939B6">
        <w:rPr>
          <w:rFonts w:ascii="Calibri" w:hAnsi="Calibri"/>
          <w:i/>
          <w:sz w:val="22"/>
          <w:szCs w:val="20"/>
          <w:lang w:val="fr-BE"/>
        </w:rPr>
        <w:t xml:space="preserve">Record Bank </w:t>
      </w:r>
      <w:r w:rsidR="00B92D14" w:rsidRPr="009939B6">
        <w:rPr>
          <w:rFonts w:ascii="Calibri" w:hAnsi="Calibri"/>
          <w:i/>
          <w:sz w:val="22"/>
          <w:szCs w:val="20"/>
          <w:lang w:val="fr-BE"/>
        </w:rPr>
        <w:t>est connue pour sa collaboration avec des agents bancaires et des courtiers de crédit locaux</w:t>
      </w:r>
      <w:r w:rsidR="004137F6" w:rsidRPr="009939B6">
        <w:rPr>
          <w:rFonts w:ascii="Calibri" w:hAnsi="Calibri"/>
          <w:i/>
          <w:sz w:val="22"/>
          <w:szCs w:val="20"/>
          <w:lang w:val="fr-BE"/>
        </w:rPr>
        <w:t xml:space="preserve">. </w:t>
      </w:r>
      <w:r w:rsidR="00D56134" w:rsidRPr="009939B6">
        <w:rPr>
          <w:rFonts w:ascii="Calibri" w:hAnsi="Calibri"/>
          <w:i/>
          <w:sz w:val="22"/>
          <w:szCs w:val="20"/>
          <w:lang w:val="fr-BE"/>
        </w:rPr>
        <w:t>Plus que jamais, ils constituent pour nous la base d’une relation de confiance à long terme avec nos clients</w:t>
      </w:r>
      <w:r w:rsidR="004137F6" w:rsidRPr="009939B6">
        <w:rPr>
          <w:rFonts w:ascii="Calibri" w:hAnsi="Calibri"/>
          <w:i/>
          <w:sz w:val="22"/>
          <w:szCs w:val="20"/>
          <w:lang w:val="fr-BE"/>
        </w:rPr>
        <w:t xml:space="preserve">. </w:t>
      </w:r>
      <w:r w:rsidR="002F53EC" w:rsidRPr="009939B6">
        <w:rPr>
          <w:rFonts w:ascii="Calibri" w:hAnsi="Calibri"/>
          <w:i/>
          <w:sz w:val="22"/>
          <w:szCs w:val="20"/>
          <w:lang w:val="fr-BE"/>
        </w:rPr>
        <w:t xml:space="preserve">Cependant, les besoins de ces clients évoluent et nous répondons précisément à cette évolution </w:t>
      </w:r>
      <w:r w:rsidR="00B52A3A" w:rsidRPr="009939B6">
        <w:rPr>
          <w:rFonts w:ascii="Calibri" w:hAnsi="Calibri"/>
          <w:i/>
          <w:sz w:val="22"/>
          <w:szCs w:val="20"/>
          <w:lang w:val="fr-BE"/>
        </w:rPr>
        <w:t>avec</w:t>
      </w:r>
      <w:r w:rsidR="002F53EC" w:rsidRPr="009939B6">
        <w:rPr>
          <w:rFonts w:ascii="Calibri" w:hAnsi="Calibri"/>
          <w:i/>
          <w:sz w:val="22"/>
          <w:szCs w:val="20"/>
          <w:lang w:val="fr-BE"/>
        </w:rPr>
        <w:t xml:space="preserve"> notre app </w:t>
      </w:r>
      <w:r w:rsidR="00A10287" w:rsidRPr="009939B6">
        <w:rPr>
          <w:rFonts w:ascii="Calibri" w:hAnsi="Calibri"/>
          <w:i/>
          <w:sz w:val="22"/>
          <w:szCs w:val="20"/>
          <w:lang w:val="fr-BE"/>
        </w:rPr>
        <w:t xml:space="preserve">Get This </w:t>
      </w:r>
      <w:r w:rsidR="004137F6" w:rsidRPr="009939B6">
        <w:rPr>
          <w:rFonts w:ascii="Calibri" w:hAnsi="Calibri"/>
          <w:i/>
          <w:sz w:val="22"/>
          <w:szCs w:val="20"/>
          <w:lang w:val="fr-BE"/>
        </w:rPr>
        <w:t xml:space="preserve">Car. </w:t>
      </w:r>
      <w:r w:rsidR="00B52A3A" w:rsidRPr="009939B6">
        <w:rPr>
          <w:rFonts w:ascii="Calibri" w:hAnsi="Calibri"/>
          <w:i/>
          <w:sz w:val="22"/>
          <w:szCs w:val="20"/>
          <w:lang w:val="fr-BE"/>
        </w:rPr>
        <w:t>Nous sommes fiers de pouvoir leur offrir cette exclusivité</w:t>
      </w:r>
      <w:r w:rsidR="004137F6" w:rsidRPr="009939B6">
        <w:rPr>
          <w:rFonts w:ascii="Calibri" w:hAnsi="Calibri"/>
          <w:i/>
          <w:sz w:val="22"/>
          <w:szCs w:val="20"/>
          <w:lang w:val="fr-BE"/>
        </w:rPr>
        <w:t xml:space="preserve">. </w:t>
      </w:r>
      <w:r w:rsidR="00B52A3A" w:rsidRPr="009939B6">
        <w:rPr>
          <w:rFonts w:ascii="Calibri" w:hAnsi="Calibri"/>
          <w:i/>
          <w:sz w:val="22"/>
          <w:szCs w:val="20"/>
          <w:lang w:val="fr-BE"/>
        </w:rPr>
        <w:t>En effet, il n’a jamais été aussi facile de faire une simulation pour son prêt auto</w:t>
      </w:r>
      <w:r w:rsidR="00EE4B03" w:rsidRPr="009939B6">
        <w:rPr>
          <w:rFonts w:ascii="Calibri" w:hAnsi="Calibri"/>
          <w:i/>
          <w:sz w:val="22"/>
          <w:szCs w:val="20"/>
          <w:lang w:val="fr-BE"/>
        </w:rPr>
        <w:t xml:space="preserve">. </w:t>
      </w:r>
      <w:r w:rsidR="009939B6" w:rsidRPr="009939B6">
        <w:rPr>
          <w:rFonts w:ascii="Calibri" w:hAnsi="Calibri"/>
          <w:i/>
          <w:sz w:val="22"/>
          <w:szCs w:val="20"/>
          <w:lang w:val="fr-BE"/>
        </w:rPr>
        <w:t xml:space="preserve">Nous sommes </w:t>
      </w:r>
      <w:r w:rsidR="00B52A3A" w:rsidRPr="009939B6">
        <w:rPr>
          <w:rFonts w:ascii="Calibri" w:hAnsi="Calibri"/>
          <w:i/>
          <w:sz w:val="22"/>
          <w:szCs w:val="20"/>
          <w:lang w:val="fr-BE"/>
        </w:rPr>
        <w:t>un des principaux acteurs sur le marché du crédit à la consommation</w:t>
      </w:r>
      <w:r w:rsidR="009939B6" w:rsidRPr="009939B6">
        <w:rPr>
          <w:rFonts w:ascii="Calibri" w:hAnsi="Calibri"/>
          <w:i/>
          <w:sz w:val="22"/>
          <w:szCs w:val="20"/>
          <w:lang w:val="fr-BE"/>
        </w:rPr>
        <w:t xml:space="preserve"> et</w:t>
      </w:r>
      <w:r w:rsidR="00B52A3A" w:rsidRPr="009939B6">
        <w:rPr>
          <w:rFonts w:ascii="Calibri" w:hAnsi="Calibri"/>
          <w:i/>
          <w:sz w:val="22"/>
          <w:szCs w:val="20"/>
          <w:lang w:val="fr-BE"/>
        </w:rPr>
        <w:t xml:space="preserve"> </w:t>
      </w:r>
      <w:r w:rsidR="009939B6" w:rsidRPr="009939B6">
        <w:rPr>
          <w:rFonts w:ascii="Calibri" w:hAnsi="Calibri"/>
          <w:i/>
          <w:sz w:val="22"/>
          <w:szCs w:val="20"/>
          <w:lang w:val="fr-BE"/>
        </w:rPr>
        <w:t xml:space="preserve">à ce titre, </w:t>
      </w:r>
      <w:r w:rsidR="00B52A3A" w:rsidRPr="009939B6">
        <w:rPr>
          <w:rFonts w:ascii="Calibri" w:hAnsi="Calibri"/>
          <w:i/>
          <w:sz w:val="22"/>
          <w:szCs w:val="20"/>
          <w:lang w:val="fr-BE"/>
        </w:rPr>
        <w:t>nous avons choisi d’innover en la matière</w:t>
      </w:r>
      <w:r w:rsidR="00630671" w:rsidRPr="009939B6">
        <w:rPr>
          <w:rFonts w:ascii="Calibri" w:hAnsi="Calibri"/>
          <w:i/>
          <w:sz w:val="22"/>
          <w:szCs w:val="20"/>
          <w:lang w:val="fr-BE"/>
        </w:rPr>
        <w:t>.</w:t>
      </w:r>
      <w:r w:rsidR="00B92D14" w:rsidRPr="009939B6">
        <w:rPr>
          <w:rFonts w:ascii="Calibri" w:hAnsi="Calibri"/>
          <w:i/>
          <w:sz w:val="22"/>
          <w:szCs w:val="20"/>
          <w:lang w:val="fr-BE"/>
        </w:rPr>
        <w:t>"</w:t>
      </w:r>
    </w:p>
    <w:p w:rsidR="00DA0B6E" w:rsidRPr="009939B6" w:rsidRDefault="00DA0B6E" w:rsidP="00DA1B04">
      <w:pPr>
        <w:jc w:val="both"/>
        <w:rPr>
          <w:rFonts w:ascii="Calibri" w:hAnsi="Calibri"/>
          <w:sz w:val="22"/>
          <w:lang w:val="fr-BE"/>
        </w:rPr>
      </w:pPr>
    </w:p>
    <w:p w:rsidR="001D1847" w:rsidRPr="009939B6" w:rsidRDefault="001D1847" w:rsidP="00DA1B04">
      <w:pPr>
        <w:jc w:val="both"/>
        <w:rPr>
          <w:rFonts w:ascii="Calibri" w:hAnsi="Calibri"/>
          <w:b/>
          <w:sz w:val="22"/>
          <w:lang w:val="fr-BE"/>
        </w:rPr>
      </w:pPr>
      <w:r w:rsidRPr="009939B6">
        <w:rPr>
          <w:rFonts w:ascii="Calibri" w:hAnsi="Calibri"/>
          <w:b/>
          <w:sz w:val="22"/>
          <w:lang w:val="fr-BE"/>
        </w:rPr>
        <w:t>Get This Car</w:t>
      </w:r>
      <w:r w:rsidR="00202A22" w:rsidRPr="009939B6">
        <w:rPr>
          <w:rFonts w:ascii="Calibri" w:hAnsi="Calibri"/>
          <w:b/>
          <w:sz w:val="22"/>
          <w:lang w:val="fr-BE"/>
        </w:rPr>
        <w:t xml:space="preserve">: </w:t>
      </w:r>
      <w:r w:rsidR="002139C3" w:rsidRPr="009939B6">
        <w:rPr>
          <w:rFonts w:ascii="Calibri" w:hAnsi="Calibri"/>
          <w:b/>
          <w:sz w:val="22"/>
          <w:lang w:val="fr-BE"/>
        </w:rPr>
        <w:t>la première app à permettre le calcul direct d’un prêt</w:t>
      </w:r>
    </w:p>
    <w:p w:rsidR="00910875" w:rsidRPr="009939B6" w:rsidRDefault="002139C3" w:rsidP="00DA1B04">
      <w:pPr>
        <w:jc w:val="both"/>
        <w:rPr>
          <w:rFonts w:ascii="Calibri" w:hAnsi="Calibri"/>
          <w:sz w:val="22"/>
          <w:lang w:val="fr-BE"/>
        </w:rPr>
      </w:pPr>
      <w:r w:rsidRPr="009939B6">
        <w:rPr>
          <w:rFonts w:ascii="Calibri" w:hAnsi="Calibri"/>
          <w:sz w:val="22"/>
          <w:lang w:val="fr-BE"/>
        </w:rPr>
        <w:t>L’app fonctionne tout simplement: vous scannez une pub pour une voiture (à la télé, à la radio, dans le journal) et quelques secondes plus tard, vous découvrez combien un prêt pour cette voiture vous coûterait chez Record Bank</w:t>
      </w:r>
      <w:r w:rsidR="001F0EAC" w:rsidRPr="009939B6">
        <w:rPr>
          <w:rFonts w:ascii="Calibri" w:hAnsi="Calibri"/>
          <w:sz w:val="22"/>
          <w:lang w:val="fr-BE"/>
        </w:rPr>
        <w:t xml:space="preserve">. </w:t>
      </w:r>
      <w:r w:rsidRPr="009939B6">
        <w:rPr>
          <w:rFonts w:ascii="Calibri" w:hAnsi="Calibri"/>
          <w:sz w:val="22"/>
          <w:lang w:val="fr-BE"/>
        </w:rPr>
        <w:t>L’app, qui est gratuite, vous fait gagner un temps précieux</w:t>
      </w:r>
      <w:r w:rsidR="001F0EAC" w:rsidRPr="009939B6">
        <w:rPr>
          <w:rFonts w:ascii="Calibri" w:hAnsi="Calibri"/>
          <w:sz w:val="22"/>
          <w:lang w:val="fr-BE"/>
        </w:rPr>
        <w:t xml:space="preserve">. </w:t>
      </w:r>
      <w:r w:rsidRPr="009939B6">
        <w:rPr>
          <w:rFonts w:ascii="Calibri" w:hAnsi="Calibri"/>
          <w:sz w:val="22"/>
          <w:lang w:val="fr-BE"/>
        </w:rPr>
        <w:t>Il vous y est aussi possible d’introduire manuellement une marque ou un modèle de voiture, ou encore de modifier la durée ou le montant de votre prêt</w:t>
      </w:r>
      <w:r w:rsidR="001F0EAC" w:rsidRPr="009939B6">
        <w:rPr>
          <w:rFonts w:ascii="Calibri" w:hAnsi="Calibri"/>
          <w:sz w:val="22"/>
          <w:lang w:val="fr-BE"/>
        </w:rPr>
        <w:t xml:space="preserve">. </w:t>
      </w:r>
      <w:r w:rsidRPr="009939B6">
        <w:rPr>
          <w:rFonts w:ascii="Calibri" w:hAnsi="Calibri"/>
          <w:sz w:val="22"/>
          <w:lang w:val="fr-BE"/>
        </w:rPr>
        <w:t>Vous pouvez envoyer le résultat de votre simulation – sans engagement – via WhatsApp ou par e-mail</w:t>
      </w:r>
      <w:r w:rsidR="001F0EAC" w:rsidRPr="009939B6">
        <w:rPr>
          <w:rFonts w:ascii="Calibri" w:hAnsi="Calibri"/>
          <w:sz w:val="22"/>
          <w:lang w:val="fr-BE"/>
        </w:rPr>
        <w:t xml:space="preserve">. </w:t>
      </w:r>
      <w:r w:rsidRPr="009939B6">
        <w:rPr>
          <w:rFonts w:ascii="Calibri" w:hAnsi="Calibri"/>
          <w:sz w:val="22"/>
          <w:lang w:val="fr-BE"/>
        </w:rPr>
        <w:t xml:space="preserve">Enfin, si vous avez besoin de conseils plus détaillés, vous pouvez </w:t>
      </w:r>
      <w:r w:rsidR="00B712D0" w:rsidRPr="009939B6">
        <w:rPr>
          <w:rFonts w:ascii="Calibri" w:hAnsi="Calibri"/>
          <w:sz w:val="22"/>
          <w:lang w:val="fr-BE"/>
        </w:rPr>
        <w:t xml:space="preserve">rechercher </w:t>
      </w:r>
      <w:r w:rsidR="002422C5" w:rsidRPr="009939B6">
        <w:rPr>
          <w:rFonts w:ascii="Calibri" w:hAnsi="Calibri"/>
          <w:sz w:val="22"/>
          <w:lang w:val="fr-BE"/>
        </w:rPr>
        <w:t>dans l’app</w:t>
      </w:r>
      <w:r w:rsidRPr="009939B6">
        <w:rPr>
          <w:rFonts w:ascii="Calibri" w:hAnsi="Calibri"/>
          <w:sz w:val="22"/>
          <w:highlight w:val="yellow"/>
          <w:lang w:val="fr-BE"/>
        </w:rPr>
        <w:t xml:space="preserve"> </w:t>
      </w:r>
      <w:r w:rsidR="00314662" w:rsidRPr="009939B6">
        <w:rPr>
          <w:rFonts w:ascii="Calibri" w:hAnsi="Calibri"/>
          <w:sz w:val="22"/>
          <w:lang w:val="fr-BE"/>
        </w:rPr>
        <w:t>l’</w:t>
      </w:r>
      <w:r w:rsidR="000A0A05" w:rsidRPr="009939B6">
        <w:rPr>
          <w:rFonts w:ascii="Calibri" w:hAnsi="Calibri"/>
          <w:sz w:val="22"/>
          <w:lang w:val="fr-BE"/>
        </w:rPr>
        <w:t>agent</w:t>
      </w:r>
      <w:r w:rsidR="004503E0" w:rsidRPr="009939B6">
        <w:rPr>
          <w:rFonts w:ascii="Calibri" w:hAnsi="Calibri"/>
          <w:sz w:val="22"/>
          <w:lang w:val="fr-BE"/>
        </w:rPr>
        <w:t xml:space="preserve"> o</w:t>
      </w:r>
      <w:r w:rsidR="00314662" w:rsidRPr="009939B6">
        <w:rPr>
          <w:rFonts w:ascii="Calibri" w:hAnsi="Calibri"/>
          <w:sz w:val="22"/>
          <w:lang w:val="fr-BE"/>
        </w:rPr>
        <w:t>u le courtier de crédit le plus proche de chez vous</w:t>
      </w:r>
      <w:r w:rsidR="002D7313" w:rsidRPr="009939B6">
        <w:rPr>
          <w:rFonts w:ascii="Calibri" w:hAnsi="Calibri"/>
          <w:sz w:val="22"/>
          <w:lang w:val="fr-BE"/>
        </w:rPr>
        <w:t>.</w:t>
      </w:r>
    </w:p>
    <w:p w:rsidR="00F3164B" w:rsidRPr="009939B6" w:rsidRDefault="00F3164B" w:rsidP="00DA1B04">
      <w:pPr>
        <w:jc w:val="both"/>
        <w:rPr>
          <w:rFonts w:ascii="Calibri" w:hAnsi="Calibri"/>
          <w:sz w:val="22"/>
          <w:lang w:val="fr-BE"/>
        </w:rPr>
      </w:pPr>
    </w:p>
    <w:p w:rsidR="004F0BEB" w:rsidRPr="009939B6" w:rsidRDefault="004F0BEB" w:rsidP="00DA1B04">
      <w:pPr>
        <w:jc w:val="both"/>
        <w:rPr>
          <w:rFonts w:ascii="Calibri" w:hAnsi="Calibri"/>
          <w:i/>
          <w:sz w:val="22"/>
          <w:lang w:val="fr-BE"/>
        </w:rPr>
      </w:pPr>
    </w:p>
    <w:p w:rsidR="00BB3C9A" w:rsidRPr="009939B6" w:rsidRDefault="00314662" w:rsidP="00DA1B04">
      <w:pPr>
        <w:jc w:val="center"/>
        <w:rPr>
          <w:rFonts w:ascii="Calibri" w:hAnsi="Calibri"/>
          <w:i/>
          <w:sz w:val="22"/>
          <w:lang w:val="fr-BE"/>
        </w:rPr>
      </w:pPr>
      <w:r w:rsidRPr="009939B6">
        <w:rPr>
          <w:rFonts w:ascii="Calibri" w:hAnsi="Calibri"/>
          <w:i/>
          <w:sz w:val="22"/>
          <w:lang w:val="fr-BE"/>
        </w:rPr>
        <w:t xml:space="preserve">L’app </w:t>
      </w:r>
      <w:r w:rsidR="001D1847" w:rsidRPr="009939B6">
        <w:rPr>
          <w:rFonts w:ascii="Calibri" w:hAnsi="Calibri"/>
          <w:i/>
          <w:sz w:val="22"/>
          <w:lang w:val="fr-BE"/>
        </w:rPr>
        <w:t xml:space="preserve">Get This Car </w:t>
      </w:r>
      <w:r w:rsidRPr="009939B6">
        <w:rPr>
          <w:rFonts w:ascii="Calibri" w:hAnsi="Calibri"/>
          <w:i/>
          <w:sz w:val="22"/>
          <w:lang w:val="fr-BE"/>
        </w:rPr>
        <w:t>est dès à présent disponible dans l’</w:t>
      </w:r>
      <w:r w:rsidR="001F0EAC" w:rsidRPr="009939B6">
        <w:rPr>
          <w:rFonts w:ascii="Calibri" w:hAnsi="Calibri"/>
          <w:i/>
          <w:sz w:val="22"/>
          <w:lang w:val="fr-BE"/>
        </w:rPr>
        <w:t xml:space="preserve">App Store </w:t>
      </w:r>
      <w:r w:rsidRPr="009939B6">
        <w:rPr>
          <w:rFonts w:ascii="Calibri" w:hAnsi="Calibri"/>
          <w:i/>
          <w:sz w:val="22"/>
          <w:lang w:val="fr-BE"/>
        </w:rPr>
        <w:t>(smartphones et tablettes sous</w:t>
      </w:r>
      <w:r w:rsidR="001F0EAC" w:rsidRPr="009939B6">
        <w:rPr>
          <w:rFonts w:ascii="Calibri" w:hAnsi="Calibri"/>
          <w:i/>
          <w:sz w:val="22"/>
          <w:lang w:val="fr-BE"/>
        </w:rPr>
        <w:t xml:space="preserve"> iOS</w:t>
      </w:r>
      <w:r w:rsidRPr="009939B6">
        <w:rPr>
          <w:rFonts w:ascii="Calibri" w:hAnsi="Calibri"/>
          <w:i/>
          <w:sz w:val="22"/>
          <w:lang w:val="fr-BE"/>
        </w:rPr>
        <w:t>)</w:t>
      </w:r>
      <w:r w:rsidR="001F0EAC" w:rsidRPr="009939B6">
        <w:rPr>
          <w:rFonts w:ascii="Calibri" w:hAnsi="Calibri"/>
          <w:i/>
          <w:sz w:val="22"/>
          <w:lang w:val="fr-BE"/>
        </w:rPr>
        <w:t xml:space="preserve"> e</w:t>
      </w:r>
      <w:r w:rsidRPr="009939B6">
        <w:rPr>
          <w:rFonts w:ascii="Calibri" w:hAnsi="Calibri"/>
          <w:i/>
          <w:sz w:val="22"/>
          <w:lang w:val="fr-BE"/>
        </w:rPr>
        <w:t>t</w:t>
      </w:r>
      <w:r w:rsidR="001F0EAC" w:rsidRPr="009939B6">
        <w:rPr>
          <w:rFonts w:ascii="Calibri" w:hAnsi="Calibri"/>
          <w:i/>
          <w:sz w:val="22"/>
          <w:lang w:val="fr-BE"/>
        </w:rPr>
        <w:t xml:space="preserve"> </w:t>
      </w:r>
      <w:r w:rsidRPr="009939B6">
        <w:rPr>
          <w:rFonts w:ascii="Calibri" w:hAnsi="Calibri"/>
          <w:i/>
          <w:sz w:val="22"/>
          <w:lang w:val="fr-BE"/>
        </w:rPr>
        <w:t xml:space="preserve">sur </w:t>
      </w:r>
      <w:r w:rsidR="001F0EAC" w:rsidRPr="009939B6">
        <w:rPr>
          <w:rFonts w:ascii="Calibri" w:hAnsi="Calibri"/>
          <w:i/>
          <w:sz w:val="22"/>
          <w:lang w:val="fr-BE"/>
        </w:rPr>
        <w:t xml:space="preserve">Google play </w:t>
      </w:r>
      <w:r w:rsidRPr="009939B6">
        <w:rPr>
          <w:rFonts w:ascii="Calibri" w:hAnsi="Calibri"/>
          <w:i/>
          <w:sz w:val="22"/>
          <w:lang w:val="fr-BE"/>
        </w:rPr>
        <w:t xml:space="preserve">(smartphones et tablettes sous </w:t>
      </w:r>
      <w:r w:rsidR="001F0EAC" w:rsidRPr="009939B6">
        <w:rPr>
          <w:rFonts w:ascii="Calibri" w:hAnsi="Calibri"/>
          <w:i/>
          <w:sz w:val="22"/>
          <w:lang w:val="fr-BE"/>
        </w:rPr>
        <w:t>Android</w:t>
      </w:r>
      <w:r w:rsidRPr="009939B6">
        <w:rPr>
          <w:rFonts w:ascii="Calibri" w:hAnsi="Calibri"/>
          <w:i/>
          <w:sz w:val="22"/>
          <w:lang w:val="fr-BE"/>
        </w:rPr>
        <w:t>)</w:t>
      </w:r>
      <w:r w:rsidR="001F0EAC" w:rsidRPr="009939B6">
        <w:rPr>
          <w:rFonts w:ascii="Calibri" w:hAnsi="Calibri"/>
          <w:i/>
          <w:sz w:val="22"/>
          <w:lang w:val="fr-BE"/>
        </w:rPr>
        <w:t>.</w:t>
      </w:r>
    </w:p>
    <w:p w:rsidR="001F0EAC" w:rsidRPr="009939B6" w:rsidRDefault="00BB3C9A" w:rsidP="00DA1B04">
      <w:pPr>
        <w:jc w:val="center"/>
        <w:rPr>
          <w:rFonts w:ascii="Calibri" w:hAnsi="Calibri"/>
          <w:i/>
          <w:sz w:val="22"/>
          <w:lang w:val="fr-BE"/>
        </w:rPr>
      </w:pPr>
      <w:r w:rsidRPr="009939B6">
        <w:rPr>
          <w:rFonts w:ascii="Calibri" w:hAnsi="Calibri"/>
          <w:i/>
          <w:sz w:val="22"/>
          <w:lang w:val="fr-BE"/>
        </w:rPr>
        <w:t>#GetThisCar</w:t>
      </w:r>
    </w:p>
    <w:p w:rsidR="001F0EAC" w:rsidRPr="009939B6" w:rsidRDefault="001F0EAC" w:rsidP="001F0EAC">
      <w:pPr>
        <w:rPr>
          <w:rFonts w:ascii="Calibri" w:hAnsi="Calibri"/>
          <w:sz w:val="22"/>
          <w:lang w:val="fr-BE"/>
        </w:rPr>
      </w:pPr>
    </w:p>
    <w:p w:rsidR="001F0EAC" w:rsidRPr="009939B6" w:rsidRDefault="001F0EAC" w:rsidP="001F0EAC">
      <w:pPr>
        <w:rPr>
          <w:rFonts w:ascii="Calibri" w:hAnsi="Calibri"/>
          <w:sz w:val="22"/>
          <w:lang w:val="fr-BE"/>
        </w:rPr>
      </w:pPr>
    </w:p>
    <w:p w:rsidR="00DF4D9C" w:rsidRPr="009939B6" w:rsidRDefault="00DF4D9C" w:rsidP="001F0EAC">
      <w:pPr>
        <w:rPr>
          <w:rFonts w:ascii="Calibri" w:hAnsi="Calibri"/>
          <w:b/>
          <w:sz w:val="22"/>
          <w:lang w:val="fr-BE"/>
        </w:rPr>
      </w:pPr>
    </w:p>
    <w:p w:rsidR="0055301A" w:rsidRPr="009939B6" w:rsidRDefault="0055301A" w:rsidP="0055301A">
      <w:pPr>
        <w:jc w:val="both"/>
        <w:rPr>
          <w:rFonts w:ascii="Calibri" w:hAnsi="Calibri" w:cs="Arial"/>
          <w:b/>
          <w:sz w:val="22"/>
          <w:szCs w:val="20"/>
          <w:lang w:val="fr-BE" w:eastAsia="de-DE"/>
        </w:rPr>
      </w:pPr>
      <w:r w:rsidRPr="009939B6">
        <w:rPr>
          <w:rFonts w:ascii="Calibri" w:hAnsi="Calibri" w:cs="Arial"/>
          <w:b/>
          <w:sz w:val="22"/>
          <w:szCs w:val="20"/>
          <w:lang w:val="fr-BE" w:eastAsia="de-DE"/>
        </w:rPr>
        <w:t>À propos de Record Bank</w:t>
      </w:r>
    </w:p>
    <w:p w:rsidR="001F0EAC" w:rsidRPr="009939B6" w:rsidRDefault="0055301A" w:rsidP="0055301A">
      <w:pPr>
        <w:jc w:val="both"/>
        <w:rPr>
          <w:rFonts w:ascii="Calibri" w:hAnsi="Calibri" w:cstheme="minorHAnsi"/>
          <w:sz w:val="22"/>
          <w:szCs w:val="20"/>
          <w:lang w:val="fr-BE"/>
        </w:rPr>
      </w:pPr>
      <w:r w:rsidRPr="009939B6">
        <w:rPr>
          <w:rFonts w:ascii="Calibri" w:hAnsi="Calibri" w:cs="Arial"/>
          <w:sz w:val="22"/>
          <w:szCs w:val="20"/>
          <w:lang w:val="fr-BE" w:eastAsia="de-DE"/>
        </w:rPr>
        <w:t>Record Bank est une banque belge qui s’adresse aux particuliers et aux entrepreneurs locaux. Elle compte plus de 800.000 clients à qui elle propose une large gamme complète de formules d’épargne, de placement et de crédit. À cette fin, elle collabore avec un vaste réseau de 500 agents bancaires et d’autant de courtiers de crédit, eux aussi indépendants. Ces partenaires garantissent un service chaleureux et personnalisé</w:t>
      </w:r>
      <w:r w:rsidR="001F0EAC" w:rsidRPr="009939B6">
        <w:rPr>
          <w:rFonts w:ascii="Calibri" w:hAnsi="Calibri" w:cstheme="minorHAnsi"/>
          <w:sz w:val="22"/>
          <w:szCs w:val="20"/>
          <w:lang w:val="fr-BE"/>
        </w:rPr>
        <w:t>.</w:t>
      </w:r>
    </w:p>
    <w:p w:rsidR="001F0EAC" w:rsidRPr="009939B6" w:rsidRDefault="001F0EAC" w:rsidP="001F0EAC">
      <w:pPr>
        <w:jc w:val="both"/>
        <w:rPr>
          <w:rFonts w:ascii="Calibri" w:hAnsi="Calibri" w:cstheme="minorHAnsi"/>
          <w:sz w:val="22"/>
          <w:szCs w:val="20"/>
          <w:lang w:val="fr-BE"/>
        </w:rPr>
      </w:pPr>
    </w:p>
    <w:p w:rsidR="001F0EAC" w:rsidRPr="009939B6" w:rsidRDefault="0055301A" w:rsidP="001F0EAC">
      <w:pPr>
        <w:jc w:val="both"/>
        <w:rPr>
          <w:rFonts w:ascii="Calibri" w:hAnsi="Calibri" w:cstheme="minorHAnsi"/>
          <w:sz w:val="22"/>
          <w:szCs w:val="20"/>
          <w:lang w:val="fr-BE"/>
        </w:rPr>
      </w:pPr>
      <w:r w:rsidRPr="009939B6">
        <w:rPr>
          <w:rFonts w:ascii="Calibri" w:hAnsi="Calibri" w:cstheme="minorHAnsi"/>
          <w:sz w:val="22"/>
          <w:szCs w:val="20"/>
          <w:lang w:val="fr-BE"/>
        </w:rPr>
        <w:t>Son offre de produits financiers sûrs, simples et transparents, d’une part, et l’ancrage local de son réseau, d’autre part, permettent à Record Bank de construire une relation de confiance à long terme avec ses clients. Elle associe cette approche personnalisée à des services en ligne et mobiles qui se distinguent par leur facilité d’utilisation</w:t>
      </w:r>
      <w:r w:rsidR="001F0EAC" w:rsidRPr="009939B6">
        <w:rPr>
          <w:rFonts w:ascii="Calibri" w:hAnsi="Calibri" w:cstheme="minorHAnsi"/>
          <w:sz w:val="22"/>
          <w:szCs w:val="20"/>
          <w:lang w:val="fr-BE"/>
        </w:rPr>
        <w:t>.</w:t>
      </w:r>
    </w:p>
    <w:p w:rsidR="001F0EAC" w:rsidRPr="009939B6" w:rsidRDefault="001F0EAC" w:rsidP="001F0EAC">
      <w:pPr>
        <w:jc w:val="both"/>
        <w:rPr>
          <w:rFonts w:ascii="Calibri" w:hAnsi="Calibri" w:cstheme="minorHAnsi"/>
          <w:sz w:val="22"/>
          <w:szCs w:val="20"/>
          <w:lang w:val="fr-BE"/>
        </w:rPr>
      </w:pPr>
    </w:p>
    <w:p w:rsidR="001F0EAC" w:rsidRPr="009939B6" w:rsidRDefault="0055301A" w:rsidP="001F0EAC">
      <w:pPr>
        <w:pStyle w:val="NoSpacing"/>
        <w:jc w:val="both"/>
        <w:rPr>
          <w:rFonts w:cstheme="minorHAnsi"/>
          <w:szCs w:val="20"/>
          <w:lang w:val="fr-BE"/>
        </w:rPr>
      </w:pPr>
      <w:r w:rsidRPr="009939B6">
        <w:rPr>
          <w:rFonts w:cstheme="minorHAnsi"/>
          <w:szCs w:val="20"/>
          <w:lang w:val="fr-BE"/>
        </w:rPr>
        <w:t xml:space="preserve">Vous trouverez toutes les informations concernant Record Bank sur </w:t>
      </w:r>
      <w:hyperlink r:id="rId9" w:history="1">
        <w:r w:rsidRPr="009939B6">
          <w:rPr>
            <w:rStyle w:val="Hyperlink"/>
            <w:rFonts w:eastAsiaTheme="majorEastAsia"/>
            <w:szCs w:val="20"/>
            <w:lang w:val="fr-BE"/>
          </w:rPr>
          <w:t>www.recordbank.be</w:t>
        </w:r>
      </w:hyperlink>
      <w:r w:rsidR="001F0EAC" w:rsidRPr="009939B6">
        <w:rPr>
          <w:rFonts w:cstheme="minorHAnsi"/>
          <w:szCs w:val="20"/>
          <w:lang w:val="fr-BE"/>
        </w:rPr>
        <w:t>.</w:t>
      </w:r>
    </w:p>
    <w:p w:rsidR="00DA1B04" w:rsidRPr="009939B6" w:rsidRDefault="00DA1B04">
      <w:pPr>
        <w:rPr>
          <w:rFonts w:ascii="Calibri" w:hAnsi="Calibri"/>
          <w:sz w:val="22"/>
          <w:lang w:val="fr-BE"/>
        </w:rPr>
      </w:pPr>
    </w:p>
    <w:p w:rsidR="00DA1B04" w:rsidRPr="009939B6" w:rsidRDefault="00DA1B04">
      <w:pPr>
        <w:rPr>
          <w:rFonts w:ascii="Calibri" w:hAnsi="Calibri"/>
          <w:sz w:val="22"/>
          <w:lang w:val="fr-BE"/>
        </w:rPr>
      </w:pPr>
    </w:p>
    <w:p w:rsidR="00DA1B04" w:rsidRPr="00BA637F" w:rsidRDefault="00DA1B04" w:rsidP="00DA1B04">
      <w:pPr>
        <w:widowControl w:val="0"/>
        <w:autoSpaceDE w:val="0"/>
        <w:autoSpaceDN w:val="0"/>
        <w:adjustRightInd w:val="0"/>
        <w:jc w:val="center"/>
        <w:rPr>
          <w:rFonts w:ascii="Calibri" w:hAnsi="Calibri" w:cs="Times New Roman"/>
          <w:b/>
          <w:bCs/>
          <w:sz w:val="22"/>
          <w:szCs w:val="20"/>
          <w:lang w:val="nl-BE"/>
        </w:rPr>
      </w:pPr>
      <w:r w:rsidRPr="00BA637F">
        <w:rPr>
          <w:rFonts w:ascii="Calibri" w:hAnsi="Calibri"/>
          <w:b/>
          <w:bCs/>
          <w:sz w:val="22"/>
          <w:lang w:val="nl-BE"/>
        </w:rPr>
        <w:t>NOOT VOOR DE REDACTIE (NIET BESTEMD VOOR PUBLICATIE)</w:t>
      </w:r>
    </w:p>
    <w:p w:rsidR="00DA1B04" w:rsidRPr="00BA637F" w:rsidRDefault="00DA1B04" w:rsidP="00DA1B04">
      <w:pPr>
        <w:shd w:val="clear" w:color="auto" w:fill="FFFFFF"/>
        <w:spacing w:after="45" w:line="203" w:lineRule="atLeast"/>
        <w:outlineLvl w:val="3"/>
        <w:rPr>
          <w:rFonts w:ascii="Calibri" w:hAnsi="Calibri"/>
          <w:b/>
          <w:bCs/>
          <w:sz w:val="22"/>
          <w:lang w:val="nl-BE"/>
        </w:rPr>
      </w:pPr>
    </w:p>
    <w:p w:rsidR="0055301A" w:rsidRPr="009939B6" w:rsidRDefault="0055301A" w:rsidP="0055301A">
      <w:pPr>
        <w:shd w:val="clear" w:color="auto" w:fill="FFFFFF"/>
        <w:spacing w:after="45" w:line="203" w:lineRule="atLeast"/>
        <w:jc w:val="center"/>
        <w:outlineLvl w:val="3"/>
        <w:rPr>
          <w:rFonts w:ascii="Calibri" w:hAnsi="Calibri"/>
          <w:b/>
          <w:bCs/>
          <w:sz w:val="22"/>
          <w:lang w:val="fr-BE"/>
        </w:rPr>
      </w:pPr>
      <w:r w:rsidRPr="009939B6">
        <w:rPr>
          <w:rFonts w:ascii="Calibri" w:hAnsi="Calibri"/>
          <w:b/>
          <w:bCs/>
          <w:sz w:val="22"/>
          <w:lang w:val="fr-BE"/>
        </w:rPr>
        <w:t>Plus d’infos?</w:t>
      </w:r>
    </w:p>
    <w:p w:rsidR="00CF1943" w:rsidRDefault="00D241FA" w:rsidP="00DA1B04">
      <w:pPr>
        <w:jc w:val="center"/>
        <w:rPr>
          <w:rFonts w:ascii="Calibri" w:hAnsi="Calibri"/>
          <w:sz w:val="22"/>
          <w:lang w:val="fr-BE"/>
        </w:rPr>
      </w:pPr>
      <w:hyperlink r:id="rId10" w:history="1">
        <w:r w:rsidR="0055301A" w:rsidRPr="009939B6">
          <w:rPr>
            <w:rStyle w:val="Hyperlink"/>
            <w:rFonts w:ascii="Calibri" w:hAnsi="Calibri"/>
            <w:sz w:val="22"/>
            <w:lang w:val="fr-BE"/>
          </w:rPr>
          <w:t>pressoffice@recordgroup.be</w:t>
        </w:r>
      </w:hyperlink>
      <w:r w:rsidR="00BD6016" w:rsidRPr="009939B6">
        <w:rPr>
          <w:rFonts w:ascii="Calibri" w:hAnsi="Calibri"/>
          <w:sz w:val="22"/>
          <w:lang w:val="fr-BE"/>
        </w:rPr>
        <w:t xml:space="preserve"> </w:t>
      </w:r>
      <w:r w:rsidR="0055301A" w:rsidRPr="009939B6">
        <w:rPr>
          <w:rFonts w:ascii="Calibri" w:hAnsi="Calibri"/>
          <w:sz w:val="22"/>
          <w:lang w:val="fr-BE"/>
        </w:rPr>
        <w:t xml:space="preserve">– </w:t>
      </w:r>
      <w:r w:rsidR="00BD6016" w:rsidRPr="009939B6">
        <w:rPr>
          <w:rFonts w:ascii="Calibri" w:hAnsi="Calibri"/>
          <w:sz w:val="22"/>
          <w:lang w:val="fr-BE"/>
        </w:rPr>
        <w:t>+32 (0)2 728 93 48</w:t>
      </w:r>
    </w:p>
    <w:p w:rsidR="00CF1943" w:rsidRDefault="00CF1943" w:rsidP="00CF1943">
      <w:pPr>
        <w:rPr>
          <w:rFonts w:ascii="Calibri" w:hAnsi="Calibri"/>
          <w:sz w:val="22"/>
        </w:rPr>
      </w:pPr>
    </w:p>
    <w:p w:rsidR="00CF1943" w:rsidRPr="001412E2" w:rsidRDefault="00CF1943" w:rsidP="00CF1943">
      <w:pPr>
        <w:jc w:val="center"/>
        <w:rPr>
          <w:rFonts w:ascii="Calibri" w:hAnsi="Calibri"/>
          <w:sz w:val="22"/>
        </w:rPr>
      </w:pPr>
      <w:r>
        <w:rPr>
          <w:rFonts w:ascii="Calibri" w:hAnsi="Calibri"/>
          <w:sz w:val="22"/>
        </w:rPr>
        <w:t xml:space="preserve">Bebble PR - </w:t>
      </w:r>
      <w:hyperlink r:id="rId11" w:history="1">
        <w:r w:rsidRPr="00A925A9">
          <w:rPr>
            <w:rStyle w:val="Hyperlink"/>
            <w:rFonts w:ascii="Calibri" w:hAnsi="Calibri"/>
            <w:sz w:val="22"/>
          </w:rPr>
          <w:t>Ilse@bebble.be</w:t>
        </w:r>
      </w:hyperlink>
      <w:r>
        <w:rPr>
          <w:rFonts w:ascii="Calibri" w:hAnsi="Calibri"/>
          <w:sz w:val="22"/>
        </w:rPr>
        <w:t xml:space="preserve"> + 32 476 98 11 55</w:t>
      </w:r>
    </w:p>
    <w:p w:rsidR="00DA1B04" w:rsidRPr="009939B6" w:rsidRDefault="00DA1B04" w:rsidP="00DA1B04">
      <w:pPr>
        <w:jc w:val="center"/>
        <w:rPr>
          <w:rFonts w:ascii="Calibri" w:hAnsi="Calibri"/>
          <w:sz w:val="22"/>
          <w:lang w:val="fr-BE"/>
        </w:rPr>
      </w:pPr>
    </w:p>
    <w:p w:rsidR="00202A22" w:rsidRPr="009939B6" w:rsidRDefault="00202A22">
      <w:pPr>
        <w:rPr>
          <w:rFonts w:ascii="Calibri" w:hAnsi="Calibri"/>
          <w:sz w:val="22"/>
          <w:lang w:val="fr-BE"/>
        </w:rPr>
      </w:pPr>
    </w:p>
    <w:p w:rsidR="001F0EAC" w:rsidRPr="009939B6" w:rsidRDefault="001F0EAC">
      <w:pPr>
        <w:rPr>
          <w:rFonts w:ascii="Calibri" w:hAnsi="Calibri"/>
          <w:i/>
          <w:sz w:val="22"/>
          <w:lang w:val="fr-BE"/>
        </w:rPr>
      </w:pPr>
    </w:p>
    <w:sectPr w:rsidR="001F0EAC" w:rsidRPr="009939B6" w:rsidSect="001F0EAC">
      <w:headerReference w:type="default" r:id="rId12"/>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F6C" w:rsidRDefault="00173F6C">
      <w:r>
        <w:separator/>
      </w:r>
    </w:p>
  </w:endnote>
  <w:endnote w:type="continuationSeparator" w:id="0">
    <w:p w:rsidR="00173F6C" w:rsidRDefault="00173F6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F6C" w:rsidRDefault="00173F6C">
      <w:r>
        <w:separator/>
      </w:r>
    </w:p>
  </w:footnote>
  <w:footnote w:type="continuationSeparator" w:id="0">
    <w:p w:rsidR="00173F6C" w:rsidRDefault="00173F6C">
      <w:r>
        <w:continuationSeparator/>
      </w:r>
    </w:p>
  </w:footnote>
  <w:footnote w:id="1">
    <w:p w:rsidR="00910875" w:rsidRDefault="00910875" w:rsidP="004030C7">
      <w:pPr>
        <w:pStyle w:val="FootnoteText"/>
      </w:pPr>
      <w:r w:rsidRPr="00202A22">
        <w:rPr>
          <w:rStyle w:val="FootnoteReference"/>
          <w:rFonts w:ascii="Calibri" w:hAnsi="Calibri"/>
          <w:sz w:val="16"/>
        </w:rPr>
        <w:footnoteRef/>
      </w:r>
      <w:r w:rsidR="004F12F0">
        <w:rPr>
          <w:rFonts w:ascii="Calibri" w:hAnsi="Calibri"/>
          <w:sz w:val="16"/>
        </w:rPr>
        <w:t xml:space="preserve"> Howwebrowse.be– Novemb</w:t>
      </w:r>
      <w:r w:rsidRPr="00202A22">
        <w:rPr>
          <w:rFonts w:ascii="Calibri" w:hAnsi="Calibri"/>
          <w:sz w:val="16"/>
        </w:rPr>
        <w:t>r</w:t>
      </w:r>
      <w:r w:rsidR="004F12F0">
        <w:rPr>
          <w:rFonts w:ascii="Calibri" w:hAnsi="Calibri"/>
          <w:sz w:val="16"/>
        </w:rPr>
        <w:t>e </w:t>
      </w:r>
      <w:r w:rsidRPr="00202A22">
        <w:rPr>
          <w:rFonts w:ascii="Calibri" w:hAnsi="Calibri"/>
          <w:sz w:val="16"/>
        </w:rPr>
        <w:t>2015 Semetis</w:t>
      </w:r>
      <w: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43" w:rsidRDefault="00CF1943" w:rsidP="00CF1943">
    <w:pPr>
      <w:pStyle w:val="Header"/>
      <w:jc w:val="right"/>
    </w:pPr>
    <w:r>
      <w:rPr>
        <w:noProof/>
        <w:lang w:val="en-US"/>
      </w:rPr>
      <w:drawing>
        <wp:inline distT="0" distB="0" distL="0" distR="0">
          <wp:extent cx="1545136" cy="676543"/>
          <wp:effectExtent l="0" t="0" r="4264" b="0"/>
          <wp:docPr id="1" name="Picture 0" descr="Logo 681011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81011_en.png"/>
                  <pic:cNvPicPr/>
                </pic:nvPicPr>
                <pic:blipFill>
                  <a:blip r:embed="rId1"/>
                  <a:stretch>
                    <a:fillRect/>
                  </a:stretch>
                </pic:blipFill>
                <pic:spPr>
                  <a:xfrm>
                    <a:off x="0" y="0"/>
                    <a:ext cx="1546028" cy="676934"/>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280"/>
    <w:multiLevelType w:val="hybridMultilevel"/>
    <w:tmpl w:val="0DDAB29C"/>
    <w:lvl w:ilvl="0" w:tplc="42C04A30">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F104F"/>
    <w:multiLevelType w:val="hybridMultilevel"/>
    <w:tmpl w:val="099E54D6"/>
    <w:lvl w:ilvl="0" w:tplc="42C04A30">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31767"/>
    <w:multiLevelType w:val="hybridMultilevel"/>
    <w:tmpl w:val="D68EA4E6"/>
    <w:lvl w:ilvl="0" w:tplc="B3F8CD76">
      <w:start w:val="9"/>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F0EAC"/>
    <w:rsid w:val="000A0A05"/>
    <w:rsid w:val="000F5504"/>
    <w:rsid w:val="00127B99"/>
    <w:rsid w:val="00173F6C"/>
    <w:rsid w:val="001D1847"/>
    <w:rsid w:val="001E380C"/>
    <w:rsid w:val="001F0EAC"/>
    <w:rsid w:val="00202A22"/>
    <w:rsid w:val="002139C3"/>
    <w:rsid w:val="00232058"/>
    <w:rsid w:val="002422C5"/>
    <w:rsid w:val="00284B23"/>
    <w:rsid w:val="002A7A4C"/>
    <w:rsid w:val="002C6FF4"/>
    <w:rsid w:val="002D2409"/>
    <w:rsid w:val="002D7313"/>
    <w:rsid w:val="002F53EC"/>
    <w:rsid w:val="00314662"/>
    <w:rsid w:val="00314E61"/>
    <w:rsid w:val="003E483D"/>
    <w:rsid w:val="004030C7"/>
    <w:rsid w:val="004137F6"/>
    <w:rsid w:val="0043088F"/>
    <w:rsid w:val="004503E0"/>
    <w:rsid w:val="004A4572"/>
    <w:rsid w:val="004A59DA"/>
    <w:rsid w:val="004F0BEB"/>
    <w:rsid w:val="004F12F0"/>
    <w:rsid w:val="0055301A"/>
    <w:rsid w:val="00594EE6"/>
    <w:rsid w:val="005A3824"/>
    <w:rsid w:val="005C775D"/>
    <w:rsid w:val="00630671"/>
    <w:rsid w:val="00633152"/>
    <w:rsid w:val="00692771"/>
    <w:rsid w:val="007263DD"/>
    <w:rsid w:val="00823AC1"/>
    <w:rsid w:val="00901577"/>
    <w:rsid w:val="00905C9B"/>
    <w:rsid w:val="00906CB5"/>
    <w:rsid w:val="00910875"/>
    <w:rsid w:val="009939B6"/>
    <w:rsid w:val="00A10287"/>
    <w:rsid w:val="00A33F46"/>
    <w:rsid w:val="00A7349F"/>
    <w:rsid w:val="00A754E0"/>
    <w:rsid w:val="00A85EEE"/>
    <w:rsid w:val="00AF1B80"/>
    <w:rsid w:val="00B52A3A"/>
    <w:rsid w:val="00B66FF6"/>
    <w:rsid w:val="00B712D0"/>
    <w:rsid w:val="00B92D14"/>
    <w:rsid w:val="00BA637F"/>
    <w:rsid w:val="00BB3C9A"/>
    <w:rsid w:val="00BD6016"/>
    <w:rsid w:val="00C46E91"/>
    <w:rsid w:val="00CD00FE"/>
    <w:rsid w:val="00CF1943"/>
    <w:rsid w:val="00D067C2"/>
    <w:rsid w:val="00D241FA"/>
    <w:rsid w:val="00D56134"/>
    <w:rsid w:val="00DA0B6E"/>
    <w:rsid w:val="00DA1B04"/>
    <w:rsid w:val="00DA4CF4"/>
    <w:rsid w:val="00DC7C03"/>
    <w:rsid w:val="00DF4D9C"/>
    <w:rsid w:val="00E001DD"/>
    <w:rsid w:val="00E66269"/>
    <w:rsid w:val="00E7137D"/>
    <w:rsid w:val="00EB4764"/>
    <w:rsid w:val="00EC7386"/>
    <w:rsid w:val="00EE4B03"/>
    <w:rsid w:val="00F3164B"/>
  </w:rsids>
  <m:mathPr>
    <m:mathFont m:val="MS Minch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0EAC"/>
    <w:pPr>
      <w:ind w:left="720"/>
      <w:contextualSpacing/>
    </w:pPr>
  </w:style>
  <w:style w:type="character" w:styleId="Hyperlink">
    <w:name w:val="Hyperlink"/>
    <w:basedOn w:val="DefaultParagraphFont"/>
    <w:uiPriority w:val="99"/>
    <w:unhideWhenUsed/>
    <w:rsid w:val="001F0EAC"/>
    <w:rPr>
      <w:color w:val="0000FF"/>
      <w:u w:val="single"/>
    </w:rPr>
  </w:style>
  <w:style w:type="paragraph" w:styleId="NoSpacing">
    <w:name w:val="No Spacing"/>
    <w:basedOn w:val="Normal"/>
    <w:uiPriority w:val="99"/>
    <w:qFormat/>
    <w:rsid w:val="001F0EAC"/>
    <w:rPr>
      <w:rFonts w:ascii="Calibri" w:hAnsi="Calibri" w:cs="Times New Roman"/>
      <w:sz w:val="22"/>
      <w:szCs w:val="22"/>
      <w:lang w:val="en-US"/>
    </w:rPr>
  </w:style>
  <w:style w:type="character" w:styleId="Strong">
    <w:name w:val="Strong"/>
    <w:basedOn w:val="DefaultParagraphFont"/>
    <w:uiPriority w:val="22"/>
    <w:rsid w:val="00DA0B6E"/>
    <w:rPr>
      <w:b/>
    </w:rPr>
  </w:style>
  <w:style w:type="character" w:customStyle="1" w:styleId="apple-converted-space">
    <w:name w:val="apple-converted-space"/>
    <w:basedOn w:val="DefaultParagraphFont"/>
    <w:rsid w:val="00DA0B6E"/>
  </w:style>
  <w:style w:type="paragraph" w:styleId="FootnoteText">
    <w:name w:val="footnote text"/>
    <w:basedOn w:val="Normal"/>
    <w:link w:val="FootnoteTextChar"/>
    <w:uiPriority w:val="99"/>
    <w:semiHidden/>
    <w:unhideWhenUsed/>
    <w:rsid w:val="005C775D"/>
  </w:style>
  <w:style w:type="character" w:customStyle="1" w:styleId="FootnoteTextChar">
    <w:name w:val="Footnote Text Char"/>
    <w:basedOn w:val="DefaultParagraphFont"/>
    <w:link w:val="FootnoteText"/>
    <w:uiPriority w:val="99"/>
    <w:semiHidden/>
    <w:rsid w:val="005C775D"/>
  </w:style>
  <w:style w:type="character" w:styleId="FootnoteReference">
    <w:name w:val="footnote reference"/>
    <w:basedOn w:val="DefaultParagraphFont"/>
    <w:uiPriority w:val="99"/>
    <w:semiHidden/>
    <w:unhideWhenUsed/>
    <w:rsid w:val="005C775D"/>
    <w:rPr>
      <w:vertAlign w:val="superscript"/>
    </w:rPr>
  </w:style>
  <w:style w:type="paragraph" w:styleId="Header">
    <w:name w:val="header"/>
    <w:basedOn w:val="Normal"/>
    <w:link w:val="HeaderChar"/>
    <w:uiPriority w:val="99"/>
    <w:semiHidden/>
    <w:unhideWhenUsed/>
    <w:rsid w:val="00B66FF6"/>
    <w:pPr>
      <w:tabs>
        <w:tab w:val="center" w:pos="4320"/>
        <w:tab w:val="right" w:pos="8640"/>
      </w:tabs>
    </w:pPr>
  </w:style>
  <w:style w:type="character" w:customStyle="1" w:styleId="HeaderChar">
    <w:name w:val="Header Char"/>
    <w:basedOn w:val="DefaultParagraphFont"/>
    <w:link w:val="Header"/>
    <w:uiPriority w:val="99"/>
    <w:semiHidden/>
    <w:rsid w:val="00B66FF6"/>
  </w:style>
  <w:style w:type="paragraph" w:styleId="Footer">
    <w:name w:val="footer"/>
    <w:basedOn w:val="Normal"/>
    <w:link w:val="FooterChar"/>
    <w:uiPriority w:val="99"/>
    <w:semiHidden/>
    <w:unhideWhenUsed/>
    <w:rsid w:val="00B66FF6"/>
    <w:pPr>
      <w:tabs>
        <w:tab w:val="center" w:pos="4320"/>
        <w:tab w:val="right" w:pos="8640"/>
      </w:tabs>
    </w:pPr>
  </w:style>
  <w:style w:type="character" w:customStyle="1" w:styleId="FooterChar">
    <w:name w:val="Footer Char"/>
    <w:basedOn w:val="DefaultParagraphFont"/>
    <w:link w:val="Footer"/>
    <w:uiPriority w:val="99"/>
    <w:semiHidden/>
    <w:rsid w:val="00B66FF6"/>
  </w:style>
  <w:style w:type="character" w:styleId="CommentReference">
    <w:name w:val="annotation reference"/>
    <w:basedOn w:val="DefaultParagraphFont"/>
    <w:uiPriority w:val="99"/>
    <w:semiHidden/>
    <w:unhideWhenUsed/>
    <w:rsid w:val="00202A22"/>
    <w:rPr>
      <w:sz w:val="18"/>
      <w:szCs w:val="18"/>
    </w:rPr>
  </w:style>
  <w:style w:type="paragraph" w:styleId="CommentText">
    <w:name w:val="annotation text"/>
    <w:basedOn w:val="Normal"/>
    <w:link w:val="CommentTextChar"/>
    <w:uiPriority w:val="99"/>
    <w:semiHidden/>
    <w:unhideWhenUsed/>
    <w:rsid w:val="00202A22"/>
  </w:style>
  <w:style w:type="character" w:customStyle="1" w:styleId="CommentTextChar">
    <w:name w:val="Comment Text Char"/>
    <w:basedOn w:val="DefaultParagraphFont"/>
    <w:link w:val="CommentText"/>
    <w:uiPriority w:val="99"/>
    <w:semiHidden/>
    <w:rsid w:val="00202A22"/>
  </w:style>
  <w:style w:type="paragraph" w:styleId="CommentSubject">
    <w:name w:val="annotation subject"/>
    <w:basedOn w:val="CommentText"/>
    <w:next w:val="CommentText"/>
    <w:link w:val="CommentSubjectChar"/>
    <w:uiPriority w:val="99"/>
    <w:semiHidden/>
    <w:unhideWhenUsed/>
    <w:rsid w:val="00202A22"/>
    <w:rPr>
      <w:b/>
      <w:bCs/>
      <w:sz w:val="20"/>
      <w:szCs w:val="20"/>
    </w:rPr>
  </w:style>
  <w:style w:type="character" w:customStyle="1" w:styleId="CommentSubjectChar">
    <w:name w:val="Comment Subject Char"/>
    <w:basedOn w:val="CommentTextChar"/>
    <w:link w:val="CommentSubject"/>
    <w:uiPriority w:val="99"/>
    <w:semiHidden/>
    <w:rsid w:val="00202A22"/>
    <w:rPr>
      <w:b/>
      <w:bCs/>
      <w:sz w:val="20"/>
      <w:szCs w:val="20"/>
    </w:rPr>
  </w:style>
  <w:style w:type="paragraph" w:styleId="BalloonText">
    <w:name w:val="Balloon Text"/>
    <w:basedOn w:val="Normal"/>
    <w:link w:val="BalloonTextChar"/>
    <w:uiPriority w:val="99"/>
    <w:semiHidden/>
    <w:unhideWhenUsed/>
    <w:rsid w:val="00202A22"/>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A22"/>
    <w:rPr>
      <w:rFonts w:ascii="Lucida Grande" w:hAnsi="Lucida Grande"/>
      <w:sz w:val="18"/>
      <w:szCs w:val="18"/>
    </w:rPr>
  </w:style>
  <w:style w:type="character" w:styleId="FollowedHyperlink">
    <w:name w:val="FollowedHyperlink"/>
    <w:basedOn w:val="DefaultParagraphFont"/>
    <w:uiPriority w:val="99"/>
    <w:semiHidden/>
    <w:unhideWhenUsed/>
    <w:rsid w:val="002C6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AC"/>
    <w:pPr>
      <w:ind w:left="720"/>
      <w:contextualSpacing/>
    </w:pPr>
  </w:style>
  <w:style w:type="character" w:styleId="Hyperlink">
    <w:name w:val="Hyperlink"/>
    <w:basedOn w:val="DefaultParagraphFont"/>
    <w:uiPriority w:val="99"/>
    <w:unhideWhenUsed/>
    <w:rsid w:val="001F0EAC"/>
    <w:rPr>
      <w:color w:val="0000FF"/>
      <w:u w:val="single"/>
    </w:rPr>
  </w:style>
  <w:style w:type="paragraph" w:styleId="NoSpacing">
    <w:name w:val="No Spacing"/>
    <w:basedOn w:val="Normal"/>
    <w:uiPriority w:val="99"/>
    <w:qFormat/>
    <w:rsid w:val="001F0EAC"/>
    <w:rPr>
      <w:rFonts w:ascii="Calibri" w:hAnsi="Calibri" w:cs="Times New Roman"/>
      <w:sz w:val="22"/>
      <w:szCs w:val="22"/>
      <w:lang w:val="en-US"/>
    </w:rPr>
  </w:style>
  <w:style w:type="character" w:styleId="Strong">
    <w:name w:val="Strong"/>
    <w:basedOn w:val="DefaultParagraphFont"/>
    <w:uiPriority w:val="22"/>
    <w:rsid w:val="00DA0B6E"/>
    <w:rPr>
      <w:b/>
    </w:rPr>
  </w:style>
  <w:style w:type="character" w:customStyle="1" w:styleId="apple-converted-space">
    <w:name w:val="apple-converted-space"/>
    <w:basedOn w:val="DefaultParagraphFont"/>
    <w:rsid w:val="00DA0B6E"/>
  </w:style>
  <w:style w:type="paragraph" w:styleId="FootnoteText">
    <w:name w:val="footnote text"/>
    <w:basedOn w:val="Normal"/>
    <w:link w:val="FootnoteTextChar"/>
    <w:uiPriority w:val="99"/>
    <w:semiHidden/>
    <w:unhideWhenUsed/>
    <w:rsid w:val="005C775D"/>
  </w:style>
  <w:style w:type="character" w:customStyle="1" w:styleId="FootnoteTextChar">
    <w:name w:val="Footnote Text Char"/>
    <w:basedOn w:val="DefaultParagraphFont"/>
    <w:link w:val="FootnoteText"/>
    <w:uiPriority w:val="99"/>
    <w:semiHidden/>
    <w:rsid w:val="005C775D"/>
  </w:style>
  <w:style w:type="character" w:styleId="FootnoteReference">
    <w:name w:val="footnote reference"/>
    <w:basedOn w:val="DefaultParagraphFont"/>
    <w:uiPriority w:val="99"/>
    <w:semiHidden/>
    <w:unhideWhenUsed/>
    <w:rsid w:val="005C775D"/>
    <w:rPr>
      <w:vertAlign w:val="superscript"/>
    </w:rPr>
  </w:style>
  <w:style w:type="paragraph" w:styleId="Header">
    <w:name w:val="header"/>
    <w:basedOn w:val="Normal"/>
    <w:link w:val="HeaderChar"/>
    <w:uiPriority w:val="99"/>
    <w:semiHidden/>
    <w:unhideWhenUsed/>
    <w:rsid w:val="00B66FF6"/>
    <w:pPr>
      <w:tabs>
        <w:tab w:val="center" w:pos="4320"/>
        <w:tab w:val="right" w:pos="8640"/>
      </w:tabs>
    </w:pPr>
  </w:style>
  <w:style w:type="character" w:customStyle="1" w:styleId="HeaderChar">
    <w:name w:val="Header Char"/>
    <w:basedOn w:val="DefaultParagraphFont"/>
    <w:link w:val="Header"/>
    <w:uiPriority w:val="99"/>
    <w:semiHidden/>
    <w:rsid w:val="00B66FF6"/>
  </w:style>
  <w:style w:type="paragraph" w:styleId="Footer">
    <w:name w:val="footer"/>
    <w:basedOn w:val="Normal"/>
    <w:link w:val="FooterChar"/>
    <w:uiPriority w:val="99"/>
    <w:semiHidden/>
    <w:unhideWhenUsed/>
    <w:rsid w:val="00B66FF6"/>
    <w:pPr>
      <w:tabs>
        <w:tab w:val="center" w:pos="4320"/>
        <w:tab w:val="right" w:pos="8640"/>
      </w:tabs>
    </w:pPr>
  </w:style>
  <w:style w:type="character" w:customStyle="1" w:styleId="FooterChar">
    <w:name w:val="Footer Char"/>
    <w:basedOn w:val="DefaultParagraphFont"/>
    <w:link w:val="Footer"/>
    <w:uiPriority w:val="99"/>
    <w:semiHidden/>
    <w:rsid w:val="00B66FF6"/>
  </w:style>
  <w:style w:type="character" w:styleId="CommentReference">
    <w:name w:val="annotation reference"/>
    <w:basedOn w:val="DefaultParagraphFont"/>
    <w:uiPriority w:val="99"/>
    <w:semiHidden/>
    <w:unhideWhenUsed/>
    <w:rsid w:val="00202A22"/>
    <w:rPr>
      <w:sz w:val="18"/>
      <w:szCs w:val="18"/>
    </w:rPr>
  </w:style>
  <w:style w:type="paragraph" w:styleId="CommentText">
    <w:name w:val="annotation text"/>
    <w:basedOn w:val="Normal"/>
    <w:link w:val="CommentTextChar"/>
    <w:uiPriority w:val="99"/>
    <w:semiHidden/>
    <w:unhideWhenUsed/>
    <w:rsid w:val="00202A22"/>
  </w:style>
  <w:style w:type="character" w:customStyle="1" w:styleId="CommentTextChar">
    <w:name w:val="Comment Text Char"/>
    <w:basedOn w:val="DefaultParagraphFont"/>
    <w:link w:val="CommentText"/>
    <w:uiPriority w:val="99"/>
    <w:semiHidden/>
    <w:rsid w:val="00202A22"/>
  </w:style>
  <w:style w:type="paragraph" w:styleId="CommentSubject">
    <w:name w:val="annotation subject"/>
    <w:basedOn w:val="CommentText"/>
    <w:next w:val="CommentText"/>
    <w:link w:val="CommentSubjectChar"/>
    <w:uiPriority w:val="99"/>
    <w:semiHidden/>
    <w:unhideWhenUsed/>
    <w:rsid w:val="00202A22"/>
    <w:rPr>
      <w:b/>
      <w:bCs/>
      <w:sz w:val="20"/>
      <w:szCs w:val="20"/>
    </w:rPr>
  </w:style>
  <w:style w:type="character" w:customStyle="1" w:styleId="CommentSubjectChar">
    <w:name w:val="Comment Subject Char"/>
    <w:basedOn w:val="CommentTextChar"/>
    <w:link w:val="CommentSubject"/>
    <w:uiPriority w:val="99"/>
    <w:semiHidden/>
    <w:rsid w:val="00202A22"/>
    <w:rPr>
      <w:b/>
      <w:bCs/>
      <w:sz w:val="20"/>
      <w:szCs w:val="20"/>
    </w:rPr>
  </w:style>
  <w:style w:type="paragraph" w:styleId="BalloonText">
    <w:name w:val="Balloon Text"/>
    <w:basedOn w:val="Normal"/>
    <w:link w:val="BalloonTextChar"/>
    <w:uiPriority w:val="99"/>
    <w:semiHidden/>
    <w:unhideWhenUsed/>
    <w:rsid w:val="00202A22"/>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A22"/>
    <w:rPr>
      <w:rFonts w:ascii="Lucida Grande" w:hAnsi="Lucida Grande"/>
      <w:sz w:val="18"/>
      <w:szCs w:val="18"/>
    </w:rPr>
  </w:style>
  <w:style w:type="character" w:styleId="FollowedHyperlink">
    <w:name w:val="FollowedHyperlink"/>
    <w:basedOn w:val="DefaultParagraphFont"/>
    <w:uiPriority w:val="99"/>
    <w:semiHidden/>
    <w:unhideWhenUsed/>
    <w:rsid w:val="002C6F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1354494">
      <w:bodyDiv w:val="1"/>
      <w:marLeft w:val="0"/>
      <w:marRight w:val="0"/>
      <w:marTop w:val="0"/>
      <w:marBottom w:val="0"/>
      <w:divBdr>
        <w:top w:val="none" w:sz="0" w:space="0" w:color="auto"/>
        <w:left w:val="none" w:sz="0" w:space="0" w:color="auto"/>
        <w:bottom w:val="none" w:sz="0" w:space="0" w:color="auto"/>
        <w:right w:val="none" w:sz="0" w:space="0" w:color="auto"/>
      </w:divBdr>
    </w:div>
    <w:div w:id="277414233">
      <w:bodyDiv w:val="1"/>
      <w:marLeft w:val="0"/>
      <w:marRight w:val="0"/>
      <w:marTop w:val="0"/>
      <w:marBottom w:val="0"/>
      <w:divBdr>
        <w:top w:val="none" w:sz="0" w:space="0" w:color="auto"/>
        <w:left w:val="none" w:sz="0" w:space="0" w:color="auto"/>
        <w:bottom w:val="none" w:sz="0" w:space="0" w:color="auto"/>
        <w:right w:val="none" w:sz="0" w:space="0" w:color="auto"/>
      </w:divBdr>
    </w:div>
    <w:div w:id="287054237">
      <w:bodyDiv w:val="1"/>
      <w:marLeft w:val="0"/>
      <w:marRight w:val="0"/>
      <w:marTop w:val="0"/>
      <w:marBottom w:val="0"/>
      <w:divBdr>
        <w:top w:val="none" w:sz="0" w:space="0" w:color="auto"/>
        <w:left w:val="none" w:sz="0" w:space="0" w:color="auto"/>
        <w:bottom w:val="none" w:sz="0" w:space="0" w:color="auto"/>
        <w:right w:val="none" w:sz="0" w:space="0" w:color="auto"/>
      </w:divBdr>
    </w:div>
    <w:div w:id="1468164850">
      <w:bodyDiv w:val="1"/>
      <w:marLeft w:val="0"/>
      <w:marRight w:val="0"/>
      <w:marTop w:val="0"/>
      <w:marBottom w:val="0"/>
      <w:divBdr>
        <w:top w:val="none" w:sz="0" w:space="0" w:color="auto"/>
        <w:left w:val="none" w:sz="0" w:space="0" w:color="auto"/>
        <w:bottom w:val="none" w:sz="0" w:space="0" w:color="auto"/>
        <w:right w:val="none" w:sz="0" w:space="0" w:color="auto"/>
      </w:divBdr>
    </w:div>
    <w:div w:id="1634482848">
      <w:bodyDiv w:val="1"/>
      <w:marLeft w:val="0"/>
      <w:marRight w:val="0"/>
      <w:marTop w:val="0"/>
      <w:marBottom w:val="0"/>
      <w:divBdr>
        <w:top w:val="none" w:sz="0" w:space="0" w:color="auto"/>
        <w:left w:val="none" w:sz="0" w:space="0" w:color="auto"/>
        <w:bottom w:val="none" w:sz="0" w:space="0" w:color="auto"/>
        <w:right w:val="none" w:sz="0" w:space="0" w:color="auto"/>
      </w:divBdr>
    </w:div>
    <w:div w:id="1642927661">
      <w:bodyDiv w:val="1"/>
      <w:marLeft w:val="0"/>
      <w:marRight w:val="0"/>
      <w:marTop w:val="0"/>
      <w:marBottom w:val="0"/>
      <w:divBdr>
        <w:top w:val="none" w:sz="0" w:space="0" w:color="auto"/>
        <w:left w:val="none" w:sz="0" w:space="0" w:color="auto"/>
        <w:bottom w:val="none" w:sz="0" w:space="0" w:color="auto"/>
        <w:right w:val="none" w:sz="0" w:space="0" w:color="auto"/>
      </w:divBdr>
    </w:div>
    <w:div w:id="1906523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lse@bebble.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cordbank.be/fr/lp/financement-auto" TargetMode="External"/><Relationship Id="rId9" Type="http://schemas.openxmlformats.org/officeDocument/2006/relationships/hyperlink" Target="http://www.recordbank.be" TargetMode="External"/><Relationship Id="rId10" Type="http://schemas.openxmlformats.org/officeDocument/2006/relationships/hyperlink" Target="mailto:pressoffice@recordgrou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1F4D-C298-7C44-AD55-4A1FD449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3</cp:revision>
  <cp:lastPrinted>2015-12-10T09:07:00Z</cp:lastPrinted>
  <dcterms:created xsi:type="dcterms:W3CDTF">2015-12-15T15:27:00Z</dcterms:created>
  <dcterms:modified xsi:type="dcterms:W3CDTF">2015-12-15T15:54:00Z</dcterms:modified>
</cp:coreProperties>
</file>