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29A" w:rsidRDefault="00BD0FB1" w:rsidP="00BD0FB1">
      <w:pPr>
        <w:jc w:val="center"/>
        <w:rPr>
          <w:b/>
          <w:bCs/>
          <w:noProof/>
          <w:sz w:val="32"/>
          <w:szCs w:val="32"/>
        </w:rPr>
      </w:pPr>
      <w:bookmarkStart w:id="0" w:name="_Hlk497906155"/>
      <w:bookmarkStart w:id="1" w:name="_Hlk497905148"/>
      <w:bookmarkEnd w:id="0"/>
      <w:r w:rsidRPr="00CB6F3B">
        <w:rPr>
          <w:b/>
          <w:bCs/>
          <w:noProof/>
          <w:sz w:val="32"/>
          <w:szCs w:val="32"/>
        </w:rPr>
        <w:t>flydubai marks the start of a new chapter with the arrival of the Boeing</w:t>
      </w:r>
      <w:r w:rsidR="00CB6F3B" w:rsidRPr="00CB6F3B">
        <w:rPr>
          <w:b/>
          <w:bCs/>
          <w:noProof/>
          <w:sz w:val="32"/>
          <w:szCs w:val="32"/>
        </w:rPr>
        <w:t xml:space="preserve"> 737</w:t>
      </w:r>
      <w:r w:rsidRPr="00CB6F3B">
        <w:rPr>
          <w:b/>
          <w:bCs/>
          <w:noProof/>
          <w:sz w:val="32"/>
          <w:szCs w:val="32"/>
        </w:rPr>
        <w:t xml:space="preserve"> MAX 8</w:t>
      </w:r>
    </w:p>
    <w:p w:rsidR="00044988" w:rsidRPr="00B82CD2" w:rsidRDefault="00CB6F3B" w:rsidP="00B82CD2">
      <w:pPr>
        <w:jc w:val="center"/>
        <w:rPr>
          <w:noProof/>
          <w:sz w:val="28"/>
          <w:szCs w:val="28"/>
        </w:rPr>
      </w:pPr>
      <w:r w:rsidRPr="00CB6F3B">
        <w:rPr>
          <w:noProof/>
          <w:sz w:val="28"/>
          <w:szCs w:val="28"/>
        </w:rPr>
        <w:t xml:space="preserve">ALL </w:t>
      </w:r>
      <w:r w:rsidRPr="007F2F83">
        <w:rPr>
          <w:noProof/>
          <w:sz w:val="28"/>
          <w:szCs w:val="28"/>
        </w:rPr>
        <w:t>on board</w:t>
      </w:r>
      <w:r>
        <w:rPr>
          <w:noProof/>
          <w:sz w:val="28"/>
          <w:szCs w:val="28"/>
        </w:rPr>
        <w:t>: R</w:t>
      </w:r>
      <w:r w:rsidRPr="00CB6F3B">
        <w:rPr>
          <w:noProof/>
          <w:sz w:val="28"/>
          <w:szCs w:val="28"/>
        </w:rPr>
        <w:t>evamped cabin enterior</w:t>
      </w:r>
      <w:bookmarkEnd w:id="1"/>
    </w:p>
    <w:p w:rsidR="00CB6F3B" w:rsidRPr="00470EB8" w:rsidRDefault="00CB6F3B" w:rsidP="007F2F83">
      <w:pPr>
        <w:jc w:val="both"/>
        <w:rPr>
          <w:noProof/>
          <w:sz w:val="20"/>
          <w:szCs w:val="20"/>
        </w:rPr>
      </w:pPr>
      <w:r w:rsidRPr="00470EB8">
        <w:rPr>
          <w:noProof/>
          <w:sz w:val="20"/>
          <w:szCs w:val="20"/>
        </w:rPr>
        <w:t xml:space="preserve">flydubai, Dubai-based airline, celebrates the arrival of its newest addition to the growing fleet, the Boeing 737 MAX 8. </w:t>
      </w:r>
      <w:r w:rsidRPr="00470EB8">
        <w:rPr>
          <w:sz w:val="20"/>
          <w:szCs w:val="20"/>
        </w:rPr>
        <w:t xml:space="preserve">The introduction of the MAX </w:t>
      </w:r>
      <w:r w:rsidR="00B82CD2" w:rsidRPr="00470EB8">
        <w:rPr>
          <w:sz w:val="20"/>
          <w:szCs w:val="20"/>
        </w:rPr>
        <w:t xml:space="preserve">8 </w:t>
      </w:r>
      <w:r w:rsidRPr="00470EB8">
        <w:rPr>
          <w:sz w:val="20"/>
          <w:szCs w:val="20"/>
        </w:rPr>
        <w:t xml:space="preserve">supports flydubai’s ambition to continually evolve and exceed the expectations of its passengers, and </w:t>
      </w:r>
      <w:r w:rsidR="00B82CD2" w:rsidRPr="00470EB8">
        <w:rPr>
          <w:sz w:val="20"/>
          <w:szCs w:val="20"/>
        </w:rPr>
        <w:t xml:space="preserve">deliver </w:t>
      </w:r>
      <w:r w:rsidRPr="00470EB8">
        <w:rPr>
          <w:sz w:val="20"/>
          <w:szCs w:val="20"/>
        </w:rPr>
        <w:t>convenient and reliable travel services, as well as an unrivalled onboard experience.</w:t>
      </w:r>
    </w:p>
    <w:p w:rsidR="00CB6F3B" w:rsidRPr="00470EB8" w:rsidRDefault="00B82CD2" w:rsidP="007F2F83">
      <w:pPr>
        <w:jc w:val="both"/>
        <w:rPr>
          <w:noProof/>
          <w:sz w:val="20"/>
          <w:szCs w:val="20"/>
        </w:rPr>
      </w:pPr>
      <w:r w:rsidRPr="00470EB8">
        <w:rPr>
          <w:noProof/>
          <w:sz w:val="20"/>
          <w:szCs w:val="20"/>
        </w:rPr>
        <w:t>Passengers will instantly be able to tell that they are on</w:t>
      </w:r>
      <w:r w:rsidR="007F2F83" w:rsidRPr="00470EB8">
        <w:rPr>
          <w:noProof/>
          <w:sz w:val="20"/>
          <w:szCs w:val="20"/>
        </w:rPr>
        <w:t xml:space="preserve"> </w:t>
      </w:r>
      <w:r w:rsidRPr="00470EB8">
        <w:rPr>
          <w:noProof/>
          <w:sz w:val="20"/>
          <w:szCs w:val="20"/>
        </w:rPr>
        <w:t>board a MAX 8. The new aircraft with a 10 Business Class and 156 Economy Class configuration, the cabin features a series of prodcut upgrades.</w:t>
      </w:r>
    </w:p>
    <w:p w:rsidR="00CB6F3B" w:rsidRDefault="00B82CD2">
      <w:pPr>
        <w:rPr>
          <w:noProof/>
          <w:rtl/>
        </w:rPr>
      </w:pPr>
      <w:r w:rsidRPr="0004498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194310</wp:posOffset>
            </wp:positionV>
            <wp:extent cx="2071370" cy="1812925"/>
            <wp:effectExtent l="0" t="0" r="5080" b="0"/>
            <wp:wrapTight wrapText="bothSides">
              <wp:wrapPolygon edited="0">
                <wp:start x="0" y="0"/>
                <wp:lineTo x="0" y="21335"/>
                <wp:lineTo x="21454" y="21335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CD2" w:rsidRPr="00470EB8" w:rsidRDefault="009573DD" w:rsidP="00B82CD2">
      <w:pPr>
        <w:rPr>
          <w:b/>
          <w:bCs/>
          <w:sz w:val="20"/>
          <w:szCs w:val="20"/>
        </w:rPr>
      </w:pPr>
      <w:r w:rsidRPr="00470EB8">
        <w:rPr>
          <w:b/>
          <w:bCs/>
          <w:sz w:val="20"/>
          <w:szCs w:val="20"/>
        </w:rPr>
        <w:t>The MAX business seat</w:t>
      </w:r>
    </w:p>
    <w:p w:rsidR="00B82CD2" w:rsidRPr="00470EB8" w:rsidRDefault="00B82CD2" w:rsidP="00470EB8">
      <w:p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The business seat on board</w:t>
      </w:r>
      <w:r w:rsidR="00B545AA">
        <w:rPr>
          <w:sz w:val="20"/>
          <w:szCs w:val="20"/>
        </w:rPr>
        <w:t xml:space="preserve"> the</w:t>
      </w:r>
      <w:r w:rsidRPr="00470EB8">
        <w:rPr>
          <w:sz w:val="20"/>
          <w:szCs w:val="20"/>
        </w:rPr>
        <w:t xml:space="preserve"> MAX</w:t>
      </w:r>
      <w:r w:rsidR="00C56097">
        <w:rPr>
          <w:sz w:val="20"/>
          <w:szCs w:val="20"/>
        </w:rPr>
        <w:t xml:space="preserve"> </w:t>
      </w:r>
      <w:r w:rsidRPr="00470EB8">
        <w:rPr>
          <w:sz w:val="20"/>
          <w:szCs w:val="20"/>
        </w:rPr>
        <w:t>aircraft takes comfort to a new level; it’s been tailor-made for flydubai to offer business passengers an exceptional travel experience.</w:t>
      </w:r>
    </w:p>
    <w:p w:rsidR="00D92FE3" w:rsidRPr="00470EB8" w:rsidRDefault="00B82CD2" w:rsidP="00470EB8">
      <w:pPr>
        <w:jc w:val="both"/>
        <w:rPr>
          <w:sz w:val="20"/>
          <w:szCs w:val="20"/>
          <w:rtl/>
        </w:rPr>
      </w:pPr>
      <w:r w:rsidRPr="00470EB8">
        <w:rPr>
          <w:sz w:val="20"/>
          <w:szCs w:val="20"/>
        </w:rPr>
        <w:t>In the business class cabin, passengers not only enjoy space and privacy, they can get some serious shut-eye with a fully flat bed.</w:t>
      </w:r>
    </w:p>
    <w:p w:rsidR="001B7E58" w:rsidRPr="00470EB8" w:rsidRDefault="001B7E58">
      <w:pPr>
        <w:rPr>
          <w:sz w:val="20"/>
          <w:szCs w:val="20"/>
        </w:rPr>
      </w:pPr>
    </w:p>
    <w:p w:rsidR="00B6129A" w:rsidRPr="00470EB8" w:rsidRDefault="00B6129A">
      <w:pPr>
        <w:rPr>
          <w:sz w:val="20"/>
          <w:szCs w:val="20"/>
        </w:rPr>
      </w:pPr>
    </w:p>
    <w:p w:rsidR="00481A12" w:rsidRPr="00470EB8" w:rsidRDefault="00470EB8" w:rsidP="00470EB8">
      <w:pPr>
        <w:ind w:left="3600"/>
        <w:rPr>
          <w:b/>
          <w:bCs/>
          <w:sz w:val="20"/>
          <w:szCs w:val="20"/>
        </w:rPr>
      </w:pPr>
      <w:r w:rsidRPr="00470EB8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BBBBC6F" wp14:editId="4C38CA43">
            <wp:simplePos x="0" y="0"/>
            <wp:positionH relativeFrom="column">
              <wp:posOffset>-99060</wp:posOffset>
            </wp:positionH>
            <wp:positionV relativeFrom="paragraph">
              <wp:posOffset>271145</wp:posOffset>
            </wp:positionV>
            <wp:extent cx="2094230" cy="2122170"/>
            <wp:effectExtent l="0" t="0" r="1270" b="0"/>
            <wp:wrapTight wrapText="bothSides">
              <wp:wrapPolygon edited="0">
                <wp:start x="0" y="0"/>
                <wp:lineTo x="0" y="21329"/>
                <wp:lineTo x="21417" y="21329"/>
                <wp:lineTo x="2141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12" w:rsidRPr="00470EB8">
        <w:rPr>
          <w:b/>
          <w:bCs/>
          <w:sz w:val="20"/>
          <w:szCs w:val="20"/>
        </w:rPr>
        <w:t>Facts &amp; figures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Seat shell height: 46” for maximum privacy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Fully lie-flat seat: 78” from top to bottom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Universal power point for charging devices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Independently adjustable leg-rest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Additional stowage space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High-power USB port &amp; headphone socket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Retractable hook for headphones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Built-in reading light with swivel angle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Illuminated compartment for water bottle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Stowage space for small laptops &amp; tablets</w:t>
      </w:r>
    </w:p>
    <w:p w:rsidR="00481A12" w:rsidRPr="00470EB8" w:rsidRDefault="00481A12" w:rsidP="00470EB8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Bespoke compartment for TV controller</w:t>
      </w:r>
    </w:p>
    <w:p w:rsidR="00C56097" w:rsidRPr="00C56097" w:rsidRDefault="00481A12" w:rsidP="00C56097">
      <w:pPr>
        <w:pStyle w:val="ListParagraph"/>
        <w:numPr>
          <w:ilvl w:val="0"/>
          <w:numId w:val="1"/>
        </w:numPr>
        <w:jc w:val="both"/>
        <w:rPr>
          <w:sz w:val="20"/>
          <w:szCs w:val="20"/>
        </w:rPr>
      </w:pPr>
      <w:r w:rsidRPr="00470EB8">
        <w:rPr>
          <w:sz w:val="20"/>
          <w:szCs w:val="20"/>
        </w:rPr>
        <w:t>Easy-to-use control unit to position seat</w:t>
      </w:r>
    </w:p>
    <w:p w:rsidR="00C56097" w:rsidRPr="00844A61" w:rsidRDefault="00734CD9" w:rsidP="00844A61">
      <w:pPr>
        <w:rPr>
          <w:b/>
          <w:bCs/>
          <w:sz w:val="20"/>
          <w:szCs w:val="20"/>
        </w:rPr>
      </w:pPr>
      <w:r w:rsidRPr="00C56097">
        <w:rPr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41C7E3D2">
            <wp:simplePos x="0" y="0"/>
            <wp:positionH relativeFrom="column">
              <wp:posOffset>-57150</wp:posOffset>
            </wp:positionH>
            <wp:positionV relativeFrom="paragraph">
              <wp:posOffset>9525</wp:posOffset>
            </wp:positionV>
            <wp:extent cx="2517775" cy="2251710"/>
            <wp:effectExtent l="0" t="0" r="0" b="0"/>
            <wp:wrapTight wrapText="bothSides">
              <wp:wrapPolygon edited="0">
                <wp:start x="0" y="0"/>
                <wp:lineTo x="0" y="21381"/>
                <wp:lineTo x="21409" y="21381"/>
                <wp:lineTo x="214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6097">
        <w:rPr>
          <w:b/>
          <w:bCs/>
          <w:sz w:val="20"/>
          <w:szCs w:val="20"/>
        </w:rPr>
        <w:t xml:space="preserve"> </w:t>
      </w:r>
      <w:r w:rsidR="00C56097" w:rsidRPr="00844A61">
        <w:rPr>
          <w:b/>
          <w:bCs/>
        </w:rPr>
        <w:t>The MAX economy seat</w:t>
      </w:r>
    </w:p>
    <w:p w:rsidR="00CB6F3B" w:rsidRPr="00844A61" w:rsidRDefault="00213432" w:rsidP="00100602">
      <w:pPr>
        <w:jc w:val="both"/>
      </w:pPr>
      <w:r>
        <w:t xml:space="preserve">The </w:t>
      </w:r>
      <w:r w:rsidR="00734CD9" w:rsidRPr="00844A61">
        <w:t xml:space="preserve">economy seat on board </w:t>
      </w:r>
      <w:r w:rsidR="00B545AA" w:rsidRPr="00844A61">
        <w:t>the</w:t>
      </w:r>
      <w:r w:rsidR="00734CD9" w:rsidRPr="00844A61">
        <w:t xml:space="preserve"> MAX aircraft is designed to optimise space and comfort for passengers, so they can sit back, relax and enjoy their flight. </w:t>
      </w:r>
      <w:r w:rsidR="00B545AA" w:rsidRPr="00844A61">
        <w:t>T</w:t>
      </w:r>
      <w:r w:rsidR="00734CD9" w:rsidRPr="00844A61">
        <w:t>he RECARO CL3710 seats are among the most comfortable seats available today and most commonly found on long-haul, wide-body aircraft.</w:t>
      </w:r>
    </w:p>
    <w:p w:rsidR="00CB6F3B" w:rsidRPr="00844A61" w:rsidRDefault="00B545AA" w:rsidP="00100602">
      <w:pPr>
        <w:jc w:val="both"/>
      </w:pPr>
      <w:r w:rsidRPr="00844A61">
        <w:t>With generous pitch</w:t>
      </w:r>
      <w:r w:rsidR="00DE1F37">
        <w:t xml:space="preserve"> (</w:t>
      </w:r>
      <w:r w:rsidR="00DE1F37">
        <w:rPr>
          <w:rFonts w:eastAsia="Times New Roman"/>
        </w:rPr>
        <w:t>30”</w:t>
      </w:r>
      <w:r w:rsidR="00DE1F37">
        <w:rPr>
          <w:rFonts w:eastAsia="Times New Roman"/>
        </w:rPr>
        <w:t>)</w:t>
      </w:r>
      <w:r w:rsidRPr="00844A61">
        <w:t>, gentle recline and a bottom cushion that adjusts for support and comfort, the new seats offer passengers more comfort regardless of the duration of their flight.</w:t>
      </w:r>
      <w:r w:rsidR="00DE1F37" w:rsidRPr="00DE1F37">
        <w:rPr>
          <w:rFonts w:eastAsia="Times New Roman"/>
        </w:rPr>
        <w:t xml:space="preserve"> </w:t>
      </w:r>
      <w:r w:rsidR="00DE1F37">
        <w:rPr>
          <w:rFonts w:eastAsia="Times New Roman"/>
        </w:rPr>
        <w:t xml:space="preserve">A new </w:t>
      </w:r>
      <w:r w:rsidR="00DE1F37">
        <w:rPr>
          <w:rFonts w:eastAsia="Times New Roman"/>
        </w:rPr>
        <w:t>six-way adjustable leather headrest</w:t>
      </w:r>
      <w:r w:rsidR="00DE1F37">
        <w:rPr>
          <w:rFonts w:eastAsia="Times New Roman"/>
        </w:rPr>
        <w:t>, a seat pocket to stow belongings and an increased recline are also new features on the new econo</w:t>
      </w:r>
      <w:bookmarkStart w:id="2" w:name="_GoBack"/>
      <w:bookmarkEnd w:id="2"/>
      <w:r w:rsidR="00DE1F37">
        <w:rPr>
          <w:rFonts w:eastAsia="Times New Roman"/>
        </w:rPr>
        <w:t>my seats.</w:t>
      </w:r>
    </w:p>
    <w:p w:rsidR="00CB6F3B" w:rsidRPr="00C56097" w:rsidRDefault="00CB6F3B">
      <w:pPr>
        <w:rPr>
          <w:sz w:val="20"/>
          <w:szCs w:val="20"/>
        </w:rPr>
      </w:pPr>
    </w:p>
    <w:p w:rsidR="008F5D8C" w:rsidRPr="00C56097" w:rsidRDefault="00844A61">
      <w:pPr>
        <w:rPr>
          <w:sz w:val="20"/>
          <w:szCs w:val="20"/>
        </w:rPr>
      </w:pPr>
      <w:r w:rsidRPr="00C56097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13ED7DA">
            <wp:simplePos x="0" y="0"/>
            <wp:positionH relativeFrom="column">
              <wp:posOffset>-24765</wp:posOffset>
            </wp:positionH>
            <wp:positionV relativeFrom="paragraph">
              <wp:posOffset>241300</wp:posOffset>
            </wp:positionV>
            <wp:extent cx="2524760" cy="2644140"/>
            <wp:effectExtent l="0" t="0" r="8890" b="3810"/>
            <wp:wrapTight wrapText="bothSides">
              <wp:wrapPolygon edited="0">
                <wp:start x="0" y="0"/>
                <wp:lineTo x="0" y="21476"/>
                <wp:lineTo x="21513" y="21476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097" w:rsidRPr="00844A61" w:rsidRDefault="008F5D8C" w:rsidP="00C56097">
      <w:pPr>
        <w:rPr>
          <w:b/>
          <w:bCs/>
        </w:rPr>
      </w:pPr>
      <w:r w:rsidRPr="00844A61">
        <w:rPr>
          <w:b/>
          <w:bCs/>
        </w:rPr>
        <w:t>That’s entertainment</w:t>
      </w:r>
    </w:p>
    <w:p w:rsidR="00B545AA" w:rsidRPr="00844A61" w:rsidRDefault="008F5D8C" w:rsidP="00C56097">
      <w:pPr>
        <w:jc w:val="both"/>
      </w:pPr>
      <w:r w:rsidRPr="00844A61">
        <w:t>Every MAX</w:t>
      </w:r>
      <w:r w:rsidR="00C56097" w:rsidRPr="00844A61">
        <w:t xml:space="preserve"> </w:t>
      </w:r>
      <w:r w:rsidRPr="00844A61">
        <w:t>business seat has a 15.6-inch 1080p HD built-in touchscreen for an immersive inflight entertainment experience.</w:t>
      </w:r>
      <w:r w:rsidR="00B545AA" w:rsidRPr="00844A61">
        <w:t xml:space="preserve"> </w:t>
      </w:r>
    </w:p>
    <w:p w:rsidR="00241546" w:rsidRPr="00844A61" w:rsidRDefault="00241546" w:rsidP="00C56097">
      <w:pPr>
        <w:jc w:val="both"/>
      </w:pPr>
      <w:r w:rsidRPr="00844A61">
        <w:t>Every economy seat is fitted with an individual 11.6-inch fully HD touchscreen, with a very high pixel density, the quality of the inflight entertainment experience is exceptional.</w:t>
      </w:r>
    </w:p>
    <w:p w:rsidR="00B6129A" w:rsidRPr="00844A61" w:rsidRDefault="00241546" w:rsidP="00C56097">
      <w:pPr>
        <w:jc w:val="both"/>
        <w:rPr>
          <w:rtl/>
        </w:rPr>
      </w:pPr>
      <w:r w:rsidRPr="00844A61">
        <w:t xml:space="preserve">The system is packed with the very best entertainment: blockbuster movies, hit TV shows, music, games and lots more. </w:t>
      </w:r>
      <w:r w:rsidR="00C56097" w:rsidRPr="00844A61">
        <w:t>The</w:t>
      </w:r>
      <w:r w:rsidRPr="00844A61">
        <w:t xml:space="preserve"> content </w:t>
      </w:r>
      <w:r w:rsidR="00C56097" w:rsidRPr="00844A61">
        <w:t xml:space="preserve">is </w:t>
      </w:r>
      <w:r w:rsidRPr="00844A61">
        <w:t>available in English, Arabic and Russian</w:t>
      </w:r>
      <w:r w:rsidR="00C56097" w:rsidRPr="00844A61">
        <w:t>.</w:t>
      </w:r>
    </w:p>
    <w:p w:rsidR="00044988" w:rsidRDefault="00044988">
      <w:pPr>
        <w:rPr>
          <w:rtl/>
        </w:rPr>
      </w:pPr>
    </w:p>
    <w:p w:rsidR="00044988" w:rsidRDefault="00044988">
      <w:pPr>
        <w:rPr>
          <w:rtl/>
        </w:rPr>
      </w:pPr>
    </w:p>
    <w:p w:rsidR="00044988" w:rsidRDefault="00044988">
      <w:pPr>
        <w:rPr>
          <w:noProof/>
          <w:rtl/>
        </w:rPr>
      </w:pPr>
    </w:p>
    <w:p w:rsidR="00044988" w:rsidRDefault="00044988">
      <w:pPr>
        <w:rPr>
          <w:noProof/>
          <w:rtl/>
        </w:rPr>
      </w:pPr>
    </w:p>
    <w:p w:rsidR="00044988" w:rsidRDefault="00044988">
      <w:pPr>
        <w:rPr>
          <w:rtl/>
        </w:rPr>
      </w:pPr>
    </w:p>
    <w:p w:rsidR="002F3F84" w:rsidRDefault="00182577" w:rsidP="00B250D4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226060</wp:posOffset>
            </wp:positionV>
            <wp:extent cx="28670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8" y="21411"/>
                <wp:lineTo x="2152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F84">
        <w:rPr>
          <w:b/>
          <w:bCs/>
          <w:sz w:val="20"/>
          <w:szCs w:val="20"/>
        </w:rPr>
        <w:t xml:space="preserve">                                                                                         </w:t>
      </w:r>
    </w:p>
    <w:p w:rsidR="00B250D4" w:rsidRPr="00B250D4" w:rsidRDefault="00B250D4" w:rsidP="00B250D4">
      <w:pPr>
        <w:rPr>
          <w:b/>
          <w:bCs/>
          <w:sz w:val="20"/>
          <w:szCs w:val="20"/>
        </w:rPr>
      </w:pPr>
      <w:r w:rsidRPr="00B250D4">
        <w:rPr>
          <w:b/>
          <w:bCs/>
          <w:sz w:val="20"/>
          <w:szCs w:val="20"/>
        </w:rPr>
        <w:t>The Boeing Sky Interior</w:t>
      </w:r>
    </w:p>
    <w:p w:rsidR="00B250D4" w:rsidRPr="00B250D4" w:rsidRDefault="00B250D4" w:rsidP="002F3F84">
      <w:pPr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Pr="00B250D4">
        <w:rPr>
          <w:sz w:val="20"/>
          <w:szCs w:val="20"/>
        </w:rPr>
        <w:t xml:space="preserve">he Boeing Sky Interior </w:t>
      </w:r>
      <w:r>
        <w:rPr>
          <w:sz w:val="20"/>
          <w:szCs w:val="20"/>
        </w:rPr>
        <w:t>features</w:t>
      </w:r>
      <w:r w:rsidRPr="00B250D4">
        <w:rPr>
          <w:sz w:val="20"/>
          <w:szCs w:val="20"/>
        </w:rPr>
        <w:t xml:space="preserve"> smooth-flowing lines and gently-sculpted sidewalls of the airc</w:t>
      </w:r>
      <w:r>
        <w:rPr>
          <w:sz w:val="20"/>
          <w:szCs w:val="20"/>
        </w:rPr>
        <w:t>raft interior creating</w:t>
      </w:r>
      <w:r w:rsidRPr="00B250D4">
        <w:rPr>
          <w:sz w:val="20"/>
          <w:szCs w:val="20"/>
        </w:rPr>
        <w:t xml:space="preserve"> a soothing sense of spaciousness, making the cabin instantly welcoming.</w:t>
      </w:r>
    </w:p>
    <w:p w:rsidR="00B250D4" w:rsidRPr="00B250D4" w:rsidRDefault="00B250D4" w:rsidP="002F3F84">
      <w:pPr>
        <w:jc w:val="both"/>
        <w:rPr>
          <w:sz w:val="20"/>
          <w:szCs w:val="20"/>
        </w:rPr>
      </w:pPr>
      <w:r>
        <w:rPr>
          <w:sz w:val="20"/>
          <w:szCs w:val="20"/>
        </w:rPr>
        <w:t>The overhead lockers</w:t>
      </w:r>
      <w:r w:rsidRPr="00B250D4">
        <w:rPr>
          <w:sz w:val="20"/>
          <w:szCs w:val="20"/>
        </w:rPr>
        <w:t xml:space="preserve"> are easy to reach, open simply and effortlessly. </w:t>
      </w:r>
      <w:r>
        <w:rPr>
          <w:sz w:val="20"/>
          <w:szCs w:val="20"/>
        </w:rPr>
        <w:t>W</w:t>
      </w:r>
      <w:r w:rsidRPr="00B250D4">
        <w:rPr>
          <w:sz w:val="20"/>
          <w:szCs w:val="20"/>
        </w:rPr>
        <w:t>hile locker space is maximised through clever design, when they’re closed, the lockers move back up and away to give passengers optimum headroom.</w:t>
      </w:r>
    </w:p>
    <w:p w:rsidR="00044988" w:rsidRDefault="002F3F84" w:rsidP="002F3F84">
      <w:pPr>
        <w:jc w:val="both"/>
        <w:rPr>
          <w:sz w:val="20"/>
          <w:szCs w:val="20"/>
        </w:rPr>
      </w:pPr>
      <w:r>
        <w:rPr>
          <w:sz w:val="20"/>
          <w:szCs w:val="20"/>
        </w:rPr>
        <w:t>T</w:t>
      </w:r>
      <w:r w:rsidR="00B250D4" w:rsidRPr="00B250D4">
        <w:rPr>
          <w:sz w:val="20"/>
          <w:szCs w:val="20"/>
        </w:rPr>
        <w:t>he cabin’s innovative lighting system can be adjusted to create the right mood for every stage of the journey</w:t>
      </w:r>
      <w:r>
        <w:rPr>
          <w:sz w:val="20"/>
          <w:szCs w:val="20"/>
        </w:rPr>
        <w:t>.</w:t>
      </w:r>
    </w:p>
    <w:p w:rsidR="00182577" w:rsidRDefault="00182577" w:rsidP="00182577">
      <w:pPr>
        <w:ind w:left="3600" w:firstLine="720"/>
        <w:jc w:val="both"/>
        <w:rPr>
          <w:b/>
          <w:bCs/>
          <w:sz w:val="20"/>
          <w:szCs w:val="20"/>
        </w:rPr>
      </w:pPr>
    </w:p>
    <w:p w:rsidR="002F3F84" w:rsidRDefault="002F3F84" w:rsidP="00182577">
      <w:pPr>
        <w:ind w:left="3600" w:firstLine="720"/>
        <w:jc w:val="both"/>
        <w:rPr>
          <w:b/>
          <w:bCs/>
          <w:sz w:val="20"/>
          <w:szCs w:val="20"/>
        </w:rPr>
      </w:pPr>
    </w:p>
    <w:p w:rsidR="00182577" w:rsidRPr="00182577" w:rsidRDefault="00182577" w:rsidP="002F3F84">
      <w:pPr>
        <w:ind w:left="3600"/>
        <w:jc w:val="both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-224155</wp:posOffset>
            </wp:positionH>
            <wp:positionV relativeFrom="paragraph">
              <wp:posOffset>116205</wp:posOffset>
            </wp:positionV>
            <wp:extent cx="292290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398" y="21430"/>
                <wp:lineTo x="2139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0D4" w:rsidRPr="00B250D4">
        <w:rPr>
          <w:b/>
          <w:bCs/>
          <w:sz w:val="20"/>
          <w:szCs w:val="20"/>
        </w:rPr>
        <w:t>Dining on board</w:t>
      </w:r>
    </w:p>
    <w:p w:rsidR="00182577" w:rsidRDefault="00B250D4" w:rsidP="002F3F84">
      <w:pPr>
        <w:jc w:val="both"/>
        <w:rPr>
          <w:sz w:val="20"/>
          <w:szCs w:val="20"/>
        </w:rPr>
      </w:pPr>
      <w:r w:rsidRPr="00B250D4">
        <w:rPr>
          <w:sz w:val="20"/>
          <w:szCs w:val="20"/>
        </w:rPr>
        <w:t>Business class passengers are offered delicious hot meals from</w:t>
      </w:r>
      <w:r>
        <w:rPr>
          <w:sz w:val="20"/>
          <w:szCs w:val="20"/>
        </w:rPr>
        <w:t xml:space="preserve"> flydubai’s internationally inspired</w:t>
      </w:r>
      <w:r w:rsidRPr="00B250D4">
        <w:rPr>
          <w:sz w:val="20"/>
          <w:szCs w:val="20"/>
        </w:rPr>
        <w:t xml:space="preserve"> menus on flights over 90 minutes, and lighter cold meals are offered on shorter flights. </w:t>
      </w:r>
      <w:r w:rsidR="00182577">
        <w:rPr>
          <w:sz w:val="20"/>
          <w:szCs w:val="20"/>
        </w:rPr>
        <w:t>R</w:t>
      </w:r>
      <w:r w:rsidRPr="00B250D4">
        <w:rPr>
          <w:sz w:val="20"/>
          <w:szCs w:val="20"/>
        </w:rPr>
        <w:t>efreshments and snacks, available on demand throughout the flight, the space provided by the seat’s built-in cocktail tray is ideal.</w:t>
      </w:r>
    </w:p>
    <w:p w:rsidR="00182577" w:rsidRPr="00B250D4" w:rsidRDefault="00182577" w:rsidP="002F3F8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new Economy Class seat design features a </w:t>
      </w:r>
      <w:r w:rsidRPr="00182577">
        <w:rPr>
          <w:sz w:val="20"/>
          <w:szCs w:val="20"/>
        </w:rPr>
        <w:t xml:space="preserve">bi-fold table </w:t>
      </w:r>
      <w:r>
        <w:rPr>
          <w:sz w:val="20"/>
          <w:szCs w:val="20"/>
        </w:rPr>
        <w:t>that neatly tucks</w:t>
      </w:r>
      <w:r w:rsidRPr="00182577">
        <w:rPr>
          <w:sz w:val="20"/>
          <w:szCs w:val="20"/>
        </w:rPr>
        <w:t xml:space="preserve"> away into the seatback. At half </w:t>
      </w:r>
      <w:r w:rsidR="002F3F84" w:rsidRPr="00182577">
        <w:rPr>
          <w:sz w:val="20"/>
          <w:szCs w:val="20"/>
        </w:rPr>
        <w:t>size,</w:t>
      </w:r>
      <w:r w:rsidRPr="00182577">
        <w:rPr>
          <w:sz w:val="20"/>
          <w:szCs w:val="20"/>
        </w:rPr>
        <w:t xml:space="preserve"> it’s perfect for resting a snack or drink, and at full size it’s ideal for enjoying a pre-ordered meal or for setting up a laptop and getting down to work.</w:t>
      </w:r>
    </w:p>
    <w:sectPr w:rsidR="00182577" w:rsidRPr="00B250D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180" w:rsidRDefault="00B12180" w:rsidP="00044988">
      <w:pPr>
        <w:spacing w:after="0" w:line="240" w:lineRule="auto"/>
      </w:pPr>
      <w:r>
        <w:separator/>
      </w:r>
    </w:p>
  </w:endnote>
  <w:endnote w:type="continuationSeparator" w:id="0">
    <w:p w:rsidR="00B12180" w:rsidRDefault="00B12180" w:rsidP="0004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34" w:rsidRDefault="009E09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34" w:rsidRDefault="009E09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34" w:rsidRDefault="009E0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180" w:rsidRDefault="00B12180" w:rsidP="00044988">
      <w:pPr>
        <w:spacing w:after="0" w:line="240" w:lineRule="auto"/>
      </w:pPr>
      <w:r>
        <w:separator/>
      </w:r>
    </w:p>
  </w:footnote>
  <w:footnote w:type="continuationSeparator" w:id="0">
    <w:p w:rsidR="00B12180" w:rsidRDefault="00B12180" w:rsidP="0004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34" w:rsidRDefault="009E09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988" w:rsidRDefault="00044988" w:rsidP="009E0934">
    <w:pPr>
      <w:spacing w:line="264" w:lineRule="auto"/>
    </w:pPr>
    <w:r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34710" cy="1569720"/>
          <wp:effectExtent l="0" t="0" r="8890" b="0"/>
          <wp:wrapTight wrapText="bothSides">
            <wp:wrapPolygon edited="0">
              <wp:start x="0" y="0"/>
              <wp:lineTo x="0" y="21233"/>
              <wp:lineTo x="21563" y="21233"/>
              <wp:lineTo x="2156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1FB820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34" w:rsidRDefault="009E09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472CE8"/>
    <w:multiLevelType w:val="hybridMultilevel"/>
    <w:tmpl w:val="DC763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C9"/>
    <w:rsid w:val="00044988"/>
    <w:rsid w:val="00100602"/>
    <w:rsid w:val="00182577"/>
    <w:rsid w:val="001B7E58"/>
    <w:rsid w:val="00213432"/>
    <w:rsid w:val="00241546"/>
    <w:rsid w:val="002F3F84"/>
    <w:rsid w:val="00470EB8"/>
    <w:rsid w:val="00481A12"/>
    <w:rsid w:val="006564DC"/>
    <w:rsid w:val="006D7F89"/>
    <w:rsid w:val="00734CD9"/>
    <w:rsid w:val="007F2F83"/>
    <w:rsid w:val="00844A61"/>
    <w:rsid w:val="00895CB9"/>
    <w:rsid w:val="008E5802"/>
    <w:rsid w:val="008F5D8C"/>
    <w:rsid w:val="009573DD"/>
    <w:rsid w:val="009E0934"/>
    <w:rsid w:val="009E2FC9"/>
    <w:rsid w:val="00B12180"/>
    <w:rsid w:val="00B250D4"/>
    <w:rsid w:val="00B545AA"/>
    <w:rsid w:val="00B555BC"/>
    <w:rsid w:val="00B6129A"/>
    <w:rsid w:val="00B82CD2"/>
    <w:rsid w:val="00BD0FB1"/>
    <w:rsid w:val="00C56097"/>
    <w:rsid w:val="00CB6F3B"/>
    <w:rsid w:val="00D92FE3"/>
    <w:rsid w:val="00DE1F37"/>
    <w:rsid w:val="00E15B45"/>
    <w:rsid w:val="00EA6093"/>
    <w:rsid w:val="00F1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BCF9DB"/>
  <w15:chartTrackingRefBased/>
  <w15:docId w15:val="{79CC9C00-4486-4FA8-8925-9201266C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988"/>
  </w:style>
  <w:style w:type="paragraph" w:styleId="Footer">
    <w:name w:val="footer"/>
    <w:basedOn w:val="Normal"/>
    <w:link w:val="FooterChar"/>
    <w:uiPriority w:val="99"/>
    <w:unhideWhenUsed/>
    <w:rsid w:val="00044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988"/>
  </w:style>
  <w:style w:type="paragraph" w:styleId="ListParagraph">
    <w:name w:val="List Paragraph"/>
    <w:basedOn w:val="Normal"/>
    <w:uiPriority w:val="34"/>
    <w:qFormat/>
    <w:rsid w:val="00481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FC7F1-1D75-4D0F-8485-40D10BF83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Al Kaissi</dc:creator>
  <cp:keywords/>
  <dc:description/>
  <cp:lastModifiedBy>Houda Al Kaissi</cp:lastModifiedBy>
  <cp:revision>20</cp:revision>
  <dcterms:created xsi:type="dcterms:W3CDTF">2017-11-08T06:48:00Z</dcterms:created>
  <dcterms:modified xsi:type="dcterms:W3CDTF">2017-11-09T09:01:00Z</dcterms:modified>
</cp:coreProperties>
</file>