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 Spacing"/>
        <w:rPr>
          <w:rFonts w:ascii="Calibri" w:cs="Calibri" w:hAnsi="Calibri" w:eastAsia="Calibri"/>
          <w:b w:val="1"/>
          <w:bCs w:val="1"/>
          <w:sz w:val="18"/>
          <w:szCs w:val="18"/>
        </w:rPr>
      </w:pPr>
      <w:r>
        <w:rPr>
          <w:rFonts w:ascii="Times New Roman" w:hAnsi="Times New Roman"/>
          <w:b w:val="1"/>
          <w:bCs w:val="1"/>
          <w:sz w:val="18"/>
          <w:szCs w:val="18"/>
        </w:rPr>
        <w:drawing>
          <wp:inline distT="0" distB="0" distL="0" distR="0">
            <wp:extent cx="2810825" cy="427479"/>
            <wp:effectExtent l="0" t="0" r="0" b="0"/>
            <wp:docPr id="1073741825" name="officeArt object" descr="gamechanger_logo_thick-01.jpg"/>
            <wp:cNvGraphicFramePr/>
            <a:graphic xmlns:a="http://schemas.openxmlformats.org/drawingml/2006/main">
              <a:graphicData uri="http://schemas.openxmlformats.org/drawingml/2006/picture">
                <pic:pic xmlns:pic="http://schemas.openxmlformats.org/drawingml/2006/picture">
                  <pic:nvPicPr>
                    <pic:cNvPr id="1073741825" name="gamechanger_logo_thick-01.jpg" descr="gamechanger_logo_thick-01.jpg"/>
                    <pic:cNvPicPr>
                      <a:picLocks noChangeAspect="1"/>
                    </pic:cNvPicPr>
                  </pic:nvPicPr>
                  <pic:blipFill>
                    <a:blip r:embed="rId4">
                      <a:extLst/>
                    </a:blip>
                    <a:stretch>
                      <a:fillRect/>
                    </a:stretch>
                  </pic:blipFill>
                  <pic:spPr>
                    <a:xfrm>
                      <a:off x="0" y="0"/>
                      <a:ext cx="2810825" cy="427479"/>
                    </a:xfrm>
                    <a:prstGeom prst="rect">
                      <a:avLst/>
                    </a:prstGeom>
                    <a:ln w="12700" cap="flat">
                      <a:noFill/>
                      <a:miter lim="400000"/>
                    </a:ln>
                    <a:effectLst/>
                  </pic:spPr>
                </pic:pic>
              </a:graphicData>
            </a:graphic>
          </wp:inline>
        </w:drawing>
      </w:r>
    </w:p>
    <w:p>
      <w:pPr>
        <w:pStyle w:val="No Spacing"/>
        <w:rPr>
          <w:rFonts w:ascii="Calibri" w:cs="Calibri" w:hAnsi="Calibri" w:eastAsia="Calibri"/>
          <w:b w:val="1"/>
          <w:bCs w:val="1"/>
          <w:sz w:val="18"/>
          <w:szCs w:val="18"/>
        </w:rPr>
      </w:pPr>
      <w:r>
        <w:rPr>
          <w:rFonts w:ascii="Calibri" w:cs="Calibri" w:hAnsi="Calibri" w:eastAsia="Calibri"/>
          <w:b w:val="1"/>
          <w:bCs w:val="1"/>
          <w:sz w:val="18"/>
          <w:szCs w:val="18"/>
          <w:rtl w:val="0"/>
          <w:lang w:val="en-US"/>
        </w:rPr>
        <w:t>FOR IMMEDIATE RELEASE</w:t>
      </w:r>
      <w:r>
        <w:rPr>
          <w:rFonts w:ascii="Calibri" w:cs="Calibri" w:hAnsi="Calibri" w:eastAsia="Calibri"/>
          <w:b w:val="1"/>
          <w:bCs w:val="1"/>
          <w:sz w:val="18"/>
          <w:szCs w:val="18"/>
        </w:rPr>
        <w:drawing>
          <wp:anchor distT="152400" distB="152400" distL="152400" distR="152400" simplePos="0" relativeHeight="251659264" behindDoc="0" locked="0" layoutInCell="1" allowOverlap="1">
            <wp:simplePos x="0" y="0"/>
            <wp:positionH relativeFrom="margin">
              <wp:posOffset>-57150</wp:posOffset>
            </wp:positionH>
            <wp:positionV relativeFrom="line">
              <wp:posOffset>171591</wp:posOffset>
            </wp:positionV>
            <wp:extent cx="5943600" cy="3732028"/>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xpressive E-Something New.png"/>
                    <pic:cNvPicPr>
                      <a:picLocks noChangeAspect="1"/>
                    </pic:cNvPicPr>
                  </pic:nvPicPr>
                  <pic:blipFill>
                    <a:blip r:embed="rId5">
                      <a:extLst/>
                    </a:blip>
                    <a:stretch>
                      <a:fillRect/>
                    </a:stretch>
                  </pic:blipFill>
                  <pic:spPr>
                    <a:xfrm>
                      <a:off x="0" y="0"/>
                      <a:ext cx="5943600" cy="3732028"/>
                    </a:xfrm>
                    <a:prstGeom prst="rect">
                      <a:avLst/>
                    </a:prstGeom>
                    <a:ln w="12700" cap="flat">
                      <a:noFill/>
                      <a:miter lim="400000"/>
                    </a:ln>
                    <a:effectLst/>
                  </pic:spPr>
                </pic:pic>
              </a:graphicData>
            </a:graphic>
          </wp:anchor>
        </w:drawing>
      </w:r>
    </w:p>
    <w:p>
      <w:pPr>
        <w:pStyle w:val="Body A"/>
        <w:spacing w:line="276" w:lineRule="auto"/>
        <w:rPr>
          <w:rFonts w:ascii="Arial" w:cs="Arial" w:hAnsi="Arial" w:eastAsia="Arial"/>
          <w:b w:val="1"/>
          <w:bCs w:val="1"/>
          <w:sz w:val="18"/>
          <w:szCs w:val="18"/>
          <w:lang w:val="en-US"/>
        </w:rPr>
      </w:pPr>
      <w:r>
        <w:rPr>
          <w:rFonts w:ascii="Arial" w:hAnsi="Arial"/>
          <w:b w:val="1"/>
          <w:bCs w:val="1"/>
          <w:sz w:val="18"/>
          <w:szCs w:val="18"/>
          <w:rtl w:val="0"/>
          <w:lang w:val="en-US"/>
        </w:rPr>
        <w:t>Expressive E and Haken Audio Announce Their Collaboration on a New Electronic Music Instrument</w:t>
      </w:r>
    </w:p>
    <w:p>
      <w:pPr>
        <w:pStyle w:val="Body A"/>
        <w:spacing w:line="276" w:lineRule="auto"/>
        <w:rPr>
          <w:rFonts w:ascii="Arial" w:cs="Arial" w:hAnsi="Arial" w:eastAsia="Arial"/>
          <w:i w:val="1"/>
          <w:iCs w:val="1"/>
          <w:sz w:val="18"/>
          <w:szCs w:val="18"/>
          <w:lang w:val="en-US"/>
        </w:rPr>
      </w:pPr>
      <w:r>
        <w:rPr>
          <w:rFonts w:ascii="Arial" w:hAnsi="Arial"/>
          <w:i w:val="1"/>
          <w:iCs w:val="1"/>
          <w:sz w:val="18"/>
          <w:szCs w:val="18"/>
          <w:rtl w:val="0"/>
          <w:lang w:val="en-US"/>
        </w:rPr>
        <w:t>This Groundbreaking New Expressive E Product Will Be Revealed Soon.</w:t>
      </w:r>
    </w:p>
    <w:p>
      <w:pPr>
        <w:pStyle w:val="Body A"/>
        <w:spacing w:line="276" w:lineRule="auto"/>
        <w:rPr>
          <w:rFonts w:ascii="Arial" w:cs="Arial" w:hAnsi="Arial" w:eastAsia="Arial"/>
          <w:sz w:val="18"/>
          <w:szCs w:val="18"/>
        </w:rPr>
      </w:pPr>
    </w:p>
    <w:p>
      <w:pPr>
        <w:pStyle w:val="Body A"/>
        <w:spacing w:line="276" w:lineRule="auto"/>
        <w:rPr>
          <w:rStyle w:val="None"/>
          <w:rFonts w:ascii="Arial" w:cs="Arial" w:hAnsi="Arial" w:eastAsia="Arial"/>
          <w:sz w:val="18"/>
          <w:szCs w:val="18"/>
        </w:rPr>
      </w:pPr>
      <w:r>
        <w:rPr>
          <w:rFonts w:ascii="Arial" w:hAnsi="Arial"/>
          <w:b w:val="1"/>
          <w:bCs w:val="1"/>
          <w:sz w:val="18"/>
          <w:szCs w:val="18"/>
          <w:rtl w:val="0"/>
          <w:lang w:val="en-US"/>
        </w:rPr>
        <w:t>Paris, France, November 1</w:t>
      </w:r>
      <w:r>
        <w:rPr>
          <w:rFonts w:ascii="Arial" w:hAnsi="Arial"/>
          <w:b w:val="1"/>
          <w:bCs w:val="1"/>
          <w:sz w:val="18"/>
          <w:szCs w:val="18"/>
          <w:rtl w:val="0"/>
          <w:lang w:val="en-US"/>
        </w:rPr>
        <w:t>3</w:t>
      </w:r>
      <w:r>
        <w:rPr>
          <w:rFonts w:ascii="Arial" w:hAnsi="Arial"/>
          <w:b w:val="1"/>
          <w:bCs w:val="1"/>
          <w:sz w:val="18"/>
          <w:szCs w:val="18"/>
          <w:rtl w:val="0"/>
          <w:lang w:val="en-US"/>
        </w:rPr>
        <w:t xml:space="preserve">, 2019 </w:t>
      </w:r>
      <w:r>
        <w:rPr>
          <w:rFonts w:ascii="Arial" w:hAnsi="Arial" w:hint="default"/>
          <w:b w:val="1"/>
          <w:bCs w:val="1"/>
          <w:sz w:val="18"/>
          <w:szCs w:val="18"/>
          <w:rtl w:val="0"/>
          <w:lang w:val="fr-FR"/>
        </w:rPr>
        <w:t xml:space="preserve">—  </w:t>
      </w:r>
      <w:r>
        <w:rPr>
          <w:rFonts w:ascii="Arial" w:hAnsi="Arial"/>
          <w:sz w:val="18"/>
          <w:szCs w:val="18"/>
          <w:rtl w:val="0"/>
          <w:lang w:val="en-US"/>
        </w:rPr>
        <w:t xml:space="preserve">Expressive E and Haken Audio, two leaders in researching the next generation of electronic instruments, announce their unique collaboration in creating a new product to be unveiled soon. This instrument will be available to </w:t>
      </w:r>
      <w:r>
        <w:rPr>
          <w:rStyle w:val="Hyperlink.0"/>
          <w:rFonts w:ascii="Arial" w:cs="Arial" w:hAnsi="Arial" w:eastAsia="Arial"/>
          <w:color w:val="1155cc"/>
          <w:sz w:val="18"/>
          <w:szCs w:val="18"/>
          <w:u w:val="single" w:color="1155cc"/>
          <w:lang w:val="fr-FR"/>
        </w:rPr>
        <w:fldChar w:fldCharType="begin" w:fldLock="0"/>
      </w:r>
      <w:r>
        <w:rPr>
          <w:rStyle w:val="Hyperlink.0"/>
          <w:rFonts w:ascii="Arial" w:cs="Arial" w:hAnsi="Arial" w:eastAsia="Arial"/>
          <w:color w:val="1155cc"/>
          <w:sz w:val="18"/>
          <w:szCs w:val="18"/>
          <w:u w:val="single" w:color="1155cc"/>
          <w:lang w:val="fr-FR"/>
        </w:rPr>
        <w:instrText xml:space="preserve"> HYPERLINK "https://www.expressivee.com/coming-soon"</w:instrText>
      </w:r>
      <w:r>
        <w:rPr>
          <w:rStyle w:val="Hyperlink.0"/>
          <w:rFonts w:ascii="Arial" w:cs="Arial" w:hAnsi="Arial" w:eastAsia="Arial"/>
          <w:color w:val="1155cc"/>
          <w:sz w:val="18"/>
          <w:szCs w:val="18"/>
          <w:u w:val="single" w:color="1155cc"/>
          <w:lang w:val="fr-FR"/>
        </w:rPr>
        <w:fldChar w:fldCharType="separate" w:fldLock="0"/>
      </w:r>
      <w:r>
        <w:rPr>
          <w:rStyle w:val="Hyperlink.0"/>
          <w:rFonts w:ascii="Arial" w:hAnsi="Arial"/>
          <w:color w:val="1155cc"/>
          <w:sz w:val="18"/>
          <w:szCs w:val="18"/>
          <w:u w:val="single" w:color="1155cc"/>
          <w:rtl w:val="0"/>
          <w:lang w:val="fr-FR"/>
        </w:rPr>
        <w:t>pre-order</w:t>
      </w:r>
      <w:r>
        <w:rPr/>
        <w:fldChar w:fldCharType="end" w:fldLock="0"/>
      </w:r>
      <w:r>
        <w:rPr>
          <w:rStyle w:val="None"/>
          <w:rFonts w:ascii="Arial" w:hAnsi="Arial"/>
          <w:sz w:val="18"/>
          <w:szCs w:val="18"/>
          <w:rtl w:val="0"/>
          <w:lang w:val="en-US"/>
        </w:rPr>
        <w:t xml:space="preserve"> on the Expressive E website for a limited-time, introductory price.</w:t>
      </w:r>
    </w:p>
    <w:p>
      <w:pPr>
        <w:pStyle w:val="Body A"/>
        <w:spacing w:line="276" w:lineRule="auto"/>
        <w:rPr>
          <w:rStyle w:val="None"/>
          <w:rFonts w:ascii="Arial" w:cs="Arial" w:hAnsi="Arial" w:eastAsia="Arial"/>
          <w:sz w:val="18"/>
          <w:szCs w:val="18"/>
        </w:rPr>
      </w:pPr>
    </w:p>
    <w:p>
      <w:pPr>
        <w:pStyle w:val="Body A"/>
        <w:spacing w:line="276" w:lineRule="auto"/>
        <w:rPr>
          <w:rStyle w:val="None"/>
          <w:rFonts w:ascii="Arial" w:cs="Arial" w:hAnsi="Arial" w:eastAsia="Arial"/>
          <w:sz w:val="18"/>
          <w:szCs w:val="18"/>
          <w:lang w:val="en-US"/>
        </w:rPr>
      </w:pPr>
      <w:r>
        <w:rPr>
          <w:rStyle w:val="None"/>
          <w:rFonts w:ascii="Arial" w:hAnsi="Arial"/>
          <w:sz w:val="18"/>
          <w:szCs w:val="18"/>
          <w:rtl w:val="0"/>
          <w:lang w:val="en-US"/>
        </w:rPr>
        <w:t>After several years of intense research and development, the Expressive E team visited some exceptional artists from around the world to give them hands-on test sessions with the instrument</w:t>
      </w:r>
      <w:r>
        <w:rPr>
          <w:rStyle w:val="None"/>
          <w:rFonts w:ascii="Arial" w:hAnsi="Arial" w:hint="default"/>
          <w:sz w:val="18"/>
          <w:szCs w:val="18"/>
          <w:rtl w:val="0"/>
          <w:lang w:val="en-US"/>
        </w:rPr>
        <w:t>—</w:t>
      </w:r>
      <w:r>
        <w:rPr>
          <w:rStyle w:val="None"/>
          <w:rFonts w:ascii="Arial" w:hAnsi="Arial"/>
          <w:sz w:val="18"/>
          <w:szCs w:val="18"/>
          <w:rtl w:val="0"/>
          <w:lang w:val="en-US"/>
        </w:rPr>
        <w:t>in secret. Their expert feedback helped mold the finished product. Hear what some of these great talents had to say:</w:t>
      </w:r>
    </w:p>
    <w:p>
      <w:pPr>
        <w:pStyle w:val="Body A"/>
        <w:spacing w:line="276" w:lineRule="auto"/>
        <w:rPr>
          <w:rStyle w:val="None"/>
          <w:rFonts w:ascii="Arial" w:cs="Arial" w:hAnsi="Arial" w:eastAsia="Arial"/>
          <w:sz w:val="18"/>
          <w:szCs w:val="18"/>
        </w:rPr>
      </w:pPr>
      <w:r>
        <w:rPr>
          <w:rStyle w:val="None"/>
          <w:rFonts w:ascii="Arial" w:hAnsi="Arial"/>
          <w:sz w:val="18"/>
          <w:szCs w:val="18"/>
          <w:rtl w:val="0"/>
          <w:lang w:val="fr-FR"/>
        </w:rPr>
        <w:t xml:space="preserve"> </w:t>
      </w:r>
    </w:p>
    <w:p>
      <w:pPr>
        <w:pStyle w:val="Body A"/>
        <w:spacing w:line="276" w:lineRule="auto"/>
        <w:jc w:val="center"/>
        <w:rPr>
          <w:rStyle w:val="None"/>
          <w:rFonts w:ascii="Arial" w:cs="Arial" w:hAnsi="Arial" w:eastAsia="Arial"/>
          <w:sz w:val="18"/>
          <w:szCs w:val="18"/>
        </w:rPr>
      </w:pPr>
      <w:r>
        <w:rPr>
          <w:rStyle w:val="None"/>
          <w:rFonts w:ascii="Arial" w:hAnsi="Arial"/>
          <w:b w:val="1"/>
          <w:bCs w:val="1"/>
          <w:sz w:val="18"/>
          <w:szCs w:val="18"/>
          <w:rtl w:val="0"/>
          <w:lang w:val="fr-FR"/>
        </w:rPr>
        <w:t>[VIDEO]</w:t>
      </w:r>
    </w:p>
    <w:p>
      <w:pPr>
        <w:pStyle w:val="Body A"/>
        <w:spacing w:line="276" w:lineRule="auto"/>
        <w:rPr>
          <w:rStyle w:val="None"/>
          <w:rFonts w:ascii="Arial" w:cs="Arial" w:hAnsi="Arial" w:eastAsia="Arial"/>
          <w:sz w:val="18"/>
          <w:szCs w:val="18"/>
        </w:rPr>
      </w:pPr>
      <w:r>
        <w:rPr>
          <w:rStyle w:val="None"/>
          <w:rFonts w:ascii="Arial" w:hAnsi="Arial"/>
          <w:sz w:val="18"/>
          <w:szCs w:val="18"/>
          <w:rtl w:val="0"/>
          <w:lang w:val="fr-FR"/>
        </w:rPr>
        <w:t xml:space="preserve"> </w:t>
      </w:r>
    </w:p>
    <w:p>
      <w:pPr>
        <w:pStyle w:val="Body A"/>
        <w:spacing w:line="276" w:lineRule="auto"/>
        <w:rPr>
          <w:rStyle w:val="None"/>
          <w:rFonts w:ascii="Arial" w:cs="Arial" w:hAnsi="Arial" w:eastAsia="Arial"/>
          <w:b w:val="1"/>
          <w:bCs w:val="1"/>
          <w:sz w:val="18"/>
          <w:szCs w:val="18"/>
          <w:lang w:val="en-US"/>
        </w:rPr>
      </w:pPr>
      <w:r>
        <w:rPr>
          <w:rStyle w:val="None"/>
          <w:rFonts w:ascii="Arial" w:hAnsi="Arial"/>
          <w:b w:val="1"/>
          <w:bCs w:val="1"/>
          <w:sz w:val="18"/>
          <w:szCs w:val="18"/>
          <w:rtl w:val="0"/>
          <w:lang w:val="en-US"/>
        </w:rPr>
        <w:t>About the Collaborating Companies:</w:t>
      </w:r>
    </w:p>
    <w:p>
      <w:pPr>
        <w:pStyle w:val="Body A"/>
        <w:spacing w:line="276" w:lineRule="auto"/>
        <w:rPr>
          <w:rStyle w:val="None"/>
          <w:rFonts w:ascii="Arial" w:cs="Arial" w:hAnsi="Arial" w:eastAsia="Arial"/>
          <w:sz w:val="18"/>
          <w:szCs w:val="18"/>
        </w:rPr>
      </w:pPr>
      <w:r>
        <w:rPr>
          <w:rStyle w:val="None"/>
          <w:rFonts w:ascii="Arial" w:hAnsi="Arial"/>
          <w:sz w:val="18"/>
          <w:szCs w:val="18"/>
          <w:rtl w:val="0"/>
          <w:lang w:val="fr-FR"/>
        </w:rPr>
        <w:t xml:space="preserve"> </w:t>
      </w:r>
    </w:p>
    <w:p>
      <w:pPr>
        <w:pStyle w:val="Body A"/>
        <w:spacing w:line="276" w:lineRule="auto"/>
        <w:rPr>
          <w:rStyle w:val="None"/>
          <w:rFonts w:ascii="Arial" w:cs="Arial" w:hAnsi="Arial" w:eastAsia="Arial"/>
          <w:b w:val="1"/>
          <w:bCs w:val="1"/>
          <w:sz w:val="18"/>
          <w:szCs w:val="18"/>
          <w:lang w:val="nl-NL"/>
        </w:rPr>
      </w:pPr>
      <w:r>
        <w:rPr>
          <w:rStyle w:val="None"/>
          <w:rFonts w:ascii="Arial" w:hAnsi="Arial"/>
          <w:b w:val="1"/>
          <w:bCs w:val="1"/>
          <w:sz w:val="18"/>
          <w:szCs w:val="18"/>
          <w:rtl w:val="0"/>
          <w:lang w:val="nl-NL"/>
        </w:rPr>
        <w:t>Haken Audio:</w:t>
      </w:r>
    </w:p>
    <w:p>
      <w:pPr>
        <w:pStyle w:val="Body A"/>
        <w:spacing w:line="276" w:lineRule="auto"/>
        <w:rPr>
          <w:rStyle w:val="None"/>
          <w:rFonts w:ascii="Arial" w:cs="Arial" w:hAnsi="Arial" w:eastAsia="Arial"/>
          <w:sz w:val="18"/>
          <w:szCs w:val="18"/>
        </w:rPr>
      </w:pPr>
      <w:r>
        <w:rPr>
          <w:rStyle w:val="Hyperlink.1"/>
          <w:rFonts w:ascii="Arial" w:cs="Arial" w:hAnsi="Arial" w:eastAsia="Arial"/>
          <w:color w:val="1155cc"/>
          <w:sz w:val="18"/>
          <w:szCs w:val="18"/>
          <w:u w:val="single" w:color="1155cc"/>
          <w:lang w:val="nl-NL"/>
        </w:rPr>
        <w:fldChar w:fldCharType="begin" w:fldLock="0"/>
      </w:r>
      <w:r>
        <w:rPr>
          <w:rStyle w:val="Hyperlink.1"/>
          <w:rFonts w:ascii="Arial" w:cs="Arial" w:hAnsi="Arial" w:eastAsia="Arial"/>
          <w:color w:val="1155cc"/>
          <w:sz w:val="18"/>
          <w:szCs w:val="18"/>
          <w:u w:val="single" w:color="1155cc"/>
          <w:lang w:val="nl-NL"/>
        </w:rPr>
        <w:instrText xml:space="preserve"> HYPERLINK "https://www.hakenaudio.com/"</w:instrText>
      </w:r>
      <w:r>
        <w:rPr>
          <w:rStyle w:val="Hyperlink.1"/>
          <w:rFonts w:ascii="Arial" w:cs="Arial" w:hAnsi="Arial" w:eastAsia="Arial"/>
          <w:color w:val="1155cc"/>
          <w:sz w:val="18"/>
          <w:szCs w:val="18"/>
          <w:u w:val="single" w:color="1155cc"/>
          <w:lang w:val="nl-NL"/>
        </w:rPr>
        <w:fldChar w:fldCharType="separate" w:fldLock="0"/>
      </w:r>
      <w:r>
        <w:rPr>
          <w:rStyle w:val="Hyperlink.1"/>
          <w:rFonts w:ascii="Arial" w:hAnsi="Arial"/>
          <w:color w:val="1155cc"/>
          <w:sz w:val="18"/>
          <w:szCs w:val="18"/>
          <w:u w:val="single" w:color="1155cc"/>
          <w:rtl w:val="0"/>
          <w:lang w:val="nl-NL"/>
        </w:rPr>
        <w:t>Haken Audio</w:t>
      </w:r>
      <w:r>
        <w:rPr/>
        <w:fldChar w:fldCharType="end" w:fldLock="0"/>
      </w:r>
      <w:r>
        <w:rPr>
          <w:rStyle w:val="None"/>
          <w:rFonts w:ascii="Arial" w:hAnsi="Arial"/>
          <w:sz w:val="18"/>
          <w:szCs w:val="18"/>
          <w:rtl w:val="0"/>
          <w:lang w:val="en-US"/>
        </w:rPr>
        <w:t xml:space="preserve">, maker of the Continuum Fingerboard and ContinuuMini electronic instruments with expressive control surfaces, has never before entered into a collaboration like this one.  </w:t>
      </w:r>
    </w:p>
    <w:p>
      <w:pPr>
        <w:pStyle w:val="Body A"/>
        <w:spacing w:line="276" w:lineRule="auto"/>
        <w:rPr>
          <w:rStyle w:val="None"/>
          <w:rFonts w:ascii="Arial" w:cs="Arial" w:hAnsi="Arial" w:eastAsia="Arial"/>
          <w:sz w:val="18"/>
          <w:szCs w:val="18"/>
        </w:rPr>
      </w:pPr>
    </w:p>
    <w:p>
      <w:pPr>
        <w:pStyle w:val="Body A"/>
        <w:spacing w:line="276" w:lineRule="auto"/>
        <w:rPr>
          <w:rStyle w:val="None"/>
          <w:rFonts w:ascii="Arial" w:cs="Arial" w:hAnsi="Arial" w:eastAsia="Arial"/>
          <w:sz w:val="18"/>
          <w:szCs w:val="18"/>
        </w:rPr>
      </w:pPr>
      <w:r>
        <w:rPr>
          <w:rStyle w:val="None"/>
          <w:rFonts w:ascii="Arial" w:hAnsi="Arial"/>
          <w:sz w:val="18"/>
          <w:szCs w:val="18"/>
          <w:rtl w:val="0"/>
          <w:lang w:val="en-US"/>
        </w:rPr>
        <w:t xml:space="preserve">The members of the Haken Audio team each have </w:t>
      </w:r>
      <w:r>
        <w:rPr>
          <w:rStyle w:val="None"/>
          <w:rFonts w:ascii="Arial" w:hAnsi="Arial"/>
          <w:sz w:val="18"/>
          <w:szCs w:val="18"/>
          <w:rtl w:val="0"/>
          <w:lang w:val="en-US"/>
        </w:rPr>
        <w:t>over</w:t>
      </w:r>
      <w:r>
        <w:rPr>
          <w:rStyle w:val="None"/>
          <w:rFonts w:ascii="Arial" w:hAnsi="Arial"/>
          <w:sz w:val="18"/>
          <w:szCs w:val="18"/>
          <w:rtl w:val="0"/>
          <w:lang w:val="en-US"/>
        </w:rPr>
        <w:t xml:space="preserve"> </w:t>
      </w:r>
      <w:r>
        <w:rPr>
          <w:rStyle w:val="None"/>
          <w:rFonts w:ascii="Arial" w:hAnsi="Arial"/>
          <w:sz w:val="18"/>
          <w:szCs w:val="18"/>
          <w:rtl w:val="0"/>
          <w:lang w:val="en-US"/>
        </w:rPr>
        <w:t>25</w:t>
      </w:r>
      <w:r>
        <w:rPr>
          <w:rStyle w:val="None"/>
          <w:rFonts w:ascii="Arial" w:hAnsi="Arial"/>
          <w:sz w:val="18"/>
          <w:szCs w:val="18"/>
          <w:rtl w:val="0"/>
          <w:lang w:val="en-US"/>
        </w:rPr>
        <w:t xml:space="preserve"> years of experience working on experimental sound design. Founder Dr. Lippold Haken began work on the Continuum in the early 1980s, and over the past decade has worked with Edmund Eagan on developing the EaganMatrix, a sound engine inspired by modular synthesizers that</w:t>
      </w:r>
      <w:r>
        <w:rPr>
          <w:rStyle w:val="None"/>
          <w:rFonts w:ascii="Arial" w:hAnsi="Arial" w:hint="default"/>
          <w:sz w:val="18"/>
          <w:szCs w:val="18"/>
          <w:rtl w:val="0"/>
          <w:lang w:val="fr-FR"/>
        </w:rPr>
        <w:t>’</w:t>
      </w:r>
      <w:r>
        <w:rPr>
          <w:rStyle w:val="None"/>
          <w:rFonts w:ascii="Arial" w:hAnsi="Arial"/>
          <w:sz w:val="18"/>
          <w:szCs w:val="18"/>
          <w:rtl w:val="0"/>
          <w:lang w:val="en-US"/>
        </w:rPr>
        <w:t>s optimized for the three-dimensional finger movements of the Continuum Fingerboard.</w:t>
      </w:r>
    </w:p>
    <w:p>
      <w:pPr>
        <w:pStyle w:val="Body A"/>
        <w:spacing w:line="276" w:lineRule="auto"/>
        <w:rPr>
          <w:rStyle w:val="None"/>
          <w:rFonts w:ascii="Arial" w:cs="Arial" w:hAnsi="Arial" w:eastAsia="Arial"/>
          <w:b w:val="1"/>
          <w:bCs w:val="1"/>
          <w:sz w:val="18"/>
          <w:szCs w:val="18"/>
        </w:rPr>
      </w:pPr>
      <w:r>
        <w:rPr>
          <w:rStyle w:val="None"/>
          <w:rFonts w:ascii="Arial" w:hAnsi="Arial"/>
          <w:b w:val="1"/>
          <w:bCs w:val="1"/>
          <w:sz w:val="18"/>
          <w:szCs w:val="18"/>
          <w:rtl w:val="0"/>
          <w:lang w:val="fr-FR"/>
        </w:rPr>
        <w:t xml:space="preserve"> </w:t>
      </w:r>
    </w:p>
    <w:p>
      <w:pPr>
        <w:pStyle w:val="Body A"/>
        <w:spacing w:line="276" w:lineRule="auto"/>
        <w:rPr>
          <w:rStyle w:val="None"/>
          <w:rFonts w:ascii="Arial" w:cs="Arial" w:hAnsi="Arial" w:eastAsia="Arial"/>
          <w:b w:val="1"/>
          <w:bCs w:val="1"/>
          <w:sz w:val="18"/>
          <w:szCs w:val="18"/>
          <w:lang w:val="en-US"/>
        </w:rPr>
      </w:pPr>
      <w:r>
        <w:rPr>
          <w:rStyle w:val="None"/>
          <w:rFonts w:ascii="Arial" w:hAnsi="Arial"/>
          <w:b w:val="1"/>
          <w:bCs w:val="1"/>
          <w:sz w:val="18"/>
          <w:szCs w:val="18"/>
          <w:rtl w:val="0"/>
          <w:lang w:val="en-US"/>
        </w:rPr>
        <w:t>Expressive E:</w:t>
      </w:r>
    </w:p>
    <w:p>
      <w:pPr>
        <w:pStyle w:val="Body A"/>
        <w:spacing w:line="276" w:lineRule="auto"/>
        <w:rPr>
          <w:rStyle w:val="None"/>
          <w:rFonts w:ascii="Arial" w:cs="Arial" w:hAnsi="Arial" w:eastAsia="Arial"/>
          <w:sz w:val="18"/>
          <w:szCs w:val="18"/>
        </w:rPr>
      </w:pPr>
      <w:r>
        <w:rPr>
          <w:rStyle w:val="None"/>
          <w:rFonts w:ascii="Arial" w:hAnsi="Arial"/>
          <w:sz w:val="18"/>
          <w:szCs w:val="18"/>
          <w:rtl w:val="0"/>
          <w:lang w:val="en-US"/>
        </w:rPr>
        <w:t>The French electronic instrument developer Expressive E has created the award-winning</w:t>
      </w:r>
      <w:r>
        <w:rPr>
          <w:rStyle w:val="Hyperlink.2"/>
          <w:rFonts w:ascii="Arial" w:cs="Arial" w:hAnsi="Arial" w:eastAsia="Arial"/>
          <w:sz w:val="18"/>
          <w:szCs w:val="18"/>
          <w:lang w:val="fr-FR"/>
        </w:rPr>
        <w:fldChar w:fldCharType="begin" w:fldLock="0"/>
      </w:r>
      <w:r>
        <w:rPr>
          <w:rStyle w:val="Hyperlink.2"/>
          <w:rFonts w:ascii="Arial" w:cs="Arial" w:hAnsi="Arial" w:eastAsia="Arial"/>
          <w:sz w:val="18"/>
          <w:szCs w:val="18"/>
          <w:lang w:val="fr-FR"/>
        </w:rPr>
        <w:instrText xml:space="preserve"> HYPERLINK "https://www.expressivee.com/buy-touche"</w:instrText>
      </w:r>
      <w:r>
        <w:rPr>
          <w:rStyle w:val="Hyperlink.2"/>
          <w:rFonts w:ascii="Arial" w:cs="Arial" w:hAnsi="Arial" w:eastAsia="Arial"/>
          <w:sz w:val="18"/>
          <w:szCs w:val="18"/>
          <w:lang w:val="fr-FR"/>
        </w:rPr>
        <w:fldChar w:fldCharType="separate" w:fldLock="0"/>
      </w:r>
      <w:r>
        <w:rPr>
          <w:rStyle w:val="Hyperlink.2"/>
          <w:rFonts w:ascii="Arial" w:hAnsi="Arial"/>
          <w:sz w:val="18"/>
          <w:szCs w:val="18"/>
          <w:rtl w:val="0"/>
          <w:lang w:val="fr-FR"/>
        </w:rPr>
        <w:t xml:space="preserve"> </w:t>
      </w:r>
      <w:r>
        <w:rPr/>
        <w:fldChar w:fldCharType="end" w:fldLock="0"/>
      </w:r>
      <w:r>
        <w:rPr>
          <w:rStyle w:val="Hyperlink.0"/>
          <w:rFonts w:ascii="Arial" w:cs="Arial" w:hAnsi="Arial" w:eastAsia="Arial"/>
          <w:color w:val="1155cc"/>
          <w:sz w:val="18"/>
          <w:szCs w:val="18"/>
          <w:u w:val="single" w:color="1155cc"/>
          <w:lang w:val="fr-FR"/>
        </w:rPr>
        <w:fldChar w:fldCharType="begin" w:fldLock="0"/>
      </w:r>
      <w:r>
        <w:rPr>
          <w:rStyle w:val="Hyperlink.0"/>
          <w:rFonts w:ascii="Arial" w:cs="Arial" w:hAnsi="Arial" w:eastAsia="Arial"/>
          <w:color w:val="1155cc"/>
          <w:sz w:val="18"/>
          <w:szCs w:val="18"/>
          <w:u w:val="single" w:color="1155cc"/>
          <w:lang w:val="fr-FR"/>
        </w:rPr>
        <w:instrText xml:space="preserve"> HYPERLINK "https://www.expressivee.com/buy-touche"</w:instrText>
      </w:r>
      <w:r>
        <w:rPr>
          <w:rStyle w:val="Hyperlink.0"/>
          <w:rFonts w:ascii="Arial" w:cs="Arial" w:hAnsi="Arial" w:eastAsia="Arial"/>
          <w:color w:val="1155cc"/>
          <w:sz w:val="18"/>
          <w:szCs w:val="18"/>
          <w:u w:val="single" w:color="1155cc"/>
          <w:lang w:val="fr-FR"/>
        </w:rPr>
        <w:fldChar w:fldCharType="separate" w:fldLock="0"/>
      </w:r>
      <w:r>
        <w:rPr>
          <w:rStyle w:val="Hyperlink.0"/>
          <w:rFonts w:ascii="Arial" w:hAnsi="Arial"/>
          <w:color w:val="1155cc"/>
          <w:sz w:val="18"/>
          <w:szCs w:val="18"/>
          <w:u w:val="single" w:color="1155cc"/>
          <w:rtl w:val="0"/>
          <w:lang w:val="fr-FR"/>
        </w:rPr>
        <w:t>Touch</w:t>
      </w:r>
      <w:r>
        <w:rPr>
          <w:rStyle w:val="Hyperlink.0"/>
          <w:rFonts w:ascii="Arial" w:hAnsi="Arial" w:hint="default"/>
          <w:color w:val="1155cc"/>
          <w:sz w:val="18"/>
          <w:szCs w:val="18"/>
          <w:u w:val="single" w:color="1155cc"/>
          <w:rtl w:val="0"/>
          <w:lang w:val="fr-FR"/>
        </w:rPr>
        <w:t>é</w:t>
      </w:r>
      <w:r>
        <w:rPr/>
        <w:fldChar w:fldCharType="end" w:fldLock="0"/>
      </w:r>
      <w:r>
        <w:rPr>
          <w:rStyle w:val="None"/>
          <w:rFonts w:ascii="Arial" w:hAnsi="Arial"/>
          <w:sz w:val="18"/>
          <w:szCs w:val="18"/>
          <w:rtl w:val="0"/>
          <w:lang w:val="en-US"/>
        </w:rPr>
        <w:t xml:space="preserve"> controller, the award-winning</w:t>
      </w:r>
      <w:r>
        <w:rPr>
          <w:rStyle w:val="Hyperlink.2"/>
          <w:rFonts w:ascii="Arial" w:cs="Arial" w:hAnsi="Arial" w:eastAsia="Arial"/>
          <w:sz w:val="18"/>
          <w:szCs w:val="18"/>
          <w:lang w:val="fr-FR"/>
        </w:rPr>
        <w:fldChar w:fldCharType="begin" w:fldLock="0"/>
      </w:r>
      <w:r>
        <w:rPr>
          <w:rStyle w:val="Hyperlink.2"/>
          <w:rFonts w:ascii="Arial" w:cs="Arial" w:hAnsi="Arial" w:eastAsia="Arial"/>
          <w:sz w:val="18"/>
          <w:szCs w:val="18"/>
          <w:lang w:val="fr-FR"/>
        </w:rPr>
        <w:instrText xml:space="preserve"> HYPERLINK "https://www.expressivee.com/arche-collection"</w:instrText>
      </w:r>
      <w:r>
        <w:rPr>
          <w:rStyle w:val="Hyperlink.2"/>
          <w:rFonts w:ascii="Arial" w:cs="Arial" w:hAnsi="Arial" w:eastAsia="Arial"/>
          <w:sz w:val="18"/>
          <w:szCs w:val="18"/>
          <w:lang w:val="fr-FR"/>
        </w:rPr>
        <w:fldChar w:fldCharType="separate" w:fldLock="0"/>
      </w:r>
      <w:r>
        <w:rPr>
          <w:rStyle w:val="Hyperlink.2"/>
          <w:rFonts w:ascii="Arial" w:hAnsi="Arial"/>
          <w:sz w:val="18"/>
          <w:szCs w:val="18"/>
          <w:rtl w:val="0"/>
          <w:lang w:val="fr-FR"/>
        </w:rPr>
        <w:t xml:space="preserve"> </w:t>
      </w:r>
      <w:r>
        <w:rPr/>
        <w:fldChar w:fldCharType="end" w:fldLock="0"/>
      </w:r>
      <w:r>
        <w:rPr>
          <w:rStyle w:val="Hyperlink.3"/>
          <w:rFonts w:ascii="Arial" w:cs="Arial" w:hAnsi="Arial" w:eastAsia="Arial"/>
          <w:color w:val="1155cc"/>
          <w:sz w:val="18"/>
          <w:szCs w:val="18"/>
          <w:u w:val="single" w:color="1155cc"/>
          <w:lang w:val="de-DE"/>
        </w:rPr>
        <w:fldChar w:fldCharType="begin" w:fldLock="0"/>
      </w:r>
      <w:r>
        <w:rPr>
          <w:rStyle w:val="Hyperlink.3"/>
          <w:rFonts w:ascii="Arial" w:cs="Arial" w:hAnsi="Arial" w:eastAsia="Arial"/>
          <w:color w:val="1155cc"/>
          <w:sz w:val="18"/>
          <w:szCs w:val="18"/>
          <w:u w:val="single" w:color="1155cc"/>
          <w:lang w:val="de-DE"/>
        </w:rPr>
        <w:instrText xml:space="preserve"> HYPERLINK "https://www.expressivee.com/arche-collection"</w:instrText>
      </w:r>
      <w:r>
        <w:rPr>
          <w:rStyle w:val="Hyperlink.3"/>
          <w:rFonts w:ascii="Arial" w:cs="Arial" w:hAnsi="Arial" w:eastAsia="Arial"/>
          <w:color w:val="1155cc"/>
          <w:sz w:val="18"/>
          <w:szCs w:val="18"/>
          <w:u w:val="single" w:color="1155cc"/>
          <w:lang w:val="de-DE"/>
        </w:rPr>
        <w:fldChar w:fldCharType="separate" w:fldLock="0"/>
      </w:r>
      <w:r>
        <w:rPr>
          <w:rStyle w:val="Hyperlink.3"/>
          <w:rFonts w:ascii="Arial" w:hAnsi="Arial"/>
          <w:color w:val="1155cc"/>
          <w:sz w:val="18"/>
          <w:szCs w:val="18"/>
          <w:u w:val="single" w:color="1155cc"/>
          <w:rtl w:val="0"/>
          <w:lang w:val="de-DE"/>
        </w:rPr>
        <w:t>Arch</w:t>
      </w:r>
      <w:r>
        <w:rPr>
          <w:rStyle w:val="Hyperlink.0"/>
          <w:rFonts w:ascii="Arial" w:hAnsi="Arial" w:hint="default"/>
          <w:color w:val="1155cc"/>
          <w:sz w:val="18"/>
          <w:szCs w:val="18"/>
          <w:u w:val="single" w:color="1155cc"/>
          <w:rtl w:val="0"/>
          <w:lang w:val="fr-FR"/>
        </w:rPr>
        <w:t>é</w:t>
      </w:r>
      <w:r>
        <w:rPr/>
        <w:fldChar w:fldCharType="end" w:fldLock="0"/>
      </w:r>
      <w:r>
        <w:rPr>
          <w:rStyle w:val="None"/>
          <w:rFonts w:ascii="Arial" w:hAnsi="Arial"/>
          <w:sz w:val="18"/>
          <w:szCs w:val="18"/>
          <w:rtl w:val="0"/>
          <w:lang w:val="en-US"/>
        </w:rPr>
        <w:t xml:space="preserve"> plug-in instruments, and the</w:t>
      </w:r>
      <w:r>
        <w:rPr>
          <w:rStyle w:val="Hyperlink.2"/>
          <w:rFonts w:ascii="Arial" w:cs="Arial" w:hAnsi="Arial" w:eastAsia="Arial"/>
          <w:sz w:val="18"/>
          <w:szCs w:val="18"/>
          <w:lang w:val="fr-FR"/>
        </w:rPr>
        <w:fldChar w:fldCharType="begin" w:fldLock="0"/>
      </w:r>
      <w:r>
        <w:rPr>
          <w:rStyle w:val="Hyperlink.2"/>
          <w:rFonts w:ascii="Arial" w:cs="Arial" w:hAnsi="Arial" w:eastAsia="Arial"/>
          <w:sz w:val="18"/>
          <w:szCs w:val="18"/>
          <w:lang w:val="fr-FR"/>
        </w:rPr>
        <w:instrText xml:space="preserve"> HYPERLINK "https://www.expressivee.com/catalog/product/view/id/69/s/mpe-collection/category/21/"</w:instrText>
      </w:r>
      <w:r>
        <w:rPr>
          <w:rStyle w:val="Hyperlink.2"/>
          <w:rFonts w:ascii="Arial" w:cs="Arial" w:hAnsi="Arial" w:eastAsia="Arial"/>
          <w:sz w:val="18"/>
          <w:szCs w:val="18"/>
          <w:lang w:val="fr-FR"/>
        </w:rPr>
        <w:fldChar w:fldCharType="separate" w:fldLock="0"/>
      </w:r>
      <w:r>
        <w:rPr>
          <w:rStyle w:val="Hyperlink.2"/>
          <w:rFonts w:ascii="Arial" w:hAnsi="Arial"/>
          <w:sz w:val="18"/>
          <w:szCs w:val="18"/>
          <w:rtl w:val="0"/>
          <w:lang w:val="fr-FR"/>
        </w:rPr>
        <w:t xml:space="preserve"> </w:t>
      </w:r>
      <w:r>
        <w:rPr/>
        <w:fldChar w:fldCharType="end" w:fldLock="0"/>
      </w:r>
      <w:r>
        <w:rPr>
          <w:rStyle w:val="Hyperlink.0"/>
          <w:rFonts w:ascii="Arial" w:cs="Arial" w:hAnsi="Arial" w:eastAsia="Arial"/>
          <w:color w:val="1155cc"/>
          <w:sz w:val="18"/>
          <w:szCs w:val="18"/>
          <w:u w:val="single" w:color="1155cc"/>
          <w:lang w:val="fr-FR"/>
        </w:rPr>
        <w:fldChar w:fldCharType="begin" w:fldLock="0"/>
      </w:r>
      <w:r>
        <w:rPr>
          <w:rStyle w:val="Hyperlink.0"/>
          <w:rFonts w:ascii="Arial" w:cs="Arial" w:hAnsi="Arial" w:eastAsia="Arial"/>
          <w:color w:val="1155cc"/>
          <w:sz w:val="18"/>
          <w:szCs w:val="18"/>
          <w:u w:val="single" w:color="1155cc"/>
          <w:lang w:val="fr-FR"/>
        </w:rPr>
        <w:instrText xml:space="preserve"> HYPERLINK "https://www.expressivee.com/catalog/product/view/id/69/s/mpe-collection/category/21/"</w:instrText>
      </w:r>
      <w:r>
        <w:rPr>
          <w:rStyle w:val="Hyperlink.0"/>
          <w:rFonts w:ascii="Arial" w:cs="Arial" w:hAnsi="Arial" w:eastAsia="Arial"/>
          <w:color w:val="1155cc"/>
          <w:sz w:val="18"/>
          <w:szCs w:val="18"/>
          <w:u w:val="single" w:color="1155cc"/>
          <w:lang w:val="fr-FR"/>
        </w:rPr>
        <w:fldChar w:fldCharType="separate" w:fldLock="0"/>
      </w:r>
      <w:r>
        <w:rPr>
          <w:rStyle w:val="Hyperlink.0"/>
          <w:rFonts w:ascii="Arial" w:hAnsi="Arial"/>
          <w:color w:val="1155cc"/>
          <w:sz w:val="18"/>
          <w:szCs w:val="18"/>
          <w:u w:val="single" w:color="1155cc"/>
          <w:rtl w:val="0"/>
          <w:lang w:val="fr-FR"/>
        </w:rPr>
        <w:t>MPE Collection</w:t>
      </w:r>
      <w:r>
        <w:rPr/>
        <w:fldChar w:fldCharType="end" w:fldLock="0"/>
      </w:r>
      <w:r>
        <w:rPr>
          <w:rStyle w:val="None"/>
          <w:rFonts w:ascii="Arial" w:hAnsi="Arial"/>
          <w:sz w:val="18"/>
          <w:szCs w:val="18"/>
          <w:rtl w:val="0"/>
          <w:lang w:val="en-US"/>
        </w:rPr>
        <w:t xml:space="preserve"> of sounds. </w:t>
      </w:r>
      <w:r>
        <w:rPr>
          <w:rStyle w:val="None"/>
          <w:rFonts w:ascii="Trebuchet MS" w:hAnsi="Trebuchet MS"/>
          <w:sz w:val="18"/>
          <w:szCs w:val="18"/>
          <w:shd w:val="clear" w:color="auto" w:fill="ffffff"/>
          <w:rtl w:val="0"/>
          <w:lang w:val="en-US"/>
        </w:rPr>
        <w:t>Expressive E</w:t>
      </w:r>
      <w:r>
        <w:rPr>
          <w:rStyle w:val="None"/>
          <w:rFonts w:ascii="Trebuchet MS" w:hAnsi="Trebuchet MS" w:hint="default"/>
          <w:sz w:val="18"/>
          <w:szCs w:val="18"/>
          <w:shd w:val="clear" w:color="auto" w:fill="ffffff"/>
          <w:rtl w:val="0"/>
          <w:lang w:val="fr-FR"/>
        </w:rPr>
        <w:t>’</w:t>
      </w:r>
      <w:r>
        <w:rPr>
          <w:rStyle w:val="None"/>
          <w:rFonts w:ascii="Trebuchet MS" w:hAnsi="Trebuchet MS"/>
          <w:sz w:val="18"/>
          <w:szCs w:val="18"/>
          <w:shd w:val="clear" w:color="auto" w:fill="ffffff"/>
          <w:rtl w:val="0"/>
          <w:lang w:val="en-US"/>
        </w:rPr>
        <w:t xml:space="preserve">s mission is to improve the way musicians interact with sounds by creating a much more intuitive and powerful music-making experience. </w:t>
      </w:r>
    </w:p>
    <w:p>
      <w:pPr>
        <w:pStyle w:val="Body A"/>
        <w:spacing w:line="276" w:lineRule="auto"/>
        <w:rPr>
          <w:rStyle w:val="None"/>
          <w:rFonts w:ascii="Arial" w:cs="Arial" w:hAnsi="Arial" w:eastAsia="Arial"/>
          <w:sz w:val="18"/>
          <w:szCs w:val="18"/>
        </w:rPr>
      </w:pPr>
      <w:r>
        <w:rPr>
          <w:rStyle w:val="None"/>
          <w:rFonts w:ascii="Arial" w:hAnsi="Arial"/>
          <w:sz w:val="18"/>
          <w:szCs w:val="18"/>
          <w:rtl w:val="0"/>
          <w:lang w:val="fr-FR"/>
        </w:rPr>
        <w:t xml:space="preserve"> </w:t>
      </w:r>
    </w:p>
    <w:p>
      <w:pPr>
        <w:pStyle w:val="Body A"/>
        <w:spacing w:after="240" w:line="276" w:lineRule="auto"/>
        <w:rPr>
          <w:rStyle w:val="None"/>
          <w:rFonts w:ascii="Trebuchet MS" w:cs="Trebuchet MS" w:hAnsi="Trebuchet MS" w:eastAsia="Trebuchet MS"/>
          <w:sz w:val="18"/>
          <w:szCs w:val="18"/>
          <w:shd w:val="clear" w:color="auto" w:fill="ffffff"/>
        </w:rPr>
      </w:pPr>
      <w:r>
        <w:rPr>
          <w:rStyle w:val="None"/>
          <w:rFonts w:ascii="Trebuchet MS" w:hAnsi="Trebuchet MS"/>
          <w:sz w:val="18"/>
          <w:szCs w:val="18"/>
          <w:shd w:val="clear" w:color="auto" w:fill="ffffff"/>
          <w:rtl w:val="0"/>
          <w:lang w:val="en-US"/>
        </w:rPr>
        <w:t>The company debuted its first product, Touch</w:t>
      </w:r>
      <w:r>
        <w:rPr>
          <w:rStyle w:val="None"/>
          <w:rFonts w:ascii="Trebuchet MS" w:hAnsi="Trebuchet MS" w:hint="default"/>
          <w:sz w:val="18"/>
          <w:szCs w:val="18"/>
          <w:shd w:val="clear" w:color="auto" w:fill="ffffff"/>
          <w:rtl w:val="0"/>
          <w:lang w:val="fr-FR"/>
        </w:rPr>
        <w:t>é</w:t>
      </w:r>
      <w:r>
        <w:rPr>
          <w:rStyle w:val="None"/>
          <w:rFonts w:ascii="Trebuchet MS" w:hAnsi="Trebuchet MS"/>
          <w:sz w:val="18"/>
          <w:szCs w:val="18"/>
          <w:shd w:val="clear" w:color="auto" w:fill="ffffff"/>
          <w:rtl w:val="0"/>
          <w:lang w:val="en-US"/>
        </w:rPr>
        <w:t>, to bring the same emotive depth, playing sensation, and expression of acoustic instruments to the world of synthesizers and electronic music-making. As with an acoustic instrument, the users</w:t>
      </w:r>
      <w:r>
        <w:rPr>
          <w:rStyle w:val="None"/>
          <w:rFonts w:ascii="Trebuchet MS" w:hAnsi="Trebuchet MS" w:hint="default"/>
          <w:sz w:val="18"/>
          <w:szCs w:val="18"/>
          <w:shd w:val="clear" w:color="auto" w:fill="ffffff"/>
          <w:rtl w:val="0"/>
          <w:lang w:val="fr-FR"/>
        </w:rPr>
        <w:t xml:space="preserve">’ </w:t>
      </w:r>
      <w:r>
        <w:rPr>
          <w:rStyle w:val="None"/>
          <w:rFonts w:ascii="Trebuchet MS" w:hAnsi="Trebuchet MS"/>
          <w:sz w:val="18"/>
          <w:szCs w:val="18"/>
          <w:shd w:val="clear" w:color="auto" w:fill="ffffff"/>
          <w:rtl w:val="0"/>
          <w:lang w:val="en-US"/>
        </w:rPr>
        <w:t>fingers tap, press, or trace across the wooden touch plate to create new sounds with astonishing dimensions.</w:t>
      </w:r>
    </w:p>
    <w:p>
      <w:pPr>
        <w:pStyle w:val="Body A"/>
        <w:spacing w:after="240" w:line="276" w:lineRule="auto"/>
        <w:rPr>
          <w:rStyle w:val="None"/>
          <w:rFonts w:ascii="Trebuchet MS" w:cs="Trebuchet MS" w:hAnsi="Trebuchet MS" w:eastAsia="Trebuchet MS"/>
          <w:sz w:val="18"/>
          <w:szCs w:val="18"/>
          <w:shd w:val="clear" w:color="auto" w:fill="ffffff"/>
        </w:rPr>
      </w:pPr>
      <w:r>
        <w:rPr>
          <w:rStyle w:val="None"/>
          <w:rFonts w:ascii="Trebuchet MS" w:hAnsi="Trebuchet MS"/>
          <w:sz w:val="18"/>
          <w:szCs w:val="18"/>
          <w:shd w:val="clear" w:color="auto" w:fill="ffffff"/>
          <w:rtl w:val="0"/>
          <w:lang w:val="en-US"/>
        </w:rPr>
        <w:t>Expressive E builds an open ecosystem of hardware and software products, letting musicians rediscover their hardware and software synths simply by using Expressive E</w:t>
      </w:r>
      <w:r>
        <w:rPr>
          <w:rStyle w:val="None"/>
          <w:rFonts w:ascii="Trebuchet MS" w:hAnsi="Trebuchet MS" w:hint="default"/>
          <w:sz w:val="18"/>
          <w:szCs w:val="18"/>
          <w:shd w:val="clear" w:color="auto" w:fill="ffffff"/>
          <w:rtl w:val="0"/>
          <w:lang w:val="fr-FR"/>
        </w:rPr>
        <w:t>’</w:t>
      </w:r>
      <w:r>
        <w:rPr>
          <w:rStyle w:val="None"/>
          <w:rFonts w:ascii="Trebuchet MS" w:hAnsi="Trebuchet MS"/>
          <w:sz w:val="18"/>
          <w:szCs w:val="18"/>
          <w:shd w:val="clear" w:color="auto" w:fill="ffffff"/>
          <w:rtl w:val="0"/>
          <w:lang w:val="en-US"/>
        </w:rPr>
        <w:t>s presets or creating their own presets in the Li</w:t>
      </w:r>
      <w:r>
        <w:rPr>
          <w:rStyle w:val="None"/>
          <w:rFonts w:ascii="Trebuchet MS" w:hAnsi="Trebuchet MS" w:hint="default"/>
          <w:sz w:val="18"/>
          <w:szCs w:val="18"/>
          <w:shd w:val="clear" w:color="auto" w:fill="ffffff"/>
          <w:rtl w:val="0"/>
          <w:lang w:val="fr-FR"/>
        </w:rPr>
        <w:t xml:space="preserve">é </w:t>
      </w:r>
      <w:r>
        <w:rPr>
          <w:rStyle w:val="None"/>
          <w:rFonts w:ascii="Trebuchet MS" w:hAnsi="Trebuchet MS"/>
          <w:sz w:val="18"/>
          <w:szCs w:val="18"/>
          <w:shd w:val="clear" w:color="auto" w:fill="ffffff"/>
          <w:rtl w:val="0"/>
          <w:lang w:val="it-IT"/>
        </w:rPr>
        <w:t>software.</w:t>
      </w:r>
    </w:p>
    <w:p>
      <w:pPr>
        <w:pStyle w:val="Body A"/>
        <w:spacing w:line="276" w:lineRule="auto"/>
        <w:rPr>
          <w:rStyle w:val="None"/>
          <w:rFonts w:ascii="Trebuchet MS" w:cs="Trebuchet MS" w:hAnsi="Trebuchet MS" w:eastAsia="Trebuchet MS"/>
          <w:sz w:val="18"/>
          <w:szCs w:val="18"/>
          <w:shd w:val="clear" w:color="auto" w:fill="ffffff"/>
        </w:rPr>
      </w:pPr>
      <w:r>
        <w:rPr>
          <w:rStyle w:val="None"/>
          <w:rFonts w:ascii="Trebuchet MS" w:hAnsi="Trebuchet MS"/>
          <w:sz w:val="18"/>
          <w:szCs w:val="18"/>
          <w:shd w:val="clear" w:color="auto" w:fill="ffffff"/>
          <w:rtl w:val="0"/>
          <w:lang w:val="en-US"/>
        </w:rPr>
        <w:t>With the Arch</w:t>
      </w:r>
      <w:r>
        <w:rPr>
          <w:rStyle w:val="None"/>
          <w:rFonts w:ascii="Trebuchet MS" w:hAnsi="Trebuchet MS" w:hint="default"/>
          <w:sz w:val="18"/>
          <w:szCs w:val="18"/>
          <w:shd w:val="clear" w:color="auto" w:fill="ffffff"/>
          <w:rtl w:val="0"/>
          <w:lang w:val="fr-FR"/>
        </w:rPr>
        <w:t xml:space="preserve">é </w:t>
      </w:r>
      <w:r>
        <w:rPr>
          <w:rStyle w:val="None"/>
          <w:rFonts w:ascii="Trebuchet MS" w:hAnsi="Trebuchet MS"/>
          <w:sz w:val="18"/>
          <w:szCs w:val="18"/>
          <w:shd w:val="clear" w:color="auto" w:fill="ffffff"/>
          <w:rtl w:val="0"/>
          <w:lang w:val="en-US"/>
        </w:rPr>
        <w:t>plugin suite of physically modeled violin, viola, and cello are expertly designed for use with a Touch</w:t>
      </w:r>
      <w:r>
        <w:rPr>
          <w:rStyle w:val="None"/>
          <w:rFonts w:ascii="Trebuchet MS" w:hAnsi="Trebuchet MS" w:hint="default"/>
          <w:sz w:val="18"/>
          <w:szCs w:val="18"/>
          <w:shd w:val="clear" w:color="auto" w:fill="ffffff"/>
          <w:rtl w:val="0"/>
          <w:lang w:val="fr-FR"/>
        </w:rPr>
        <w:t xml:space="preserve">é </w:t>
      </w:r>
      <w:r>
        <w:rPr>
          <w:rStyle w:val="None"/>
          <w:rFonts w:ascii="Trebuchet MS" w:hAnsi="Trebuchet MS"/>
          <w:sz w:val="18"/>
          <w:szCs w:val="18"/>
          <w:shd w:val="clear" w:color="auto" w:fill="ffffff"/>
          <w:rtl w:val="0"/>
          <w:lang w:val="fr-FR"/>
        </w:rPr>
        <w:t>or Touch</w:t>
      </w:r>
      <w:r>
        <w:rPr>
          <w:rStyle w:val="None"/>
          <w:rFonts w:ascii="Trebuchet MS" w:hAnsi="Trebuchet MS" w:hint="default"/>
          <w:sz w:val="18"/>
          <w:szCs w:val="18"/>
          <w:shd w:val="clear" w:color="auto" w:fill="ffffff"/>
          <w:rtl w:val="0"/>
          <w:lang w:val="fr-FR"/>
        </w:rPr>
        <w:t xml:space="preserve">é </w:t>
      </w:r>
      <w:r>
        <w:rPr>
          <w:rStyle w:val="None"/>
          <w:rFonts w:ascii="Trebuchet MS" w:hAnsi="Trebuchet MS"/>
          <w:sz w:val="18"/>
          <w:szCs w:val="18"/>
          <w:shd w:val="clear" w:color="auto" w:fill="ffffff"/>
          <w:rtl w:val="0"/>
          <w:lang w:val="en-US"/>
        </w:rPr>
        <w:t xml:space="preserve">SE, but also open up the company philosophy to any computer musician or composer who needs realistic string sounds. </w:t>
      </w:r>
    </w:p>
    <w:p>
      <w:pPr>
        <w:pStyle w:val="Body A"/>
        <w:spacing w:line="276" w:lineRule="auto"/>
        <w:rPr>
          <w:rStyle w:val="None"/>
          <w:rFonts w:ascii="Trebuchet MS" w:cs="Trebuchet MS" w:hAnsi="Trebuchet MS" w:eastAsia="Trebuchet MS"/>
          <w:sz w:val="18"/>
          <w:szCs w:val="18"/>
          <w:shd w:val="clear" w:color="auto" w:fill="ffffff"/>
        </w:rPr>
      </w:pPr>
    </w:p>
    <w:p>
      <w:pPr>
        <w:pStyle w:val="Body A"/>
        <w:spacing w:line="276" w:lineRule="auto"/>
        <w:rPr>
          <w:rStyle w:val="None"/>
          <w:rFonts w:ascii="Trebuchet MS" w:cs="Trebuchet MS" w:hAnsi="Trebuchet MS" w:eastAsia="Trebuchet MS"/>
          <w:sz w:val="18"/>
          <w:szCs w:val="18"/>
          <w:shd w:val="clear" w:color="auto" w:fill="ffffff"/>
          <w:lang w:val="en-US"/>
        </w:rPr>
      </w:pPr>
      <w:r>
        <w:rPr>
          <w:rStyle w:val="Hyperlink.4"/>
          <w:rFonts w:ascii="Arial" w:cs="Arial" w:hAnsi="Arial" w:eastAsia="Arial"/>
          <w:color w:val="1155cc"/>
          <w:sz w:val="18"/>
          <w:szCs w:val="18"/>
          <w:u w:val="single" w:color="1155cc"/>
          <w:lang w:val="en-US"/>
        </w:rPr>
        <w:fldChar w:fldCharType="begin" w:fldLock="0"/>
      </w:r>
      <w:r>
        <w:rPr>
          <w:rStyle w:val="Hyperlink.4"/>
          <w:rFonts w:ascii="Arial" w:cs="Arial" w:hAnsi="Arial" w:eastAsia="Arial"/>
          <w:color w:val="1155cc"/>
          <w:sz w:val="18"/>
          <w:szCs w:val="18"/>
          <w:u w:val="single" w:color="1155cc"/>
          <w:lang w:val="en-US"/>
        </w:rPr>
        <w:instrText xml:space="preserve"> HYPERLINK "https://www.expressivee.com/coming-soon"</w:instrText>
      </w:r>
      <w:r>
        <w:rPr>
          <w:rStyle w:val="Hyperlink.4"/>
          <w:rFonts w:ascii="Arial" w:cs="Arial" w:hAnsi="Arial" w:eastAsia="Arial"/>
          <w:color w:val="1155cc"/>
          <w:sz w:val="18"/>
          <w:szCs w:val="18"/>
          <w:u w:val="single" w:color="1155cc"/>
          <w:lang w:val="en-US"/>
        </w:rPr>
        <w:fldChar w:fldCharType="separate" w:fldLock="0"/>
      </w:r>
      <w:r>
        <w:rPr>
          <w:rStyle w:val="Hyperlink.4"/>
          <w:rFonts w:ascii="Arial" w:hAnsi="Arial"/>
          <w:color w:val="1155cc"/>
          <w:sz w:val="18"/>
          <w:szCs w:val="18"/>
          <w:u w:val="single" w:color="1155cc"/>
          <w:rtl w:val="0"/>
          <w:lang w:val="en-US"/>
        </w:rPr>
        <w:t>https://www.expressivee.com/coming-soon</w:t>
      </w:r>
      <w:r>
        <w:rPr>
          <w:lang w:val="en-US"/>
        </w:rPr>
        <w:fldChar w:fldCharType="end" w:fldLock="0"/>
      </w:r>
    </w:p>
    <w:p>
      <w:pPr>
        <w:pStyle w:val="No Spacing"/>
        <w:rPr>
          <w:rStyle w:val="None"/>
          <w:rFonts w:ascii="Calibri" w:cs="Calibri" w:hAnsi="Calibri" w:eastAsia="Calibri"/>
          <w:b w:val="1"/>
          <w:bCs w:val="1"/>
          <w:sz w:val="18"/>
          <w:szCs w:val="18"/>
        </w:rPr>
      </w:pPr>
      <w:r>
        <w:rPr>
          <w:rStyle w:val="None"/>
          <w:rFonts w:ascii="Arial Unicode MS" w:cs="Arial Unicode MS" w:hAnsi="Arial Unicode MS" w:eastAsia="Arial Unicode MS"/>
          <w:sz w:val="18"/>
          <w:szCs w:val="18"/>
        </w:rPr>
        <w:br w:type="textWrapping"/>
      </w:r>
      <w:r>
        <w:rPr>
          <w:rStyle w:val="None"/>
          <w:rFonts w:ascii="Calibri" w:cs="Calibri" w:hAnsi="Calibri" w:eastAsia="Calibri"/>
          <w:b w:val="1"/>
          <w:bCs w:val="1"/>
          <w:sz w:val="18"/>
          <w:szCs w:val="18"/>
          <w:rtl w:val="0"/>
          <w:lang w:val="en-US"/>
        </w:rPr>
        <w:t>US and Canada</w:t>
      </w:r>
    </w:p>
    <w:p>
      <w:pPr>
        <w:pStyle w:val="Body A A"/>
        <w:rPr>
          <w:rStyle w:val="None"/>
          <w:rFonts w:ascii="Trebuchet MS" w:cs="Trebuchet MS" w:hAnsi="Trebuchet MS" w:eastAsia="Trebuchet MS"/>
          <w:sz w:val="18"/>
          <w:szCs w:val="18"/>
        </w:rPr>
      </w:pPr>
      <w:r>
        <w:rPr>
          <w:rStyle w:val="None"/>
          <w:rFonts w:ascii="Trebuchet MS" w:hAnsi="Trebuchet MS"/>
          <w:sz w:val="18"/>
          <w:szCs w:val="18"/>
          <w:rtl w:val="0"/>
          <w:lang w:val="en-US"/>
        </w:rPr>
        <w:t>Jeff Touzeau</w:t>
      </w:r>
      <w:r>
        <w:rPr>
          <w:rStyle w:val="None"/>
          <w:rFonts w:ascii="Arial Unicode MS" w:cs="Arial Unicode MS" w:hAnsi="Arial Unicode MS" w:eastAsia="Arial Unicode MS"/>
          <w:sz w:val="18"/>
          <w:szCs w:val="18"/>
        </w:rPr>
        <w:br w:type="textWrapping"/>
      </w:r>
      <w:r>
        <w:rPr>
          <w:rStyle w:val="None"/>
          <w:rFonts w:ascii="Trebuchet MS" w:hAnsi="Trebuchet MS"/>
          <w:sz w:val="18"/>
          <w:szCs w:val="18"/>
          <w:rtl w:val="0"/>
          <w:lang w:val="en-US"/>
        </w:rPr>
        <w:t>Hummingbird Media, Inc.</w:t>
      </w:r>
      <w:r>
        <w:rPr>
          <w:rStyle w:val="None"/>
          <w:rFonts w:ascii="Arial Unicode MS" w:cs="Arial Unicode MS" w:hAnsi="Arial Unicode MS" w:eastAsia="Arial Unicode MS"/>
          <w:sz w:val="18"/>
          <w:szCs w:val="18"/>
        </w:rPr>
        <w:br w:type="textWrapping"/>
      </w:r>
      <w:r>
        <w:rPr>
          <w:rStyle w:val="Hyperlink.5"/>
        </w:rPr>
        <w:fldChar w:fldCharType="begin" w:fldLock="0"/>
      </w:r>
      <w:r>
        <w:rPr>
          <w:rStyle w:val="Hyperlink.5"/>
        </w:rPr>
        <w:instrText xml:space="preserve"> HYPERLINK "mailto:jeff@hummingbirdmedia.com"</w:instrText>
      </w:r>
      <w:r>
        <w:rPr>
          <w:rStyle w:val="Hyperlink.5"/>
        </w:rPr>
        <w:fldChar w:fldCharType="separate" w:fldLock="0"/>
      </w:r>
      <w:r>
        <w:rPr>
          <w:rStyle w:val="Hyperlink.5"/>
          <w:rtl w:val="0"/>
        </w:rPr>
        <w:t>jeff@hummingbirdmedia.com</w:t>
      </w:r>
      <w:r>
        <w:rPr/>
        <w:fldChar w:fldCharType="end" w:fldLock="0"/>
      </w:r>
    </w:p>
    <w:p>
      <w:pPr>
        <w:pStyle w:val="Body A A"/>
        <w:rPr>
          <w:rStyle w:val="None"/>
          <w:rFonts w:ascii="Trebuchet MS" w:cs="Trebuchet MS" w:hAnsi="Trebuchet MS" w:eastAsia="Trebuchet MS"/>
          <w:sz w:val="18"/>
          <w:szCs w:val="18"/>
        </w:rPr>
      </w:pPr>
      <w:r>
        <w:rPr>
          <w:rStyle w:val="None"/>
          <w:rFonts w:ascii="Trebuchet MS" w:hAnsi="Trebuchet MS"/>
          <w:sz w:val="18"/>
          <w:szCs w:val="18"/>
          <w:rtl w:val="0"/>
          <w:lang w:val="en-US"/>
        </w:rPr>
        <w:t>+1 (914) 602-2913</w:t>
      </w:r>
    </w:p>
    <w:p>
      <w:pPr>
        <w:pStyle w:val="Body A A"/>
        <w:rPr>
          <w:rStyle w:val="None"/>
          <w:rFonts w:ascii="Trebuchet MS" w:cs="Trebuchet MS" w:hAnsi="Trebuchet MS" w:eastAsia="Trebuchet MS"/>
          <w:sz w:val="18"/>
          <w:szCs w:val="18"/>
        </w:rPr>
      </w:pPr>
      <w:r>
        <w:rPr>
          <w:rStyle w:val="None"/>
          <w:rFonts w:ascii="Arial Unicode MS" w:cs="Arial Unicode MS" w:hAnsi="Arial Unicode MS" w:eastAsia="Arial Unicode MS"/>
          <w:sz w:val="18"/>
          <w:szCs w:val="18"/>
        </w:rPr>
        <w:br w:type="textWrapping"/>
      </w:r>
      <w:r>
        <w:rPr>
          <w:rStyle w:val="None"/>
          <w:rFonts w:ascii="Trebuchet MS" w:hAnsi="Trebuchet MS"/>
          <w:sz w:val="18"/>
          <w:szCs w:val="18"/>
          <w:rtl w:val="0"/>
          <w:lang w:val="en-US"/>
        </w:rPr>
        <w:t>Markkus Rovito</w:t>
      </w:r>
      <w:r>
        <w:rPr>
          <w:rStyle w:val="None"/>
          <w:rFonts w:ascii="Arial Unicode MS" w:cs="Arial Unicode MS" w:hAnsi="Arial Unicode MS" w:eastAsia="Arial Unicode MS"/>
          <w:sz w:val="18"/>
          <w:szCs w:val="18"/>
        </w:rPr>
        <w:br w:type="textWrapping"/>
      </w:r>
      <w:r>
        <w:rPr>
          <w:rStyle w:val="None"/>
          <w:rFonts w:ascii="Trebuchet MS" w:hAnsi="Trebuchet MS"/>
          <w:sz w:val="18"/>
          <w:szCs w:val="18"/>
          <w:rtl w:val="0"/>
          <w:lang w:val="en-US"/>
        </w:rPr>
        <w:t>Hummingbird Media, Inc.</w:t>
      </w:r>
      <w:r>
        <w:rPr>
          <w:rStyle w:val="None"/>
          <w:rFonts w:ascii="Arial Unicode MS" w:cs="Arial Unicode MS" w:hAnsi="Arial Unicode MS" w:eastAsia="Arial Unicode MS"/>
          <w:sz w:val="18"/>
          <w:szCs w:val="18"/>
        </w:rPr>
        <w:br w:type="textWrapping"/>
      </w:r>
      <w:r>
        <w:rPr>
          <w:rStyle w:val="Hyperlink.5"/>
        </w:rPr>
        <w:fldChar w:fldCharType="begin" w:fldLock="0"/>
      </w:r>
      <w:r>
        <w:rPr>
          <w:rStyle w:val="Hyperlink.5"/>
        </w:rPr>
        <w:instrText xml:space="preserve"> HYPERLINK "mailto:markkus@hummingbirdmedia.com"</w:instrText>
      </w:r>
      <w:r>
        <w:rPr>
          <w:rStyle w:val="Hyperlink.5"/>
        </w:rPr>
        <w:fldChar w:fldCharType="separate" w:fldLock="0"/>
      </w:r>
      <w:r>
        <w:rPr>
          <w:rStyle w:val="Hyperlink.5"/>
          <w:rtl w:val="0"/>
        </w:rPr>
        <w:t>markkus@hummingbirdmedia.com</w:t>
      </w:r>
      <w:r>
        <w:rPr/>
        <w:fldChar w:fldCharType="end" w:fldLock="0"/>
      </w:r>
    </w:p>
    <w:p>
      <w:pPr>
        <w:pStyle w:val="Body A A"/>
      </w:pPr>
      <w:r>
        <w:rPr>
          <w:rStyle w:val="None"/>
          <w:rFonts w:ascii="Trebuchet MS" w:hAnsi="Trebuchet MS"/>
          <w:sz w:val="18"/>
          <w:szCs w:val="18"/>
          <w:rtl w:val="0"/>
          <w:lang w:val="en-US"/>
        </w:rPr>
        <w:t>+1 (575) 208-4782</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None">
    <w:name w:val="None"/>
  </w:style>
  <w:style w:type="character" w:styleId="Hyperlink.0">
    <w:name w:val="Hyperlink.0"/>
    <w:basedOn w:val="None"/>
    <w:next w:val="Hyperlink.0"/>
    <w:rPr>
      <w:rFonts w:ascii="Arial" w:cs="Arial" w:hAnsi="Arial" w:eastAsia="Arial"/>
      <w:color w:val="1155cc"/>
      <w:sz w:val="18"/>
      <w:szCs w:val="18"/>
      <w:u w:val="single" w:color="1155cc"/>
      <w:lang w:val="fr-FR"/>
    </w:rPr>
  </w:style>
  <w:style w:type="character" w:styleId="Hyperlink.1">
    <w:name w:val="Hyperlink.1"/>
    <w:basedOn w:val="None"/>
    <w:next w:val="Hyperlink.1"/>
    <w:rPr>
      <w:rFonts w:ascii="Arial" w:cs="Arial" w:hAnsi="Arial" w:eastAsia="Arial"/>
      <w:color w:val="1155cc"/>
      <w:sz w:val="18"/>
      <w:szCs w:val="18"/>
      <w:u w:val="single" w:color="1155cc"/>
      <w:lang w:val="nl-NL"/>
    </w:rPr>
  </w:style>
  <w:style w:type="character" w:styleId="Hyperlink.2">
    <w:name w:val="Hyperlink.2"/>
    <w:basedOn w:val="None"/>
    <w:next w:val="Hyperlink.2"/>
    <w:rPr>
      <w:rFonts w:ascii="Arial" w:cs="Arial" w:hAnsi="Arial" w:eastAsia="Arial"/>
      <w:sz w:val="18"/>
      <w:szCs w:val="18"/>
      <w:lang w:val="fr-FR"/>
    </w:rPr>
  </w:style>
  <w:style w:type="character" w:styleId="Hyperlink.3">
    <w:name w:val="Hyperlink.3"/>
    <w:basedOn w:val="None"/>
    <w:next w:val="Hyperlink.3"/>
    <w:rPr>
      <w:rFonts w:ascii="Arial" w:cs="Arial" w:hAnsi="Arial" w:eastAsia="Arial"/>
      <w:color w:val="1155cc"/>
      <w:sz w:val="18"/>
      <w:szCs w:val="18"/>
      <w:u w:val="single" w:color="1155cc"/>
      <w:lang w:val="de-DE"/>
    </w:rPr>
  </w:style>
  <w:style w:type="character" w:styleId="Hyperlink.4">
    <w:name w:val="Hyperlink.4"/>
    <w:basedOn w:val="None"/>
    <w:next w:val="Hyperlink.4"/>
    <w:rPr>
      <w:rFonts w:ascii="Arial" w:cs="Arial" w:hAnsi="Arial" w:eastAsia="Arial"/>
      <w:color w:val="1155cc"/>
      <w:sz w:val="18"/>
      <w:szCs w:val="18"/>
      <w:u w:val="single" w:color="1155cc"/>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5">
    <w:name w:val="Hyperlink.5"/>
    <w:basedOn w:val="None"/>
    <w:next w:val="Hyperlink.5"/>
    <w:rPr>
      <w:rFonts w:ascii="Trebuchet MS" w:cs="Trebuchet MS" w:hAnsi="Trebuchet MS" w:eastAsia="Trebuchet MS"/>
      <w:color w:val="0563c1"/>
      <w:sz w:val="18"/>
      <w:szCs w:val="18"/>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