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80DEA" w14:textId="684EB247" w:rsidR="00E303E8" w:rsidRPr="003F48F7" w:rsidRDefault="00E26B82" w:rsidP="003F48F7">
      <w:pPr>
        <w:spacing w:line="360" w:lineRule="auto"/>
        <w:ind w:left="-567" w:right="-631"/>
        <w:rPr>
          <w:rFonts w:ascii="Helvetica" w:hAnsi="Helvetica" w:cs="Arial"/>
          <w:sz w:val="22"/>
          <w:szCs w:val="22"/>
          <w:lang w:val="fr-FR"/>
        </w:rPr>
      </w:pPr>
      <w:r>
        <w:rPr>
          <w:rFonts w:ascii="Helvetica" w:hAnsi="Helvetica"/>
          <w:sz w:val="22"/>
          <w:szCs w:val="22"/>
          <w:lang w:val="fr-FR"/>
        </w:rPr>
        <w:t>Communiqué de presse</w:t>
      </w:r>
    </w:p>
    <w:p w14:paraId="2AA28950" w14:textId="77777777" w:rsidR="00182217" w:rsidRPr="003F48F7" w:rsidRDefault="00CB0C5E" w:rsidP="003F48F7">
      <w:pPr>
        <w:spacing w:line="360" w:lineRule="auto"/>
        <w:ind w:left="-567"/>
        <w:rPr>
          <w:rFonts w:ascii="Helvetica" w:hAnsi="Helvetica" w:cs="Arial"/>
          <w:b/>
          <w:sz w:val="28"/>
          <w:szCs w:val="28"/>
          <w:lang w:val="fr-FR"/>
        </w:rPr>
      </w:pPr>
      <w:r w:rsidRPr="003F48F7">
        <w:rPr>
          <w:rFonts w:ascii="Helvetica" w:hAnsi="Helvetica"/>
          <w:noProof/>
          <w:lang w:val="en-US" w:eastAsia="nl-NL" w:bidi="ar-SA"/>
        </w:rPr>
        <w:drawing>
          <wp:inline distT="0" distB="0" distL="0" distR="0" wp14:anchorId="79E35E9D" wp14:editId="22B19FE7">
            <wp:extent cx="5939256" cy="3335867"/>
            <wp:effectExtent l="25400" t="0" r="4344" b="0"/>
            <wp:docPr id="1" name="Billede 0" descr="one_too_front_lineup 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_too_front_lineup LOW.jpg"/>
                    <pic:cNvPicPr/>
                  </pic:nvPicPr>
                  <pic:blipFill>
                    <a:blip r:embed="rId9"/>
                    <a:srcRect t="9135"/>
                    <a:stretch>
                      <a:fillRect/>
                    </a:stretch>
                  </pic:blipFill>
                  <pic:spPr>
                    <a:xfrm>
                      <a:off x="0" y="0"/>
                      <a:ext cx="5939256" cy="3335867"/>
                    </a:xfrm>
                    <a:prstGeom prst="rect">
                      <a:avLst/>
                    </a:prstGeom>
                  </pic:spPr>
                </pic:pic>
              </a:graphicData>
            </a:graphic>
          </wp:inline>
        </w:drawing>
      </w:r>
    </w:p>
    <w:p w14:paraId="4D779B3E" w14:textId="60BACE4D" w:rsidR="008B1053" w:rsidRPr="003F48F7" w:rsidRDefault="008B1053" w:rsidP="003F48F7">
      <w:pPr>
        <w:spacing w:line="360" w:lineRule="auto"/>
        <w:ind w:left="-567"/>
        <w:rPr>
          <w:rFonts w:ascii="Helvetica" w:hAnsi="Helvetica" w:cs="Arial"/>
          <w:b/>
          <w:sz w:val="28"/>
          <w:szCs w:val="28"/>
          <w:lang w:val="fr-FR"/>
        </w:rPr>
      </w:pPr>
      <w:r w:rsidRPr="003F48F7">
        <w:rPr>
          <w:rFonts w:ascii="Helvetica" w:hAnsi="Helvetica"/>
          <w:b/>
          <w:sz w:val="28"/>
          <w:szCs w:val="28"/>
          <w:lang w:val="fr-FR"/>
        </w:rPr>
        <w:t>Libratone lance l</w:t>
      </w:r>
      <w:r w:rsidR="00B1022D" w:rsidRPr="003F48F7">
        <w:rPr>
          <w:rFonts w:ascii="Helvetica" w:hAnsi="Helvetica"/>
          <w:b/>
          <w:sz w:val="28"/>
          <w:szCs w:val="28"/>
          <w:lang w:val="fr-FR"/>
        </w:rPr>
        <w:t>a</w:t>
      </w:r>
      <w:r w:rsidRPr="003F48F7">
        <w:rPr>
          <w:rFonts w:ascii="Helvetica" w:hAnsi="Helvetica"/>
          <w:b/>
          <w:sz w:val="28"/>
          <w:szCs w:val="28"/>
          <w:lang w:val="fr-FR"/>
        </w:rPr>
        <w:t xml:space="preserve"> Libratone ONE Click : </w:t>
      </w:r>
      <w:r w:rsidR="00B1022D" w:rsidRPr="003F48F7">
        <w:rPr>
          <w:rFonts w:ascii="Helvetica" w:hAnsi="Helvetica"/>
          <w:b/>
          <w:sz w:val="28"/>
          <w:szCs w:val="28"/>
          <w:lang w:val="fr-FR"/>
        </w:rPr>
        <w:t>u</w:t>
      </w:r>
      <w:r w:rsidRPr="003F48F7">
        <w:rPr>
          <w:rFonts w:ascii="Helvetica" w:hAnsi="Helvetica"/>
          <w:b/>
          <w:sz w:val="28"/>
          <w:szCs w:val="28"/>
          <w:lang w:val="fr-FR"/>
        </w:rPr>
        <w:t>ne enceinte Bluetooth nomade et adaptable pour les aventures du quotidien</w:t>
      </w:r>
    </w:p>
    <w:p w14:paraId="008B8187" w14:textId="77777777" w:rsidR="00DA3871" w:rsidRPr="003F48F7" w:rsidRDefault="00DA3871" w:rsidP="003F48F7">
      <w:pPr>
        <w:spacing w:line="360" w:lineRule="auto"/>
        <w:ind w:left="-567"/>
        <w:rPr>
          <w:rFonts w:ascii="Helvetica" w:hAnsi="Helvetica" w:cs="Arial"/>
          <w:i/>
          <w:sz w:val="22"/>
          <w:szCs w:val="22"/>
          <w:lang w:val="fr-FR"/>
        </w:rPr>
      </w:pPr>
    </w:p>
    <w:p w14:paraId="02F4D005" w14:textId="025AE0FD" w:rsidR="00495429" w:rsidRPr="003F48F7" w:rsidRDefault="00E26B82" w:rsidP="003F48F7">
      <w:pPr>
        <w:spacing w:line="360" w:lineRule="auto"/>
        <w:ind w:left="-567"/>
        <w:rPr>
          <w:rFonts w:ascii="Helvetica" w:hAnsi="Helvetica" w:cs="Arial"/>
          <w:b/>
          <w:sz w:val="20"/>
          <w:szCs w:val="20"/>
          <w:lang w:val="fr-FR"/>
        </w:rPr>
      </w:pPr>
      <w:r>
        <w:rPr>
          <w:rFonts w:ascii="Helvetica" w:hAnsi="Helvetica"/>
          <w:b/>
          <w:sz w:val="20"/>
          <w:szCs w:val="20"/>
          <w:lang w:val="fr-FR"/>
        </w:rPr>
        <w:t>Copenhag</w:t>
      </w:r>
      <w:r w:rsidR="00D261C4">
        <w:rPr>
          <w:rFonts w:ascii="Helvetica" w:hAnsi="Helvetica"/>
          <w:b/>
          <w:sz w:val="20"/>
          <w:szCs w:val="20"/>
          <w:lang w:val="fr-FR"/>
        </w:rPr>
        <w:t>ue</w:t>
      </w:r>
      <w:r>
        <w:rPr>
          <w:rFonts w:ascii="Helvetica" w:hAnsi="Helvetica"/>
          <w:b/>
          <w:sz w:val="20"/>
          <w:szCs w:val="20"/>
          <w:lang w:val="fr-FR"/>
        </w:rPr>
        <w:t xml:space="preserve">, 15 juin 2016 - </w:t>
      </w:r>
      <w:r w:rsidR="003B122B" w:rsidRPr="003F48F7">
        <w:rPr>
          <w:rFonts w:ascii="Helvetica" w:hAnsi="Helvetica"/>
          <w:b/>
          <w:sz w:val="20"/>
          <w:szCs w:val="20"/>
          <w:lang w:val="fr-FR"/>
        </w:rPr>
        <w:t xml:space="preserve">La Libratone ONE Click se glisse facilement dans n'importe quel sac et se connecte en douceur aux dispositifs mobiles et aux autres enceintes Libratone Bluetooth. </w:t>
      </w:r>
      <w:r w:rsidR="00521CB6" w:rsidRPr="003F48F7">
        <w:rPr>
          <w:rFonts w:ascii="Helvetica" w:hAnsi="Helvetica"/>
          <w:b/>
          <w:sz w:val="20"/>
          <w:szCs w:val="20"/>
          <w:lang w:val="fr-FR"/>
        </w:rPr>
        <w:t xml:space="preserve">En plus de disposer </w:t>
      </w:r>
      <w:r w:rsidR="003B122B" w:rsidRPr="003F48F7">
        <w:rPr>
          <w:rFonts w:ascii="Helvetica" w:hAnsi="Helvetica"/>
          <w:b/>
          <w:sz w:val="20"/>
          <w:szCs w:val="20"/>
          <w:lang w:val="fr-FR"/>
        </w:rPr>
        <w:t xml:space="preserve">d'excellentes propriétés acoustiques, </w:t>
      </w:r>
      <w:r w:rsidR="00521CB6" w:rsidRPr="003F48F7">
        <w:rPr>
          <w:rFonts w:ascii="Helvetica" w:hAnsi="Helvetica"/>
          <w:b/>
          <w:sz w:val="20"/>
          <w:szCs w:val="20"/>
          <w:lang w:val="fr-FR"/>
        </w:rPr>
        <w:t>du</w:t>
      </w:r>
      <w:r w:rsidR="003B122B" w:rsidRPr="003F48F7">
        <w:rPr>
          <w:rFonts w:ascii="Helvetica" w:hAnsi="Helvetica"/>
          <w:b/>
          <w:sz w:val="20"/>
          <w:szCs w:val="20"/>
          <w:lang w:val="fr-FR"/>
        </w:rPr>
        <w:t xml:space="preserve"> son 360° propre à la marque et </w:t>
      </w:r>
      <w:r w:rsidR="00521CB6" w:rsidRPr="003F48F7">
        <w:rPr>
          <w:rFonts w:ascii="Helvetica" w:hAnsi="Helvetica"/>
          <w:b/>
          <w:sz w:val="20"/>
          <w:szCs w:val="20"/>
          <w:lang w:val="fr-FR"/>
        </w:rPr>
        <w:t>d’</w:t>
      </w:r>
      <w:r w:rsidR="003B122B" w:rsidRPr="003F48F7">
        <w:rPr>
          <w:rFonts w:ascii="Helvetica" w:hAnsi="Helvetica"/>
          <w:b/>
          <w:sz w:val="20"/>
          <w:szCs w:val="20"/>
          <w:lang w:val="fr-FR"/>
        </w:rPr>
        <w:t>un design scandinave, elle est disponible dans une gamme de couleurs tendance.</w:t>
      </w:r>
    </w:p>
    <w:p w14:paraId="04DCF73C" w14:textId="77777777" w:rsidR="00495429" w:rsidRPr="003F48F7" w:rsidRDefault="00495429" w:rsidP="003F48F7">
      <w:pPr>
        <w:spacing w:line="360" w:lineRule="auto"/>
        <w:ind w:left="-567"/>
        <w:rPr>
          <w:rFonts w:ascii="Helvetica" w:hAnsi="Helvetica" w:cs="Arial"/>
          <w:color w:val="FF0000"/>
          <w:sz w:val="20"/>
          <w:szCs w:val="20"/>
          <w:lang w:val="fr-FR"/>
        </w:rPr>
      </w:pPr>
    </w:p>
    <w:p w14:paraId="2C05663D" w14:textId="77777777" w:rsidR="00F5206E" w:rsidRPr="003F48F7" w:rsidRDefault="003B122B" w:rsidP="003F48F7">
      <w:pPr>
        <w:spacing w:line="360" w:lineRule="auto"/>
        <w:ind w:left="-567"/>
        <w:rPr>
          <w:rFonts w:ascii="Helvetica" w:hAnsi="Helvetica" w:cs="Arial"/>
          <w:b/>
          <w:sz w:val="20"/>
          <w:szCs w:val="20"/>
          <w:lang w:val="fr-FR"/>
        </w:rPr>
      </w:pPr>
      <w:r w:rsidRPr="003F48F7">
        <w:rPr>
          <w:rFonts w:ascii="Helvetica" w:hAnsi="Helvetica"/>
          <w:b/>
          <w:sz w:val="20"/>
          <w:szCs w:val="20"/>
          <w:lang w:val="fr-FR"/>
        </w:rPr>
        <w:t xml:space="preserve">Le successeur nomade des enceintes ZIPP et ZIPP MINI </w:t>
      </w:r>
    </w:p>
    <w:p w14:paraId="66300E84" w14:textId="47D19D1F" w:rsidR="0028360F" w:rsidRPr="003F48F7" w:rsidRDefault="0028360F" w:rsidP="003F48F7">
      <w:pPr>
        <w:spacing w:line="360" w:lineRule="auto"/>
        <w:ind w:left="-567"/>
        <w:rPr>
          <w:rFonts w:ascii="Helvetica" w:hAnsi="Helvetica" w:cs="Arial"/>
          <w:sz w:val="20"/>
          <w:szCs w:val="20"/>
          <w:lang w:val="fr-FR"/>
        </w:rPr>
      </w:pPr>
      <w:r w:rsidRPr="003F48F7">
        <w:rPr>
          <w:rFonts w:ascii="Helvetica" w:hAnsi="Helvetica"/>
          <w:sz w:val="20"/>
          <w:szCs w:val="20"/>
          <w:lang w:val="fr-FR"/>
        </w:rPr>
        <w:t xml:space="preserve">2015 a vu le lancement de la ZIPP revisitée et de la nouvelle ZIPP MINI de Libratone, garantes d'un son exceptionnel dans une solution multi-pièces portative. Ces deux enceintes puissantes ont offert aux utilisateurs un niveau de connectivité inégalé, leur permettant de relier jusqu'à 6 enceintes d'un simple glisser-déposer dans l'appli Libratone. La nouvelle ONE Click succède en toute légitimité aux ZIPP et ZIPP MINI et est conçue pour offrir un son </w:t>
      </w:r>
      <w:r w:rsidR="00521CB6" w:rsidRPr="003F48F7">
        <w:rPr>
          <w:rFonts w:ascii="Helvetica" w:hAnsi="Helvetica"/>
          <w:color w:val="000000" w:themeColor="text1"/>
          <w:sz w:val="20"/>
          <w:szCs w:val="20"/>
          <w:lang w:val="fr-FR"/>
        </w:rPr>
        <w:t xml:space="preserve">parfait lors des </w:t>
      </w:r>
      <w:r w:rsidRPr="003F48F7">
        <w:rPr>
          <w:rFonts w:ascii="Helvetica" w:hAnsi="Helvetica"/>
          <w:color w:val="000000" w:themeColor="text1"/>
          <w:sz w:val="20"/>
          <w:szCs w:val="20"/>
          <w:lang w:val="fr-FR"/>
        </w:rPr>
        <w:t>aventures et événements de tous les jours à l'extérieur</w:t>
      </w:r>
      <w:r w:rsidRPr="003F48F7">
        <w:rPr>
          <w:rFonts w:ascii="Helvetica" w:hAnsi="Helvetica"/>
          <w:sz w:val="20"/>
          <w:szCs w:val="20"/>
          <w:lang w:val="fr-FR"/>
        </w:rPr>
        <w:t>.</w:t>
      </w:r>
    </w:p>
    <w:p w14:paraId="5CA9D550" w14:textId="77777777" w:rsidR="00C527A4" w:rsidRPr="003F48F7" w:rsidRDefault="00C527A4" w:rsidP="003F48F7">
      <w:pPr>
        <w:spacing w:line="360" w:lineRule="auto"/>
        <w:ind w:left="-567"/>
        <w:rPr>
          <w:rFonts w:ascii="Helvetica" w:hAnsi="Helvetica" w:cs="Arial"/>
          <w:sz w:val="20"/>
          <w:szCs w:val="20"/>
          <w:lang w:val="fr-FR"/>
        </w:rPr>
      </w:pPr>
    </w:p>
    <w:p w14:paraId="7A694576" w14:textId="77777777" w:rsidR="00185DE5" w:rsidRPr="003F48F7" w:rsidRDefault="0027566E" w:rsidP="003F48F7">
      <w:pPr>
        <w:spacing w:line="360" w:lineRule="auto"/>
        <w:ind w:left="-567"/>
        <w:rPr>
          <w:rFonts w:ascii="Helvetica" w:hAnsi="Helvetica" w:cs="Arial"/>
          <w:b/>
          <w:sz w:val="20"/>
          <w:szCs w:val="20"/>
          <w:lang w:val="fr-FR"/>
        </w:rPr>
      </w:pPr>
      <w:r w:rsidRPr="003F48F7">
        <w:rPr>
          <w:rFonts w:ascii="Helvetica" w:hAnsi="Helvetica"/>
          <w:b/>
          <w:sz w:val="20"/>
          <w:szCs w:val="20"/>
          <w:lang w:val="fr-FR"/>
        </w:rPr>
        <w:t>La musique vous suit partout</w:t>
      </w:r>
    </w:p>
    <w:p w14:paraId="576C98A3" w14:textId="77777777" w:rsidR="003F48F7" w:rsidRDefault="00C527A4" w:rsidP="003F48F7">
      <w:pPr>
        <w:spacing w:line="360" w:lineRule="auto"/>
        <w:ind w:left="-567"/>
        <w:rPr>
          <w:rFonts w:ascii="Helvetica" w:hAnsi="Helvetica"/>
          <w:sz w:val="20"/>
          <w:szCs w:val="20"/>
          <w:lang w:val="fr-FR"/>
        </w:rPr>
      </w:pPr>
      <w:r w:rsidRPr="003F48F7">
        <w:rPr>
          <w:rFonts w:ascii="Helvetica" w:hAnsi="Helvetica"/>
          <w:sz w:val="20"/>
          <w:szCs w:val="20"/>
          <w:lang w:val="fr-FR"/>
        </w:rPr>
        <w:t xml:space="preserve">Jan McNair, PDG de Libratone, présente le concept : « Aujourd'hui, nous sommes tous des audiophiles. Impossible d'imaginer des activités comme un pique-nique au parc ou des vacances sans playlists et enceintes. La bande son de notre vie ne se compose pas seulement à la maison, mais aussi lorsque nous sortons avec des amis, vivons nos vies et explorons le monde. C'est pourquoi nous avons créé la Libratone </w:t>
      </w:r>
    </w:p>
    <w:p w14:paraId="21A8A221" w14:textId="7C287B74" w:rsidR="0003171D" w:rsidRDefault="00C527A4" w:rsidP="003F48F7">
      <w:pPr>
        <w:spacing w:line="360" w:lineRule="auto"/>
        <w:ind w:left="-567"/>
        <w:rPr>
          <w:rFonts w:ascii="Helvetica" w:hAnsi="Helvetica" w:cs="Arial"/>
          <w:sz w:val="20"/>
          <w:szCs w:val="20"/>
          <w:lang w:val="fr-FR"/>
        </w:rPr>
      </w:pPr>
      <w:r w:rsidRPr="003F48F7">
        <w:rPr>
          <w:rFonts w:ascii="Helvetica" w:hAnsi="Helvetica"/>
          <w:sz w:val="20"/>
          <w:szCs w:val="20"/>
          <w:lang w:val="fr-FR"/>
        </w:rPr>
        <w:lastRenderedPageBreak/>
        <w:t xml:space="preserve">ONE Click. Suspendez-la à votre vélo ou à un banc, ou déposez-la simplement dans l'herbe : grâce à sa polyvalence, elle sera de toutes les aventures de votre quotidien. » </w:t>
      </w:r>
    </w:p>
    <w:p w14:paraId="25A21E2E" w14:textId="77777777" w:rsidR="003F48F7" w:rsidRPr="003F48F7" w:rsidRDefault="003F48F7" w:rsidP="003F48F7">
      <w:pPr>
        <w:spacing w:line="360" w:lineRule="auto"/>
        <w:ind w:left="-567"/>
        <w:rPr>
          <w:rFonts w:ascii="Helvetica" w:hAnsi="Helvetica" w:cs="Arial"/>
          <w:sz w:val="20"/>
          <w:szCs w:val="20"/>
          <w:lang w:val="fr-FR"/>
        </w:rPr>
      </w:pPr>
    </w:p>
    <w:p w14:paraId="608EDD9C" w14:textId="63D88801" w:rsidR="0003171D" w:rsidRPr="003F48F7" w:rsidRDefault="0003171D" w:rsidP="003F48F7">
      <w:pPr>
        <w:spacing w:line="360" w:lineRule="auto"/>
        <w:ind w:left="-567"/>
        <w:rPr>
          <w:rFonts w:ascii="Helvetica" w:hAnsi="Helvetica" w:cs="Arial"/>
          <w:b/>
          <w:sz w:val="20"/>
          <w:szCs w:val="20"/>
          <w:lang w:val="fr-FR"/>
        </w:rPr>
      </w:pPr>
      <w:r w:rsidRPr="003F48F7">
        <w:rPr>
          <w:rFonts w:ascii="Helvetica" w:hAnsi="Helvetica"/>
          <w:b/>
          <w:sz w:val="20"/>
          <w:szCs w:val="20"/>
          <w:lang w:val="fr-FR"/>
        </w:rPr>
        <w:t>Le son occupe une position centrale</w:t>
      </w:r>
    </w:p>
    <w:p w14:paraId="4E740E43" w14:textId="5307C4FE" w:rsidR="00DE7C7D" w:rsidRPr="003F48F7" w:rsidRDefault="00DE7C7D" w:rsidP="003F48F7">
      <w:pPr>
        <w:spacing w:line="360" w:lineRule="auto"/>
        <w:ind w:left="-567"/>
        <w:rPr>
          <w:rFonts w:ascii="Helvetica" w:hAnsi="Helvetica" w:cs="Arial"/>
          <w:color w:val="FF0000"/>
          <w:sz w:val="20"/>
          <w:szCs w:val="20"/>
          <w:lang w:val="fr-FR"/>
        </w:rPr>
      </w:pPr>
      <w:r w:rsidRPr="003F48F7">
        <w:rPr>
          <w:rFonts w:ascii="Helvetica" w:hAnsi="Helvetica"/>
          <w:sz w:val="20"/>
          <w:szCs w:val="20"/>
          <w:lang w:val="fr-FR"/>
        </w:rPr>
        <w:t>Membre de la nouvelle génération d'enceintes Bluetooth, la ONE Click bénéficie de la technologie audio 360° de qualité supérieure de Libratone et offre une acoustique exceptionnelle dans un boîtier petit, durable et polyvalent</w:t>
      </w:r>
      <w:r w:rsidR="00757859" w:rsidRPr="003F48F7">
        <w:rPr>
          <w:rFonts w:ascii="Helvetica" w:hAnsi="Helvetica"/>
          <w:sz w:val="20"/>
          <w:szCs w:val="20"/>
          <w:lang w:val="fr-FR"/>
        </w:rPr>
        <w:t xml:space="preserve">. McNair poursuit : « Bon nombre d'enceintes nomades sont fabriquées pour résister aux chocs ou à des conditions météorologiques extrêmes, compromettant par conséquent la qualité du son. Avec la ONE Click, nous avons opté pour l'approche opposée et avons réfléchi à ce que le fait de mettre le son au cœur de nos activités nomades du quotidien impliquait. Nous nous sommes </w:t>
      </w:r>
      <w:r w:rsidR="00B1022D" w:rsidRPr="003F48F7">
        <w:rPr>
          <w:rFonts w:ascii="Helvetica" w:hAnsi="Helvetica"/>
          <w:sz w:val="20"/>
          <w:szCs w:val="20"/>
          <w:lang w:val="fr-FR"/>
        </w:rPr>
        <w:t>demandé</w:t>
      </w:r>
      <w:r w:rsidR="00757859" w:rsidRPr="003F48F7">
        <w:rPr>
          <w:rFonts w:ascii="Helvetica" w:hAnsi="Helvetica"/>
          <w:sz w:val="20"/>
          <w:szCs w:val="20"/>
          <w:lang w:val="fr-FR"/>
        </w:rPr>
        <w:t xml:space="preserve"> quelles améliorations pratiques nous pourrions apporter, que ce soit dans la façon dont les utilisateurs transportent l'enceinte ou dans la position qu'adopte cette dernière dans nos environnements extérieurs. »</w:t>
      </w:r>
    </w:p>
    <w:p w14:paraId="55540771" w14:textId="77777777" w:rsidR="00DD7C8F" w:rsidRPr="003F48F7" w:rsidRDefault="00DD7C8F" w:rsidP="003F48F7">
      <w:pPr>
        <w:spacing w:line="360" w:lineRule="auto"/>
        <w:ind w:left="-567"/>
        <w:rPr>
          <w:rFonts w:ascii="Helvetica" w:hAnsi="Helvetica" w:cs="Arial"/>
          <w:sz w:val="20"/>
          <w:szCs w:val="20"/>
          <w:lang w:val="fr-FR"/>
        </w:rPr>
      </w:pPr>
    </w:p>
    <w:p w14:paraId="13AE517F" w14:textId="77777777" w:rsidR="001772A5" w:rsidRPr="003F48F7" w:rsidRDefault="001772A5" w:rsidP="003F48F7">
      <w:pPr>
        <w:spacing w:line="360" w:lineRule="auto"/>
        <w:ind w:left="-567"/>
        <w:rPr>
          <w:rFonts w:ascii="Helvetica" w:hAnsi="Helvetica" w:cs="Arial"/>
          <w:b/>
          <w:sz w:val="20"/>
          <w:szCs w:val="20"/>
          <w:lang w:val="fr-FR"/>
        </w:rPr>
      </w:pPr>
      <w:r w:rsidRPr="003F48F7">
        <w:rPr>
          <w:rFonts w:ascii="Helvetica" w:hAnsi="Helvetica"/>
          <w:b/>
          <w:sz w:val="20"/>
          <w:szCs w:val="20"/>
          <w:lang w:val="fr-FR"/>
        </w:rPr>
        <w:t>L'adaptation avec ONE Click</w:t>
      </w:r>
    </w:p>
    <w:p w14:paraId="217927A4" w14:textId="38DD1ED8" w:rsidR="00DB70AE" w:rsidRPr="003F48F7" w:rsidRDefault="00DD7C8F" w:rsidP="003F48F7">
      <w:pPr>
        <w:spacing w:line="360" w:lineRule="auto"/>
        <w:ind w:left="-567"/>
        <w:rPr>
          <w:rFonts w:ascii="Helvetica" w:hAnsi="Helvetica" w:cs="Arial"/>
          <w:sz w:val="20"/>
          <w:szCs w:val="20"/>
          <w:lang w:val="fr-FR"/>
        </w:rPr>
      </w:pPr>
      <w:r w:rsidRPr="003F48F7">
        <w:rPr>
          <w:rFonts w:ascii="Helvetica" w:hAnsi="Helvetica"/>
          <w:sz w:val="20"/>
          <w:szCs w:val="20"/>
          <w:lang w:val="fr-FR"/>
        </w:rPr>
        <w:t xml:space="preserve">L'enceinte ONE Click a la forme d'un livre et se glisse facilement dans un sac à dos ou en bandoulière. (Dimensions : 12 x 4,1 x 20,5 cm, Poids 900 g/2 lbs). Elle affiche une </w:t>
      </w:r>
      <w:r w:rsidR="00521CB6" w:rsidRPr="003F48F7">
        <w:rPr>
          <w:rFonts w:ascii="Helvetica" w:hAnsi="Helvetica"/>
          <w:sz w:val="20"/>
          <w:szCs w:val="20"/>
          <w:lang w:val="fr-FR"/>
        </w:rPr>
        <w:t xml:space="preserve">armature sportive, à la façon de </w:t>
      </w:r>
      <w:r w:rsidRPr="003F48F7">
        <w:rPr>
          <w:rFonts w:ascii="Helvetica" w:hAnsi="Helvetica"/>
          <w:sz w:val="20"/>
          <w:szCs w:val="20"/>
          <w:lang w:val="fr-FR"/>
        </w:rPr>
        <w:t xml:space="preserve">pare-chocs, et est dotée de deux poignées interchangeables – une poignée conventionnelle et un crochet pour suspendre l'enceinte à un sac, un banc ou une branche. En un clic ou deux, vous changez la façon dont vous la portez. « En introduisant le concept ONE Click, nous offrons un niveau de polyvalence encore inégalé </w:t>
      </w:r>
      <w:r w:rsidR="00521CB6" w:rsidRPr="003F48F7">
        <w:rPr>
          <w:rFonts w:ascii="Helvetica" w:hAnsi="Helvetica"/>
          <w:sz w:val="20"/>
          <w:szCs w:val="20"/>
          <w:lang w:val="fr-FR"/>
        </w:rPr>
        <w:t>pour les</w:t>
      </w:r>
      <w:r w:rsidRPr="003F48F7">
        <w:rPr>
          <w:rFonts w:ascii="Helvetica" w:hAnsi="Helvetica"/>
          <w:sz w:val="20"/>
          <w:szCs w:val="20"/>
          <w:lang w:val="fr-FR"/>
        </w:rPr>
        <w:t xml:space="preserve"> enceintes Bluetooth. </w:t>
      </w:r>
      <w:r w:rsidR="00521CB6" w:rsidRPr="003F48F7">
        <w:rPr>
          <w:rFonts w:ascii="Helvetica" w:hAnsi="Helvetica"/>
          <w:sz w:val="20"/>
          <w:szCs w:val="20"/>
          <w:lang w:val="fr-FR"/>
        </w:rPr>
        <w:t>À l’avenir</w:t>
      </w:r>
      <w:r w:rsidRPr="003F48F7">
        <w:rPr>
          <w:rFonts w:ascii="Helvetica" w:hAnsi="Helvetica"/>
          <w:sz w:val="20"/>
          <w:szCs w:val="20"/>
          <w:lang w:val="fr-FR"/>
        </w:rPr>
        <w:t>, d'autres poignées et façons de porter seront disponibles sous la forme d'accessoires », conclut McNair.</w:t>
      </w:r>
    </w:p>
    <w:p w14:paraId="3FF28263" w14:textId="77777777" w:rsidR="00462842" w:rsidRPr="003F48F7" w:rsidRDefault="00462842" w:rsidP="003F48F7">
      <w:pPr>
        <w:spacing w:line="360" w:lineRule="auto"/>
        <w:ind w:left="-567"/>
        <w:rPr>
          <w:rFonts w:ascii="Helvetica" w:hAnsi="Helvetica" w:cs="Arial"/>
          <w:sz w:val="20"/>
          <w:szCs w:val="20"/>
          <w:lang w:val="fr-FR"/>
        </w:rPr>
      </w:pPr>
    </w:p>
    <w:p w14:paraId="5580F890" w14:textId="77777777" w:rsidR="001772A5" w:rsidRPr="003F48F7" w:rsidRDefault="001772A5" w:rsidP="003F48F7">
      <w:pPr>
        <w:spacing w:line="360" w:lineRule="auto"/>
        <w:ind w:left="-567"/>
        <w:rPr>
          <w:rFonts w:ascii="Helvetica" w:hAnsi="Helvetica" w:cs="Arial"/>
          <w:b/>
          <w:sz w:val="20"/>
          <w:szCs w:val="20"/>
          <w:lang w:val="fr-FR"/>
        </w:rPr>
      </w:pPr>
      <w:r w:rsidRPr="003F48F7">
        <w:rPr>
          <w:rFonts w:ascii="Helvetica" w:hAnsi="Helvetica"/>
          <w:b/>
          <w:sz w:val="20"/>
          <w:szCs w:val="20"/>
          <w:lang w:val="fr-FR"/>
        </w:rPr>
        <w:t>Le choix d'autres nouveaux styles nomades</w:t>
      </w:r>
    </w:p>
    <w:p w14:paraId="4FCC9C08" w14:textId="11AA42E2" w:rsidR="00B91B98" w:rsidRPr="003F48F7" w:rsidRDefault="00113431" w:rsidP="003F48F7">
      <w:pPr>
        <w:spacing w:line="360" w:lineRule="auto"/>
        <w:ind w:left="-567"/>
        <w:rPr>
          <w:rFonts w:ascii="Helvetica" w:hAnsi="Helvetica" w:cs="Arial"/>
          <w:sz w:val="20"/>
          <w:szCs w:val="20"/>
          <w:lang w:val="fr-FR"/>
        </w:rPr>
      </w:pPr>
      <w:r>
        <w:rPr>
          <w:rFonts w:ascii="Helvetica" w:hAnsi="Helvetica"/>
          <w:sz w:val="20"/>
          <w:szCs w:val="20"/>
          <w:lang w:val="fr-FR"/>
        </w:rPr>
        <w:t>Outre la ONE Click (199 €</w:t>
      </w:r>
      <w:r w:rsidR="001772A5" w:rsidRPr="003F48F7">
        <w:rPr>
          <w:rFonts w:ascii="Helvetica" w:hAnsi="Helvetica"/>
          <w:sz w:val="20"/>
          <w:szCs w:val="20"/>
          <w:lang w:val="fr-FR"/>
        </w:rPr>
        <w:t>), Libratone lance les enceintes ONE Style (1</w:t>
      </w:r>
      <w:r>
        <w:rPr>
          <w:rFonts w:ascii="Helvetica" w:hAnsi="Helvetica"/>
          <w:sz w:val="20"/>
          <w:szCs w:val="20"/>
          <w:lang w:val="fr-FR"/>
        </w:rPr>
        <w:t>7</w:t>
      </w:r>
      <w:bookmarkStart w:id="0" w:name="_GoBack"/>
      <w:bookmarkEnd w:id="0"/>
      <w:r w:rsidR="001772A5" w:rsidRPr="003F48F7">
        <w:rPr>
          <w:rFonts w:ascii="Helvetica" w:hAnsi="Helvetica"/>
          <w:sz w:val="20"/>
          <w:szCs w:val="20"/>
          <w:lang w:val="fr-FR"/>
        </w:rPr>
        <w:t>9 €</w:t>
      </w:r>
      <w:r>
        <w:rPr>
          <w:rFonts w:ascii="Helvetica" w:hAnsi="Helvetica"/>
          <w:sz w:val="20"/>
          <w:szCs w:val="20"/>
          <w:lang w:val="fr-FR"/>
        </w:rPr>
        <w:t>)</w:t>
      </w:r>
      <w:r w:rsidR="001772A5" w:rsidRPr="003F48F7">
        <w:rPr>
          <w:rFonts w:ascii="Helvetica" w:hAnsi="Helvetica"/>
          <w:sz w:val="20"/>
          <w:szCs w:val="20"/>
          <w:lang w:val="fr-FR"/>
        </w:rPr>
        <w:t xml:space="preserve"> et TOO (149 €), également conçues pour se glisser facilement dans votre sac. Les trois enceintes nomades </w:t>
      </w:r>
      <w:r w:rsidR="00521CB6" w:rsidRPr="003F48F7">
        <w:rPr>
          <w:rFonts w:ascii="Helvetica" w:hAnsi="Helvetica"/>
          <w:sz w:val="20"/>
          <w:szCs w:val="20"/>
          <w:lang w:val="fr-FR"/>
        </w:rPr>
        <w:t>possèdent</w:t>
      </w:r>
      <w:r w:rsidR="001772A5" w:rsidRPr="003F48F7">
        <w:rPr>
          <w:rFonts w:ascii="Helvetica" w:hAnsi="Helvetica"/>
          <w:sz w:val="20"/>
          <w:szCs w:val="20"/>
          <w:lang w:val="fr-FR"/>
        </w:rPr>
        <w:t xml:space="preserve"> le son 360° propre à Libratone et peuvent se connecter entre elles pour créer un son encore plus puissant pour un public plus important. Elles proposent également à l'utilisateur la même expérience intuitive qui fait la renommée de Libratone : elles peuvent être contrôlées et connectées via leur interface tactile et l'appli Libratone, et elles offrent la fonctionnalité Bluetooth 4.1, la technologie Bluetooth + 1 (qui connecte deux enceintes Bluetooth ou une enceinte Bluetooth et une enceinte ZIPP/ZIPP MINI).</w:t>
      </w:r>
    </w:p>
    <w:p w14:paraId="778AB213" w14:textId="77777777" w:rsidR="00D04172" w:rsidRPr="003F48F7" w:rsidRDefault="00D04172" w:rsidP="003F48F7">
      <w:pPr>
        <w:spacing w:line="360" w:lineRule="auto"/>
        <w:ind w:left="-567"/>
        <w:rPr>
          <w:rFonts w:ascii="Helvetica" w:hAnsi="Helvetica" w:cs="Arial"/>
          <w:b/>
          <w:sz w:val="20"/>
          <w:szCs w:val="20"/>
          <w:lang w:val="fr-FR"/>
        </w:rPr>
      </w:pPr>
    </w:p>
    <w:p w14:paraId="1EDE7492" w14:textId="77777777" w:rsidR="00B91B98" w:rsidRPr="003F48F7" w:rsidRDefault="00B91B98" w:rsidP="003F48F7">
      <w:pPr>
        <w:spacing w:line="360" w:lineRule="auto"/>
        <w:ind w:left="-567"/>
        <w:rPr>
          <w:rFonts w:ascii="Helvetica" w:hAnsi="Helvetica" w:cs="Arial"/>
          <w:b/>
          <w:sz w:val="20"/>
          <w:szCs w:val="20"/>
          <w:lang w:val="fr-FR"/>
        </w:rPr>
      </w:pPr>
      <w:r w:rsidRPr="003F48F7">
        <w:rPr>
          <w:rFonts w:ascii="Helvetica" w:hAnsi="Helvetica"/>
          <w:b/>
          <w:sz w:val="20"/>
          <w:szCs w:val="20"/>
          <w:lang w:val="fr-FR"/>
        </w:rPr>
        <w:t>Des fonctionnalités nomades uniques</w:t>
      </w:r>
    </w:p>
    <w:p w14:paraId="572ACDA5" w14:textId="77777777" w:rsidR="001772A5" w:rsidRPr="003F48F7" w:rsidRDefault="00B91B98" w:rsidP="003F48F7">
      <w:pPr>
        <w:spacing w:line="360" w:lineRule="auto"/>
        <w:ind w:left="-567"/>
        <w:rPr>
          <w:rFonts w:ascii="Helvetica" w:hAnsi="Helvetica" w:cs="Arial"/>
          <w:color w:val="FF0000"/>
          <w:sz w:val="20"/>
          <w:szCs w:val="20"/>
          <w:lang w:val="fr-FR"/>
        </w:rPr>
      </w:pPr>
      <w:r w:rsidRPr="003F48F7">
        <w:rPr>
          <w:rFonts w:ascii="Helvetica" w:hAnsi="Helvetica"/>
          <w:sz w:val="20"/>
          <w:szCs w:val="20"/>
          <w:lang w:val="fr-FR"/>
        </w:rPr>
        <w:t>Les nouvelles enceintes nomades sont également dotées d'un haut-parleur intégré, offrent 12 heures d'autonomie de batterie et résistent aux éclaboussures : en musique par tous les temps.</w:t>
      </w:r>
      <w:r w:rsidRPr="003F48F7">
        <w:rPr>
          <w:rFonts w:ascii="Helvetica" w:hAnsi="Helvetica"/>
          <w:color w:val="FF0000"/>
          <w:sz w:val="20"/>
          <w:szCs w:val="20"/>
          <w:lang w:val="fr-FR"/>
        </w:rPr>
        <w:t xml:space="preserve"> </w:t>
      </w:r>
      <w:r w:rsidRPr="003F48F7">
        <w:rPr>
          <w:rFonts w:ascii="Helvetica" w:hAnsi="Helvetica"/>
          <w:sz w:val="20"/>
          <w:szCs w:val="20"/>
          <w:lang w:val="fr-FR"/>
        </w:rPr>
        <w:t>Elles sont disponibles en trois coloris Libratone différents : Graphite Grey et Cloudy Grey, qui correspondent aux couleurs des ZIPP et ZIPP MINI, et un Carribean Green rafraîchissant. D'autres couleurs et accessoires viendront étoffer la collection ultérieurement. Les deux enceintes sont disponibles chez les revendeurs agréés et sur libratone.com</w:t>
      </w:r>
    </w:p>
    <w:p w14:paraId="20200D28" w14:textId="77777777" w:rsidR="00E42EC0" w:rsidRPr="003F48F7" w:rsidRDefault="00E42EC0" w:rsidP="003F48F7">
      <w:pPr>
        <w:spacing w:line="360" w:lineRule="auto"/>
        <w:ind w:left="-567"/>
        <w:rPr>
          <w:rFonts w:ascii="Helvetica" w:eastAsia="Times New Roman" w:hAnsi="Helvetica" w:cs="Arial"/>
          <w:sz w:val="20"/>
          <w:szCs w:val="20"/>
          <w:shd w:val="clear" w:color="auto" w:fill="FFFFFF"/>
          <w:lang w:val="fr-FR"/>
        </w:rPr>
      </w:pPr>
    </w:p>
    <w:p w14:paraId="51EDE710" w14:textId="77777777" w:rsidR="003F48F7" w:rsidRPr="003F48F7" w:rsidRDefault="003F48F7" w:rsidP="003F48F7">
      <w:pPr>
        <w:spacing w:line="360" w:lineRule="auto"/>
        <w:ind w:left="-567"/>
        <w:rPr>
          <w:rFonts w:ascii="Helvetica" w:hAnsi="Helvetica"/>
          <w:color w:val="000000" w:themeColor="text1"/>
          <w:sz w:val="22"/>
          <w:szCs w:val="22"/>
        </w:rPr>
      </w:pPr>
      <w:r w:rsidRPr="003F48F7">
        <w:rPr>
          <w:rFonts w:ascii="Helvetica" w:hAnsi="Helvetica"/>
          <w:b/>
          <w:color w:val="000000" w:themeColor="text1"/>
          <w:sz w:val="22"/>
          <w:szCs w:val="22"/>
          <w:shd w:val="clear" w:color="auto" w:fill="FFFFFF"/>
        </w:rPr>
        <w:t>À propos de Libratone</w:t>
      </w:r>
      <w:r w:rsidRPr="003F48F7">
        <w:rPr>
          <w:rFonts w:ascii="Helvetica" w:hAnsi="Helvetica"/>
          <w:b/>
          <w:color w:val="000000" w:themeColor="text1"/>
          <w:sz w:val="22"/>
          <w:szCs w:val="22"/>
          <w:shd w:val="clear" w:color="auto" w:fill="FFFFFF"/>
        </w:rPr>
        <w:br/>
      </w:r>
      <w:r w:rsidRPr="003F48F7">
        <w:rPr>
          <w:rFonts w:ascii="Helvetica" w:hAnsi="Helvetica"/>
          <w:color w:val="000000" w:themeColor="text1"/>
          <w:sz w:val="22"/>
          <w:szCs w:val="22"/>
          <w:shd w:val="clear" w:color="auto" w:fill="FFFFFF"/>
        </w:rPr>
        <w:t>Libratone a pour mission de libérer le son et d’élargir l’expérience de la musique à l’ère du streaming. Fondée en 2009, Libratone est une des premières sociétés audio à avoir considéré l’esthétique des haut-parleurs, pour les sortir du coin de la pièce et les placer au centre de celle-ci, ou accompagner le consommateur mobile. Fidèle à la tradition du design scandinave, Libratone crée un son de grande qualité affiné par les propriétés du tissu peluche, pour une expérience d’écoute plus pure et plus chaleureuse.</w:t>
      </w:r>
    </w:p>
    <w:p w14:paraId="2EC63BD0" w14:textId="77777777" w:rsidR="003F48F7" w:rsidRDefault="003F48F7" w:rsidP="003F48F7">
      <w:pPr>
        <w:spacing w:line="360" w:lineRule="auto"/>
        <w:ind w:left="-567"/>
        <w:rPr>
          <w:rStyle w:val="Hyperlink"/>
          <w:rFonts w:ascii="Helvetica" w:hAnsi="Helvetica"/>
          <w:color w:val="000000" w:themeColor="text1"/>
          <w:sz w:val="22"/>
          <w:szCs w:val="22"/>
          <w:shd w:val="clear" w:color="auto" w:fill="FFFFFF"/>
        </w:rPr>
      </w:pPr>
      <w:r w:rsidRPr="003F48F7">
        <w:rPr>
          <w:rFonts w:ascii="Helvetica" w:hAnsi="Helvetica"/>
          <w:color w:val="000000" w:themeColor="text1"/>
          <w:sz w:val="22"/>
          <w:szCs w:val="22"/>
          <w:shd w:val="clear" w:color="auto" w:fill="FFFFFF"/>
        </w:rPr>
        <w:t>En 2014, la société s’est associée à un investisseur chinois pour franchir un pas en avant technologique sans précédent. Le lancement en 2015 de SoundSpaces</w:t>
      </w:r>
      <w:r w:rsidRPr="003F48F7">
        <w:rPr>
          <w:rFonts w:ascii="Helvetica" w:hAnsi="Helvetica"/>
          <w:bCs/>
          <w:sz w:val="28"/>
          <w:szCs w:val="28"/>
          <w:vertAlign w:val="superscript"/>
        </w:rPr>
        <w:t>TM</w:t>
      </w:r>
      <w:r w:rsidRPr="003F48F7">
        <w:rPr>
          <w:rFonts w:ascii="Helvetica" w:hAnsi="Helvetica"/>
          <w:color w:val="000000" w:themeColor="text1"/>
          <w:sz w:val="22"/>
          <w:szCs w:val="22"/>
          <w:shd w:val="clear" w:color="auto" w:fill="FFFFFF"/>
        </w:rPr>
        <w:t xml:space="preserve"> et de la nouvelle gamme Zipp est le premier réalisé par les nouveaux propriétaires et marque le lancement de la marque Libratone ainsi revitalisée. </w:t>
      </w:r>
      <w:hyperlink r:id="rId10" w:history="1">
        <w:r w:rsidRPr="003F48F7">
          <w:rPr>
            <w:rStyle w:val="Hyperlink"/>
            <w:rFonts w:ascii="Helvetica" w:hAnsi="Helvetica"/>
            <w:color w:val="000000" w:themeColor="text1"/>
            <w:sz w:val="22"/>
            <w:szCs w:val="22"/>
            <w:shd w:val="clear" w:color="auto" w:fill="FFFFFF"/>
          </w:rPr>
          <w:t>www.libratone.com</w:t>
        </w:r>
      </w:hyperlink>
    </w:p>
    <w:p w14:paraId="19A07A2A" w14:textId="77777777" w:rsidR="003F48F7" w:rsidRPr="003F48F7" w:rsidRDefault="003F48F7" w:rsidP="003F48F7">
      <w:pPr>
        <w:spacing w:line="360" w:lineRule="auto"/>
        <w:ind w:left="-567"/>
        <w:rPr>
          <w:rFonts w:ascii="Helvetica" w:hAnsi="Helvetica"/>
          <w:color w:val="000000" w:themeColor="text1"/>
          <w:sz w:val="22"/>
          <w:szCs w:val="22"/>
          <w:shd w:val="clear" w:color="auto" w:fill="FFFFFF"/>
        </w:rPr>
      </w:pPr>
    </w:p>
    <w:p w14:paraId="05F15CBA" w14:textId="77777777" w:rsidR="003F48F7" w:rsidRDefault="003F48F7" w:rsidP="003F48F7">
      <w:pPr>
        <w:spacing w:line="360" w:lineRule="auto"/>
        <w:ind w:left="-567"/>
        <w:rPr>
          <w:rFonts w:ascii="Helvetica" w:hAnsi="Helvetica"/>
          <w:color w:val="000000" w:themeColor="text1"/>
          <w:sz w:val="22"/>
          <w:szCs w:val="22"/>
          <w:shd w:val="clear" w:color="auto" w:fill="FFFFFF"/>
        </w:rPr>
      </w:pPr>
      <w:r w:rsidRPr="003F48F7">
        <w:rPr>
          <w:rFonts w:ascii="Helvetica" w:hAnsi="Helvetica"/>
          <w:b/>
          <w:color w:val="000000" w:themeColor="text1"/>
          <w:sz w:val="22"/>
          <w:szCs w:val="22"/>
          <w:shd w:val="clear" w:color="auto" w:fill="FFFFFF"/>
        </w:rPr>
        <w:t>Pour de plus amples informations, veuillez contacter :</w:t>
      </w:r>
      <w:r w:rsidRPr="003F48F7">
        <w:rPr>
          <w:rFonts w:ascii="Helvetica" w:hAnsi="Helvetica"/>
          <w:b/>
          <w:color w:val="000000" w:themeColor="text1"/>
          <w:sz w:val="22"/>
          <w:szCs w:val="22"/>
          <w:shd w:val="clear" w:color="auto" w:fill="FFFFFF"/>
        </w:rPr>
        <w:br/>
      </w:r>
      <w:r w:rsidRPr="003F48F7">
        <w:rPr>
          <w:rFonts w:ascii="Helvetica" w:hAnsi="Helvetica"/>
          <w:color w:val="000000" w:themeColor="text1"/>
          <w:sz w:val="22"/>
          <w:szCs w:val="22"/>
          <w:shd w:val="clear" w:color="auto" w:fill="FFFFFF"/>
        </w:rPr>
        <w:t xml:space="preserve">Square Egg, Sandra Van Hauwaert, </w:t>
      </w:r>
      <w:hyperlink r:id="rId11" w:history="1">
        <w:r w:rsidRPr="003F48F7">
          <w:rPr>
            <w:rStyle w:val="Hyperlink"/>
            <w:rFonts w:ascii="Helvetica" w:hAnsi="Helvetica"/>
            <w:sz w:val="22"/>
            <w:szCs w:val="22"/>
            <w:shd w:val="clear" w:color="auto" w:fill="FFFFFF"/>
          </w:rPr>
          <w:t>sandra@square-egg.be</w:t>
        </w:r>
      </w:hyperlink>
      <w:r w:rsidRPr="003F48F7">
        <w:rPr>
          <w:rFonts w:ascii="Helvetica" w:hAnsi="Helvetica"/>
          <w:color w:val="000000" w:themeColor="text1"/>
          <w:sz w:val="22"/>
          <w:szCs w:val="22"/>
          <w:shd w:val="clear" w:color="auto" w:fill="FFFFFF"/>
        </w:rPr>
        <w:t>, 0497 251816.</w:t>
      </w:r>
    </w:p>
    <w:p w14:paraId="3C7B6005" w14:textId="77777777" w:rsidR="003F48F7" w:rsidRPr="003F48F7" w:rsidRDefault="003F48F7" w:rsidP="003F48F7">
      <w:pPr>
        <w:spacing w:line="360" w:lineRule="auto"/>
        <w:ind w:left="-567"/>
        <w:rPr>
          <w:rFonts w:ascii="Helvetica" w:hAnsi="Helvetica"/>
          <w:color w:val="000000" w:themeColor="text1"/>
          <w:sz w:val="22"/>
          <w:szCs w:val="22"/>
          <w:shd w:val="clear" w:color="auto" w:fill="FFFFFF"/>
        </w:rPr>
      </w:pPr>
    </w:p>
    <w:p w14:paraId="177F0DF6" w14:textId="77777777" w:rsidR="003F48F7" w:rsidRPr="003F48F7" w:rsidRDefault="003F48F7" w:rsidP="003F48F7">
      <w:pPr>
        <w:spacing w:line="360" w:lineRule="auto"/>
        <w:ind w:left="-567" w:right="-631"/>
        <w:rPr>
          <w:rFonts w:ascii="Helvetica" w:hAnsi="Helvetica"/>
          <w:color w:val="000000" w:themeColor="text1"/>
          <w:sz w:val="22"/>
          <w:szCs w:val="22"/>
          <w:shd w:val="clear" w:color="auto" w:fill="FFFFFF"/>
        </w:rPr>
      </w:pPr>
      <w:r w:rsidRPr="003F48F7">
        <w:rPr>
          <w:rFonts w:ascii="Helvetica" w:hAnsi="Helvetica"/>
          <w:b/>
          <w:color w:val="000000" w:themeColor="text1"/>
          <w:sz w:val="22"/>
          <w:szCs w:val="22"/>
          <w:shd w:val="clear" w:color="auto" w:fill="FFFFFF"/>
        </w:rPr>
        <w:t xml:space="preserve">Documents de presse </w:t>
      </w:r>
      <w:r w:rsidRPr="003F48F7">
        <w:rPr>
          <w:rFonts w:ascii="Helvetica" w:hAnsi="Helvetica"/>
          <w:color w:val="000000" w:themeColor="text1"/>
          <w:sz w:val="22"/>
          <w:szCs w:val="22"/>
          <w:shd w:val="clear" w:color="auto" w:fill="FFFFFF"/>
        </w:rPr>
        <w:t>disponibles sur </w:t>
      </w:r>
      <w:r w:rsidRPr="003F48F7">
        <w:rPr>
          <w:rFonts w:ascii="Helvetica" w:hAnsi="Helvetica"/>
          <w:b/>
          <w:color w:val="000000" w:themeColor="text1"/>
          <w:sz w:val="22"/>
          <w:szCs w:val="22"/>
          <w:shd w:val="clear" w:color="auto" w:fill="FFFFFF"/>
        </w:rPr>
        <w:t>:</w:t>
      </w:r>
      <w:r w:rsidRPr="003F48F7">
        <w:rPr>
          <w:rFonts w:ascii="Helvetica" w:hAnsi="Helvetica"/>
          <w:color w:val="000000" w:themeColor="text1"/>
          <w:sz w:val="22"/>
          <w:szCs w:val="22"/>
          <w:shd w:val="clear" w:color="auto" w:fill="FFFFFF"/>
        </w:rPr>
        <w:t xml:space="preserve"> www.libratone.com/press </w:t>
      </w:r>
      <w:r w:rsidRPr="003F48F7">
        <w:rPr>
          <w:rFonts w:ascii="Helvetica" w:hAnsi="Helvetica"/>
          <w:color w:val="000000" w:themeColor="text1"/>
          <w:sz w:val="22"/>
          <w:szCs w:val="22"/>
          <w:shd w:val="clear" w:color="auto" w:fill="FFFFFF"/>
        </w:rPr>
        <w:br/>
      </w:r>
      <w:r w:rsidRPr="003F48F7">
        <w:rPr>
          <w:rFonts w:ascii="Helvetica" w:hAnsi="Helvetica"/>
          <w:b/>
          <w:color w:val="000000" w:themeColor="text1"/>
          <w:sz w:val="22"/>
          <w:szCs w:val="22"/>
          <w:shd w:val="clear" w:color="auto" w:fill="FFFFFF"/>
        </w:rPr>
        <w:t>Facebook :</w:t>
      </w:r>
      <w:r w:rsidRPr="003F48F7">
        <w:rPr>
          <w:rFonts w:ascii="Helvetica" w:hAnsi="Helvetica"/>
          <w:color w:val="000000" w:themeColor="text1"/>
          <w:sz w:val="22"/>
          <w:szCs w:val="22"/>
          <w:shd w:val="clear" w:color="auto" w:fill="FFFFFF"/>
        </w:rPr>
        <w:t xml:space="preserve"> </w:t>
      </w:r>
      <w:hyperlink r:id="rId12" w:history="1">
        <w:r w:rsidRPr="003F48F7">
          <w:rPr>
            <w:rStyle w:val="Hyperlink"/>
            <w:rFonts w:ascii="Helvetica" w:hAnsi="Helvetica"/>
            <w:sz w:val="22"/>
            <w:szCs w:val="22"/>
            <w:shd w:val="clear" w:color="auto" w:fill="FFFFFF"/>
          </w:rPr>
          <w:t>www.facebook.com/Libratone</w:t>
        </w:r>
      </w:hyperlink>
      <w:r w:rsidRPr="003F48F7">
        <w:rPr>
          <w:rFonts w:ascii="Helvetica" w:hAnsi="Helvetica"/>
          <w:color w:val="000000" w:themeColor="text1"/>
          <w:sz w:val="22"/>
          <w:szCs w:val="22"/>
          <w:shd w:val="clear" w:color="auto" w:fill="FFFFFF"/>
        </w:rPr>
        <w:br/>
      </w:r>
      <w:r w:rsidRPr="003F48F7">
        <w:rPr>
          <w:rFonts w:ascii="Helvetica" w:hAnsi="Helvetica"/>
          <w:b/>
          <w:color w:val="000000" w:themeColor="text1"/>
          <w:sz w:val="22"/>
          <w:szCs w:val="22"/>
          <w:shd w:val="clear" w:color="auto" w:fill="FFFFFF"/>
        </w:rPr>
        <w:t>Twitter :</w:t>
      </w:r>
      <w:r w:rsidRPr="003F48F7">
        <w:rPr>
          <w:rFonts w:ascii="Helvetica" w:hAnsi="Helvetica"/>
          <w:color w:val="000000" w:themeColor="text1"/>
          <w:sz w:val="22"/>
          <w:szCs w:val="22"/>
          <w:shd w:val="clear" w:color="auto" w:fill="FFFFFF"/>
        </w:rPr>
        <w:t xml:space="preserve"> @Libratone</w:t>
      </w:r>
      <w:r w:rsidRPr="003F48F7">
        <w:rPr>
          <w:rFonts w:ascii="Helvetica" w:hAnsi="Helvetica"/>
          <w:color w:val="000000" w:themeColor="text1"/>
          <w:sz w:val="22"/>
          <w:szCs w:val="22"/>
          <w:shd w:val="clear" w:color="auto" w:fill="FFFFFF"/>
        </w:rPr>
        <w:br/>
      </w:r>
      <w:r w:rsidRPr="003F48F7">
        <w:rPr>
          <w:rFonts w:ascii="Helvetica" w:hAnsi="Helvetica"/>
          <w:b/>
          <w:color w:val="000000" w:themeColor="text1"/>
          <w:sz w:val="22"/>
          <w:szCs w:val="22"/>
          <w:shd w:val="clear" w:color="auto" w:fill="FFFFFF"/>
        </w:rPr>
        <w:t>Instagram :</w:t>
      </w:r>
      <w:r w:rsidRPr="003F48F7">
        <w:rPr>
          <w:rFonts w:ascii="Helvetica" w:hAnsi="Helvetica"/>
          <w:color w:val="000000" w:themeColor="text1"/>
          <w:sz w:val="22"/>
          <w:szCs w:val="22"/>
          <w:shd w:val="clear" w:color="auto" w:fill="FFFFFF"/>
        </w:rPr>
        <w:t xml:space="preserve"> @Libratone</w:t>
      </w:r>
      <w:r w:rsidRPr="003F48F7">
        <w:rPr>
          <w:rFonts w:ascii="Helvetica" w:hAnsi="Helvetica"/>
          <w:color w:val="000000" w:themeColor="text1"/>
          <w:sz w:val="22"/>
          <w:szCs w:val="22"/>
          <w:shd w:val="clear" w:color="auto" w:fill="FFFFFF"/>
        </w:rPr>
        <w:br/>
      </w:r>
      <w:r w:rsidRPr="003F48F7">
        <w:rPr>
          <w:rFonts w:ascii="Helvetica" w:hAnsi="Helvetica"/>
          <w:b/>
          <w:color w:val="000000" w:themeColor="text1"/>
          <w:sz w:val="22"/>
          <w:szCs w:val="22"/>
          <w:shd w:val="clear" w:color="auto" w:fill="FFFFFF"/>
        </w:rPr>
        <w:t xml:space="preserve">Boutique en ligne : </w:t>
      </w:r>
      <w:r w:rsidRPr="003F48F7">
        <w:rPr>
          <w:rFonts w:ascii="Helvetica" w:hAnsi="Helvetica"/>
          <w:color w:val="000000" w:themeColor="text1"/>
          <w:sz w:val="22"/>
          <w:szCs w:val="22"/>
          <w:shd w:val="clear" w:color="auto" w:fill="FFFFFF"/>
        </w:rPr>
        <w:t>shop.libratone.com</w:t>
      </w:r>
    </w:p>
    <w:p w14:paraId="7D1FA9B8" w14:textId="77777777" w:rsidR="003F48F7" w:rsidRPr="003F48F7" w:rsidRDefault="003F48F7" w:rsidP="003F48F7">
      <w:pPr>
        <w:spacing w:line="360" w:lineRule="auto"/>
        <w:ind w:left="-567"/>
        <w:rPr>
          <w:rFonts w:ascii="Helvetica" w:eastAsia="Times New Roman" w:hAnsi="Helvetica" w:cs="Arial"/>
          <w:sz w:val="20"/>
          <w:szCs w:val="20"/>
          <w:shd w:val="clear" w:color="auto" w:fill="FFFFFF"/>
          <w:lang w:val="fr-FR"/>
        </w:rPr>
      </w:pPr>
    </w:p>
    <w:sectPr w:rsidR="003F48F7" w:rsidRPr="003F48F7" w:rsidSect="003F48F7">
      <w:headerReference w:type="default" r:id="rId13"/>
      <w:pgSz w:w="11900" w:h="16840"/>
      <w:pgMar w:top="1701" w:right="1128" w:bottom="1440" w:left="179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58B74" w14:textId="77777777" w:rsidR="009F0A8B" w:rsidRDefault="009F0A8B" w:rsidP="00E303E8">
      <w:r>
        <w:separator/>
      </w:r>
    </w:p>
  </w:endnote>
  <w:endnote w:type="continuationSeparator" w:id="0">
    <w:p w14:paraId="492FE4DD" w14:textId="77777777" w:rsidR="009F0A8B" w:rsidRDefault="009F0A8B" w:rsidP="00E3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otham Book">
    <w:altName w:val="Times New Roman"/>
    <w:charset w:val="00"/>
    <w:family w:val="auto"/>
    <w:pitch w:val="variable"/>
    <w:sig w:usb0="A00002FF" w:usb1="4000005B"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6B15D" w14:textId="77777777" w:rsidR="009F0A8B" w:rsidRDefault="009F0A8B" w:rsidP="00E303E8">
      <w:r>
        <w:separator/>
      </w:r>
    </w:p>
  </w:footnote>
  <w:footnote w:type="continuationSeparator" w:id="0">
    <w:p w14:paraId="37B94939" w14:textId="77777777" w:rsidR="009F0A8B" w:rsidRDefault="009F0A8B" w:rsidP="00E303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3DCA3" w14:textId="38D5F6E3" w:rsidR="00182217" w:rsidRPr="00E303E8" w:rsidRDefault="0003171D" w:rsidP="00E303E8">
    <w:pPr>
      <w:pStyle w:val="Koptekst"/>
    </w:pPr>
    <w:r>
      <w:rPr>
        <w:noProof/>
        <w:lang w:val="en-US" w:eastAsia="nl-NL" w:bidi="ar-SA"/>
      </w:rPr>
      <w:drawing>
        <wp:anchor distT="0" distB="0" distL="114300" distR="114300" simplePos="0" relativeHeight="251659264" behindDoc="0" locked="0" layoutInCell="1" allowOverlap="1" wp14:anchorId="090BC931" wp14:editId="412F61D4">
          <wp:simplePos x="0" y="0"/>
          <wp:positionH relativeFrom="column">
            <wp:posOffset>3599815</wp:posOffset>
          </wp:positionH>
          <wp:positionV relativeFrom="paragraph">
            <wp:posOffset>-223520</wp:posOffset>
          </wp:positionV>
          <wp:extent cx="2082800" cy="750570"/>
          <wp:effectExtent l="0" t="0" r="0" b="0"/>
          <wp:wrapSquare wrapText="bothSides"/>
          <wp:docPr id="2" name="Picture 1" descr="Libratone_Lo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tone_Logo.ai"/>
                  <pic:cNvPicPr/>
                </pic:nvPicPr>
                <pic:blipFill>
                  <a:blip r:embed="rId1"/>
                  <a:stretch>
                    <a:fillRect/>
                  </a:stretch>
                </pic:blipFill>
                <pic:spPr>
                  <a:xfrm>
                    <a:off x="0" y="0"/>
                    <a:ext cx="2082800" cy="750570"/>
                  </a:xfrm>
                  <a:prstGeom prst="rect">
                    <a:avLst/>
                  </a:prstGeom>
                </pic:spPr>
              </pic:pic>
            </a:graphicData>
          </a:graphic>
        </wp:anchor>
      </w:drawing>
    </w:r>
    <w:r>
      <w:rPr>
        <w:rFonts w:ascii="Gotham Book" w:hAnsi="Gotham Book"/>
        <w:sz w:val="22"/>
        <w:szCs w:val="22"/>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142"/>
    <w:multiLevelType w:val="hybridMultilevel"/>
    <w:tmpl w:val="DFCA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64B20"/>
    <w:multiLevelType w:val="hybridMultilevel"/>
    <w:tmpl w:val="DFCA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30A5F"/>
    <w:multiLevelType w:val="hybridMultilevel"/>
    <w:tmpl w:val="940E83E6"/>
    <w:lvl w:ilvl="0" w:tplc="940C1E80">
      <w:start w:val="20"/>
      <w:numFmt w:val="bullet"/>
      <w:lvlText w:val="–"/>
      <w:lvlJc w:val="left"/>
      <w:pPr>
        <w:ind w:left="-207" w:hanging="360"/>
      </w:pPr>
      <w:rPr>
        <w:rFonts w:ascii="Helvetica Neue" w:eastAsiaTheme="minorEastAsia" w:hAnsi="Helvetica Neue" w:cstheme="minorBidi"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3">
    <w:nsid w:val="49080EA8"/>
    <w:multiLevelType w:val="hybridMultilevel"/>
    <w:tmpl w:val="DFCA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7E46EF"/>
    <w:multiLevelType w:val="hybridMultilevel"/>
    <w:tmpl w:val="DFCA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defaultTabStop w:val="1304"/>
  <w:hyphenationZone w:val="425"/>
  <w:drawingGridHorizontalSpacing w:val="12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C0"/>
    <w:rsid w:val="00005EED"/>
    <w:rsid w:val="00020A2A"/>
    <w:rsid w:val="00022A41"/>
    <w:rsid w:val="00024EAE"/>
    <w:rsid w:val="0003171D"/>
    <w:rsid w:val="00042CED"/>
    <w:rsid w:val="0005277E"/>
    <w:rsid w:val="0006288D"/>
    <w:rsid w:val="00085D11"/>
    <w:rsid w:val="000E1B12"/>
    <w:rsid w:val="000E6C77"/>
    <w:rsid w:val="000F09AF"/>
    <w:rsid w:val="001027CE"/>
    <w:rsid w:val="00113431"/>
    <w:rsid w:val="00116260"/>
    <w:rsid w:val="00121490"/>
    <w:rsid w:val="0015334C"/>
    <w:rsid w:val="001772A5"/>
    <w:rsid w:val="0018044D"/>
    <w:rsid w:val="00182217"/>
    <w:rsid w:val="00185DE5"/>
    <w:rsid w:val="00191AB0"/>
    <w:rsid w:val="001920CD"/>
    <w:rsid w:val="001C158C"/>
    <w:rsid w:val="001C2634"/>
    <w:rsid w:val="001C27F5"/>
    <w:rsid w:val="001D2E48"/>
    <w:rsid w:val="001F3D97"/>
    <w:rsid w:val="002170D1"/>
    <w:rsid w:val="0022137E"/>
    <w:rsid w:val="00221754"/>
    <w:rsid w:val="0027566E"/>
    <w:rsid w:val="0028360F"/>
    <w:rsid w:val="00285413"/>
    <w:rsid w:val="002A53C9"/>
    <w:rsid w:val="002C148F"/>
    <w:rsid w:val="002F6F8C"/>
    <w:rsid w:val="00334FAD"/>
    <w:rsid w:val="00337F96"/>
    <w:rsid w:val="003400A3"/>
    <w:rsid w:val="00366C48"/>
    <w:rsid w:val="0038623D"/>
    <w:rsid w:val="00392C86"/>
    <w:rsid w:val="003A63DD"/>
    <w:rsid w:val="003B122B"/>
    <w:rsid w:val="003C4E59"/>
    <w:rsid w:val="003D07BA"/>
    <w:rsid w:val="003D31EF"/>
    <w:rsid w:val="003E60DF"/>
    <w:rsid w:val="003F48F7"/>
    <w:rsid w:val="004109A3"/>
    <w:rsid w:val="00410C5F"/>
    <w:rsid w:val="00410FD3"/>
    <w:rsid w:val="00427A33"/>
    <w:rsid w:val="00462842"/>
    <w:rsid w:val="00481786"/>
    <w:rsid w:val="00495429"/>
    <w:rsid w:val="004C2E9E"/>
    <w:rsid w:val="004D2052"/>
    <w:rsid w:val="0050306A"/>
    <w:rsid w:val="005103F4"/>
    <w:rsid w:val="005201DE"/>
    <w:rsid w:val="00520C3D"/>
    <w:rsid w:val="00521CB6"/>
    <w:rsid w:val="00523AE8"/>
    <w:rsid w:val="00535FBB"/>
    <w:rsid w:val="005465A3"/>
    <w:rsid w:val="00587050"/>
    <w:rsid w:val="005876E2"/>
    <w:rsid w:val="005B54CA"/>
    <w:rsid w:val="005B6882"/>
    <w:rsid w:val="005C5EA4"/>
    <w:rsid w:val="005D059B"/>
    <w:rsid w:val="00604A3A"/>
    <w:rsid w:val="00606DDE"/>
    <w:rsid w:val="0061242D"/>
    <w:rsid w:val="006266BD"/>
    <w:rsid w:val="0062716D"/>
    <w:rsid w:val="00653A39"/>
    <w:rsid w:val="00663C0C"/>
    <w:rsid w:val="006658CB"/>
    <w:rsid w:val="00666C37"/>
    <w:rsid w:val="0067371C"/>
    <w:rsid w:val="0067513C"/>
    <w:rsid w:val="00683586"/>
    <w:rsid w:val="00690746"/>
    <w:rsid w:val="00693E92"/>
    <w:rsid w:val="006A7640"/>
    <w:rsid w:val="006B7F42"/>
    <w:rsid w:val="006D2771"/>
    <w:rsid w:val="006D5CAB"/>
    <w:rsid w:val="007120AA"/>
    <w:rsid w:val="007139DD"/>
    <w:rsid w:val="00714227"/>
    <w:rsid w:val="00730305"/>
    <w:rsid w:val="00756940"/>
    <w:rsid w:val="00756A73"/>
    <w:rsid w:val="00757859"/>
    <w:rsid w:val="00763BA3"/>
    <w:rsid w:val="007813A4"/>
    <w:rsid w:val="00793E4D"/>
    <w:rsid w:val="007C3296"/>
    <w:rsid w:val="007C3CDD"/>
    <w:rsid w:val="007D5D46"/>
    <w:rsid w:val="007E40A2"/>
    <w:rsid w:val="00815AEE"/>
    <w:rsid w:val="008367F4"/>
    <w:rsid w:val="00866D8E"/>
    <w:rsid w:val="00881CC3"/>
    <w:rsid w:val="00882CD9"/>
    <w:rsid w:val="00891E86"/>
    <w:rsid w:val="00892451"/>
    <w:rsid w:val="0089564B"/>
    <w:rsid w:val="008A50D5"/>
    <w:rsid w:val="008B1053"/>
    <w:rsid w:val="008E1940"/>
    <w:rsid w:val="00912AB7"/>
    <w:rsid w:val="009152BE"/>
    <w:rsid w:val="009511F7"/>
    <w:rsid w:val="00995DA9"/>
    <w:rsid w:val="009C0E2A"/>
    <w:rsid w:val="009C33CA"/>
    <w:rsid w:val="009C4593"/>
    <w:rsid w:val="009D4C11"/>
    <w:rsid w:val="009E0254"/>
    <w:rsid w:val="009E629A"/>
    <w:rsid w:val="009F0A8B"/>
    <w:rsid w:val="009F4D6F"/>
    <w:rsid w:val="00A01177"/>
    <w:rsid w:val="00A06225"/>
    <w:rsid w:val="00A24B32"/>
    <w:rsid w:val="00A531BC"/>
    <w:rsid w:val="00A536ED"/>
    <w:rsid w:val="00A675A7"/>
    <w:rsid w:val="00A7763C"/>
    <w:rsid w:val="00A97D80"/>
    <w:rsid w:val="00AB03AF"/>
    <w:rsid w:val="00AE0EC0"/>
    <w:rsid w:val="00AF4856"/>
    <w:rsid w:val="00AF5D4A"/>
    <w:rsid w:val="00AF71A2"/>
    <w:rsid w:val="00B1022D"/>
    <w:rsid w:val="00B316DA"/>
    <w:rsid w:val="00B349B2"/>
    <w:rsid w:val="00B359EC"/>
    <w:rsid w:val="00B430E7"/>
    <w:rsid w:val="00B43E22"/>
    <w:rsid w:val="00B55AAA"/>
    <w:rsid w:val="00B74379"/>
    <w:rsid w:val="00B8043D"/>
    <w:rsid w:val="00B80E3C"/>
    <w:rsid w:val="00B91B98"/>
    <w:rsid w:val="00B957BE"/>
    <w:rsid w:val="00BA0F16"/>
    <w:rsid w:val="00BA7C42"/>
    <w:rsid w:val="00BB43C7"/>
    <w:rsid w:val="00BC11E0"/>
    <w:rsid w:val="00BC39B8"/>
    <w:rsid w:val="00BC46D3"/>
    <w:rsid w:val="00BE08C2"/>
    <w:rsid w:val="00C2172B"/>
    <w:rsid w:val="00C527A4"/>
    <w:rsid w:val="00C65EF3"/>
    <w:rsid w:val="00C76A03"/>
    <w:rsid w:val="00C9597F"/>
    <w:rsid w:val="00CA637E"/>
    <w:rsid w:val="00CA752E"/>
    <w:rsid w:val="00CB0C5E"/>
    <w:rsid w:val="00CB7EBF"/>
    <w:rsid w:val="00CC457D"/>
    <w:rsid w:val="00D04172"/>
    <w:rsid w:val="00D05FE3"/>
    <w:rsid w:val="00D1032E"/>
    <w:rsid w:val="00D24F33"/>
    <w:rsid w:val="00D261C4"/>
    <w:rsid w:val="00D35AD5"/>
    <w:rsid w:val="00D548C9"/>
    <w:rsid w:val="00D55697"/>
    <w:rsid w:val="00D87C19"/>
    <w:rsid w:val="00DA20A0"/>
    <w:rsid w:val="00DA3871"/>
    <w:rsid w:val="00DA6A97"/>
    <w:rsid w:val="00DB4E53"/>
    <w:rsid w:val="00DB70AE"/>
    <w:rsid w:val="00DD4B0C"/>
    <w:rsid w:val="00DD7C8F"/>
    <w:rsid w:val="00DE7C7D"/>
    <w:rsid w:val="00E0658A"/>
    <w:rsid w:val="00E25DE5"/>
    <w:rsid w:val="00E26B82"/>
    <w:rsid w:val="00E303E8"/>
    <w:rsid w:val="00E42EC0"/>
    <w:rsid w:val="00E67785"/>
    <w:rsid w:val="00E73DF2"/>
    <w:rsid w:val="00E77FDC"/>
    <w:rsid w:val="00E80B7A"/>
    <w:rsid w:val="00EF4DA8"/>
    <w:rsid w:val="00F17C29"/>
    <w:rsid w:val="00F3319B"/>
    <w:rsid w:val="00F3518A"/>
    <w:rsid w:val="00F5118E"/>
    <w:rsid w:val="00F5206E"/>
    <w:rsid w:val="00F53D4C"/>
    <w:rsid w:val="00F55A50"/>
    <w:rsid w:val="00F562A1"/>
    <w:rsid w:val="00F64C47"/>
    <w:rsid w:val="00F72A2A"/>
    <w:rsid w:val="00F94363"/>
    <w:rsid w:val="00FA4557"/>
    <w:rsid w:val="00FA5352"/>
    <w:rsid w:val="00FB743A"/>
    <w:rsid w:val="00FB7D4F"/>
    <w:rsid w:val="00FC0BB7"/>
    <w:rsid w:val="00FC1106"/>
    <w:rsid w:val="00FD606B"/>
    <w:rsid w:val="00FD6305"/>
    <w:rsid w:val="00FE2740"/>
    <w:rsid w:val="00FF47D9"/>
  </w:rsids>
  <m:mathPr>
    <m:mathFont m:val="Cambria Math"/>
    <m:brkBin m:val="before"/>
    <m:brkBinSub m:val="--"/>
    <m:smallFrac/>
    <m:dispDef/>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8A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BE" w:eastAsia="fr-BE" w:bidi="fr-BE"/>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List 4" w:semiHidden="0" w:unhideWhenUsed="0"/>
    <w:lsdException w:name="Title"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42EC0"/>
    <w:pPr>
      <w:ind w:left="720"/>
      <w:contextualSpacing/>
    </w:pPr>
  </w:style>
  <w:style w:type="character" w:styleId="Verwijzingopmerking">
    <w:name w:val="annotation reference"/>
    <w:basedOn w:val="Standaardalinea-lettertype"/>
    <w:uiPriority w:val="99"/>
    <w:unhideWhenUsed/>
    <w:rsid w:val="00E42EC0"/>
    <w:rPr>
      <w:sz w:val="18"/>
      <w:szCs w:val="18"/>
    </w:rPr>
  </w:style>
  <w:style w:type="paragraph" w:styleId="Tekstopmerking">
    <w:name w:val="annotation text"/>
    <w:basedOn w:val="Normaal"/>
    <w:link w:val="TekstopmerkingTeken"/>
    <w:uiPriority w:val="99"/>
    <w:unhideWhenUsed/>
    <w:rsid w:val="00E42EC0"/>
  </w:style>
  <w:style w:type="character" w:customStyle="1" w:styleId="TekstopmerkingTeken">
    <w:name w:val="Tekst opmerking Teken"/>
    <w:basedOn w:val="Standaardalinea-lettertype"/>
    <w:link w:val="Tekstopmerking"/>
    <w:uiPriority w:val="99"/>
    <w:rsid w:val="00E42EC0"/>
    <w:rPr>
      <w:rFonts w:eastAsiaTheme="minorEastAsia"/>
      <w:lang w:val="fr-BE"/>
    </w:rPr>
  </w:style>
  <w:style w:type="paragraph" w:styleId="Onderwerpvanopmerking">
    <w:name w:val="annotation subject"/>
    <w:basedOn w:val="Tekstopmerking"/>
    <w:next w:val="Tekstopmerking"/>
    <w:link w:val="OnderwerpvanopmerkingTeken"/>
    <w:uiPriority w:val="99"/>
    <w:unhideWhenUsed/>
    <w:rsid w:val="00E42EC0"/>
    <w:rPr>
      <w:b/>
      <w:bCs/>
      <w:sz w:val="20"/>
      <w:szCs w:val="20"/>
    </w:rPr>
  </w:style>
  <w:style w:type="character" w:customStyle="1" w:styleId="OnderwerpvanopmerkingTeken">
    <w:name w:val="Onderwerp van opmerking Teken"/>
    <w:basedOn w:val="TekstopmerkingTeken"/>
    <w:link w:val="Onderwerpvanopmerking"/>
    <w:uiPriority w:val="99"/>
    <w:rsid w:val="00E42EC0"/>
    <w:rPr>
      <w:rFonts w:eastAsiaTheme="minorEastAsia"/>
      <w:b/>
      <w:bCs/>
      <w:sz w:val="20"/>
      <w:szCs w:val="20"/>
      <w:lang w:val="fr-BE"/>
    </w:rPr>
  </w:style>
  <w:style w:type="paragraph" w:styleId="Ballontekst">
    <w:name w:val="Balloon Text"/>
    <w:basedOn w:val="Normaal"/>
    <w:link w:val="BallontekstTeken"/>
    <w:uiPriority w:val="99"/>
    <w:unhideWhenUsed/>
    <w:rsid w:val="00E42EC0"/>
    <w:rPr>
      <w:rFonts w:ascii="Lucida Grande" w:hAnsi="Lucida Grande" w:cs="Lucida Grande"/>
      <w:sz w:val="18"/>
      <w:szCs w:val="18"/>
    </w:rPr>
  </w:style>
  <w:style w:type="character" w:customStyle="1" w:styleId="BallontekstTeken">
    <w:name w:val="Ballontekst Teken"/>
    <w:basedOn w:val="Standaardalinea-lettertype"/>
    <w:link w:val="Ballontekst"/>
    <w:uiPriority w:val="99"/>
    <w:rsid w:val="00E42EC0"/>
    <w:rPr>
      <w:rFonts w:ascii="Lucida Grande" w:eastAsiaTheme="minorEastAsia" w:hAnsi="Lucida Grande" w:cs="Lucida Grande"/>
      <w:sz w:val="18"/>
      <w:szCs w:val="18"/>
      <w:lang w:val="fr-BE"/>
    </w:rPr>
  </w:style>
  <w:style w:type="paragraph" w:styleId="Voetnoottekst">
    <w:name w:val="footnote text"/>
    <w:basedOn w:val="Normaal"/>
    <w:link w:val="VoetnoottekstTeken"/>
    <w:uiPriority w:val="99"/>
    <w:unhideWhenUsed/>
    <w:rsid w:val="00E42EC0"/>
  </w:style>
  <w:style w:type="character" w:customStyle="1" w:styleId="VoetnoottekstTeken">
    <w:name w:val="Voetnoottekst Teken"/>
    <w:basedOn w:val="Standaardalinea-lettertype"/>
    <w:link w:val="Voetnoottekst"/>
    <w:uiPriority w:val="99"/>
    <w:rsid w:val="00E42EC0"/>
    <w:rPr>
      <w:rFonts w:eastAsiaTheme="minorEastAsia"/>
      <w:lang w:val="fr-BE"/>
    </w:rPr>
  </w:style>
  <w:style w:type="character" w:styleId="Voetnootmarkering">
    <w:name w:val="footnote reference"/>
    <w:basedOn w:val="Standaardalinea-lettertype"/>
    <w:uiPriority w:val="99"/>
    <w:unhideWhenUsed/>
    <w:rsid w:val="00E42EC0"/>
    <w:rPr>
      <w:vertAlign w:val="superscript"/>
    </w:rPr>
  </w:style>
  <w:style w:type="paragraph" w:styleId="HTML-voorafopgemaakt">
    <w:name w:val="HTML Preformatted"/>
    <w:basedOn w:val="Normaal"/>
    <w:link w:val="HTML-voorafopgemaaktTeken"/>
    <w:uiPriority w:val="99"/>
    <w:unhideWhenUsed/>
    <w:rsid w:val="00E4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orafopgemaaktTeken">
    <w:name w:val="HTML -  vooraf opgemaakt Teken"/>
    <w:basedOn w:val="Standaardalinea-lettertype"/>
    <w:link w:val="HTML-voorafopgemaakt"/>
    <w:uiPriority w:val="99"/>
    <w:rsid w:val="00E42EC0"/>
    <w:rPr>
      <w:rFonts w:ascii="Courier" w:eastAsiaTheme="minorEastAsia" w:hAnsi="Courier" w:cs="Courier"/>
      <w:sz w:val="20"/>
      <w:szCs w:val="20"/>
      <w:lang w:val="fr-BE"/>
    </w:rPr>
  </w:style>
  <w:style w:type="character" w:styleId="Hyperlink">
    <w:name w:val="Hyperlink"/>
    <w:basedOn w:val="Standaardalinea-lettertype"/>
    <w:rsid w:val="00E42EC0"/>
    <w:rPr>
      <w:color w:val="0000FF" w:themeColor="hyperlink"/>
      <w:u w:val="single"/>
    </w:rPr>
  </w:style>
  <w:style w:type="paragraph" w:styleId="Koptekst">
    <w:name w:val="header"/>
    <w:basedOn w:val="Normaal"/>
    <w:link w:val="KoptekstTeken"/>
    <w:unhideWhenUsed/>
    <w:rsid w:val="00E303E8"/>
    <w:pPr>
      <w:tabs>
        <w:tab w:val="center" w:pos="4819"/>
        <w:tab w:val="right" w:pos="9638"/>
      </w:tabs>
    </w:pPr>
  </w:style>
  <w:style w:type="character" w:customStyle="1" w:styleId="KoptekstTeken">
    <w:name w:val="Koptekst Teken"/>
    <w:basedOn w:val="Standaardalinea-lettertype"/>
    <w:link w:val="Koptekst"/>
    <w:rsid w:val="00E303E8"/>
  </w:style>
  <w:style w:type="paragraph" w:styleId="Voettekst">
    <w:name w:val="footer"/>
    <w:basedOn w:val="Normaal"/>
    <w:link w:val="VoettekstTeken"/>
    <w:unhideWhenUsed/>
    <w:rsid w:val="00E303E8"/>
    <w:pPr>
      <w:tabs>
        <w:tab w:val="center" w:pos="4819"/>
        <w:tab w:val="right" w:pos="9638"/>
      </w:tabs>
    </w:pPr>
  </w:style>
  <w:style w:type="character" w:customStyle="1" w:styleId="VoettekstTeken">
    <w:name w:val="Voettekst Teken"/>
    <w:basedOn w:val="Standaardalinea-lettertype"/>
    <w:link w:val="Voettekst"/>
    <w:rsid w:val="00E303E8"/>
  </w:style>
  <w:style w:type="character" w:styleId="GevolgdeHyperlink">
    <w:name w:val="FollowedHyperlink"/>
    <w:basedOn w:val="Standaardalinea-lettertype"/>
    <w:rsid w:val="00CB0C5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BE" w:eastAsia="fr-BE" w:bidi="fr-BE"/>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List 4" w:semiHidden="0" w:unhideWhenUsed="0"/>
    <w:lsdException w:name="Title"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42EC0"/>
    <w:pPr>
      <w:ind w:left="720"/>
      <w:contextualSpacing/>
    </w:pPr>
  </w:style>
  <w:style w:type="character" w:styleId="Verwijzingopmerking">
    <w:name w:val="annotation reference"/>
    <w:basedOn w:val="Standaardalinea-lettertype"/>
    <w:uiPriority w:val="99"/>
    <w:unhideWhenUsed/>
    <w:rsid w:val="00E42EC0"/>
    <w:rPr>
      <w:sz w:val="18"/>
      <w:szCs w:val="18"/>
    </w:rPr>
  </w:style>
  <w:style w:type="paragraph" w:styleId="Tekstopmerking">
    <w:name w:val="annotation text"/>
    <w:basedOn w:val="Normaal"/>
    <w:link w:val="TekstopmerkingTeken"/>
    <w:uiPriority w:val="99"/>
    <w:unhideWhenUsed/>
    <w:rsid w:val="00E42EC0"/>
  </w:style>
  <w:style w:type="character" w:customStyle="1" w:styleId="TekstopmerkingTeken">
    <w:name w:val="Tekst opmerking Teken"/>
    <w:basedOn w:val="Standaardalinea-lettertype"/>
    <w:link w:val="Tekstopmerking"/>
    <w:uiPriority w:val="99"/>
    <w:rsid w:val="00E42EC0"/>
    <w:rPr>
      <w:rFonts w:eastAsiaTheme="minorEastAsia"/>
      <w:lang w:val="fr-BE"/>
    </w:rPr>
  </w:style>
  <w:style w:type="paragraph" w:styleId="Onderwerpvanopmerking">
    <w:name w:val="annotation subject"/>
    <w:basedOn w:val="Tekstopmerking"/>
    <w:next w:val="Tekstopmerking"/>
    <w:link w:val="OnderwerpvanopmerkingTeken"/>
    <w:uiPriority w:val="99"/>
    <w:unhideWhenUsed/>
    <w:rsid w:val="00E42EC0"/>
    <w:rPr>
      <w:b/>
      <w:bCs/>
      <w:sz w:val="20"/>
      <w:szCs w:val="20"/>
    </w:rPr>
  </w:style>
  <w:style w:type="character" w:customStyle="1" w:styleId="OnderwerpvanopmerkingTeken">
    <w:name w:val="Onderwerp van opmerking Teken"/>
    <w:basedOn w:val="TekstopmerkingTeken"/>
    <w:link w:val="Onderwerpvanopmerking"/>
    <w:uiPriority w:val="99"/>
    <w:rsid w:val="00E42EC0"/>
    <w:rPr>
      <w:rFonts w:eastAsiaTheme="minorEastAsia"/>
      <w:b/>
      <w:bCs/>
      <w:sz w:val="20"/>
      <w:szCs w:val="20"/>
      <w:lang w:val="fr-BE"/>
    </w:rPr>
  </w:style>
  <w:style w:type="paragraph" w:styleId="Ballontekst">
    <w:name w:val="Balloon Text"/>
    <w:basedOn w:val="Normaal"/>
    <w:link w:val="BallontekstTeken"/>
    <w:uiPriority w:val="99"/>
    <w:unhideWhenUsed/>
    <w:rsid w:val="00E42EC0"/>
    <w:rPr>
      <w:rFonts w:ascii="Lucida Grande" w:hAnsi="Lucida Grande" w:cs="Lucida Grande"/>
      <w:sz w:val="18"/>
      <w:szCs w:val="18"/>
    </w:rPr>
  </w:style>
  <w:style w:type="character" w:customStyle="1" w:styleId="BallontekstTeken">
    <w:name w:val="Ballontekst Teken"/>
    <w:basedOn w:val="Standaardalinea-lettertype"/>
    <w:link w:val="Ballontekst"/>
    <w:uiPriority w:val="99"/>
    <w:rsid w:val="00E42EC0"/>
    <w:rPr>
      <w:rFonts w:ascii="Lucida Grande" w:eastAsiaTheme="minorEastAsia" w:hAnsi="Lucida Grande" w:cs="Lucida Grande"/>
      <w:sz w:val="18"/>
      <w:szCs w:val="18"/>
      <w:lang w:val="fr-BE"/>
    </w:rPr>
  </w:style>
  <w:style w:type="paragraph" w:styleId="Voetnoottekst">
    <w:name w:val="footnote text"/>
    <w:basedOn w:val="Normaal"/>
    <w:link w:val="VoetnoottekstTeken"/>
    <w:uiPriority w:val="99"/>
    <w:unhideWhenUsed/>
    <w:rsid w:val="00E42EC0"/>
  </w:style>
  <w:style w:type="character" w:customStyle="1" w:styleId="VoetnoottekstTeken">
    <w:name w:val="Voetnoottekst Teken"/>
    <w:basedOn w:val="Standaardalinea-lettertype"/>
    <w:link w:val="Voetnoottekst"/>
    <w:uiPriority w:val="99"/>
    <w:rsid w:val="00E42EC0"/>
    <w:rPr>
      <w:rFonts w:eastAsiaTheme="minorEastAsia"/>
      <w:lang w:val="fr-BE"/>
    </w:rPr>
  </w:style>
  <w:style w:type="character" w:styleId="Voetnootmarkering">
    <w:name w:val="footnote reference"/>
    <w:basedOn w:val="Standaardalinea-lettertype"/>
    <w:uiPriority w:val="99"/>
    <w:unhideWhenUsed/>
    <w:rsid w:val="00E42EC0"/>
    <w:rPr>
      <w:vertAlign w:val="superscript"/>
    </w:rPr>
  </w:style>
  <w:style w:type="paragraph" w:styleId="HTML-voorafopgemaakt">
    <w:name w:val="HTML Preformatted"/>
    <w:basedOn w:val="Normaal"/>
    <w:link w:val="HTML-voorafopgemaaktTeken"/>
    <w:uiPriority w:val="99"/>
    <w:unhideWhenUsed/>
    <w:rsid w:val="00E4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orafopgemaaktTeken">
    <w:name w:val="HTML -  vooraf opgemaakt Teken"/>
    <w:basedOn w:val="Standaardalinea-lettertype"/>
    <w:link w:val="HTML-voorafopgemaakt"/>
    <w:uiPriority w:val="99"/>
    <w:rsid w:val="00E42EC0"/>
    <w:rPr>
      <w:rFonts w:ascii="Courier" w:eastAsiaTheme="minorEastAsia" w:hAnsi="Courier" w:cs="Courier"/>
      <w:sz w:val="20"/>
      <w:szCs w:val="20"/>
      <w:lang w:val="fr-BE"/>
    </w:rPr>
  </w:style>
  <w:style w:type="character" w:styleId="Hyperlink">
    <w:name w:val="Hyperlink"/>
    <w:basedOn w:val="Standaardalinea-lettertype"/>
    <w:rsid w:val="00E42EC0"/>
    <w:rPr>
      <w:color w:val="0000FF" w:themeColor="hyperlink"/>
      <w:u w:val="single"/>
    </w:rPr>
  </w:style>
  <w:style w:type="paragraph" w:styleId="Koptekst">
    <w:name w:val="header"/>
    <w:basedOn w:val="Normaal"/>
    <w:link w:val="KoptekstTeken"/>
    <w:unhideWhenUsed/>
    <w:rsid w:val="00E303E8"/>
    <w:pPr>
      <w:tabs>
        <w:tab w:val="center" w:pos="4819"/>
        <w:tab w:val="right" w:pos="9638"/>
      </w:tabs>
    </w:pPr>
  </w:style>
  <w:style w:type="character" w:customStyle="1" w:styleId="KoptekstTeken">
    <w:name w:val="Koptekst Teken"/>
    <w:basedOn w:val="Standaardalinea-lettertype"/>
    <w:link w:val="Koptekst"/>
    <w:rsid w:val="00E303E8"/>
  </w:style>
  <w:style w:type="paragraph" w:styleId="Voettekst">
    <w:name w:val="footer"/>
    <w:basedOn w:val="Normaal"/>
    <w:link w:val="VoettekstTeken"/>
    <w:unhideWhenUsed/>
    <w:rsid w:val="00E303E8"/>
    <w:pPr>
      <w:tabs>
        <w:tab w:val="center" w:pos="4819"/>
        <w:tab w:val="right" w:pos="9638"/>
      </w:tabs>
    </w:pPr>
  </w:style>
  <w:style w:type="character" w:customStyle="1" w:styleId="VoettekstTeken">
    <w:name w:val="Voettekst Teken"/>
    <w:basedOn w:val="Standaardalinea-lettertype"/>
    <w:link w:val="Voettekst"/>
    <w:rsid w:val="00E303E8"/>
  </w:style>
  <w:style w:type="character" w:styleId="GevolgdeHyperlink">
    <w:name w:val="FollowedHyperlink"/>
    <w:basedOn w:val="Standaardalinea-lettertype"/>
    <w:rsid w:val="00CB0C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andra@square-egg.be" TargetMode="External"/><Relationship Id="rId12" Type="http://schemas.openxmlformats.org/officeDocument/2006/relationships/hyperlink" Target="http://www.facebook.com/Libratone"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librato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12B99E-9F83-C841-8AC3-A9FEEF23F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885</Words>
  <Characters>5004</Characters>
  <Application>Microsoft Macintosh Word</Application>
  <DocSecurity>0</DocSecurity>
  <Lines>84</Lines>
  <Paragraphs>18</Paragraphs>
  <ScaleCrop>false</ScaleCrop>
  <HeadingPairs>
    <vt:vector size="2" baseType="variant">
      <vt:variant>
        <vt:lpstr>Titre</vt:lpstr>
      </vt:variant>
      <vt:variant>
        <vt:i4>1</vt:i4>
      </vt:variant>
    </vt:vector>
  </HeadingPairs>
  <TitlesOfParts>
    <vt:vector size="1" baseType="lpstr">
      <vt:lpstr>*</vt:lpstr>
    </vt:vector>
  </TitlesOfParts>
  <Manager/>
  <Company>Blue Lines</Company>
  <LinksUpToDate>false</LinksUpToDate>
  <CharactersWithSpaces>5871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Blue Lines</dc:creator>
  <cp:keywords/>
  <dc:description/>
  <cp:lastModifiedBy>Sandra Van Hauwaert</cp:lastModifiedBy>
  <cp:revision>5</cp:revision>
  <cp:lastPrinted>2016-05-20T13:10:00Z</cp:lastPrinted>
  <dcterms:created xsi:type="dcterms:W3CDTF">2016-06-10T08:33:00Z</dcterms:created>
  <dcterms:modified xsi:type="dcterms:W3CDTF">2016-06-14T07:59:00Z</dcterms:modified>
  <cp:category/>
</cp:coreProperties>
</file>