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451B" w14:textId="43E7A8C8" w:rsidR="36016899" w:rsidRDefault="5B089F09" w:rsidP="00EF58CB">
      <w:pPr>
        <w:jc w:val="center"/>
        <w:rPr>
          <w:rFonts w:ascii="Ariel" w:eastAsia="Ariel" w:hAnsi="Ariel" w:cs="Ariel"/>
          <w:b/>
          <w:bCs/>
          <w:sz w:val="24"/>
          <w:szCs w:val="24"/>
          <w:lang w:val="bg-BG"/>
        </w:rPr>
      </w:pPr>
      <w:r w:rsidRPr="36016899">
        <w:rPr>
          <w:rFonts w:ascii="Ariel" w:eastAsia="Ariel" w:hAnsi="Ariel" w:cs="Ariel"/>
          <w:b/>
          <w:bCs/>
          <w:sz w:val="24"/>
          <w:szCs w:val="24"/>
          <w:lang w:val="bg-BG"/>
        </w:rPr>
        <w:t xml:space="preserve">България е част от </w:t>
      </w:r>
      <w:r w:rsidR="0286B03E" w:rsidRPr="36016899">
        <w:rPr>
          <w:rFonts w:ascii="Ariel" w:eastAsia="Ariel" w:hAnsi="Ariel" w:cs="Ariel"/>
          <w:b/>
          <w:bCs/>
          <w:sz w:val="24"/>
          <w:szCs w:val="24"/>
          <w:lang w:val="bg-BG"/>
        </w:rPr>
        <w:t>Световна седмица на предприемачеството</w:t>
      </w:r>
    </w:p>
    <w:p w14:paraId="5FE25E6D" w14:textId="089EBF14" w:rsidR="5282EB0E" w:rsidRPr="00DD14C1" w:rsidRDefault="5282EB0E" w:rsidP="00EF58CB">
      <w:pPr>
        <w:jc w:val="center"/>
        <w:rPr>
          <w:rFonts w:ascii="Ariel" w:eastAsia="Ariel" w:hAnsi="Ariel" w:cs="Ariel"/>
          <w:sz w:val="24"/>
          <w:szCs w:val="24"/>
          <w:lang w:val="bg-BG"/>
        </w:rPr>
      </w:pPr>
      <w:r w:rsidRPr="00EF58CB">
        <w:rPr>
          <w:rFonts w:ascii="Ariel" w:eastAsia="Ariel" w:hAnsi="Ariel" w:cs="Ariel"/>
          <w:i/>
          <w:iCs/>
          <w:sz w:val="24"/>
          <w:szCs w:val="24"/>
          <w:lang w:val="bg-BG"/>
        </w:rPr>
        <w:t>За тринадесета поредна година JA България е локален домакин на инициативата</w:t>
      </w:r>
    </w:p>
    <w:p w14:paraId="7173D98D" w14:textId="2ACEB253" w:rsidR="65BD2542" w:rsidRDefault="65BD2542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</w:p>
    <w:p w14:paraId="0E72DF30" w14:textId="5F46E98A" w:rsidR="65BD2542" w:rsidRDefault="65BD2542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>На 8 ноември 2021</w:t>
      </w:r>
      <w:r w:rsidR="00CD26C3">
        <w:rPr>
          <w:rFonts w:ascii="Ariel" w:eastAsia="Ariel" w:hAnsi="Ariel" w:cs="Ariel"/>
          <w:sz w:val="24"/>
          <w:szCs w:val="24"/>
        </w:rPr>
        <w:t xml:space="preserve"> </w:t>
      </w:r>
      <w:r w:rsidRPr="36016899">
        <w:rPr>
          <w:rFonts w:ascii="Ariel" w:eastAsia="Ariel" w:hAnsi="Ariel" w:cs="Ariel"/>
          <w:sz w:val="24"/>
          <w:szCs w:val="24"/>
          <w:lang w:val="bg-BG"/>
        </w:rPr>
        <w:t>г. стартира Световната седмица на предприемачеството,</w:t>
      </w:r>
      <w:r w:rsidR="61B57028" w:rsidRPr="36016899">
        <w:rPr>
          <w:rFonts w:ascii="Ariel" w:eastAsia="Ariel" w:hAnsi="Ariel" w:cs="Ariel"/>
          <w:sz w:val="24"/>
          <w:szCs w:val="24"/>
          <w:lang w:val="bg-BG"/>
        </w:rPr>
        <w:t xml:space="preserve"> организирана в глобален мащаб от Международната предприемаческа мрежа</w:t>
      </w:r>
      <w:r w:rsidR="500E4362" w:rsidRPr="36016899">
        <w:rPr>
          <w:rFonts w:ascii="Ariel" w:eastAsia="Ariel" w:hAnsi="Ariel" w:cs="Ariel"/>
          <w:sz w:val="24"/>
          <w:szCs w:val="24"/>
          <w:lang w:val="bg-BG"/>
        </w:rPr>
        <w:t>. За</w:t>
      </w:r>
      <w:r w:rsidR="7104EC02" w:rsidRPr="36016899">
        <w:rPr>
          <w:rFonts w:ascii="Ariel" w:eastAsia="Ariel" w:hAnsi="Ariel" w:cs="Ariel"/>
          <w:sz w:val="24"/>
          <w:szCs w:val="24"/>
          <w:lang w:val="bg-BG"/>
        </w:rPr>
        <w:t xml:space="preserve"> поредна година</w:t>
      </w:r>
      <w:r w:rsidR="217EE4BD" w:rsidRPr="36016899">
        <w:rPr>
          <w:rFonts w:ascii="Ariel" w:eastAsia="Ariel" w:hAnsi="Ariel" w:cs="Ariel"/>
          <w:sz w:val="24"/>
          <w:szCs w:val="24"/>
          <w:lang w:val="bg-BG"/>
        </w:rPr>
        <w:t xml:space="preserve"> инициативата</w:t>
      </w:r>
      <w:r w:rsidR="7104EC02" w:rsidRPr="36016899">
        <w:rPr>
          <w:rFonts w:ascii="Ariel" w:eastAsia="Ariel" w:hAnsi="Ariel" w:cs="Ariel"/>
          <w:sz w:val="24"/>
          <w:szCs w:val="24"/>
          <w:lang w:val="bg-BG"/>
        </w:rPr>
        <w:t xml:space="preserve"> вдъхновява </w:t>
      </w:r>
      <w:r w:rsidR="2E668AD1" w:rsidRPr="36016899">
        <w:rPr>
          <w:rFonts w:ascii="Ariel" w:eastAsia="Ariel" w:hAnsi="Ariel" w:cs="Ariel"/>
          <w:sz w:val="24"/>
          <w:szCs w:val="24"/>
          <w:lang w:val="bg-BG"/>
        </w:rPr>
        <w:t xml:space="preserve">предприемчивите хора в </w:t>
      </w:r>
      <w:r w:rsidR="68894210" w:rsidRPr="36016899">
        <w:rPr>
          <w:rFonts w:ascii="Ariel" w:eastAsia="Ariel" w:hAnsi="Ariel" w:cs="Ariel"/>
          <w:sz w:val="24"/>
          <w:szCs w:val="24"/>
          <w:lang w:val="bg-BG"/>
        </w:rPr>
        <w:t>бизнеса,</w:t>
      </w:r>
      <w:r w:rsidR="0DB8FD6A" w:rsidRPr="36016899">
        <w:rPr>
          <w:rFonts w:ascii="Ariel" w:eastAsia="Ariel" w:hAnsi="Ariel" w:cs="Ariel"/>
          <w:sz w:val="24"/>
          <w:szCs w:val="24"/>
          <w:lang w:val="bg-BG"/>
        </w:rPr>
        <w:t xml:space="preserve"> НПО сектора,</w:t>
      </w:r>
      <w:r w:rsidR="6AD23C29" w:rsidRPr="36016899">
        <w:rPr>
          <w:rFonts w:ascii="Ariel" w:eastAsia="Ariel" w:hAnsi="Ariel" w:cs="Ariel"/>
          <w:sz w:val="24"/>
          <w:szCs w:val="24"/>
          <w:lang w:val="bg-BG"/>
        </w:rPr>
        <w:t xml:space="preserve"> политиката и</w:t>
      </w:r>
      <w:r w:rsidR="68894210" w:rsidRPr="36016899">
        <w:rPr>
          <w:rFonts w:ascii="Ariel" w:eastAsia="Ariel" w:hAnsi="Ariel" w:cs="Ariel"/>
          <w:sz w:val="24"/>
          <w:szCs w:val="24"/>
          <w:lang w:val="bg-BG"/>
        </w:rPr>
        <w:t xml:space="preserve"> образователните институции</w:t>
      </w:r>
      <w:r w:rsidR="423C6E0A" w:rsidRPr="36016899">
        <w:rPr>
          <w:rFonts w:ascii="Ariel" w:eastAsia="Ariel" w:hAnsi="Ariel" w:cs="Ariel"/>
          <w:sz w:val="24"/>
          <w:szCs w:val="24"/>
          <w:lang w:val="bg-BG"/>
        </w:rPr>
        <w:t xml:space="preserve"> в</w:t>
      </w:r>
      <w:r w:rsidR="68894210"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r w:rsidR="7104EC02" w:rsidRPr="36016899">
        <w:rPr>
          <w:rFonts w:ascii="Ariel" w:eastAsia="Ariel" w:hAnsi="Ariel" w:cs="Ariel"/>
          <w:sz w:val="24"/>
          <w:szCs w:val="24"/>
          <w:lang w:val="bg-BG"/>
        </w:rPr>
        <w:t>над 180 държави по света</w:t>
      </w:r>
      <w:r w:rsidR="00DD14C1">
        <w:rPr>
          <w:rFonts w:ascii="Ariel" w:eastAsia="Ariel" w:hAnsi="Ariel" w:cs="Ariel"/>
          <w:sz w:val="24"/>
          <w:szCs w:val="24"/>
          <w:lang w:val="bg-BG"/>
        </w:rPr>
        <w:t>,</w:t>
      </w:r>
      <w:r w:rsidR="7104EC02" w:rsidRPr="36016899">
        <w:rPr>
          <w:rFonts w:ascii="Ariel" w:eastAsia="Ariel" w:hAnsi="Ariel" w:cs="Ariel"/>
          <w:sz w:val="24"/>
          <w:szCs w:val="24"/>
          <w:lang w:val="bg-BG"/>
        </w:rPr>
        <w:t xml:space="preserve"> да </w:t>
      </w:r>
      <w:r w:rsidR="55D9B106" w:rsidRPr="36016899">
        <w:rPr>
          <w:rFonts w:ascii="Ariel" w:eastAsia="Ariel" w:hAnsi="Ariel" w:cs="Ariel"/>
          <w:sz w:val="24"/>
          <w:szCs w:val="24"/>
          <w:lang w:val="bg-BG"/>
        </w:rPr>
        <w:t>сложа</w:t>
      </w:r>
      <w:r w:rsidR="3B1CA5B5" w:rsidRPr="36016899">
        <w:rPr>
          <w:rFonts w:ascii="Ariel" w:eastAsia="Ariel" w:hAnsi="Ariel" w:cs="Ariel"/>
          <w:sz w:val="24"/>
          <w:szCs w:val="24"/>
          <w:lang w:val="bg-BG"/>
        </w:rPr>
        <w:t xml:space="preserve">т своя фокус върху потенциала на иновативните идеи, които променят </w:t>
      </w:r>
      <w:r w:rsidR="00CD26C3">
        <w:rPr>
          <w:rFonts w:ascii="Ariel" w:eastAsia="Ariel" w:hAnsi="Ariel" w:cs="Ariel"/>
          <w:sz w:val="24"/>
          <w:szCs w:val="24"/>
          <w:lang w:val="bg-BG"/>
        </w:rPr>
        <w:t>обществата</w:t>
      </w:r>
      <w:r w:rsidR="3B1CA5B5" w:rsidRPr="36016899">
        <w:rPr>
          <w:rFonts w:ascii="Ariel" w:eastAsia="Ariel" w:hAnsi="Ariel" w:cs="Ariel"/>
          <w:sz w:val="24"/>
          <w:szCs w:val="24"/>
          <w:lang w:val="bg-BG"/>
        </w:rPr>
        <w:t xml:space="preserve">. </w:t>
      </w:r>
      <w:r w:rsidR="1519BEF8" w:rsidRPr="36016899">
        <w:rPr>
          <w:rFonts w:ascii="Ariel" w:eastAsia="Ariel" w:hAnsi="Ariel" w:cs="Ariel"/>
          <w:sz w:val="24"/>
          <w:szCs w:val="24"/>
          <w:lang w:val="bg-BG"/>
        </w:rPr>
        <w:t>От старта си през 2008 г.</w:t>
      </w:r>
      <w:r w:rsidR="00DD14C1">
        <w:rPr>
          <w:rFonts w:ascii="Ariel" w:eastAsia="Ariel" w:hAnsi="Ariel" w:cs="Ariel"/>
          <w:sz w:val="24"/>
          <w:szCs w:val="24"/>
          <w:lang w:val="bg-BG"/>
        </w:rPr>
        <w:t>,</w:t>
      </w:r>
      <w:r w:rsidR="1519BEF8" w:rsidRPr="36016899">
        <w:rPr>
          <w:rFonts w:ascii="Ariel" w:eastAsia="Ariel" w:hAnsi="Ariel" w:cs="Ariel"/>
          <w:sz w:val="24"/>
          <w:szCs w:val="24"/>
          <w:lang w:val="bg-BG"/>
        </w:rPr>
        <w:t xml:space="preserve"> инициативата е достигнала и е помогнала на близо 50 милиона души да развият своя потенциал и да възродят предприемаческата екосистема в своята страна. </w:t>
      </w:r>
      <w:r w:rsidR="00DD14C1">
        <w:rPr>
          <w:rFonts w:ascii="Ariel" w:eastAsia="Ariel" w:hAnsi="Ariel" w:cs="Ariel"/>
          <w:sz w:val="24"/>
          <w:szCs w:val="24"/>
          <w:lang w:val="bg-BG"/>
        </w:rPr>
        <w:t>През годините, к</w:t>
      </w:r>
      <w:r w:rsidR="1519BEF8" w:rsidRPr="36016899">
        <w:rPr>
          <w:rFonts w:ascii="Ariel" w:eastAsia="Ariel" w:hAnsi="Ariel" w:cs="Ariel"/>
          <w:sz w:val="24"/>
          <w:szCs w:val="24"/>
          <w:lang w:val="bg-BG"/>
        </w:rPr>
        <w:t>ампанията се е развила от инициатива, която вдъхновява младите хора, до събитие, в което се включват предприемачи, инвеститори, политици и обществени структури, които заедно допринасят за растежа на икономиката и културата на различните страни.</w:t>
      </w:r>
    </w:p>
    <w:p w14:paraId="485717A3" w14:textId="60D7649E" w:rsidR="56533044" w:rsidRDefault="56533044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JA </w:t>
      </w:r>
      <w:r w:rsidR="43EFBA45" w:rsidRPr="36016899">
        <w:rPr>
          <w:rFonts w:ascii="Ariel" w:eastAsia="Ariel" w:hAnsi="Ariel" w:cs="Ariel"/>
          <w:sz w:val="24"/>
          <w:szCs w:val="24"/>
          <w:lang w:val="bg-BG"/>
        </w:rPr>
        <w:t>България</w:t>
      </w:r>
      <w:r w:rsidR="76B0CAE4" w:rsidRPr="36016899">
        <w:rPr>
          <w:rFonts w:ascii="Ariel" w:eastAsia="Ariel" w:hAnsi="Ariel" w:cs="Ariel"/>
          <w:sz w:val="24"/>
          <w:szCs w:val="24"/>
          <w:lang w:val="bg-BG"/>
        </w:rPr>
        <w:t>, домакин на инициативата от самото ѝ начало, призовава в</w:t>
      </w:r>
      <w:r w:rsidR="6EE98077" w:rsidRPr="36016899">
        <w:rPr>
          <w:rFonts w:ascii="Ariel" w:eastAsia="Ariel" w:hAnsi="Ariel" w:cs="Ariel"/>
          <w:sz w:val="24"/>
          <w:szCs w:val="24"/>
          <w:lang w:val="bg-BG"/>
        </w:rPr>
        <w:t>секи учител, който иска да пренесе предприемаческия заряд на седмицата в своето училище, да реализира локални събития като училищни иновационни лагери, открити уроци и др. Като основа за своите дейности</w:t>
      </w:r>
      <w:r w:rsidR="00DD14C1">
        <w:rPr>
          <w:rFonts w:ascii="Ariel" w:eastAsia="Ariel" w:hAnsi="Ariel" w:cs="Ariel"/>
          <w:sz w:val="24"/>
          <w:szCs w:val="24"/>
          <w:lang w:val="bg-BG"/>
        </w:rPr>
        <w:t>,</w:t>
      </w:r>
      <w:r w:rsidR="6EE98077" w:rsidRPr="36016899">
        <w:rPr>
          <w:rFonts w:ascii="Ariel" w:eastAsia="Ariel" w:hAnsi="Ariel" w:cs="Ariel"/>
          <w:sz w:val="24"/>
          <w:szCs w:val="24"/>
          <w:lang w:val="bg-BG"/>
        </w:rPr>
        <w:t xml:space="preserve"> училищата ще използват темите „Образование”, „Екосистеми”, „</w:t>
      </w:r>
      <w:r w:rsidR="3B4FF008" w:rsidRPr="36016899">
        <w:rPr>
          <w:rFonts w:ascii="Ariel" w:eastAsia="Ariel" w:hAnsi="Ariel" w:cs="Ariel"/>
          <w:sz w:val="24"/>
          <w:szCs w:val="24"/>
          <w:lang w:val="bg-BG"/>
        </w:rPr>
        <w:t>Приобщаване</w:t>
      </w:r>
      <w:r w:rsidR="6EE98077" w:rsidRPr="36016899">
        <w:rPr>
          <w:rFonts w:ascii="Ariel" w:eastAsia="Ariel" w:hAnsi="Ariel" w:cs="Ariel"/>
          <w:sz w:val="24"/>
          <w:szCs w:val="24"/>
          <w:lang w:val="bg-BG"/>
        </w:rPr>
        <w:t xml:space="preserve">” и „Политики”. Това са темите, върху които Международната предприемаческа мрежа отново </w:t>
      </w:r>
      <w:r w:rsidR="47810EFE" w:rsidRPr="36016899">
        <w:rPr>
          <w:rFonts w:ascii="Ariel" w:eastAsia="Ariel" w:hAnsi="Ariel" w:cs="Ariel"/>
          <w:sz w:val="24"/>
          <w:szCs w:val="24"/>
          <w:lang w:val="bg-BG"/>
        </w:rPr>
        <w:t xml:space="preserve">поставя своя фокус. </w:t>
      </w:r>
      <w:r w:rsidR="27B49490" w:rsidRPr="36016899">
        <w:rPr>
          <w:rFonts w:ascii="Ariel" w:eastAsia="Ariel" w:hAnsi="Ariel" w:cs="Ariel"/>
          <w:sz w:val="24"/>
          <w:szCs w:val="24"/>
          <w:lang w:val="bg-BG"/>
        </w:rPr>
        <w:t xml:space="preserve">JA </w:t>
      </w:r>
      <w:r w:rsidR="6EE98077" w:rsidRPr="36016899">
        <w:rPr>
          <w:rFonts w:ascii="Ariel" w:eastAsia="Ariel" w:hAnsi="Ariel" w:cs="Ariel"/>
          <w:sz w:val="24"/>
          <w:szCs w:val="24"/>
          <w:lang w:val="bg-BG"/>
        </w:rPr>
        <w:t>България ще координира и отразява организираните инициативи в рамките на Световната седмица на предприемачеството из цялата страна.</w:t>
      </w:r>
    </w:p>
    <w:p w14:paraId="7470E41A" w14:textId="72B2B189" w:rsidR="0E418C4B" w:rsidRPr="00E31C38" w:rsidRDefault="72A27467" w:rsidP="00B15515">
      <w:pPr>
        <w:jc w:val="both"/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>“</w:t>
      </w:r>
      <w:r w:rsidR="0E418C4B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Радваме се, че за поредна година България </w:t>
      </w:r>
      <w:r w:rsidR="2F734BD4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ще бъде част от </w:t>
      </w:r>
      <w:r w:rsidR="0E418C4B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Световната седмица на предприемачеството</w:t>
      </w:r>
      <w:r w:rsidR="73FA9547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. Времето, в което живеем е динам</w:t>
      </w:r>
      <w:r w:rsidR="6E183105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ично и поставя пред нас всякакви предизвикателства</w:t>
      </w:r>
      <w:r w:rsidR="2CBD1637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-</w:t>
      </w:r>
      <w:r w:rsidR="6E183105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26CC78DB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световните икономически тенденции се променят, </w:t>
      </w:r>
      <w:r w:rsidR="6E183105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средата се дигитализира</w:t>
      </w:r>
      <w:r w:rsidR="18588376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. Имаме нужда да се обграждаме с хора, които </w:t>
      </w:r>
      <w:r w:rsidR="40C7B812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не се страхуват от</w:t>
      </w:r>
      <w:r w:rsidR="18588376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промяна</w:t>
      </w:r>
      <w:r w:rsidR="56A377C1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та</w:t>
      </w:r>
      <w:r w:rsidR="629BF643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, </w:t>
      </w:r>
      <w:r w:rsidR="17D2A98F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защото</w:t>
      </w:r>
      <w:r w:rsidR="629BF643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виждат нова </w:t>
      </w:r>
      <w:r w:rsidR="52761536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творческа </w:t>
      </w:r>
      <w:r w:rsidR="629BF643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възмо</w:t>
      </w:r>
      <w:r w:rsidR="1116CDF6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жно</w:t>
      </w:r>
      <w:r w:rsidR="629BF643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ст в</w:t>
      </w:r>
      <w:r w:rsidR="64A1741E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ъв всяко предизвикателство</w:t>
      </w:r>
      <w:r w:rsidR="08D52111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. Именно такива хора са предприемачите. Световната седм</w:t>
      </w:r>
      <w:r w:rsidR="20F8F750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и</w:t>
      </w:r>
      <w:r w:rsidR="08D52111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ца ни дава възможност</w:t>
      </w:r>
      <w:r w:rsidR="6B53C24E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да</w:t>
      </w:r>
      <w:r w:rsidR="08D52111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с</w:t>
      </w:r>
      <w:r w:rsidR="7AD724B3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танем част от една глобална общност от</w:t>
      </w:r>
      <w:r w:rsidR="08D52111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B988F6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 xml:space="preserve">предприемчиви, дръзки и вдъхновяващи </w:t>
      </w:r>
      <w:r w:rsidR="79FE2798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личности</w:t>
      </w:r>
      <w:r w:rsidR="2F56A726" w:rsidRPr="36016899">
        <w:rPr>
          <w:rFonts w:ascii="Ariel" w:eastAsia="Ariel" w:hAnsi="Ariel" w:cs="Ariel"/>
          <w:i/>
          <w:iCs/>
          <w:color w:val="000000" w:themeColor="text1"/>
          <w:sz w:val="24"/>
          <w:szCs w:val="24"/>
          <w:lang w:val="bg-BG"/>
        </w:rPr>
        <w:t>”</w:t>
      </w:r>
      <w:r w:rsidR="00E31C38">
        <w:rPr>
          <w:rFonts w:ascii="Ariel" w:eastAsia="Ariel" w:hAnsi="Ariel" w:cs="Ariel"/>
          <w:i/>
          <w:iCs/>
          <w:color w:val="000000" w:themeColor="text1"/>
          <w:sz w:val="24"/>
          <w:szCs w:val="24"/>
        </w:rPr>
        <w:t xml:space="preserve">, </w:t>
      </w:r>
      <w:r w:rsidR="00E31C38" w:rsidRPr="00E31C38">
        <w:rPr>
          <w:rFonts w:ascii="Ariel" w:eastAsia="Ariel" w:hAnsi="Ariel" w:cs="Ariel"/>
          <w:color w:val="000000" w:themeColor="text1"/>
          <w:sz w:val="24"/>
          <w:szCs w:val="24"/>
          <w:lang w:val="bg-BG"/>
        </w:rPr>
        <w:t>споделя Милена Стойчева</w:t>
      </w:r>
      <w:r w:rsidR="00E31C38">
        <w:rPr>
          <w:rFonts w:ascii="Ariel" w:eastAsia="Ariel" w:hAnsi="Ariel" w:cs="Ariel"/>
          <w:color w:val="000000" w:themeColor="text1"/>
          <w:sz w:val="24"/>
          <w:szCs w:val="24"/>
          <w:lang w:val="bg-BG"/>
        </w:rPr>
        <w:t xml:space="preserve">, изпълнителен директор на </w:t>
      </w:r>
      <w:r w:rsidR="00E31C38">
        <w:rPr>
          <w:rFonts w:ascii="Ariel" w:eastAsia="Ariel" w:hAnsi="Ariel" w:cs="Ariel"/>
          <w:color w:val="000000" w:themeColor="text1"/>
          <w:sz w:val="24"/>
          <w:szCs w:val="24"/>
        </w:rPr>
        <w:t xml:space="preserve">JA </w:t>
      </w:r>
      <w:r w:rsidR="00E31C38">
        <w:rPr>
          <w:rFonts w:ascii="Ariel" w:eastAsia="Ariel" w:hAnsi="Ariel" w:cs="Ariel"/>
          <w:color w:val="000000" w:themeColor="text1"/>
          <w:sz w:val="24"/>
          <w:szCs w:val="24"/>
          <w:lang w:val="bg-BG"/>
        </w:rPr>
        <w:t>България.</w:t>
      </w:r>
    </w:p>
    <w:p w14:paraId="33E68C37" w14:textId="3E7A3DE8" w:rsidR="4775A983" w:rsidRDefault="0EF6EE4B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>JA</w:t>
      </w:r>
      <w:r w:rsidR="5C08DA3F" w:rsidRPr="36016899">
        <w:rPr>
          <w:rFonts w:ascii="Ariel" w:eastAsia="Ariel" w:hAnsi="Ariel" w:cs="Ariel"/>
          <w:sz w:val="24"/>
          <w:szCs w:val="24"/>
          <w:lang w:val="bg-BG"/>
        </w:rPr>
        <w:t xml:space="preserve"> България </w:t>
      </w:r>
      <w:r w:rsidR="4775A983" w:rsidRPr="36016899">
        <w:rPr>
          <w:rFonts w:ascii="Ariel" w:eastAsia="Ariel" w:hAnsi="Ariel" w:cs="Ariel"/>
          <w:sz w:val="24"/>
          <w:szCs w:val="24"/>
          <w:lang w:val="bg-BG"/>
        </w:rPr>
        <w:t>кани у</w:t>
      </w:r>
      <w:r w:rsidR="238DB45D" w:rsidRPr="36016899">
        <w:rPr>
          <w:rFonts w:ascii="Ariel" w:eastAsia="Ariel" w:hAnsi="Ariel" w:cs="Ariel"/>
          <w:sz w:val="24"/>
          <w:szCs w:val="24"/>
          <w:lang w:val="bg-BG"/>
        </w:rPr>
        <w:t xml:space="preserve">ченици, студенти, учители и всеки, който иска да се потопи в света на </w:t>
      </w:r>
      <w:r w:rsidR="6A6081E3" w:rsidRPr="36016899">
        <w:rPr>
          <w:rFonts w:ascii="Ariel" w:eastAsia="Ariel" w:hAnsi="Ariel" w:cs="Ariel"/>
          <w:sz w:val="24"/>
          <w:szCs w:val="24"/>
          <w:lang w:val="bg-BG"/>
        </w:rPr>
        <w:t>предприемачеството</w:t>
      </w:r>
      <w:r w:rsidR="238DB45D"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r w:rsidR="4775A983" w:rsidRPr="36016899">
        <w:rPr>
          <w:rFonts w:ascii="Ariel" w:eastAsia="Ariel" w:hAnsi="Ariel" w:cs="Ariel"/>
          <w:sz w:val="24"/>
          <w:szCs w:val="24"/>
          <w:lang w:val="bg-BG"/>
        </w:rPr>
        <w:t xml:space="preserve">да </w:t>
      </w:r>
      <w:r w:rsidR="443B41C4" w:rsidRPr="36016899">
        <w:rPr>
          <w:rFonts w:ascii="Ariel" w:eastAsia="Ariel" w:hAnsi="Ariel" w:cs="Ariel"/>
          <w:sz w:val="24"/>
          <w:szCs w:val="24"/>
          <w:lang w:val="bg-BG"/>
        </w:rPr>
        <w:t>се включ</w:t>
      </w:r>
      <w:r w:rsidR="005A329F">
        <w:rPr>
          <w:rFonts w:ascii="Ariel" w:eastAsia="Ariel" w:hAnsi="Ariel" w:cs="Ariel"/>
          <w:sz w:val="24"/>
          <w:szCs w:val="24"/>
          <w:lang w:val="bg-BG"/>
        </w:rPr>
        <w:t>и</w:t>
      </w:r>
      <w:r w:rsidR="443B41C4" w:rsidRPr="36016899">
        <w:rPr>
          <w:rFonts w:ascii="Ariel" w:eastAsia="Ariel" w:hAnsi="Ariel" w:cs="Ariel"/>
          <w:sz w:val="24"/>
          <w:szCs w:val="24"/>
          <w:lang w:val="bg-BG"/>
        </w:rPr>
        <w:t xml:space="preserve"> в разнообразни </w:t>
      </w:r>
      <w:r w:rsidR="22901039" w:rsidRPr="36016899">
        <w:rPr>
          <w:rFonts w:ascii="Ariel" w:eastAsia="Ariel" w:hAnsi="Ariel" w:cs="Ariel"/>
          <w:sz w:val="24"/>
          <w:szCs w:val="24"/>
          <w:lang w:val="bg-BG"/>
        </w:rPr>
        <w:t>събития</w:t>
      </w:r>
      <w:r w:rsidR="3CA034DA" w:rsidRPr="36016899">
        <w:rPr>
          <w:rFonts w:ascii="Ariel" w:eastAsia="Ariel" w:hAnsi="Ariel" w:cs="Ariel"/>
          <w:sz w:val="24"/>
          <w:szCs w:val="24"/>
          <w:lang w:val="bg-BG"/>
        </w:rPr>
        <w:t>,</w:t>
      </w:r>
      <w:r w:rsidR="77FC4750" w:rsidRPr="36016899">
        <w:rPr>
          <w:rFonts w:ascii="Ariel" w:eastAsia="Ariel" w:hAnsi="Ariel" w:cs="Ariel"/>
          <w:sz w:val="24"/>
          <w:szCs w:val="24"/>
          <w:lang w:val="bg-BG"/>
        </w:rPr>
        <w:t xml:space="preserve"> посветени на инициативността,</w:t>
      </w:r>
      <w:r w:rsidR="77DED808"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r w:rsidR="77FC4750" w:rsidRPr="36016899">
        <w:rPr>
          <w:rFonts w:ascii="Ariel" w:eastAsia="Ariel" w:hAnsi="Ariel" w:cs="Ariel"/>
          <w:sz w:val="24"/>
          <w:szCs w:val="24"/>
          <w:lang w:val="bg-BG"/>
        </w:rPr>
        <w:t>нестандартните идеи и</w:t>
      </w:r>
      <w:r w:rsidR="4AFF527B" w:rsidRPr="36016899">
        <w:rPr>
          <w:rFonts w:ascii="Ariel" w:eastAsia="Ariel" w:hAnsi="Ariel" w:cs="Ariel"/>
          <w:sz w:val="24"/>
          <w:szCs w:val="24"/>
          <w:lang w:val="bg-BG"/>
        </w:rPr>
        <w:t xml:space="preserve"> стремежа за промяна към по-добро</w:t>
      </w:r>
      <w:r w:rsidR="5165E8DF" w:rsidRPr="36016899">
        <w:rPr>
          <w:rFonts w:ascii="Ariel" w:eastAsia="Ariel" w:hAnsi="Ariel" w:cs="Ariel"/>
          <w:sz w:val="24"/>
          <w:szCs w:val="24"/>
          <w:lang w:val="bg-BG"/>
        </w:rPr>
        <w:t>.</w:t>
      </w:r>
      <w:r w:rsidR="1BF2A773" w:rsidRPr="36016899">
        <w:rPr>
          <w:rFonts w:ascii="Ariel" w:eastAsia="Ariel" w:hAnsi="Ariel" w:cs="Ariel"/>
          <w:sz w:val="24"/>
          <w:szCs w:val="24"/>
          <w:lang w:val="bg-BG"/>
        </w:rPr>
        <w:t xml:space="preserve"> Сред планираните събития</w:t>
      </w:r>
      <w:r w:rsidR="2CD91E59" w:rsidRPr="36016899">
        <w:rPr>
          <w:rFonts w:ascii="Ariel" w:eastAsia="Ariel" w:hAnsi="Ariel" w:cs="Ariel"/>
          <w:sz w:val="24"/>
          <w:szCs w:val="24"/>
          <w:lang w:val="bg-BG"/>
        </w:rPr>
        <w:t>,</w:t>
      </w:r>
      <w:r w:rsidR="1BF2A773" w:rsidRPr="36016899">
        <w:rPr>
          <w:rFonts w:ascii="Ariel" w:eastAsia="Ariel" w:hAnsi="Ariel" w:cs="Ariel"/>
          <w:sz w:val="24"/>
          <w:szCs w:val="24"/>
          <w:lang w:val="bg-BG"/>
        </w:rPr>
        <w:t xml:space="preserve"> посветени на предприемачеството са:</w:t>
      </w:r>
    </w:p>
    <w:p w14:paraId="64504DE4" w14:textId="18C34551" w:rsidR="519453D4" w:rsidRDefault="519453D4" w:rsidP="00B15515">
      <w:pPr>
        <w:pStyle w:val="ListParagraph"/>
        <w:numPr>
          <w:ilvl w:val="0"/>
          <w:numId w:val="1"/>
        </w:numPr>
        <w:jc w:val="both"/>
        <w:rPr>
          <w:rFonts w:ascii="Ariel" w:eastAsia="Ariel" w:hAnsi="Ariel" w:cs="Ariel"/>
          <w:color w:val="000000" w:themeColor="text1"/>
          <w:sz w:val="24"/>
          <w:szCs w:val="24"/>
          <w:lang w:val="bg-BG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05.11. (петък) 16.00 ч. </w:t>
      </w:r>
      <w:hyperlink r:id="rId8">
        <w:r w:rsidR="03A24018"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>Уебинар</w:t>
        </w:r>
      </w:hyperlink>
      <w:r w:rsidR="1C0C3AA4" w:rsidRPr="36016899">
        <w:rPr>
          <w:rFonts w:ascii="Ariel" w:eastAsia="Ariel" w:hAnsi="Ariel" w:cs="Ariel"/>
          <w:sz w:val="24"/>
          <w:szCs w:val="24"/>
          <w:lang w:val="bg-BG"/>
        </w:rPr>
        <w:t xml:space="preserve"> “От идея към устойчив бизнес”</w:t>
      </w:r>
      <w:r w:rsidR="585B7D64" w:rsidRPr="36016899">
        <w:rPr>
          <w:rFonts w:ascii="Ariel" w:eastAsia="Ariel" w:hAnsi="Ariel" w:cs="Ariel"/>
          <w:sz w:val="24"/>
          <w:szCs w:val="24"/>
          <w:lang w:val="bg-BG"/>
        </w:rPr>
        <w:t>.</w:t>
      </w:r>
    </w:p>
    <w:p w14:paraId="128DA9E3" w14:textId="761DDD2C" w:rsidR="77784096" w:rsidRDefault="77784096" w:rsidP="00B15515">
      <w:pPr>
        <w:pStyle w:val="ListParagraph"/>
        <w:numPr>
          <w:ilvl w:val="0"/>
          <w:numId w:val="1"/>
        </w:numPr>
        <w:jc w:val="both"/>
        <w:rPr>
          <w:rFonts w:ascii="Ariel" w:eastAsia="Ariel" w:hAnsi="Ariel" w:cs="Ariel"/>
          <w:color w:val="000000" w:themeColor="text1"/>
          <w:sz w:val="24"/>
          <w:szCs w:val="24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08.11 - 19.11 </w:t>
      </w:r>
      <w:r w:rsidR="09E0DBBC" w:rsidRPr="36016899">
        <w:rPr>
          <w:rFonts w:ascii="Ariel" w:eastAsia="Ariel" w:hAnsi="Ariel" w:cs="Ariel"/>
          <w:sz w:val="24"/>
          <w:szCs w:val="24"/>
          <w:lang w:val="bg-BG"/>
        </w:rPr>
        <w:t>Конкурс за най-малките предприемачи от 1-4 клас “Моята идея, която променя света”</w:t>
      </w:r>
      <w:r w:rsidR="56EA09BA" w:rsidRPr="36016899">
        <w:rPr>
          <w:rFonts w:ascii="Ariel" w:eastAsia="Ariel" w:hAnsi="Ariel" w:cs="Ariel"/>
          <w:sz w:val="24"/>
          <w:szCs w:val="24"/>
          <w:lang w:val="bg-BG"/>
        </w:rPr>
        <w:t>.</w:t>
      </w:r>
    </w:p>
    <w:p w14:paraId="589B3F4F" w14:textId="72A5C0E6" w:rsidR="3CFD74D6" w:rsidRDefault="3CFD74D6" w:rsidP="00B15515">
      <w:pPr>
        <w:pStyle w:val="ListParagraph"/>
        <w:numPr>
          <w:ilvl w:val="0"/>
          <w:numId w:val="1"/>
        </w:numPr>
        <w:jc w:val="both"/>
        <w:rPr>
          <w:rFonts w:ascii="Ariel" w:eastAsia="Ariel" w:hAnsi="Ariel" w:cs="Ariel"/>
          <w:color w:val="000000" w:themeColor="text1"/>
          <w:sz w:val="24"/>
          <w:szCs w:val="24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lastRenderedPageBreak/>
        <w:t>09.11 (вторник) 10:00 ч.</w:t>
      </w:r>
      <w:r w:rsidR="66A160A4"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hyperlink r:id="rId9">
        <w:r w:rsidR="66A160A4"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>Онлайн работилница</w:t>
        </w:r>
      </w:hyperlink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r w:rsidR="4C540438" w:rsidRPr="36016899">
        <w:rPr>
          <w:rFonts w:ascii="Ariel" w:eastAsia="Ariel" w:hAnsi="Ariel" w:cs="Ariel"/>
          <w:sz w:val="24"/>
          <w:szCs w:val="24"/>
          <w:lang w:val="bg-BG"/>
        </w:rPr>
        <w:t>“</w:t>
      </w:r>
      <w:r w:rsidR="0E77B544" w:rsidRPr="36016899">
        <w:rPr>
          <w:rFonts w:ascii="Ariel" w:eastAsia="Ariel" w:hAnsi="Ariel" w:cs="Ariel"/>
          <w:sz w:val="24"/>
          <w:szCs w:val="24"/>
          <w:lang w:val="bg-BG"/>
        </w:rPr>
        <w:t>Предприемачество</w:t>
      </w:r>
      <w:r w:rsidR="04712B2D" w:rsidRPr="36016899">
        <w:rPr>
          <w:rFonts w:ascii="Ariel" w:eastAsia="Ariel" w:hAnsi="Ariel" w:cs="Ariel"/>
          <w:sz w:val="24"/>
          <w:szCs w:val="24"/>
          <w:lang w:val="bg-BG"/>
        </w:rPr>
        <w:t xml:space="preserve"> и стартъпи в сферата на градската мобилност”.</w:t>
      </w:r>
    </w:p>
    <w:p w14:paraId="02D12970" w14:textId="5BE62CAB" w:rsidR="57FAEA38" w:rsidRPr="00B34A15" w:rsidRDefault="57FAEA38" w:rsidP="00B15515">
      <w:pPr>
        <w:pStyle w:val="ListParagraph"/>
        <w:numPr>
          <w:ilvl w:val="0"/>
          <w:numId w:val="1"/>
        </w:numPr>
        <w:jc w:val="both"/>
        <w:rPr>
          <w:rFonts w:ascii="Ariel" w:eastAsia="Ariel" w:hAnsi="Ariel" w:cs="Ariel"/>
          <w:color w:val="000000" w:themeColor="text1"/>
          <w:sz w:val="24"/>
          <w:szCs w:val="24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>10.11. (сряда)</w:t>
      </w:r>
      <w:r w:rsidR="1D0665CE" w:rsidRPr="36016899">
        <w:rPr>
          <w:rFonts w:ascii="Ariel" w:eastAsia="Ariel" w:hAnsi="Ariel" w:cs="Ariel"/>
          <w:sz w:val="24"/>
          <w:szCs w:val="24"/>
          <w:lang w:val="bg-BG"/>
        </w:rPr>
        <w:t xml:space="preserve"> 15:30 ч.</w:t>
      </w: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hyperlink r:id="rId10">
        <w:r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 xml:space="preserve">#YouthEmpowered </w:t>
        </w:r>
        <w:r w:rsidR="3A55EC80"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>Уебинар</w:t>
        </w:r>
      </w:hyperlink>
      <w:r w:rsidRPr="36016899">
        <w:rPr>
          <w:rFonts w:ascii="Ariel" w:eastAsia="Ariel" w:hAnsi="Ariel" w:cs="Ariel"/>
          <w:sz w:val="24"/>
          <w:szCs w:val="24"/>
          <w:lang w:val="bg-BG"/>
        </w:rPr>
        <w:t>: Професията на бъдещето: каменоделец или юрист?  Венцислав Къчовски, ръководител на отдел „Околна среда“, Кока-Кола ХБК България</w:t>
      </w:r>
      <w:r w:rsidR="24DAF98A" w:rsidRPr="36016899">
        <w:rPr>
          <w:rFonts w:ascii="Ariel" w:eastAsia="Ariel" w:hAnsi="Ariel" w:cs="Ariel"/>
          <w:sz w:val="24"/>
          <w:szCs w:val="24"/>
          <w:lang w:val="bg-BG"/>
        </w:rPr>
        <w:t>.</w:t>
      </w:r>
    </w:p>
    <w:p w14:paraId="07497813" w14:textId="34A50808" w:rsidR="00B34A15" w:rsidRDefault="00B34A15" w:rsidP="00B15515">
      <w:pPr>
        <w:pStyle w:val="ListParagraph"/>
        <w:numPr>
          <w:ilvl w:val="0"/>
          <w:numId w:val="1"/>
        </w:numPr>
        <w:jc w:val="both"/>
        <w:rPr>
          <w:rFonts w:ascii="Ariel" w:eastAsia="Ariel" w:hAnsi="Ariel" w:cs="Ariel"/>
          <w:color w:val="000000" w:themeColor="text1"/>
          <w:sz w:val="24"/>
          <w:szCs w:val="24"/>
        </w:rPr>
      </w:pPr>
      <w:r>
        <w:rPr>
          <w:rFonts w:ascii="Ariel" w:eastAsia="Ariel" w:hAnsi="Ariel" w:cs="Ariel"/>
          <w:sz w:val="24"/>
          <w:szCs w:val="24"/>
          <w:lang w:val="bg-BG"/>
        </w:rPr>
        <w:t>11.11 (</w:t>
      </w:r>
      <w:r w:rsidR="00D54B2B">
        <w:rPr>
          <w:rFonts w:ascii="Ariel" w:eastAsia="Ariel" w:hAnsi="Ariel" w:cs="Ariel"/>
          <w:sz w:val="24"/>
          <w:szCs w:val="24"/>
          <w:lang w:val="bg-BG"/>
        </w:rPr>
        <w:t>четв</w:t>
      </w:r>
      <w:r w:rsidR="00957378">
        <w:rPr>
          <w:rFonts w:ascii="Ariel" w:eastAsia="Ariel" w:hAnsi="Ariel" w:cs="Ariel"/>
          <w:sz w:val="24"/>
          <w:szCs w:val="24"/>
          <w:lang w:val="bg-BG"/>
        </w:rPr>
        <w:t>ъ</w:t>
      </w:r>
      <w:r w:rsidR="00D54B2B">
        <w:rPr>
          <w:rFonts w:ascii="Ariel" w:eastAsia="Ariel" w:hAnsi="Ariel" w:cs="Ariel"/>
          <w:sz w:val="24"/>
          <w:szCs w:val="24"/>
          <w:lang w:val="bg-BG"/>
        </w:rPr>
        <w:t xml:space="preserve">ртък) 15:30 ч. </w:t>
      </w:r>
      <w:r w:rsidR="00587BE2">
        <w:rPr>
          <w:rFonts w:ascii="Ariel" w:eastAsia="Ariel" w:hAnsi="Ariel" w:cs="Ariel"/>
          <w:sz w:val="24"/>
          <w:szCs w:val="24"/>
          <w:lang w:val="bg-BG"/>
        </w:rPr>
        <w:t xml:space="preserve">Първа </w:t>
      </w:r>
      <w:r w:rsidR="00D54B2B">
        <w:rPr>
          <w:rFonts w:ascii="Ariel" w:eastAsia="Ariel" w:hAnsi="Ariel" w:cs="Ariel"/>
          <w:sz w:val="24"/>
          <w:szCs w:val="24"/>
          <w:lang w:val="bg-BG"/>
        </w:rPr>
        <w:t>НЕ</w:t>
      </w:r>
      <w:r w:rsidR="00FD50BF">
        <w:rPr>
          <w:rFonts w:ascii="Ariel" w:eastAsia="Ariel" w:hAnsi="Ariel" w:cs="Ariel"/>
          <w:sz w:val="24"/>
          <w:szCs w:val="24"/>
          <w:lang w:val="bg-BG"/>
        </w:rPr>
        <w:t>!лекция</w:t>
      </w:r>
      <w:r w:rsidR="00587BE2">
        <w:rPr>
          <w:rFonts w:ascii="Ariel" w:eastAsia="Ariel" w:hAnsi="Ariel" w:cs="Ariel"/>
          <w:sz w:val="24"/>
          <w:szCs w:val="24"/>
          <w:lang w:val="bg-BG"/>
        </w:rPr>
        <w:t xml:space="preserve"> с Росен Димитров, </w:t>
      </w:r>
      <w:r w:rsidR="001878C4">
        <w:rPr>
          <w:rFonts w:ascii="Ariel" w:eastAsia="Ariel" w:hAnsi="Ariel" w:cs="Ariel"/>
          <w:sz w:val="24"/>
          <w:szCs w:val="24"/>
        </w:rPr>
        <w:t xml:space="preserve">Novartis </w:t>
      </w:r>
      <w:r w:rsidR="00587BE2">
        <w:rPr>
          <w:rFonts w:ascii="Ariel" w:eastAsia="Ariel" w:hAnsi="Ariel" w:cs="Ariel"/>
          <w:sz w:val="24"/>
          <w:szCs w:val="24"/>
          <w:lang w:val="bg-BG"/>
        </w:rPr>
        <w:t>България, ко</w:t>
      </w:r>
      <w:r w:rsidR="001878C4">
        <w:rPr>
          <w:rFonts w:ascii="Ariel" w:eastAsia="Ariel" w:hAnsi="Ariel" w:cs="Ariel"/>
          <w:sz w:val="24"/>
          <w:szCs w:val="24"/>
          <w:lang w:val="bg-BG"/>
        </w:rPr>
        <w:t>йто</w:t>
      </w:r>
      <w:r w:rsidR="00587BE2">
        <w:rPr>
          <w:rFonts w:ascii="Ariel" w:eastAsia="Ariel" w:hAnsi="Ariel" w:cs="Ariel"/>
          <w:sz w:val="24"/>
          <w:szCs w:val="24"/>
          <w:lang w:val="bg-BG"/>
        </w:rPr>
        <w:t xml:space="preserve"> ще представи свободноизбираем курс</w:t>
      </w:r>
      <w:r w:rsidR="00372D32">
        <w:rPr>
          <w:rFonts w:ascii="Ariel" w:eastAsia="Ariel" w:hAnsi="Ariel" w:cs="Ariel"/>
          <w:sz w:val="24"/>
          <w:szCs w:val="24"/>
          <w:lang w:val="bg-BG"/>
        </w:rPr>
        <w:t xml:space="preserve"> по предприемачество в медицината,</w:t>
      </w:r>
      <w:r w:rsidR="00FD50BF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r w:rsidR="001A7939">
        <w:rPr>
          <w:rFonts w:ascii="Ariel" w:eastAsia="Ariel" w:hAnsi="Ariel" w:cs="Ariel"/>
          <w:sz w:val="24"/>
          <w:szCs w:val="24"/>
          <w:lang w:val="bg-BG"/>
        </w:rPr>
        <w:t xml:space="preserve">насочен към студенти </w:t>
      </w:r>
      <w:r w:rsidR="005156AE">
        <w:rPr>
          <w:rFonts w:ascii="Ariel" w:eastAsia="Ariel" w:hAnsi="Ariel" w:cs="Ariel"/>
          <w:sz w:val="24"/>
          <w:szCs w:val="24"/>
          <w:lang w:val="bg-BG"/>
        </w:rPr>
        <w:t xml:space="preserve">с интерес към иновациите </w:t>
      </w:r>
      <w:r w:rsidR="00372D32">
        <w:rPr>
          <w:rFonts w:ascii="Ariel" w:eastAsia="Ariel" w:hAnsi="Ariel" w:cs="Ariel"/>
          <w:sz w:val="24"/>
          <w:szCs w:val="24"/>
          <w:lang w:val="bg-BG"/>
        </w:rPr>
        <w:t xml:space="preserve">в </w:t>
      </w:r>
      <w:r w:rsidR="00CF07E3">
        <w:rPr>
          <w:rFonts w:ascii="Ariel" w:eastAsia="Ariel" w:hAnsi="Ariel" w:cs="Ariel"/>
          <w:sz w:val="24"/>
          <w:szCs w:val="24"/>
          <w:lang w:val="bg-BG"/>
        </w:rPr>
        <w:t xml:space="preserve">здравеопазването. </w:t>
      </w:r>
    </w:p>
    <w:p w14:paraId="39DF6D0C" w14:textId="0548E397" w:rsidR="24DAF98A" w:rsidRDefault="24DAF98A" w:rsidP="00B15515">
      <w:pPr>
        <w:pStyle w:val="ListParagraph"/>
        <w:numPr>
          <w:ilvl w:val="0"/>
          <w:numId w:val="1"/>
        </w:numPr>
        <w:jc w:val="both"/>
        <w:rPr>
          <w:rFonts w:ascii="Ariel" w:eastAsia="Ariel" w:hAnsi="Ariel" w:cs="Ariel"/>
          <w:color w:val="000000" w:themeColor="text1"/>
          <w:sz w:val="24"/>
          <w:szCs w:val="24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12.11 (петък) </w:t>
      </w:r>
      <w:r w:rsidR="6BA8FE9A" w:rsidRPr="36016899">
        <w:rPr>
          <w:rFonts w:ascii="Ariel" w:eastAsia="Ariel" w:hAnsi="Ariel" w:cs="Ariel"/>
          <w:sz w:val="24"/>
          <w:szCs w:val="24"/>
          <w:lang w:val="bg-BG"/>
        </w:rPr>
        <w:t xml:space="preserve">Иновационен лагер за генериране на идеи с отбори, участващи в емблематичната за JA </w:t>
      </w:r>
      <w:r w:rsidR="13C5FAD7" w:rsidRPr="36016899">
        <w:rPr>
          <w:rFonts w:ascii="Ariel" w:eastAsia="Ariel" w:hAnsi="Ariel" w:cs="Ariel"/>
          <w:sz w:val="24"/>
          <w:szCs w:val="24"/>
          <w:lang w:val="bg-BG"/>
        </w:rPr>
        <w:t>България</w:t>
      </w:r>
      <w:r w:rsidR="6BA8FE9A" w:rsidRPr="36016899">
        <w:rPr>
          <w:rFonts w:ascii="Ariel" w:eastAsia="Ariel" w:hAnsi="Ariel" w:cs="Ariel"/>
          <w:sz w:val="24"/>
          <w:szCs w:val="24"/>
          <w:lang w:val="bg-BG"/>
        </w:rPr>
        <w:t xml:space="preserve"> </w:t>
      </w:r>
      <w:hyperlink r:id="rId11">
        <w:r w:rsidR="6BA8FE9A"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>програма “Учебна компания”</w:t>
        </w:r>
      </w:hyperlink>
      <w:r w:rsidR="6BA8FE9A" w:rsidRPr="36016899">
        <w:rPr>
          <w:rFonts w:ascii="Ariel" w:eastAsia="Ariel" w:hAnsi="Ariel" w:cs="Ariel"/>
          <w:sz w:val="24"/>
          <w:szCs w:val="24"/>
          <w:lang w:val="bg-BG"/>
        </w:rPr>
        <w:t>.</w:t>
      </w:r>
    </w:p>
    <w:p w14:paraId="08BBF0C3" w14:textId="6A4D616A" w:rsidR="7E32220A" w:rsidRDefault="7E32220A" w:rsidP="00B15515">
      <w:pPr>
        <w:jc w:val="both"/>
        <w:rPr>
          <w:rFonts w:ascii="Ariel" w:eastAsia="Ariel" w:hAnsi="Ariel" w:cs="Ariel"/>
          <w:color w:val="FF0000"/>
          <w:sz w:val="24"/>
          <w:szCs w:val="24"/>
          <w:lang w:val="bg-BG"/>
        </w:rPr>
      </w:pP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Всеки, който иска да разбере повече за </w:t>
      </w:r>
      <w:r w:rsidR="1389AF98" w:rsidRPr="36016899">
        <w:rPr>
          <w:rFonts w:ascii="Ariel" w:eastAsia="Ariel" w:hAnsi="Ariel" w:cs="Ariel"/>
          <w:sz w:val="24"/>
          <w:szCs w:val="24"/>
          <w:lang w:val="bg-BG"/>
        </w:rPr>
        <w:t xml:space="preserve">различните </w:t>
      </w:r>
      <w:r w:rsidRPr="36016899">
        <w:rPr>
          <w:rFonts w:ascii="Ariel" w:eastAsia="Ariel" w:hAnsi="Ariel" w:cs="Ariel"/>
          <w:sz w:val="24"/>
          <w:szCs w:val="24"/>
          <w:lang w:val="bg-BG"/>
        </w:rPr>
        <w:t xml:space="preserve">събития, </w:t>
      </w:r>
      <w:r w:rsidR="1DB55B2C" w:rsidRPr="36016899">
        <w:rPr>
          <w:rFonts w:ascii="Ariel" w:eastAsia="Ariel" w:hAnsi="Ariel" w:cs="Ariel"/>
          <w:sz w:val="24"/>
          <w:szCs w:val="24"/>
          <w:lang w:val="bg-BG"/>
        </w:rPr>
        <w:t>с които ще бъде отбелязана Седмицата на предприемачеството</w:t>
      </w:r>
      <w:r w:rsidR="6032E428" w:rsidRPr="36016899">
        <w:rPr>
          <w:rFonts w:ascii="Ariel" w:eastAsia="Ariel" w:hAnsi="Ariel" w:cs="Ariel"/>
          <w:sz w:val="24"/>
          <w:szCs w:val="24"/>
          <w:lang w:val="bg-BG"/>
        </w:rPr>
        <w:t>,</w:t>
      </w:r>
      <w:r w:rsidR="1DB55B2C" w:rsidRPr="36016899">
        <w:rPr>
          <w:rFonts w:ascii="Ariel" w:eastAsia="Ariel" w:hAnsi="Ariel" w:cs="Ariel"/>
          <w:sz w:val="24"/>
          <w:szCs w:val="24"/>
          <w:lang w:val="bg-BG"/>
        </w:rPr>
        <w:t xml:space="preserve"> може да следи </w:t>
      </w:r>
      <w:hyperlink r:id="rId12">
        <w:r w:rsidR="1DB55B2C"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 xml:space="preserve">сайта на JA </w:t>
        </w:r>
        <w:r w:rsidR="1AE0DF88" w:rsidRPr="36016899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>България</w:t>
        </w:r>
      </w:hyperlink>
      <w:r w:rsidR="1DB55B2C" w:rsidRPr="36016899">
        <w:rPr>
          <w:rFonts w:ascii="Ariel" w:eastAsia="Ariel" w:hAnsi="Ariel" w:cs="Ariel"/>
          <w:sz w:val="24"/>
          <w:szCs w:val="24"/>
          <w:lang w:val="bg-BG"/>
        </w:rPr>
        <w:t xml:space="preserve"> за новини.</w:t>
      </w:r>
    </w:p>
    <w:p w14:paraId="5AB0609A" w14:textId="1FB5D8A3" w:rsidR="36016899" w:rsidRDefault="36016899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</w:p>
    <w:p w14:paraId="4139704E" w14:textId="72BAE0F6" w:rsidR="39653162" w:rsidRDefault="39653162" w:rsidP="00B15515">
      <w:pPr>
        <w:jc w:val="both"/>
        <w:rPr>
          <w:rFonts w:ascii="Ariel" w:eastAsia="Ariel" w:hAnsi="Ariel" w:cs="Ariel"/>
          <w:color w:val="000000" w:themeColor="text1"/>
          <w:sz w:val="24"/>
          <w:szCs w:val="24"/>
          <w:lang w:val="bg-BG"/>
        </w:rPr>
      </w:pPr>
      <w:r w:rsidRPr="36016899">
        <w:rPr>
          <w:rFonts w:ascii="Ariel" w:eastAsia="Ariel" w:hAnsi="Ariel" w:cs="Ariel"/>
          <w:b/>
          <w:bCs/>
          <w:color w:val="000000" w:themeColor="text1"/>
          <w:sz w:val="24"/>
          <w:szCs w:val="24"/>
          <w:lang w:val="bg-BG"/>
        </w:rPr>
        <w:t>За повече информация и отразяване на събитие</w:t>
      </w:r>
      <w:r w:rsidR="36688AC0" w:rsidRPr="36016899">
        <w:rPr>
          <w:rFonts w:ascii="Ariel" w:eastAsia="Ariel" w:hAnsi="Ariel" w:cs="Ariel"/>
          <w:b/>
          <w:bCs/>
          <w:color w:val="000000" w:themeColor="text1"/>
          <w:sz w:val="24"/>
          <w:szCs w:val="24"/>
          <w:lang w:val="bg-BG"/>
        </w:rPr>
        <w:t>то</w:t>
      </w:r>
      <w:r w:rsidRPr="36016899">
        <w:rPr>
          <w:rFonts w:ascii="Ariel" w:eastAsia="Ariel" w:hAnsi="Ariel" w:cs="Ariel"/>
          <w:b/>
          <w:bCs/>
          <w:color w:val="000000" w:themeColor="text1"/>
          <w:sz w:val="24"/>
          <w:szCs w:val="24"/>
          <w:lang w:val="bg-BG"/>
        </w:rPr>
        <w:t>:</w:t>
      </w:r>
    </w:p>
    <w:p w14:paraId="1A18867D" w14:textId="35B85FDE" w:rsidR="3C73675B" w:rsidRDefault="67BFDD08" w:rsidP="00B15515">
      <w:pPr>
        <w:jc w:val="both"/>
        <w:rPr>
          <w:rFonts w:ascii="Ariel" w:eastAsia="Ariel" w:hAnsi="Ariel" w:cs="Ariel"/>
          <w:color w:val="000000" w:themeColor="text1"/>
          <w:sz w:val="24"/>
          <w:szCs w:val="24"/>
          <w:lang w:val="bg-BG"/>
        </w:rPr>
      </w:pPr>
      <w:r w:rsidRPr="1009C140">
        <w:rPr>
          <w:rFonts w:ascii="Ariel" w:eastAsia="Ariel" w:hAnsi="Ariel" w:cs="Ariel"/>
          <w:color w:val="000000" w:themeColor="text1"/>
          <w:sz w:val="24"/>
          <w:szCs w:val="24"/>
          <w:lang w:val="bg-BG"/>
        </w:rPr>
        <w:t xml:space="preserve">Ирина Илиева, Директор организационно развитие, email: </w:t>
      </w:r>
      <w:hyperlink r:id="rId13">
        <w:r w:rsidRPr="1009C140">
          <w:rPr>
            <w:rStyle w:val="Hyperlink"/>
            <w:rFonts w:ascii="Ariel" w:eastAsia="Ariel" w:hAnsi="Ariel" w:cs="Ariel"/>
            <w:sz w:val="24"/>
            <w:szCs w:val="24"/>
            <w:lang w:val="bg-BG"/>
          </w:rPr>
          <w:t>irina.ilieva@jabulgaria.org</w:t>
        </w:r>
      </w:hyperlink>
      <w:r w:rsidR="27BFFDA5" w:rsidRPr="1009C140">
        <w:rPr>
          <w:rFonts w:ascii="Ariel" w:eastAsia="Ariel" w:hAnsi="Ariel" w:cs="Ariel"/>
          <w:color w:val="000000" w:themeColor="text1"/>
          <w:sz w:val="24"/>
          <w:szCs w:val="24"/>
          <w:lang w:val="bg-BG"/>
        </w:rPr>
        <w:t xml:space="preserve"> </w:t>
      </w:r>
    </w:p>
    <w:p w14:paraId="4D852DCF" w14:textId="77777777" w:rsidR="00BE42C5" w:rsidRDefault="00BE42C5" w:rsidP="00B15515">
      <w:pPr>
        <w:jc w:val="both"/>
        <w:rPr>
          <w:rFonts w:ascii="Ariel" w:eastAsia="Ariel" w:hAnsi="Ariel" w:cs="Ariel"/>
          <w:b/>
          <w:bCs/>
          <w:color w:val="000000" w:themeColor="text1"/>
          <w:sz w:val="20"/>
          <w:szCs w:val="20"/>
          <w:u w:val="single"/>
          <w:lang w:val="bg-BG"/>
        </w:rPr>
      </w:pPr>
    </w:p>
    <w:p w14:paraId="66CEF72C" w14:textId="2482EB2F" w:rsidR="39653162" w:rsidRDefault="39653162" w:rsidP="00B15515">
      <w:pPr>
        <w:jc w:val="both"/>
        <w:rPr>
          <w:rFonts w:ascii="Ariel" w:eastAsia="Ariel" w:hAnsi="Ariel" w:cs="Ariel"/>
          <w:color w:val="000000" w:themeColor="text1"/>
          <w:sz w:val="20"/>
          <w:szCs w:val="20"/>
          <w:lang w:val="bg-BG"/>
        </w:rPr>
      </w:pPr>
      <w:r w:rsidRPr="36016899">
        <w:rPr>
          <w:rFonts w:ascii="Ariel" w:eastAsia="Ariel" w:hAnsi="Ariel" w:cs="Ariel"/>
          <w:b/>
          <w:bCs/>
          <w:color w:val="000000" w:themeColor="text1"/>
          <w:sz w:val="20"/>
          <w:szCs w:val="20"/>
          <w:u w:val="single"/>
          <w:lang w:val="bg-BG"/>
        </w:rPr>
        <w:t>За Джуниър Ачийвмънт България</w:t>
      </w:r>
    </w:p>
    <w:p w14:paraId="6D87134E" w14:textId="06552080" w:rsidR="39653162" w:rsidRDefault="39653162" w:rsidP="00B15515">
      <w:pPr>
        <w:jc w:val="both"/>
        <w:rPr>
          <w:rFonts w:ascii="Ariel" w:eastAsia="Ariel" w:hAnsi="Ariel" w:cs="Ariel"/>
          <w:color w:val="000000" w:themeColor="text1"/>
          <w:sz w:val="20"/>
          <w:szCs w:val="20"/>
          <w:lang w:val="bg-BG"/>
        </w:rPr>
      </w:pPr>
      <w:r w:rsidRPr="36016899">
        <w:rPr>
          <w:rFonts w:ascii="Ariel" w:eastAsia="Ariel" w:hAnsi="Ariel" w:cs="Ariel"/>
          <w:color w:val="000000" w:themeColor="text1"/>
          <w:sz w:val="20"/>
          <w:szCs w:val="20"/>
          <w:lang w:val="bg-BG"/>
        </w:rPr>
        <w:t>Вече 2</w:t>
      </w:r>
      <w:r w:rsidR="1FCAC426" w:rsidRPr="36016899">
        <w:rPr>
          <w:rFonts w:ascii="Ariel" w:eastAsia="Ariel" w:hAnsi="Ariel" w:cs="Ariel"/>
          <w:color w:val="000000" w:themeColor="text1"/>
          <w:sz w:val="20"/>
          <w:szCs w:val="20"/>
          <w:lang w:val="bg-BG"/>
        </w:rPr>
        <w:t>4</w:t>
      </w:r>
      <w:r w:rsidRPr="36016899">
        <w:rPr>
          <w:rFonts w:ascii="Ariel" w:eastAsia="Ariel" w:hAnsi="Ariel" w:cs="Ariel"/>
          <w:color w:val="000000" w:themeColor="text1"/>
          <w:sz w:val="20"/>
          <w:szCs w:val="20"/>
          <w:lang w:val="bg-BG"/>
        </w:rPr>
        <w:t xml:space="preserve"> години JA България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</w:t>
      </w:r>
    </w:p>
    <w:p w14:paraId="05194D2C" w14:textId="0165E741" w:rsidR="39653162" w:rsidRDefault="39653162" w:rsidP="00B15515">
      <w:pPr>
        <w:jc w:val="both"/>
        <w:rPr>
          <w:rFonts w:ascii="Ariel" w:eastAsia="Ariel" w:hAnsi="Ariel" w:cs="Ariel"/>
          <w:color w:val="000000" w:themeColor="text1"/>
          <w:sz w:val="20"/>
          <w:szCs w:val="20"/>
          <w:lang w:val="bg-BG"/>
        </w:rPr>
      </w:pPr>
      <w:r w:rsidRPr="36016899">
        <w:rPr>
          <w:rFonts w:ascii="Ariel" w:eastAsia="Ariel" w:hAnsi="Ariel" w:cs="Ariel"/>
          <w:color w:val="000000" w:themeColor="text1"/>
          <w:sz w:val="20"/>
          <w:szCs w:val="20"/>
          <w:lang w:val="bg-BG"/>
        </w:rPr>
        <w:t>Портфолиото от образователни продукти и услуги включва програми в 3 тематични области:</w:t>
      </w:r>
      <w:r w:rsidR="00C3475B">
        <w:rPr>
          <w:rFonts w:ascii="Ariel" w:eastAsia="Ariel" w:hAnsi="Ariel" w:cs="Ariel"/>
          <w:color w:val="000000" w:themeColor="text1"/>
          <w:sz w:val="20"/>
          <w:szCs w:val="20"/>
        </w:rPr>
        <w:t xml:space="preserve"> </w:t>
      </w:r>
      <w:r w:rsidRPr="36016899">
        <w:rPr>
          <w:rFonts w:ascii="Ariel" w:eastAsia="Ariel" w:hAnsi="Ariel" w:cs="Ariel"/>
          <w:color w:val="000000" w:themeColor="text1"/>
          <w:sz w:val="20"/>
          <w:szCs w:val="20"/>
          <w:lang w:val="bg-BG"/>
        </w:rPr>
        <w:t>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PhD“),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(blended learning)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</w:t>
      </w:r>
    </w:p>
    <w:p w14:paraId="196B4760" w14:textId="0ACC8DF8" w:rsidR="39653162" w:rsidRDefault="39653162" w:rsidP="00B15515">
      <w:pPr>
        <w:jc w:val="both"/>
        <w:rPr>
          <w:rFonts w:ascii="Ariel" w:eastAsia="Ariel" w:hAnsi="Ariel" w:cs="Ariel"/>
          <w:color w:val="000000" w:themeColor="text1"/>
          <w:sz w:val="20"/>
          <w:szCs w:val="20"/>
          <w:lang w:val="bg-BG"/>
        </w:rPr>
      </w:pPr>
      <w:r w:rsidRPr="36016899">
        <w:rPr>
          <w:rFonts w:ascii="Ariel" w:eastAsia="Ariel" w:hAnsi="Ariel" w:cs="Ariel"/>
          <w:color w:val="000000" w:themeColor="text1"/>
          <w:sz w:val="20"/>
          <w:szCs w:val="20"/>
          <w:lang w:val="bg-BG"/>
        </w:rPr>
        <w:t>JA България е член на JA Worldwide и JA Europe и годишно достига до 30,000 ученици и студенти от 450 населени места в страната.</w:t>
      </w:r>
    </w:p>
    <w:p w14:paraId="4ED24571" w14:textId="39CB6055" w:rsidR="36016899" w:rsidRDefault="36016899" w:rsidP="00B15515">
      <w:pPr>
        <w:jc w:val="both"/>
        <w:rPr>
          <w:rFonts w:ascii="Ariel" w:eastAsia="Ariel" w:hAnsi="Ariel" w:cs="Ariel"/>
          <w:color w:val="000000" w:themeColor="text1"/>
          <w:sz w:val="24"/>
          <w:szCs w:val="24"/>
          <w:lang w:val="bg-BG"/>
        </w:rPr>
      </w:pPr>
      <w:r>
        <w:br/>
      </w:r>
      <w:r>
        <w:br/>
      </w:r>
    </w:p>
    <w:p w14:paraId="39E74B36" w14:textId="2E4CC8CD" w:rsidR="36016899" w:rsidRDefault="36016899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</w:p>
    <w:p w14:paraId="4CA13D3E" w14:textId="258DFBFE" w:rsidR="36016899" w:rsidRDefault="36016899" w:rsidP="00B15515">
      <w:pPr>
        <w:jc w:val="both"/>
        <w:rPr>
          <w:rFonts w:ascii="Ariel" w:eastAsia="Ariel" w:hAnsi="Ariel" w:cs="Ariel"/>
          <w:sz w:val="24"/>
          <w:szCs w:val="24"/>
          <w:lang w:val="bg-BG"/>
        </w:rPr>
      </w:pPr>
    </w:p>
    <w:sectPr w:rsidR="3601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+5bBB/7gCTmWH" id="QzA/z3xC"/>
  </int:Manifest>
  <int:Observations>
    <int:Content id="QzA/z3x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125D"/>
    <w:multiLevelType w:val="hybridMultilevel"/>
    <w:tmpl w:val="42CCDF36"/>
    <w:lvl w:ilvl="0" w:tplc="D006F7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68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0C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C7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43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27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8B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1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C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19826"/>
    <w:rsid w:val="000D137C"/>
    <w:rsid w:val="001878C4"/>
    <w:rsid w:val="001A7939"/>
    <w:rsid w:val="0029646D"/>
    <w:rsid w:val="0036367E"/>
    <w:rsid w:val="00372D32"/>
    <w:rsid w:val="00442220"/>
    <w:rsid w:val="005156AE"/>
    <w:rsid w:val="00521D3F"/>
    <w:rsid w:val="00587BE2"/>
    <w:rsid w:val="005A329F"/>
    <w:rsid w:val="00640D26"/>
    <w:rsid w:val="00760A5C"/>
    <w:rsid w:val="00956305"/>
    <w:rsid w:val="00957378"/>
    <w:rsid w:val="00967465"/>
    <w:rsid w:val="00B15515"/>
    <w:rsid w:val="00B34A15"/>
    <w:rsid w:val="00B988F6"/>
    <w:rsid w:val="00BE42C5"/>
    <w:rsid w:val="00C3475B"/>
    <w:rsid w:val="00CD26C3"/>
    <w:rsid w:val="00CF07E3"/>
    <w:rsid w:val="00D54B2B"/>
    <w:rsid w:val="00DD14C1"/>
    <w:rsid w:val="00E31C38"/>
    <w:rsid w:val="00EE2FEA"/>
    <w:rsid w:val="00EE574F"/>
    <w:rsid w:val="00EF58CB"/>
    <w:rsid w:val="00F10424"/>
    <w:rsid w:val="00F406E6"/>
    <w:rsid w:val="00FD50BF"/>
    <w:rsid w:val="017E52AD"/>
    <w:rsid w:val="01A35FCA"/>
    <w:rsid w:val="02562C80"/>
    <w:rsid w:val="02763FAB"/>
    <w:rsid w:val="0286B03E"/>
    <w:rsid w:val="02A4EF31"/>
    <w:rsid w:val="034E1339"/>
    <w:rsid w:val="038DA73C"/>
    <w:rsid w:val="03A24018"/>
    <w:rsid w:val="03FD6B9E"/>
    <w:rsid w:val="04712B2D"/>
    <w:rsid w:val="04E87225"/>
    <w:rsid w:val="050EB177"/>
    <w:rsid w:val="05ADE06D"/>
    <w:rsid w:val="05EDD496"/>
    <w:rsid w:val="064A371C"/>
    <w:rsid w:val="06968DB6"/>
    <w:rsid w:val="06D91C2D"/>
    <w:rsid w:val="0789A4F7"/>
    <w:rsid w:val="07A63B8C"/>
    <w:rsid w:val="08615EFD"/>
    <w:rsid w:val="08D52111"/>
    <w:rsid w:val="09E0DBBC"/>
    <w:rsid w:val="09F04170"/>
    <w:rsid w:val="0A10BCEF"/>
    <w:rsid w:val="0AC145B9"/>
    <w:rsid w:val="0ADA43EE"/>
    <w:rsid w:val="0C568C02"/>
    <w:rsid w:val="0C712B62"/>
    <w:rsid w:val="0D485DB1"/>
    <w:rsid w:val="0D776F79"/>
    <w:rsid w:val="0DB8FD6A"/>
    <w:rsid w:val="0E2B7D78"/>
    <w:rsid w:val="0E418C4B"/>
    <w:rsid w:val="0E77B544"/>
    <w:rsid w:val="0E80C7AF"/>
    <w:rsid w:val="0EACB545"/>
    <w:rsid w:val="0ED059E3"/>
    <w:rsid w:val="0EE5698B"/>
    <w:rsid w:val="0EF6EE4B"/>
    <w:rsid w:val="0EFD566F"/>
    <w:rsid w:val="0F122544"/>
    <w:rsid w:val="10082B21"/>
    <w:rsid w:val="1009C140"/>
    <w:rsid w:val="10D379FB"/>
    <w:rsid w:val="1116CDF6"/>
    <w:rsid w:val="11ADCCD0"/>
    <w:rsid w:val="11C6F52D"/>
    <w:rsid w:val="12ADE897"/>
    <w:rsid w:val="12EE024C"/>
    <w:rsid w:val="1389AF98"/>
    <w:rsid w:val="13C5FAD7"/>
    <w:rsid w:val="14E56D92"/>
    <w:rsid w:val="1519BEF8"/>
    <w:rsid w:val="169A6650"/>
    <w:rsid w:val="17CFF495"/>
    <w:rsid w:val="17D2A98F"/>
    <w:rsid w:val="181D0E54"/>
    <w:rsid w:val="18588376"/>
    <w:rsid w:val="1883BC3B"/>
    <w:rsid w:val="1903927F"/>
    <w:rsid w:val="190F0417"/>
    <w:rsid w:val="1A2ECE3F"/>
    <w:rsid w:val="1AE0DF88"/>
    <w:rsid w:val="1BBB5CFD"/>
    <w:rsid w:val="1BF2A773"/>
    <w:rsid w:val="1C0C3AA4"/>
    <w:rsid w:val="1D0665CE"/>
    <w:rsid w:val="1DB55B2C"/>
    <w:rsid w:val="1EF2FDBF"/>
    <w:rsid w:val="1FBB2F14"/>
    <w:rsid w:val="1FCAC426"/>
    <w:rsid w:val="20F8F750"/>
    <w:rsid w:val="217EE4BD"/>
    <w:rsid w:val="21E93EFA"/>
    <w:rsid w:val="22901039"/>
    <w:rsid w:val="23294357"/>
    <w:rsid w:val="238DB45D"/>
    <w:rsid w:val="239E2087"/>
    <w:rsid w:val="24DAF98A"/>
    <w:rsid w:val="24EEE0F6"/>
    <w:rsid w:val="2520DFBC"/>
    <w:rsid w:val="256A2CC9"/>
    <w:rsid w:val="259D9356"/>
    <w:rsid w:val="2660E419"/>
    <w:rsid w:val="26BCB01D"/>
    <w:rsid w:val="26CC78DB"/>
    <w:rsid w:val="26F4B6C0"/>
    <w:rsid w:val="270D5147"/>
    <w:rsid w:val="27B49490"/>
    <w:rsid w:val="27BFFDA5"/>
    <w:rsid w:val="2859C65B"/>
    <w:rsid w:val="290847AB"/>
    <w:rsid w:val="299884DB"/>
    <w:rsid w:val="2B104AFC"/>
    <w:rsid w:val="2B902140"/>
    <w:rsid w:val="2BA916CC"/>
    <w:rsid w:val="2C6460F1"/>
    <w:rsid w:val="2CBD1637"/>
    <w:rsid w:val="2CD91E59"/>
    <w:rsid w:val="2D3EA9EB"/>
    <w:rsid w:val="2E0B676D"/>
    <w:rsid w:val="2E668AD1"/>
    <w:rsid w:val="2F1FEC06"/>
    <w:rsid w:val="2F56A726"/>
    <w:rsid w:val="2F734BD4"/>
    <w:rsid w:val="2F7D0E38"/>
    <w:rsid w:val="3016A98E"/>
    <w:rsid w:val="30327194"/>
    <w:rsid w:val="31D55DA7"/>
    <w:rsid w:val="326715FF"/>
    <w:rsid w:val="32B4AEFA"/>
    <w:rsid w:val="333F70C3"/>
    <w:rsid w:val="343DF78B"/>
    <w:rsid w:val="34507F5B"/>
    <w:rsid w:val="34ADD45E"/>
    <w:rsid w:val="3544424E"/>
    <w:rsid w:val="36016899"/>
    <w:rsid w:val="36623F46"/>
    <w:rsid w:val="36688AC0"/>
    <w:rsid w:val="36A1A785"/>
    <w:rsid w:val="3775984D"/>
    <w:rsid w:val="391168AE"/>
    <w:rsid w:val="39653162"/>
    <w:rsid w:val="3A55EC80"/>
    <w:rsid w:val="3B1CA5B5"/>
    <w:rsid w:val="3B4FF008"/>
    <w:rsid w:val="3BE21E8D"/>
    <w:rsid w:val="3C73675B"/>
    <w:rsid w:val="3C73A912"/>
    <w:rsid w:val="3CA034DA"/>
    <w:rsid w:val="3CFD74D6"/>
    <w:rsid w:val="3D01561E"/>
    <w:rsid w:val="3DB6AB25"/>
    <w:rsid w:val="3DCBB174"/>
    <w:rsid w:val="3E40549F"/>
    <w:rsid w:val="3E54B6A4"/>
    <w:rsid w:val="406A28D2"/>
    <w:rsid w:val="40C7B812"/>
    <w:rsid w:val="40F884BF"/>
    <w:rsid w:val="423C6E0A"/>
    <w:rsid w:val="4313C5C2"/>
    <w:rsid w:val="43A01C18"/>
    <w:rsid w:val="43EC3803"/>
    <w:rsid w:val="43EFBA45"/>
    <w:rsid w:val="44302581"/>
    <w:rsid w:val="443B41C4"/>
    <w:rsid w:val="44A92E07"/>
    <w:rsid w:val="455A6618"/>
    <w:rsid w:val="45DF7A2D"/>
    <w:rsid w:val="4667B60F"/>
    <w:rsid w:val="4775A983"/>
    <w:rsid w:val="47810EFE"/>
    <w:rsid w:val="47927178"/>
    <w:rsid w:val="48EECE07"/>
    <w:rsid w:val="48FBB9F5"/>
    <w:rsid w:val="4A9C72A8"/>
    <w:rsid w:val="4AFF527B"/>
    <w:rsid w:val="4B1ED7A7"/>
    <w:rsid w:val="4B448016"/>
    <w:rsid w:val="4C4DF263"/>
    <w:rsid w:val="4C540438"/>
    <w:rsid w:val="4C95BFFD"/>
    <w:rsid w:val="4ED131CA"/>
    <w:rsid w:val="4F37D09F"/>
    <w:rsid w:val="4F6FE3CB"/>
    <w:rsid w:val="4FF56FF8"/>
    <w:rsid w:val="500E4362"/>
    <w:rsid w:val="50519826"/>
    <w:rsid w:val="5165E8DF"/>
    <w:rsid w:val="519453D4"/>
    <w:rsid w:val="5196A6D0"/>
    <w:rsid w:val="51B8FF6B"/>
    <w:rsid w:val="52761536"/>
    <w:rsid w:val="5282EB0E"/>
    <w:rsid w:val="52AED8AA"/>
    <w:rsid w:val="53031CCA"/>
    <w:rsid w:val="5382F404"/>
    <w:rsid w:val="53897340"/>
    <w:rsid w:val="53C37EAA"/>
    <w:rsid w:val="54048422"/>
    <w:rsid w:val="554A5100"/>
    <w:rsid w:val="55D9B106"/>
    <w:rsid w:val="55DF254F"/>
    <w:rsid w:val="56533044"/>
    <w:rsid w:val="566977D4"/>
    <w:rsid w:val="566A17F3"/>
    <w:rsid w:val="56A377C1"/>
    <w:rsid w:val="56EA09BA"/>
    <w:rsid w:val="57710EF6"/>
    <w:rsid w:val="57E1A397"/>
    <w:rsid w:val="57FAEA38"/>
    <w:rsid w:val="585B7D64"/>
    <w:rsid w:val="58D7F545"/>
    <w:rsid w:val="590CDF57"/>
    <w:rsid w:val="596CCEA8"/>
    <w:rsid w:val="59F28DA6"/>
    <w:rsid w:val="5A32C02E"/>
    <w:rsid w:val="5B089F09"/>
    <w:rsid w:val="5BF4285A"/>
    <w:rsid w:val="5C08DA3F"/>
    <w:rsid w:val="5C448019"/>
    <w:rsid w:val="5F1F59AE"/>
    <w:rsid w:val="5F78940B"/>
    <w:rsid w:val="5FC65691"/>
    <w:rsid w:val="5FF965B5"/>
    <w:rsid w:val="6032E428"/>
    <w:rsid w:val="61A5EEF1"/>
    <w:rsid w:val="61B57028"/>
    <w:rsid w:val="622F4557"/>
    <w:rsid w:val="629BF643"/>
    <w:rsid w:val="63C5E27F"/>
    <w:rsid w:val="6436F777"/>
    <w:rsid w:val="64A1741E"/>
    <w:rsid w:val="6561B2E0"/>
    <w:rsid w:val="65BD2542"/>
    <w:rsid w:val="6642CEA3"/>
    <w:rsid w:val="6649421E"/>
    <w:rsid w:val="665C663F"/>
    <w:rsid w:val="66A160A4"/>
    <w:rsid w:val="6771C1ED"/>
    <w:rsid w:val="67BFDD08"/>
    <w:rsid w:val="681E932D"/>
    <w:rsid w:val="6881636A"/>
    <w:rsid w:val="68894210"/>
    <w:rsid w:val="690A689A"/>
    <w:rsid w:val="69BFCA05"/>
    <w:rsid w:val="6A6081E3"/>
    <w:rsid w:val="6A6A7D7C"/>
    <w:rsid w:val="6ABED382"/>
    <w:rsid w:val="6AD23C29"/>
    <w:rsid w:val="6B160CF5"/>
    <w:rsid w:val="6B53C24E"/>
    <w:rsid w:val="6B6B41A6"/>
    <w:rsid w:val="6B918092"/>
    <w:rsid w:val="6BA8FE9A"/>
    <w:rsid w:val="6C726AAD"/>
    <w:rsid w:val="6D467950"/>
    <w:rsid w:val="6E183105"/>
    <w:rsid w:val="6E4DADB7"/>
    <w:rsid w:val="6EE98077"/>
    <w:rsid w:val="6F9244A5"/>
    <w:rsid w:val="6FEE4470"/>
    <w:rsid w:val="7104EC02"/>
    <w:rsid w:val="712E1506"/>
    <w:rsid w:val="71B25502"/>
    <w:rsid w:val="72A27467"/>
    <w:rsid w:val="73FA9547"/>
    <w:rsid w:val="7445394E"/>
    <w:rsid w:val="76503AA3"/>
    <w:rsid w:val="76B0CAE4"/>
    <w:rsid w:val="777059FE"/>
    <w:rsid w:val="77784096"/>
    <w:rsid w:val="77842E2D"/>
    <w:rsid w:val="77AAF60E"/>
    <w:rsid w:val="77DED808"/>
    <w:rsid w:val="77EF79C6"/>
    <w:rsid w:val="77FC4750"/>
    <w:rsid w:val="79FE2798"/>
    <w:rsid w:val="7A6B2DC5"/>
    <w:rsid w:val="7AD724B3"/>
    <w:rsid w:val="7BD339ED"/>
    <w:rsid w:val="7C46F24F"/>
    <w:rsid w:val="7C504B33"/>
    <w:rsid w:val="7C8B99C7"/>
    <w:rsid w:val="7CB667A6"/>
    <w:rsid w:val="7CC2EAE9"/>
    <w:rsid w:val="7CCFEEA6"/>
    <w:rsid w:val="7DC67325"/>
    <w:rsid w:val="7DEC1B94"/>
    <w:rsid w:val="7E0A81C2"/>
    <w:rsid w:val="7E32220A"/>
    <w:rsid w:val="7E588FA4"/>
    <w:rsid w:val="7E6BB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9826"/>
  <w15:chartTrackingRefBased/>
  <w15:docId w15:val="{29386892-0605-457C-A95D-3ECC497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D14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6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64OBoF61" TargetMode="External"/><Relationship Id="rId13" Type="http://schemas.openxmlformats.org/officeDocument/2006/relationships/hyperlink" Target="mailto:irina.ilieva@jabulgaria.org" TargetMode="External"/><Relationship Id="R8c26cbbf7260424d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abulgari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any.jabulgaria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jabulgaria/photos/a.177828228939431/459870344685186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events/44412393592889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bfce0bce-0e5b-49a9-b71f-959453437c80">
      <Url xsi:nil="true"/>
      <Description xsi:nil="true"/>
    </Im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BE8ECF7C99B41850CDE23790B116E" ma:contentTypeVersion="15" ma:contentTypeDescription="Create a new document." ma:contentTypeScope="" ma:versionID="2515e0d2fe87f78e3f329b5e5bf382a5">
  <xsd:schema xmlns:xsd="http://www.w3.org/2001/XMLSchema" xmlns:xs="http://www.w3.org/2001/XMLSchema" xmlns:p="http://schemas.microsoft.com/office/2006/metadata/properties" xmlns:ns2="bfce0bce-0e5b-49a9-b71f-959453437c80" xmlns:ns3="569d7aa0-5f66-4f1c-8346-8d7c252bdd54" targetNamespace="http://schemas.microsoft.com/office/2006/metadata/properties" ma:root="true" ma:fieldsID="aa9d53e1d0e8e933b466743f90f4654a" ns2:_="" ns3:_="">
    <xsd:import namespace="bfce0bce-0e5b-49a9-b71f-959453437c80"/>
    <xsd:import namespace="569d7aa0-5f66-4f1c-8346-8d7c252bd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e0bce-0e5b-49a9-b71f-95945343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description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d7aa0-5f66-4f1c-8346-8d7c252bd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34A1A-5169-4B44-9BDC-A7DA121D9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5121-68A3-463A-9307-AF71E7D7CF90}">
  <ds:schemaRefs>
    <ds:schemaRef ds:uri="http://schemas.microsoft.com/office/2006/metadata/properties"/>
    <ds:schemaRef ds:uri="http://schemas.microsoft.com/office/infopath/2007/PartnerControls"/>
    <ds:schemaRef ds:uri="bfce0bce-0e5b-49a9-b71f-959453437c80"/>
  </ds:schemaRefs>
</ds:datastoreItem>
</file>

<file path=customXml/itemProps3.xml><?xml version="1.0" encoding="utf-8"?>
<ds:datastoreItem xmlns:ds="http://schemas.openxmlformats.org/officeDocument/2006/customXml" ds:itemID="{D36837C6-FA49-42FB-9553-ECCC33D61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e0bce-0e5b-49a9-b71f-959453437c80"/>
    <ds:schemaRef ds:uri="569d7aa0-5f66-4f1c-8346-8d7c252bd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Nestorova</dc:creator>
  <cp:keywords/>
  <dc:description/>
  <cp:lastModifiedBy>miroslava.mitsova</cp:lastModifiedBy>
  <cp:revision>3</cp:revision>
  <dcterms:created xsi:type="dcterms:W3CDTF">2021-11-08T08:19:00Z</dcterms:created>
  <dcterms:modified xsi:type="dcterms:W3CDTF">2021-11-09T07:06:00Z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0x010100B85BE8ECF7C99B41850CDE23790B116E</vt:lpwstr>
  </property>
</Properties>
</file>