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FF12" w14:textId="70F0FAB2" w:rsidR="000E548C" w:rsidRPr="00750D82" w:rsidRDefault="000E548C" w:rsidP="000E548C">
      <w:pPr>
        <w:spacing w:line="276" w:lineRule="auto"/>
        <w:rPr>
          <w:rFonts w:ascii="Arial" w:hAnsi="Arial" w:cs="Arial"/>
          <w:b/>
          <w:color w:val="000000" w:themeColor="text1"/>
          <w:sz w:val="28"/>
        </w:rPr>
      </w:pPr>
      <w:r>
        <w:rPr>
          <w:rFonts w:ascii="Arial" w:hAnsi="Arial"/>
          <w:b/>
          <w:color w:val="000000" w:themeColor="text1"/>
          <w:sz w:val="28"/>
        </w:rPr>
        <w:t>CAIROX réduit la consommation d’énergie avec une nouvelle gamme de rideaux d’air</w:t>
      </w:r>
    </w:p>
    <w:p w14:paraId="0A71B4EA" w14:textId="77777777" w:rsidR="007D587B" w:rsidRPr="00750D82" w:rsidRDefault="007D587B" w:rsidP="004F25BB">
      <w:pPr>
        <w:spacing w:line="276" w:lineRule="auto"/>
        <w:rPr>
          <w:rFonts w:ascii="Arial" w:hAnsi="Arial" w:cs="Arial"/>
          <w:color w:val="000000" w:themeColor="text1"/>
          <w:lang w:val="nl-BE"/>
        </w:rPr>
      </w:pPr>
    </w:p>
    <w:p w14:paraId="717E53B9" w14:textId="413B8462" w:rsidR="002F775A" w:rsidRPr="00751134" w:rsidRDefault="008D715D" w:rsidP="00454B11">
      <w:pPr>
        <w:spacing w:line="360" w:lineRule="auto"/>
        <w:rPr>
          <w:rFonts w:ascii="Arial" w:hAnsi="Arial" w:cs="Arial"/>
          <w:b/>
          <w:color w:val="000000" w:themeColor="text1"/>
          <w:sz w:val="20"/>
          <w:szCs w:val="20"/>
        </w:rPr>
      </w:pPr>
      <w:r>
        <w:rPr>
          <w:rFonts w:ascii="Arial" w:hAnsi="Arial"/>
          <w:b/>
          <w:i/>
          <w:color w:val="000000" w:themeColor="text1"/>
          <w:sz w:val="20"/>
          <w:szCs w:val="20"/>
        </w:rPr>
        <w:t xml:space="preserve">Zaventem, le </w:t>
      </w:r>
      <w:r w:rsidR="0052285B">
        <w:rPr>
          <w:rFonts w:ascii="Arial" w:hAnsi="Arial"/>
          <w:b/>
          <w:i/>
          <w:color w:val="000000" w:themeColor="text1"/>
          <w:sz w:val="20"/>
          <w:szCs w:val="20"/>
        </w:rPr>
        <w:t>19</w:t>
      </w:r>
      <w:r>
        <w:rPr>
          <w:rFonts w:ascii="Arial" w:hAnsi="Arial"/>
          <w:b/>
          <w:i/>
          <w:color w:val="000000" w:themeColor="text1"/>
          <w:sz w:val="20"/>
          <w:szCs w:val="20"/>
        </w:rPr>
        <w:t xml:space="preserve"> septembre 2017</w:t>
      </w:r>
      <w:r>
        <w:rPr>
          <w:rFonts w:ascii="Arial" w:hAnsi="Arial"/>
          <w:b/>
          <w:color w:val="000000" w:themeColor="text1"/>
          <w:sz w:val="20"/>
          <w:szCs w:val="20"/>
        </w:rPr>
        <w:t xml:space="preserve"> – L’expert international du CVC, SIG Air Handling, a enrichi sa gamme CAIROX de cinq nouveaux rideaux d’air. Les rideaux d’air « </w:t>
      </w:r>
      <w:proofErr w:type="spellStart"/>
      <w:r>
        <w:rPr>
          <w:rFonts w:ascii="Arial" w:hAnsi="Arial"/>
          <w:b/>
          <w:color w:val="000000" w:themeColor="text1"/>
          <w:sz w:val="20"/>
          <w:szCs w:val="20"/>
        </w:rPr>
        <w:t>Solano</w:t>
      </w:r>
      <w:proofErr w:type="spellEnd"/>
      <w:r>
        <w:rPr>
          <w:rFonts w:ascii="Arial" w:hAnsi="Arial"/>
          <w:b/>
          <w:color w:val="000000" w:themeColor="text1"/>
          <w:sz w:val="20"/>
          <w:szCs w:val="20"/>
        </w:rPr>
        <w:t xml:space="preserve"> Air </w:t>
      </w:r>
      <w:proofErr w:type="spellStart"/>
      <w:r>
        <w:rPr>
          <w:rFonts w:ascii="Arial" w:hAnsi="Arial"/>
          <w:b/>
          <w:color w:val="000000" w:themeColor="text1"/>
          <w:sz w:val="20"/>
          <w:szCs w:val="20"/>
        </w:rPr>
        <w:t>Curtains</w:t>
      </w:r>
      <w:proofErr w:type="spellEnd"/>
      <w:r>
        <w:rPr>
          <w:rFonts w:ascii="Arial" w:hAnsi="Arial"/>
          <w:b/>
          <w:color w:val="000000" w:themeColor="text1"/>
          <w:sz w:val="20"/>
          <w:szCs w:val="20"/>
        </w:rPr>
        <w:t xml:space="preserve"> » ont été développés dans le but de compenser la différence entre les </w:t>
      </w:r>
      <w:r w:rsidRPr="00EB0070">
        <w:rPr>
          <w:rFonts w:ascii="Arial" w:hAnsi="Arial"/>
          <w:b/>
          <w:sz w:val="20"/>
          <w:szCs w:val="20"/>
        </w:rPr>
        <w:t>températures extérieure</w:t>
      </w:r>
      <w:r w:rsidR="00142AED" w:rsidRPr="00EB0070">
        <w:rPr>
          <w:rFonts w:ascii="Arial" w:hAnsi="Arial"/>
          <w:b/>
          <w:sz w:val="20"/>
          <w:szCs w:val="20"/>
        </w:rPr>
        <w:t>s</w:t>
      </w:r>
      <w:r w:rsidRPr="00EB0070">
        <w:rPr>
          <w:rFonts w:ascii="Arial" w:hAnsi="Arial"/>
          <w:b/>
          <w:sz w:val="20"/>
          <w:szCs w:val="20"/>
        </w:rPr>
        <w:t xml:space="preserve"> et intérieure</w:t>
      </w:r>
      <w:r w:rsidR="00142AED" w:rsidRPr="00EB0070">
        <w:rPr>
          <w:rFonts w:ascii="Arial" w:hAnsi="Arial"/>
          <w:b/>
          <w:sz w:val="20"/>
          <w:szCs w:val="20"/>
        </w:rPr>
        <w:t>s</w:t>
      </w:r>
      <w:r w:rsidRPr="00EB0070">
        <w:rPr>
          <w:rFonts w:ascii="Arial" w:hAnsi="Arial"/>
          <w:b/>
          <w:sz w:val="20"/>
          <w:szCs w:val="20"/>
        </w:rPr>
        <w:t xml:space="preserve"> et de diminuer ainsi la consommation d’énergie. Ces systèmes à air </w:t>
      </w:r>
      <w:r>
        <w:rPr>
          <w:rFonts w:ascii="Arial" w:hAnsi="Arial"/>
          <w:b/>
          <w:color w:val="000000" w:themeColor="text1"/>
          <w:sz w:val="20"/>
          <w:szCs w:val="20"/>
        </w:rPr>
        <w:t xml:space="preserve">sont surtout utilisés dans les salles de sport, les magasins, les centres commerciaux et les établissements </w:t>
      </w:r>
      <w:proofErr w:type="spellStart"/>
      <w:r>
        <w:rPr>
          <w:rFonts w:ascii="Arial" w:hAnsi="Arial"/>
          <w:b/>
          <w:color w:val="000000" w:themeColor="text1"/>
          <w:sz w:val="20"/>
          <w:szCs w:val="20"/>
        </w:rPr>
        <w:t>horeca</w:t>
      </w:r>
      <w:proofErr w:type="spellEnd"/>
      <w:r>
        <w:rPr>
          <w:rFonts w:ascii="Arial" w:hAnsi="Arial"/>
          <w:b/>
          <w:color w:val="000000" w:themeColor="text1"/>
          <w:sz w:val="20"/>
          <w:szCs w:val="20"/>
        </w:rPr>
        <w:t xml:space="preserve">. </w:t>
      </w:r>
    </w:p>
    <w:p w14:paraId="165ED6F9" w14:textId="77777777" w:rsidR="002F775A" w:rsidRPr="00EE4AA8" w:rsidRDefault="002F775A" w:rsidP="00454B11">
      <w:pPr>
        <w:spacing w:line="360" w:lineRule="auto"/>
        <w:rPr>
          <w:rFonts w:ascii="Arial" w:hAnsi="Arial" w:cs="Arial"/>
          <w:sz w:val="20"/>
          <w:szCs w:val="20"/>
          <w:lang w:val="en-US"/>
        </w:rPr>
      </w:pPr>
    </w:p>
    <w:p w14:paraId="6A86F966" w14:textId="012DAD14" w:rsidR="00177CF1" w:rsidRPr="00EE4AA8" w:rsidRDefault="00454B11" w:rsidP="00454B11">
      <w:pPr>
        <w:spacing w:line="360" w:lineRule="auto"/>
        <w:rPr>
          <w:rFonts w:ascii="Arial" w:hAnsi="Arial" w:cs="Arial"/>
          <w:sz w:val="20"/>
          <w:szCs w:val="20"/>
        </w:rPr>
      </w:pPr>
      <w:r w:rsidRPr="00EE4AA8">
        <w:rPr>
          <w:rFonts w:ascii="Arial" w:hAnsi="Arial"/>
          <w:sz w:val="20"/>
          <w:szCs w:val="20"/>
        </w:rPr>
        <w:t xml:space="preserve">CAIROX est une marque de </w:t>
      </w:r>
      <w:hyperlink r:id="rId6" w:history="1">
        <w:r w:rsidRPr="00EE4AA8">
          <w:rPr>
            <w:rStyle w:val="Hyperlink"/>
            <w:rFonts w:ascii="Arial" w:hAnsi="Arial"/>
            <w:color w:val="auto"/>
            <w:sz w:val="20"/>
            <w:szCs w:val="20"/>
          </w:rPr>
          <w:t>SIG Air Handling</w:t>
        </w:r>
      </w:hyperlink>
      <w:r w:rsidRPr="00EE4AA8">
        <w:rPr>
          <w:rFonts w:ascii="Arial" w:hAnsi="Arial"/>
          <w:sz w:val="20"/>
          <w:szCs w:val="20"/>
        </w:rPr>
        <w:t xml:space="preserve"> proposant des systèmes pour l’amélioration de la qualité de l’air, la circulation de l’air et la ventilation.</w:t>
      </w:r>
      <w:r w:rsidR="007E05F2" w:rsidRPr="00EE4AA8">
        <w:rPr>
          <w:rFonts w:ascii="Arial" w:hAnsi="Arial"/>
          <w:sz w:val="20"/>
          <w:szCs w:val="20"/>
        </w:rPr>
        <w:t xml:space="preserve"> </w:t>
      </w:r>
      <w:r w:rsidRPr="00EE4AA8">
        <w:rPr>
          <w:rFonts w:ascii="Arial" w:hAnsi="Arial"/>
          <w:sz w:val="20"/>
          <w:szCs w:val="20"/>
        </w:rPr>
        <w:t xml:space="preserve">Contraction de « care » (soin), « air » et « oxygène », le nom de la marque exprime clairement la mission de l’acteur HVAC international : </w:t>
      </w:r>
      <w:r w:rsidRPr="00EE4AA8">
        <w:rPr>
          <w:rFonts w:ascii="Arial" w:hAnsi="Arial"/>
          <w:b/>
          <w:sz w:val="20"/>
          <w:szCs w:val="20"/>
        </w:rPr>
        <w:t>permettre à chacun de bénéficier de conditions climatiques intérieures saines</w:t>
      </w:r>
      <w:r w:rsidRPr="00EE4AA8">
        <w:rPr>
          <w:rFonts w:ascii="Arial" w:hAnsi="Arial"/>
          <w:sz w:val="20"/>
          <w:szCs w:val="20"/>
        </w:rPr>
        <w:t xml:space="preserve">. </w:t>
      </w:r>
    </w:p>
    <w:p w14:paraId="37160641" w14:textId="77777777" w:rsidR="00177CF1" w:rsidRPr="00EE4AA8" w:rsidRDefault="00177CF1" w:rsidP="00454B11">
      <w:pPr>
        <w:spacing w:line="360" w:lineRule="auto"/>
        <w:rPr>
          <w:rFonts w:ascii="Arial" w:hAnsi="Arial" w:cs="Arial"/>
          <w:sz w:val="20"/>
          <w:szCs w:val="20"/>
        </w:rPr>
      </w:pPr>
    </w:p>
    <w:p w14:paraId="0D45C251" w14:textId="3FB37481" w:rsidR="005D74BB" w:rsidRPr="00EE4AA8" w:rsidRDefault="00751134" w:rsidP="00454B11">
      <w:pPr>
        <w:spacing w:line="360" w:lineRule="auto"/>
        <w:rPr>
          <w:rFonts w:ascii="Arial" w:hAnsi="Arial" w:cs="Arial"/>
          <w:sz w:val="20"/>
          <w:szCs w:val="20"/>
        </w:rPr>
      </w:pPr>
      <w:r w:rsidRPr="00EE4AA8">
        <w:rPr>
          <w:rFonts w:ascii="Arial" w:hAnsi="Arial"/>
          <w:sz w:val="20"/>
          <w:szCs w:val="20"/>
        </w:rPr>
        <w:t xml:space="preserve">Avec les rideaux d’air </w:t>
      </w:r>
      <w:hyperlink r:id="rId7" w:history="1">
        <w:proofErr w:type="spellStart"/>
        <w:r w:rsidRPr="00EE4AA8">
          <w:rPr>
            <w:rStyle w:val="Hyperlink"/>
            <w:rFonts w:ascii="Arial" w:hAnsi="Arial"/>
            <w:color w:val="auto"/>
            <w:sz w:val="20"/>
            <w:szCs w:val="20"/>
          </w:rPr>
          <w:t>Solano</w:t>
        </w:r>
        <w:proofErr w:type="spellEnd"/>
        <w:r w:rsidRPr="00EE4AA8">
          <w:rPr>
            <w:rStyle w:val="Hyperlink"/>
            <w:rFonts w:ascii="Arial" w:hAnsi="Arial"/>
            <w:color w:val="auto"/>
            <w:sz w:val="20"/>
            <w:szCs w:val="20"/>
          </w:rPr>
          <w:t xml:space="preserve"> Air </w:t>
        </w:r>
        <w:proofErr w:type="spellStart"/>
        <w:r w:rsidRPr="00EE4AA8">
          <w:rPr>
            <w:rStyle w:val="Hyperlink"/>
            <w:rFonts w:ascii="Arial" w:hAnsi="Arial"/>
            <w:color w:val="auto"/>
            <w:sz w:val="20"/>
            <w:szCs w:val="20"/>
          </w:rPr>
          <w:t>Curtains</w:t>
        </w:r>
        <w:proofErr w:type="spellEnd"/>
      </w:hyperlink>
      <w:r w:rsidRPr="00EE4AA8">
        <w:rPr>
          <w:rFonts w:ascii="Arial" w:hAnsi="Arial"/>
          <w:sz w:val="20"/>
          <w:szCs w:val="20"/>
        </w:rPr>
        <w:t xml:space="preserve">, l’entreprise met l’accent sur </w:t>
      </w:r>
      <w:r w:rsidRPr="00EE4AA8">
        <w:rPr>
          <w:rFonts w:ascii="Arial" w:hAnsi="Arial"/>
          <w:b/>
          <w:sz w:val="20"/>
          <w:szCs w:val="20"/>
        </w:rPr>
        <w:t>le contrôle optimal de la température et l’économie d’énergie</w:t>
      </w:r>
      <w:r w:rsidRPr="00EE4AA8">
        <w:rPr>
          <w:rFonts w:ascii="Arial" w:hAnsi="Arial"/>
          <w:sz w:val="20"/>
          <w:szCs w:val="20"/>
        </w:rPr>
        <w:t>. Les rideaux d’air s'installent au niveau des portes extérieures afin de conserver la chaleur à l’intérieur du bâtiment et le froid à l’extérieur (et inversement) : un flux d’air continu empêche la déperdition thermique et maintient une température intérieure constante. Ce système permet de retarder la mise en route des systèmes de chauffage et de limiter en parallèle les émissions de CO</w:t>
      </w:r>
      <w:r w:rsidRPr="00EE4AA8">
        <w:rPr>
          <w:rFonts w:ascii="Arial" w:hAnsi="Arial"/>
          <w:sz w:val="20"/>
          <w:szCs w:val="20"/>
          <w:vertAlign w:val="subscript"/>
        </w:rPr>
        <w:t>2</w:t>
      </w:r>
      <w:r w:rsidRPr="00EE4AA8">
        <w:rPr>
          <w:rFonts w:ascii="Arial" w:hAnsi="Arial"/>
          <w:sz w:val="20"/>
          <w:szCs w:val="20"/>
        </w:rPr>
        <w:t>.</w:t>
      </w:r>
    </w:p>
    <w:p w14:paraId="0835A754" w14:textId="77777777" w:rsidR="005D74BB" w:rsidRPr="00EE4AA8" w:rsidRDefault="005D74BB" w:rsidP="00454B11">
      <w:pPr>
        <w:spacing w:line="360" w:lineRule="auto"/>
        <w:rPr>
          <w:rFonts w:ascii="Arial" w:hAnsi="Arial" w:cs="Arial"/>
          <w:sz w:val="20"/>
          <w:szCs w:val="20"/>
        </w:rPr>
      </w:pPr>
    </w:p>
    <w:p w14:paraId="5B0FC09F" w14:textId="1EC1A93C" w:rsidR="00634AAF" w:rsidRPr="00EE4AA8" w:rsidRDefault="005D74BB" w:rsidP="00454B11">
      <w:pPr>
        <w:spacing w:line="360" w:lineRule="auto"/>
        <w:rPr>
          <w:rFonts w:ascii="Arial" w:hAnsi="Arial" w:cs="Arial"/>
          <w:sz w:val="20"/>
          <w:szCs w:val="20"/>
        </w:rPr>
      </w:pPr>
      <w:r w:rsidRPr="00EE4AA8">
        <w:rPr>
          <w:rFonts w:ascii="Arial" w:hAnsi="Arial"/>
          <w:sz w:val="20"/>
          <w:szCs w:val="20"/>
        </w:rPr>
        <w:t xml:space="preserve">Il existe </w:t>
      </w:r>
      <w:r w:rsidRPr="00EE4AA8">
        <w:rPr>
          <w:rFonts w:ascii="Arial" w:hAnsi="Arial"/>
          <w:b/>
          <w:sz w:val="20"/>
          <w:szCs w:val="20"/>
        </w:rPr>
        <w:t>différents types de rideaux d’air pour diverses applications</w:t>
      </w:r>
      <w:r w:rsidRPr="00EE4AA8">
        <w:rPr>
          <w:rFonts w:ascii="Arial" w:hAnsi="Arial"/>
          <w:sz w:val="20"/>
          <w:szCs w:val="20"/>
        </w:rPr>
        <w:t xml:space="preserve"> : au design épuré, avec crochets de fixation pratiques et commande à distance, ou en version industrielle pour les grands espaces très fréquentés comme les entrepôts. Ils peuvent aussi être visuellement camouflés dans un faux plafond. </w:t>
      </w:r>
    </w:p>
    <w:p w14:paraId="67A63990" w14:textId="77777777" w:rsidR="00634AAF" w:rsidRPr="00EE4AA8" w:rsidRDefault="00634AAF" w:rsidP="00454B11">
      <w:pPr>
        <w:spacing w:line="360" w:lineRule="auto"/>
        <w:rPr>
          <w:rFonts w:ascii="Arial" w:hAnsi="Arial" w:cs="Arial"/>
          <w:sz w:val="20"/>
          <w:szCs w:val="20"/>
          <w:lang w:val="en-US"/>
        </w:rPr>
      </w:pPr>
    </w:p>
    <w:p w14:paraId="7E09FE02" w14:textId="1B399F35" w:rsidR="00EE7DAA" w:rsidRPr="00EE4AA8" w:rsidRDefault="005F67B2" w:rsidP="00454B11">
      <w:pPr>
        <w:spacing w:line="360" w:lineRule="auto"/>
        <w:rPr>
          <w:rStyle w:val="Hyperlink"/>
          <w:rFonts w:ascii="Arial" w:hAnsi="Arial" w:cs="Arial"/>
          <w:color w:val="auto"/>
          <w:sz w:val="20"/>
          <w:szCs w:val="20"/>
        </w:rPr>
      </w:pPr>
      <w:r w:rsidRPr="00EE4AA8">
        <w:rPr>
          <w:rFonts w:ascii="Arial" w:hAnsi="Arial"/>
          <w:sz w:val="20"/>
          <w:szCs w:val="20"/>
        </w:rPr>
        <w:t xml:space="preserve">Fin août, </w:t>
      </w:r>
      <w:r w:rsidRPr="00EB0070">
        <w:rPr>
          <w:rFonts w:ascii="Arial" w:hAnsi="Arial"/>
          <w:sz w:val="20"/>
          <w:szCs w:val="20"/>
        </w:rPr>
        <w:t xml:space="preserve">CAIROX a été placé sous le feu des projecteurs en tant que </w:t>
      </w:r>
      <w:r w:rsidRPr="00EB0070">
        <w:rPr>
          <w:rFonts w:ascii="Arial" w:hAnsi="Arial"/>
          <w:b/>
          <w:sz w:val="20"/>
          <w:szCs w:val="20"/>
        </w:rPr>
        <w:t>sponsor des « </w:t>
      </w:r>
      <w:proofErr w:type="spellStart"/>
      <w:r w:rsidRPr="00EB0070">
        <w:rPr>
          <w:rFonts w:ascii="Arial" w:hAnsi="Arial"/>
          <w:b/>
          <w:sz w:val="20"/>
          <w:szCs w:val="20"/>
        </w:rPr>
        <w:t>Red</w:t>
      </w:r>
      <w:proofErr w:type="spellEnd"/>
      <w:r w:rsidRPr="00EB0070">
        <w:rPr>
          <w:rFonts w:ascii="Arial" w:hAnsi="Arial"/>
          <w:b/>
          <w:sz w:val="20"/>
          <w:szCs w:val="20"/>
        </w:rPr>
        <w:t xml:space="preserve"> Dragons », l’équipe masculine belge de volley-ball</w:t>
      </w:r>
      <w:r w:rsidRPr="00EE4AA8">
        <w:rPr>
          <w:rFonts w:ascii="Arial" w:hAnsi="Arial"/>
          <w:sz w:val="20"/>
          <w:szCs w:val="20"/>
        </w:rPr>
        <w:t xml:space="preserve">, lors du Championnat d’Europe en Pologne (quatrième place).Pour renforcer sa mission, SIG Air Handling soutient des initiatives sportives ainsi que les organisations </w:t>
      </w:r>
      <w:hyperlink r:id="rId8" w:history="1">
        <w:r w:rsidRPr="00EE4AA8">
          <w:rPr>
            <w:rStyle w:val="Hyperlink"/>
            <w:rFonts w:ascii="Arial" w:hAnsi="Arial"/>
            <w:color w:val="auto"/>
            <w:sz w:val="20"/>
            <w:szCs w:val="20"/>
          </w:rPr>
          <w:t xml:space="preserve">EVIA – l’association européenne de l’industrie de la ventilation </w:t>
        </w:r>
      </w:hyperlink>
      <w:r w:rsidRPr="00EE4AA8">
        <w:rPr>
          <w:rFonts w:ascii="Arial" w:hAnsi="Arial"/>
          <w:sz w:val="20"/>
          <w:szCs w:val="20"/>
        </w:rPr>
        <w:t xml:space="preserve"> – et </w:t>
      </w:r>
      <w:r w:rsidR="00A2425F" w:rsidRPr="00EE4AA8">
        <w:rPr>
          <w:rFonts w:ascii="Arial" w:hAnsi="Arial" w:cs="Arial"/>
          <w:sz w:val="20"/>
          <w:szCs w:val="20"/>
        </w:rPr>
        <w:fldChar w:fldCharType="begin"/>
      </w:r>
      <w:r w:rsidR="00A2425F" w:rsidRPr="00EE4AA8">
        <w:rPr>
          <w:rFonts w:ascii="Arial" w:hAnsi="Arial" w:cs="Arial"/>
          <w:sz w:val="20"/>
          <w:szCs w:val="20"/>
        </w:rPr>
        <w:instrText xml:space="preserve"> HYPERLINK "http://www.efanet.org/" </w:instrText>
      </w:r>
      <w:r w:rsidR="00A2425F" w:rsidRPr="00EE4AA8">
        <w:rPr>
          <w:rFonts w:ascii="Arial" w:hAnsi="Arial" w:cs="Arial"/>
          <w:sz w:val="20"/>
          <w:szCs w:val="20"/>
        </w:rPr>
        <w:fldChar w:fldCharType="separate"/>
      </w:r>
      <w:r w:rsidRPr="00EE4AA8">
        <w:rPr>
          <w:rStyle w:val="Hyperlink"/>
          <w:rFonts w:ascii="Arial" w:hAnsi="Arial"/>
          <w:color w:val="auto"/>
          <w:sz w:val="20"/>
          <w:szCs w:val="20"/>
        </w:rPr>
        <w:t>EFA, la fédération européenne des associations de patients souffrant d'allergies et d’affections des voies respiratoires,</w:t>
      </w:r>
      <w:r w:rsidRPr="00EE4AA8">
        <w:rPr>
          <w:rStyle w:val="Hyperlink"/>
          <w:rFonts w:ascii="Arial" w:hAnsi="Arial"/>
          <w:color w:val="auto"/>
          <w:sz w:val="20"/>
          <w:szCs w:val="20"/>
          <w:u w:val="none"/>
        </w:rPr>
        <w:t xml:space="preserve"> qui partagent les mêmes valeurs</w:t>
      </w:r>
      <w:r w:rsidRPr="00EE4AA8">
        <w:rPr>
          <w:rStyle w:val="Hyperlink"/>
          <w:rFonts w:ascii="Arial" w:hAnsi="Arial"/>
          <w:color w:val="auto"/>
          <w:sz w:val="20"/>
          <w:szCs w:val="20"/>
        </w:rPr>
        <w:t>.</w:t>
      </w:r>
    </w:p>
    <w:p w14:paraId="67CE7B45" w14:textId="1B11144D" w:rsidR="00DF1C05" w:rsidRPr="00EE4AA8" w:rsidRDefault="00A2425F" w:rsidP="00DF1C05">
      <w:pPr>
        <w:rPr>
          <w:rFonts w:ascii="Arial" w:hAnsi="Arial" w:cs="Arial"/>
          <w:sz w:val="20"/>
          <w:szCs w:val="20"/>
        </w:rPr>
      </w:pPr>
      <w:r w:rsidRPr="00EE4AA8">
        <w:rPr>
          <w:rFonts w:ascii="Arial" w:hAnsi="Arial" w:cs="Arial"/>
          <w:sz w:val="20"/>
          <w:szCs w:val="20"/>
        </w:rPr>
        <w:fldChar w:fldCharType="end"/>
      </w:r>
    </w:p>
    <w:p w14:paraId="2385DE69" w14:textId="77777777" w:rsidR="004B443C" w:rsidRPr="00EE4AA8" w:rsidRDefault="004B443C" w:rsidP="00750D82">
      <w:pPr>
        <w:spacing w:line="360" w:lineRule="auto"/>
        <w:outlineLvl w:val="0"/>
        <w:rPr>
          <w:rFonts w:ascii="Arial" w:hAnsi="Arial" w:cs="Arial"/>
          <w:b/>
          <w:sz w:val="20"/>
          <w:szCs w:val="20"/>
        </w:rPr>
      </w:pPr>
      <w:r w:rsidRPr="00EE4AA8">
        <w:rPr>
          <w:rFonts w:ascii="Arial" w:hAnsi="Arial"/>
          <w:b/>
          <w:sz w:val="20"/>
          <w:szCs w:val="20"/>
        </w:rPr>
        <w:t>À propos de SIG Air Handling</w:t>
      </w:r>
    </w:p>
    <w:p w14:paraId="61B23730" w14:textId="4ADB7C67" w:rsidR="004B443C" w:rsidRPr="00750D82" w:rsidRDefault="004B443C" w:rsidP="00750D82">
      <w:pPr>
        <w:widowControl w:val="0"/>
        <w:autoSpaceDE w:val="0"/>
        <w:autoSpaceDN w:val="0"/>
        <w:adjustRightInd w:val="0"/>
        <w:spacing w:line="360" w:lineRule="auto"/>
        <w:rPr>
          <w:rFonts w:ascii="Arial" w:hAnsi="Arial" w:cs="Arial"/>
          <w:color w:val="000000" w:themeColor="text1"/>
          <w:sz w:val="20"/>
          <w:szCs w:val="20"/>
        </w:rPr>
      </w:pPr>
      <w:r w:rsidRPr="00EE4AA8">
        <w:rPr>
          <w:rFonts w:ascii="Arial" w:hAnsi="Arial"/>
          <w:sz w:val="20"/>
          <w:szCs w:val="20"/>
        </w:rPr>
        <w:t xml:space="preserve">SIG Air Handling est un fournisseur de premier plan de produits et de systèmes de chauffage, de ventilation et de climatisation (CVC).  La société exerce ses activités dans 12 pays en Europe et dispose d’une centaine de points de distribution, ce qui lui permet d’offrir à ses clients un service </w:t>
      </w:r>
      <w:r>
        <w:rPr>
          <w:rFonts w:ascii="Arial" w:hAnsi="Arial"/>
          <w:color w:val="000000" w:themeColor="text1"/>
          <w:sz w:val="20"/>
          <w:szCs w:val="20"/>
        </w:rPr>
        <w:lastRenderedPageBreak/>
        <w:t xml:space="preserve">optimal.  Le groupe continue de se concentrer sur les conseils personnalisés et les solutions complètes en matière de ventilation dans l’industrie du bâtiment.  L’entreprise mise sur des produits de la plus haute qualité, une logistique sans faille, une expertise technique et une approche de résolution de problèmes axée sur le client. SIG Air Handling dispose d’une équipe paneuropéenne, basée à Zaventem. Le montant de son chiffre d’affaires s’élève à environ 250 millions d’euros et le groupe emploie environ un millier de personnes. </w:t>
      </w:r>
    </w:p>
    <w:p w14:paraId="0CFC0C80" w14:textId="77777777" w:rsidR="004B443C" w:rsidRPr="00EE4AA8" w:rsidRDefault="004B443C" w:rsidP="00750D82">
      <w:pPr>
        <w:widowControl w:val="0"/>
        <w:autoSpaceDE w:val="0"/>
        <w:autoSpaceDN w:val="0"/>
        <w:adjustRightInd w:val="0"/>
        <w:spacing w:line="360" w:lineRule="auto"/>
        <w:rPr>
          <w:rFonts w:ascii="Arial" w:hAnsi="Arial" w:cs="Arial"/>
          <w:b/>
          <w:color w:val="000000" w:themeColor="text1"/>
          <w:sz w:val="20"/>
          <w:szCs w:val="20"/>
          <w:lang w:val="en-US"/>
        </w:rPr>
      </w:pPr>
    </w:p>
    <w:p w14:paraId="3C7838BB" w14:textId="77777777" w:rsidR="004B443C" w:rsidRPr="00750D82" w:rsidRDefault="004B443C" w:rsidP="00750D82">
      <w:pPr>
        <w:widowControl w:val="0"/>
        <w:autoSpaceDE w:val="0"/>
        <w:autoSpaceDN w:val="0"/>
        <w:adjustRightInd w:val="0"/>
        <w:spacing w:line="360" w:lineRule="auto"/>
        <w:outlineLvl w:val="0"/>
        <w:rPr>
          <w:rFonts w:ascii="Arial" w:hAnsi="Arial" w:cs="Arial"/>
          <w:b/>
          <w:color w:val="000000" w:themeColor="text1"/>
          <w:sz w:val="20"/>
          <w:szCs w:val="20"/>
        </w:rPr>
      </w:pPr>
      <w:r>
        <w:rPr>
          <w:rFonts w:ascii="Arial" w:hAnsi="Arial"/>
          <w:b/>
          <w:color w:val="000000" w:themeColor="text1"/>
          <w:sz w:val="20"/>
          <w:szCs w:val="20"/>
        </w:rPr>
        <w:t xml:space="preserve">À propos de SIG </w:t>
      </w:r>
      <w:proofErr w:type="spellStart"/>
      <w:r>
        <w:rPr>
          <w:rFonts w:ascii="Arial" w:hAnsi="Arial"/>
          <w:b/>
          <w:color w:val="000000" w:themeColor="text1"/>
          <w:sz w:val="20"/>
          <w:szCs w:val="20"/>
        </w:rPr>
        <w:t>plc</w:t>
      </w:r>
      <w:proofErr w:type="spellEnd"/>
      <w:r>
        <w:rPr>
          <w:rFonts w:ascii="Arial" w:hAnsi="Arial"/>
          <w:b/>
          <w:color w:val="000000" w:themeColor="text1"/>
          <w:sz w:val="20"/>
          <w:szCs w:val="20"/>
        </w:rPr>
        <w:t xml:space="preserve"> </w:t>
      </w:r>
    </w:p>
    <w:p w14:paraId="273A5617" w14:textId="4DC7CF51" w:rsidR="00596E44" w:rsidRPr="0089060A" w:rsidRDefault="004B443C" w:rsidP="0089060A">
      <w:pPr>
        <w:pBdr>
          <w:bottom w:val="single" w:sz="6" w:space="1" w:color="auto"/>
        </w:pBdr>
        <w:spacing w:after="160" w:line="360" w:lineRule="auto"/>
        <w:rPr>
          <w:rFonts w:ascii="Arial" w:hAnsi="Arial" w:cs="Arial"/>
          <w:color w:val="000000" w:themeColor="text1"/>
          <w:sz w:val="20"/>
          <w:szCs w:val="20"/>
        </w:rPr>
      </w:pPr>
      <w:r>
        <w:rPr>
          <w:rFonts w:ascii="Arial" w:hAnsi="Arial"/>
          <w:color w:val="000000" w:themeColor="text1"/>
          <w:sz w:val="20"/>
          <w:szCs w:val="20"/>
        </w:rPr>
        <w:t xml:space="preserve">SIG </w:t>
      </w:r>
      <w:proofErr w:type="spellStart"/>
      <w:r>
        <w:rPr>
          <w:rFonts w:ascii="Arial" w:hAnsi="Arial"/>
          <w:color w:val="000000" w:themeColor="text1"/>
          <w:sz w:val="20"/>
          <w:szCs w:val="20"/>
        </w:rPr>
        <w:t>plc</w:t>
      </w:r>
      <w:proofErr w:type="spellEnd"/>
      <w:r>
        <w:rPr>
          <w:rFonts w:ascii="Arial" w:hAnsi="Arial"/>
          <w:color w:val="000000" w:themeColor="text1"/>
          <w:sz w:val="20"/>
          <w:szCs w:val="20"/>
        </w:rPr>
        <w:t xml:space="preserve">, du groupe Sheffield </w:t>
      </w:r>
      <w:proofErr w:type="spellStart"/>
      <w:r>
        <w:rPr>
          <w:rFonts w:ascii="Arial" w:hAnsi="Arial"/>
          <w:color w:val="000000" w:themeColor="text1"/>
          <w:sz w:val="20"/>
          <w:szCs w:val="20"/>
        </w:rPr>
        <w:t>Insulation</w:t>
      </w:r>
      <w:proofErr w:type="spellEnd"/>
      <w:r>
        <w:rPr>
          <w:rFonts w:ascii="Arial" w:hAnsi="Arial"/>
          <w:color w:val="000000" w:themeColor="text1"/>
          <w:sz w:val="20"/>
          <w:szCs w:val="20"/>
        </w:rPr>
        <w:t xml:space="preserve">, fondé en 1957, est le chef de file européen des solutions spécialisées pour le secteur du bâtiment.  Le groupe occupe une place de choix dans les quatre groupes de produits spécialisés </w:t>
      </w:r>
      <w:proofErr w:type="spellStart"/>
      <w:r>
        <w:rPr>
          <w:rFonts w:ascii="Arial" w:hAnsi="Arial"/>
          <w:color w:val="000000" w:themeColor="text1"/>
          <w:sz w:val="20"/>
          <w:szCs w:val="20"/>
        </w:rPr>
        <w:t>Exteriors</w:t>
      </w:r>
      <w:proofErr w:type="spellEnd"/>
      <w:r>
        <w:rPr>
          <w:rFonts w:ascii="Arial" w:hAnsi="Arial"/>
          <w:color w:val="000000" w:themeColor="text1"/>
          <w:sz w:val="20"/>
          <w:szCs w:val="20"/>
        </w:rPr>
        <w:t xml:space="preserve">, </w:t>
      </w:r>
      <w:proofErr w:type="spellStart"/>
      <w:r>
        <w:rPr>
          <w:rFonts w:ascii="Arial" w:hAnsi="Arial"/>
          <w:color w:val="000000" w:themeColor="text1"/>
          <w:sz w:val="20"/>
          <w:szCs w:val="20"/>
        </w:rPr>
        <w:t>Interiors</w:t>
      </w:r>
      <w:proofErr w:type="spellEnd"/>
      <w:r>
        <w:rPr>
          <w:rFonts w:ascii="Arial" w:hAnsi="Arial"/>
          <w:color w:val="000000" w:themeColor="text1"/>
          <w:sz w:val="20"/>
          <w:szCs w:val="20"/>
        </w:rPr>
        <w:t xml:space="preserve">, </w:t>
      </w:r>
      <w:proofErr w:type="spellStart"/>
      <w:r>
        <w:rPr>
          <w:rFonts w:ascii="Arial" w:hAnsi="Arial"/>
          <w:color w:val="000000" w:themeColor="text1"/>
          <w:sz w:val="20"/>
          <w:szCs w:val="20"/>
        </w:rPr>
        <w:t>Insulation</w:t>
      </w:r>
      <w:proofErr w:type="spellEnd"/>
      <w:r>
        <w:rPr>
          <w:rFonts w:ascii="Arial" w:hAnsi="Arial"/>
          <w:color w:val="000000" w:themeColor="text1"/>
          <w:sz w:val="20"/>
          <w:szCs w:val="20"/>
        </w:rPr>
        <w:t xml:space="preserve"> et Air Handling. SIG </w:t>
      </w:r>
      <w:proofErr w:type="spellStart"/>
      <w:r>
        <w:rPr>
          <w:rFonts w:ascii="Arial" w:hAnsi="Arial"/>
          <w:color w:val="000000" w:themeColor="text1"/>
          <w:sz w:val="20"/>
          <w:szCs w:val="20"/>
        </w:rPr>
        <w:t>plc</w:t>
      </w:r>
      <w:proofErr w:type="spellEnd"/>
      <w:r>
        <w:rPr>
          <w:rFonts w:ascii="Arial" w:hAnsi="Arial"/>
          <w:color w:val="000000" w:themeColor="text1"/>
          <w:sz w:val="20"/>
          <w:szCs w:val="20"/>
        </w:rPr>
        <w:t xml:space="preserve"> commercialise et distribue ses produits et services à travers 700 points de distributions répartis dans 15 pays d’Europe et du Moyen-Orient.  SIG </w:t>
      </w:r>
      <w:proofErr w:type="spellStart"/>
      <w:r>
        <w:rPr>
          <w:rFonts w:ascii="Arial" w:hAnsi="Arial"/>
          <w:color w:val="000000" w:themeColor="text1"/>
          <w:sz w:val="20"/>
          <w:szCs w:val="20"/>
        </w:rPr>
        <w:t>plc</w:t>
      </w:r>
      <w:proofErr w:type="spellEnd"/>
      <w:r>
        <w:rPr>
          <w:rFonts w:ascii="Arial" w:hAnsi="Arial"/>
          <w:color w:val="000000" w:themeColor="text1"/>
          <w:sz w:val="20"/>
          <w:szCs w:val="20"/>
        </w:rPr>
        <w:t xml:space="preserve"> est une entreprise FTSE 250 et est cotée à la bourse de Londres. Son chiffre d’affaires annuel s’élève à environ 3,2 milliards d’euros et elle compte environ 10,000 employés. </w:t>
      </w:r>
    </w:p>
    <w:p w14:paraId="3BB679D7" w14:textId="77777777" w:rsidR="004B443C" w:rsidRPr="00EE4AA8" w:rsidRDefault="004B443C" w:rsidP="004B443C">
      <w:pPr>
        <w:widowControl w:val="0"/>
        <w:suppressAutoHyphens/>
        <w:autoSpaceDE w:val="0"/>
        <w:autoSpaceDN w:val="0"/>
        <w:adjustRightInd w:val="0"/>
        <w:spacing w:line="276" w:lineRule="auto"/>
        <w:textAlignment w:val="center"/>
        <w:rPr>
          <w:rFonts w:ascii="Arial" w:hAnsi="Arial" w:cs="Arial"/>
          <w:b/>
          <w:bCs/>
          <w:caps/>
          <w:color w:val="000000" w:themeColor="text1"/>
          <w:lang w:val="en-US"/>
        </w:rPr>
      </w:pPr>
    </w:p>
    <w:p w14:paraId="626D0BE3" w14:textId="77777777" w:rsidR="004B443C" w:rsidRPr="00750D82" w:rsidRDefault="004B443C" w:rsidP="004B443C">
      <w:pPr>
        <w:widowControl w:val="0"/>
        <w:suppressAutoHyphens/>
        <w:autoSpaceDE w:val="0"/>
        <w:autoSpaceDN w:val="0"/>
        <w:adjustRightInd w:val="0"/>
        <w:spacing w:line="276" w:lineRule="auto"/>
        <w:textAlignment w:val="center"/>
        <w:outlineLvl w:val="0"/>
        <w:rPr>
          <w:rFonts w:ascii="Arial" w:hAnsi="Arial" w:cs="Arial"/>
          <w:b/>
          <w:bCs/>
          <w:caps/>
          <w:color w:val="000000" w:themeColor="text1"/>
        </w:rPr>
      </w:pPr>
      <w:r>
        <w:rPr>
          <w:rFonts w:ascii="Arial" w:hAnsi="Arial"/>
          <w:b/>
          <w:bCs/>
          <w:caps/>
          <w:color w:val="000000" w:themeColor="text1"/>
        </w:rPr>
        <w:t>Contact presse</w:t>
      </w:r>
    </w:p>
    <w:tbl>
      <w:tblPr>
        <w:tblStyle w:val="Tabelraster"/>
        <w:tblW w:w="9292" w:type="dxa"/>
        <w:tblLook w:val="04A0" w:firstRow="1" w:lastRow="0" w:firstColumn="1" w:lastColumn="0" w:noHBand="0" w:noVBand="1"/>
      </w:tblPr>
      <w:tblGrid>
        <w:gridCol w:w="4645"/>
        <w:gridCol w:w="4647"/>
      </w:tblGrid>
      <w:tr w:rsidR="004B443C" w:rsidRPr="00750D82" w14:paraId="32D1EC61" w14:textId="77777777" w:rsidTr="00E25756">
        <w:trPr>
          <w:trHeight w:val="28"/>
        </w:trPr>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28D1A" w14:textId="77777777" w:rsidR="00596E44" w:rsidRPr="00142AED" w:rsidRDefault="00596E44" w:rsidP="00E25756">
            <w:pPr>
              <w:widowControl w:val="0"/>
              <w:suppressAutoHyphens/>
              <w:autoSpaceDE w:val="0"/>
              <w:autoSpaceDN w:val="0"/>
              <w:adjustRightInd w:val="0"/>
              <w:spacing w:line="276" w:lineRule="auto"/>
              <w:textAlignment w:val="center"/>
              <w:rPr>
                <w:rFonts w:ascii="Arial" w:hAnsi="Arial" w:cs="Arial"/>
                <w:b/>
                <w:color w:val="000000" w:themeColor="text1"/>
                <w:sz w:val="20"/>
                <w:szCs w:val="20"/>
              </w:rPr>
            </w:pPr>
          </w:p>
          <w:p w14:paraId="62441A9C"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b/>
                <w:color w:val="000000" w:themeColor="text1"/>
                <w:sz w:val="20"/>
                <w:szCs w:val="20"/>
              </w:rPr>
            </w:pPr>
            <w:r>
              <w:rPr>
                <w:rFonts w:ascii="Arial" w:hAnsi="Arial"/>
                <w:b/>
                <w:color w:val="000000" w:themeColor="text1"/>
                <w:sz w:val="20"/>
                <w:szCs w:val="20"/>
              </w:rPr>
              <w:t>ARK Communication</w:t>
            </w:r>
          </w:p>
          <w:p w14:paraId="69BDB3DA" w14:textId="12126FFD" w:rsidR="004B443C" w:rsidRPr="00750D82" w:rsidRDefault="00E01640"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olor w:val="000000" w:themeColor="text1"/>
                <w:sz w:val="20"/>
                <w:szCs w:val="20"/>
              </w:rPr>
              <w:t xml:space="preserve">Joke </w:t>
            </w:r>
            <w:proofErr w:type="spellStart"/>
            <w:r>
              <w:rPr>
                <w:rFonts w:ascii="Arial" w:hAnsi="Arial"/>
                <w:color w:val="000000" w:themeColor="text1"/>
                <w:sz w:val="20"/>
                <w:szCs w:val="20"/>
              </w:rPr>
              <w:t>Willemsen</w:t>
            </w:r>
            <w:proofErr w:type="spellEnd"/>
          </w:p>
          <w:p w14:paraId="5FCF4003"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olor w:val="000000" w:themeColor="text1"/>
                <w:sz w:val="20"/>
                <w:szCs w:val="20"/>
              </w:rPr>
              <w:t>Tél. : +32 3 780 96 96</w:t>
            </w:r>
          </w:p>
          <w:p w14:paraId="3548F9B4" w14:textId="77777777" w:rsidR="00E01640" w:rsidRPr="00E01640" w:rsidRDefault="00E01640"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olor w:val="000000" w:themeColor="text1"/>
                <w:sz w:val="20"/>
                <w:szCs w:val="20"/>
              </w:rPr>
              <w:fldChar w:fldCharType="begin"/>
            </w:r>
            <w:r>
              <w:rPr>
                <w:rFonts w:ascii="Arial" w:hAnsi="Arial"/>
                <w:color w:val="000000" w:themeColor="text1"/>
                <w:sz w:val="20"/>
                <w:szCs w:val="20"/>
              </w:rPr>
              <w:instrText xml:space="preserve"> HYPERLINK "mailto:</w:instrText>
            </w:r>
            <w:r w:rsidRPr="00E01640">
              <w:rPr>
                <w:rFonts w:ascii="Arial" w:hAnsi="Arial"/>
                <w:color w:val="000000" w:themeColor="text1"/>
                <w:sz w:val="20"/>
                <w:szCs w:val="20"/>
              </w:rPr>
              <w:instrText>joke@ark.be</w:instrText>
            </w:r>
          </w:p>
          <w:p w14:paraId="4BA02EE7" w14:textId="77777777" w:rsidR="00E01640" w:rsidRPr="0028518E" w:rsidRDefault="00E01640" w:rsidP="00E25756">
            <w:pPr>
              <w:widowControl w:val="0"/>
              <w:suppressAutoHyphens/>
              <w:autoSpaceDE w:val="0"/>
              <w:autoSpaceDN w:val="0"/>
              <w:adjustRightInd w:val="0"/>
              <w:spacing w:line="276" w:lineRule="auto"/>
              <w:textAlignment w:val="center"/>
              <w:rPr>
                <w:rStyle w:val="Hyperlink"/>
                <w:rFonts w:ascii="Arial" w:hAnsi="Arial" w:cs="Arial"/>
                <w:sz w:val="20"/>
                <w:szCs w:val="20"/>
              </w:rPr>
            </w:pPr>
            <w:r>
              <w:rPr>
                <w:rFonts w:ascii="Arial" w:hAnsi="Arial"/>
                <w:color w:val="000000" w:themeColor="text1"/>
                <w:sz w:val="20"/>
                <w:szCs w:val="20"/>
              </w:rPr>
              <w:instrText xml:space="preserve">" </w:instrText>
            </w:r>
            <w:r>
              <w:rPr>
                <w:rFonts w:ascii="Arial" w:hAnsi="Arial"/>
                <w:color w:val="000000" w:themeColor="text1"/>
                <w:sz w:val="20"/>
                <w:szCs w:val="20"/>
              </w:rPr>
              <w:fldChar w:fldCharType="separate"/>
            </w:r>
            <w:r w:rsidRPr="0028518E">
              <w:rPr>
                <w:rStyle w:val="Hyperlink"/>
                <w:rFonts w:ascii="Arial" w:hAnsi="Arial"/>
                <w:sz w:val="20"/>
                <w:szCs w:val="20"/>
              </w:rPr>
              <w:t>joke@ark.be</w:t>
            </w:r>
          </w:p>
          <w:p w14:paraId="68094CCE" w14:textId="5B343CD1" w:rsidR="004B443C" w:rsidRPr="00750D82" w:rsidRDefault="00E01640" w:rsidP="00E25756">
            <w:pPr>
              <w:widowControl w:val="0"/>
              <w:suppressAutoHyphens/>
              <w:autoSpaceDE w:val="0"/>
              <w:autoSpaceDN w:val="0"/>
              <w:adjustRightInd w:val="0"/>
              <w:textAlignment w:val="center"/>
              <w:rPr>
                <w:rFonts w:ascii="Arial" w:hAnsi="Arial" w:cs="Arial"/>
                <w:color w:val="000000" w:themeColor="text1"/>
                <w:sz w:val="20"/>
                <w:szCs w:val="20"/>
              </w:rPr>
            </w:pPr>
            <w:r>
              <w:rPr>
                <w:rFonts w:ascii="Arial" w:hAnsi="Arial"/>
                <w:color w:val="000000" w:themeColor="text1"/>
                <w:sz w:val="20"/>
                <w:szCs w:val="20"/>
              </w:rPr>
              <w:fldChar w:fldCharType="end"/>
            </w:r>
            <w:hyperlink r:id="rId9" w:history="1">
              <w:r w:rsidR="004B443C">
                <w:rPr>
                  <w:rStyle w:val="Hyperlink"/>
                  <w:rFonts w:ascii="Arial" w:hAnsi="Arial"/>
                  <w:color w:val="000000" w:themeColor="text1"/>
                  <w:sz w:val="20"/>
                  <w:szCs w:val="20"/>
                </w:rPr>
                <w:t>http://www.ark.be</w:t>
              </w:r>
            </w:hyperlink>
          </w:p>
        </w:tc>
        <w:tc>
          <w:tcPr>
            <w:tcW w:w="4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F2F08" w14:textId="77777777" w:rsidR="003444B0" w:rsidRPr="00142AED" w:rsidRDefault="003444B0" w:rsidP="00E25756">
            <w:pPr>
              <w:spacing w:line="276" w:lineRule="auto"/>
              <w:rPr>
                <w:rFonts w:ascii="Arial" w:hAnsi="Arial" w:cs="Arial"/>
                <w:b/>
                <w:color w:val="000000" w:themeColor="text1"/>
                <w:sz w:val="20"/>
                <w:szCs w:val="20"/>
              </w:rPr>
            </w:pPr>
          </w:p>
          <w:p w14:paraId="47D47B1D" w14:textId="77777777" w:rsidR="004B443C" w:rsidRPr="00142AED" w:rsidRDefault="004B443C" w:rsidP="00E25756">
            <w:pPr>
              <w:spacing w:line="276" w:lineRule="auto"/>
              <w:rPr>
                <w:rFonts w:ascii="Arial" w:hAnsi="Arial" w:cs="Arial"/>
                <w:b/>
                <w:color w:val="000000" w:themeColor="text1"/>
                <w:sz w:val="20"/>
                <w:szCs w:val="20"/>
                <w:lang w:val="en-US"/>
              </w:rPr>
            </w:pPr>
            <w:r w:rsidRPr="00142AED">
              <w:rPr>
                <w:rFonts w:ascii="Arial" w:hAnsi="Arial"/>
                <w:b/>
                <w:color w:val="000000" w:themeColor="text1"/>
                <w:sz w:val="20"/>
                <w:szCs w:val="20"/>
                <w:lang w:val="en-US"/>
              </w:rPr>
              <w:t>SIG Air Handling International</w:t>
            </w:r>
          </w:p>
          <w:p w14:paraId="3D83E02D" w14:textId="77777777" w:rsidR="004B443C" w:rsidRPr="00142AED"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142AED">
              <w:rPr>
                <w:rFonts w:ascii="Arial" w:hAnsi="Arial"/>
                <w:color w:val="000000" w:themeColor="text1"/>
                <w:sz w:val="20"/>
                <w:szCs w:val="20"/>
                <w:lang w:val="en-US"/>
              </w:rPr>
              <w:t xml:space="preserve">Bert Van </w:t>
            </w:r>
            <w:proofErr w:type="spellStart"/>
            <w:r w:rsidRPr="00142AED">
              <w:rPr>
                <w:rFonts w:ascii="Arial" w:hAnsi="Arial"/>
                <w:color w:val="000000" w:themeColor="text1"/>
                <w:sz w:val="20"/>
                <w:szCs w:val="20"/>
                <w:lang w:val="en-US"/>
              </w:rPr>
              <w:t>Buggenhout</w:t>
            </w:r>
            <w:proofErr w:type="spellEnd"/>
          </w:p>
          <w:p w14:paraId="073BF39F" w14:textId="77777777" w:rsidR="004B443C" w:rsidRPr="00142AED"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142AED">
              <w:rPr>
                <w:rFonts w:ascii="Arial" w:hAnsi="Arial"/>
                <w:color w:val="000000" w:themeColor="text1"/>
                <w:sz w:val="20"/>
                <w:szCs w:val="20"/>
                <w:lang w:val="en-US"/>
              </w:rPr>
              <w:t xml:space="preserve">Marketing Manager </w:t>
            </w:r>
          </w:p>
          <w:p w14:paraId="21FDC300" w14:textId="77777777" w:rsidR="004B443C" w:rsidRPr="00142AED"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proofErr w:type="spellStart"/>
            <w:r w:rsidRPr="00142AED">
              <w:rPr>
                <w:rFonts w:ascii="Arial" w:hAnsi="Arial"/>
                <w:color w:val="000000" w:themeColor="text1"/>
                <w:sz w:val="20"/>
                <w:szCs w:val="20"/>
                <w:lang w:val="en-US"/>
              </w:rPr>
              <w:t>Tél</w:t>
            </w:r>
            <w:proofErr w:type="spellEnd"/>
            <w:r w:rsidRPr="00142AED">
              <w:rPr>
                <w:rFonts w:ascii="Arial" w:hAnsi="Arial"/>
                <w:color w:val="000000" w:themeColor="text1"/>
                <w:sz w:val="20"/>
                <w:szCs w:val="20"/>
                <w:lang w:val="en-US"/>
              </w:rPr>
              <w:t>. : +32 2 828 01 36</w:t>
            </w:r>
          </w:p>
          <w:p w14:paraId="1F2E9F3C" w14:textId="77777777" w:rsidR="004B443C" w:rsidRPr="00142AED" w:rsidRDefault="00FA6F0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hyperlink r:id="rId10" w:history="1">
              <w:r w:rsidR="00DA024A" w:rsidRPr="00142AED">
                <w:rPr>
                  <w:rStyle w:val="Hyperlink"/>
                  <w:rFonts w:ascii="Arial" w:hAnsi="Arial"/>
                  <w:color w:val="000000" w:themeColor="text1"/>
                  <w:sz w:val="20"/>
                  <w:szCs w:val="20"/>
                  <w:lang w:val="en-US"/>
                </w:rPr>
                <w:t>bert.vanbuggenhout@sigairhandling.com</w:t>
              </w:r>
            </w:hyperlink>
            <w:r w:rsidR="00DA024A" w:rsidRPr="00142AED">
              <w:rPr>
                <w:rFonts w:ascii="Arial" w:hAnsi="Arial"/>
                <w:color w:val="000000" w:themeColor="text1"/>
                <w:sz w:val="20"/>
                <w:szCs w:val="20"/>
                <w:lang w:val="en-US"/>
              </w:rPr>
              <w:t xml:space="preserve"> </w:t>
            </w:r>
          </w:p>
          <w:p w14:paraId="5A9F782B" w14:textId="77777777" w:rsidR="004B443C" w:rsidRPr="00750D82" w:rsidRDefault="00FA6F0C" w:rsidP="00E25756">
            <w:pPr>
              <w:widowControl w:val="0"/>
              <w:suppressAutoHyphens/>
              <w:autoSpaceDE w:val="0"/>
              <w:autoSpaceDN w:val="0"/>
              <w:adjustRightInd w:val="0"/>
              <w:spacing w:line="276" w:lineRule="auto"/>
              <w:textAlignment w:val="center"/>
              <w:rPr>
                <w:rFonts w:ascii="Arial" w:hAnsi="Arial" w:cs="Arial"/>
                <w:b/>
                <w:color w:val="000000" w:themeColor="text1"/>
              </w:rPr>
            </w:pPr>
            <w:hyperlink r:id="rId11" w:history="1">
              <w:r w:rsidR="00DA024A">
                <w:rPr>
                  <w:rStyle w:val="Hyperlink"/>
                  <w:rFonts w:ascii="Arial" w:hAnsi="Arial"/>
                  <w:color w:val="000000" w:themeColor="text1"/>
                  <w:sz w:val="20"/>
                  <w:szCs w:val="20"/>
                </w:rPr>
                <w:t>www.sigairhandling.com</w:t>
              </w:r>
            </w:hyperlink>
          </w:p>
        </w:tc>
      </w:tr>
    </w:tbl>
    <w:p w14:paraId="3A660826" w14:textId="77777777" w:rsidR="004B443C" w:rsidRPr="003444B0" w:rsidRDefault="004B443C" w:rsidP="004B443C">
      <w:pPr>
        <w:rPr>
          <w:rFonts w:ascii="Times New Roman" w:hAnsi="Times New Roman" w:cs="Times New Roman"/>
          <w:color w:val="000000" w:themeColor="text1"/>
          <w:lang w:val="en-US"/>
        </w:rPr>
      </w:pPr>
    </w:p>
    <w:p w14:paraId="7A4AD2CC" w14:textId="77777777" w:rsidR="004B443C" w:rsidRPr="003444B0" w:rsidRDefault="004B443C" w:rsidP="004F25BB">
      <w:pPr>
        <w:spacing w:line="276" w:lineRule="auto"/>
        <w:rPr>
          <w:rFonts w:ascii="Times New Roman" w:eastAsia="Times New Roman" w:hAnsi="Times New Roman" w:cs="Times New Roman"/>
          <w:color w:val="000000" w:themeColor="text1"/>
          <w:lang w:eastAsia="nl-NL"/>
        </w:rPr>
      </w:pPr>
    </w:p>
    <w:p w14:paraId="30FE49C3" w14:textId="77777777" w:rsidR="00327886" w:rsidRPr="003444B0" w:rsidRDefault="00327886" w:rsidP="004F25BB">
      <w:pPr>
        <w:spacing w:line="276" w:lineRule="auto"/>
        <w:rPr>
          <w:rFonts w:ascii="Times New Roman" w:hAnsi="Times New Roman" w:cs="Times New Roman"/>
          <w:color w:val="000000" w:themeColor="text1"/>
          <w:lang w:val="nl-BE"/>
        </w:rPr>
      </w:pPr>
      <w:bookmarkStart w:id="0" w:name="_GoBack"/>
      <w:bookmarkEnd w:id="0"/>
    </w:p>
    <w:sectPr w:rsidR="00327886" w:rsidRPr="003444B0" w:rsidSect="003444B0">
      <w:head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9076C" w14:textId="77777777" w:rsidR="00FA6F0C" w:rsidRDefault="00FA6F0C" w:rsidP="004B443C">
      <w:r>
        <w:separator/>
      </w:r>
    </w:p>
  </w:endnote>
  <w:endnote w:type="continuationSeparator" w:id="0">
    <w:p w14:paraId="375100AE" w14:textId="77777777" w:rsidR="00FA6F0C" w:rsidRDefault="00FA6F0C"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390CD" w14:textId="77777777" w:rsidR="00FA6F0C" w:rsidRDefault="00FA6F0C" w:rsidP="004B443C">
      <w:r>
        <w:separator/>
      </w:r>
    </w:p>
  </w:footnote>
  <w:footnote w:type="continuationSeparator" w:id="0">
    <w:p w14:paraId="12BD2B2E" w14:textId="77777777" w:rsidR="00FA6F0C" w:rsidRDefault="00FA6F0C" w:rsidP="004B4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A30B" w14:textId="77777777" w:rsidR="003444B0" w:rsidRDefault="003444B0"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3472A">
      <w:rPr>
        <w:rFonts w:ascii="Calibri" w:hAnsi="Calibri"/>
        <w:noProof/>
        <w:sz w:val="22"/>
        <w:szCs w:val="22"/>
        <w:lang w:val="nl-NL"/>
      </w:rPr>
      <w:drawing>
        <wp:inline distT="0" distB="0" distL="0" distR="0" wp14:anchorId="5635AE84" wp14:editId="6474EFC4">
          <wp:extent cx="1924050" cy="519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tab/>
    </w:r>
    <w:r>
      <w:tab/>
    </w:r>
    <w:r>
      <w:rPr>
        <w:rFonts w:ascii="Arial" w:hAnsi="Arial"/>
        <w:b/>
        <w:caps/>
        <w:sz w:val="30"/>
        <w:szCs w:val="30"/>
      </w:rPr>
      <w:t>COMMUNIQUÉ DE PRESSE</w:t>
    </w:r>
  </w:p>
  <w:p w14:paraId="19673D96" w14:textId="77777777" w:rsidR="003444B0" w:rsidRDefault="003444B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58"/>
    <w:rsid w:val="000215CC"/>
    <w:rsid w:val="00036088"/>
    <w:rsid w:val="000438C7"/>
    <w:rsid w:val="000503DE"/>
    <w:rsid w:val="00052617"/>
    <w:rsid w:val="00082D75"/>
    <w:rsid w:val="000925B1"/>
    <w:rsid w:val="00097A1F"/>
    <w:rsid w:val="000C783B"/>
    <w:rsid w:val="000D19FE"/>
    <w:rsid w:val="000D2DE1"/>
    <w:rsid w:val="000D6E3D"/>
    <w:rsid w:val="000E548C"/>
    <w:rsid w:val="000E7A70"/>
    <w:rsid w:val="000F43A2"/>
    <w:rsid w:val="00142AED"/>
    <w:rsid w:val="00142F77"/>
    <w:rsid w:val="00167D40"/>
    <w:rsid w:val="00177CF1"/>
    <w:rsid w:val="0018389D"/>
    <w:rsid w:val="00191E9C"/>
    <w:rsid w:val="001B0E54"/>
    <w:rsid w:val="001E41B2"/>
    <w:rsid w:val="001E4F26"/>
    <w:rsid w:val="002056B4"/>
    <w:rsid w:val="0021362E"/>
    <w:rsid w:val="002143B3"/>
    <w:rsid w:val="002221A5"/>
    <w:rsid w:val="00235ED2"/>
    <w:rsid w:val="00236925"/>
    <w:rsid w:val="0024744D"/>
    <w:rsid w:val="00257F58"/>
    <w:rsid w:val="002678B5"/>
    <w:rsid w:val="002708EE"/>
    <w:rsid w:val="00276053"/>
    <w:rsid w:val="00291496"/>
    <w:rsid w:val="00295AA0"/>
    <w:rsid w:val="002A2B7D"/>
    <w:rsid w:val="002B76D0"/>
    <w:rsid w:val="002E7D2E"/>
    <w:rsid w:val="002F31CB"/>
    <w:rsid w:val="002F775A"/>
    <w:rsid w:val="003023D5"/>
    <w:rsid w:val="00311C24"/>
    <w:rsid w:val="00320910"/>
    <w:rsid w:val="00327886"/>
    <w:rsid w:val="00327D2C"/>
    <w:rsid w:val="00330506"/>
    <w:rsid w:val="003444B0"/>
    <w:rsid w:val="00354AB9"/>
    <w:rsid w:val="003749DA"/>
    <w:rsid w:val="00391E27"/>
    <w:rsid w:val="00392250"/>
    <w:rsid w:val="00395C4D"/>
    <w:rsid w:val="003B36B7"/>
    <w:rsid w:val="003C0F93"/>
    <w:rsid w:val="003F2007"/>
    <w:rsid w:val="004177C2"/>
    <w:rsid w:val="00436BC3"/>
    <w:rsid w:val="00454B11"/>
    <w:rsid w:val="004842DA"/>
    <w:rsid w:val="00490AC0"/>
    <w:rsid w:val="004A02A2"/>
    <w:rsid w:val="004A4049"/>
    <w:rsid w:val="004A6614"/>
    <w:rsid w:val="004B443C"/>
    <w:rsid w:val="004D00B2"/>
    <w:rsid w:val="004D46CC"/>
    <w:rsid w:val="004F25BB"/>
    <w:rsid w:val="0051067D"/>
    <w:rsid w:val="00512EF4"/>
    <w:rsid w:val="00516069"/>
    <w:rsid w:val="0052285B"/>
    <w:rsid w:val="00546CB2"/>
    <w:rsid w:val="005527C9"/>
    <w:rsid w:val="00596E44"/>
    <w:rsid w:val="005B1D73"/>
    <w:rsid w:val="005B73A1"/>
    <w:rsid w:val="005D0E08"/>
    <w:rsid w:val="005D74BB"/>
    <w:rsid w:val="005F3AF6"/>
    <w:rsid w:val="005F67B2"/>
    <w:rsid w:val="00604263"/>
    <w:rsid w:val="00606843"/>
    <w:rsid w:val="00617A50"/>
    <w:rsid w:val="00630287"/>
    <w:rsid w:val="00634AAF"/>
    <w:rsid w:val="00634EF8"/>
    <w:rsid w:val="00646007"/>
    <w:rsid w:val="00646C12"/>
    <w:rsid w:val="006563A4"/>
    <w:rsid w:val="00660A10"/>
    <w:rsid w:val="0067270E"/>
    <w:rsid w:val="00672771"/>
    <w:rsid w:val="0067363A"/>
    <w:rsid w:val="0069429A"/>
    <w:rsid w:val="006C49D0"/>
    <w:rsid w:val="006F0835"/>
    <w:rsid w:val="006F7945"/>
    <w:rsid w:val="00704B9A"/>
    <w:rsid w:val="00716C30"/>
    <w:rsid w:val="00741222"/>
    <w:rsid w:val="00750D82"/>
    <w:rsid w:val="00751134"/>
    <w:rsid w:val="0077618F"/>
    <w:rsid w:val="00784A2D"/>
    <w:rsid w:val="007A4D3F"/>
    <w:rsid w:val="007D21A2"/>
    <w:rsid w:val="007D587B"/>
    <w:rsid w:val="007E05F2"/>
    <w:rsid w:val="008131D8"/>
    <w:rsid w:val="00817D11"/>
    <w:rsid w:val="0083233E"/>
    <w:rsid w:val="00847DCB"/>
    <w:rsid w:val="00865444"/>
    <w:rsid w:val="0086599A"/>
    <w:rsid w:val="00870F74"/>
    <w:rsid w:val="00876C72"/>
    <w:rsid w:val="008778BC"/>
    <w:rsid w:val="00884955"/>
    <w:rsid w:val="0089060A"/>
    <w:rsid w:val="008C55E7"/>
    <w:rsid w:val="008D715D"/>
    <w:rsid w:val="008F39E0"/>
    <w:rsid w:val="0090070F"/>
    <w:rsid w:val="009110E2"/>
    <w:rsid w:val="00917EC1"/>
    <w:rsid w:val="009430FA"/>
    <w:rsid w:val="009572D6"/>
    <w:rsid w:val="00971C29"/>
    <w:rsid w:val="00981351"/>
    <w:rsid w:val="009A0BEE"/>
    <w:rsid w:val="009A3E93"/>
    <w:rsid w:val="009B20E4"/>
    <w:rsid w:val="009C3749"/>
    <w:rsid w:val="009F6F46"/>
    <w:rsid w:val="00A05548"/>
    <w:rsid w:val="00A11014"/>
    <w:rsid w:val="00A2425F"/>
    <w:rsid w:val="00A4560E"/>
    <w:rsid w:val="00A60736"/>
    <w:rsid w:val="00A73C4B"/>
    <w:rsid w:val="00A8081D"/>
    <w:rsid w:val="00AB3A25"/>
    <w:rsid w:val="00AD0667"/>
    <w:rsid w:val="00B039CA"/>
    <w:rsid w:val="00B057C6"/>
    <w:rsid w:val="00B21B58"/>
    <w:rsid w:val="00B30AB8"/>
    <w:rsid w:val="00B30C66"/>
    <w:rsid w:val="00B428A4"/>
    <w:rsid w:val="00B4592B"/>
    <w:rsid w:val="00B603DA"/>
    <w:rsid w:val="00B632A8"/>
    <w:rsid w:val="00B675F4"/>
    <w:rsid w:val="00B73D28"/>
    <w:rsid w:val="00B7668E"/>
    <w:rsid w:val="00BA7949"/>
    <w:rsid w:val="00BC7439"/>
    <w:rsid w:val="00BD2F74"/>
    <w:rsid w:val="00C23083"/>
    <w:rsid w:val="00C310FB"/>
    <w:rsid w:val="00C45604"/>
    <w:rsid w:val="00C505AF"/>
    <w:rsid w:val="00C54103"/>
    <w:rsid w:val="00C8194D"/>
    <w:rsid w:val="00C8717E"/>
    <w:rsid w:val="00CA7A12"/>
    <w:rsid w:val="00CB0C78"/>
    <w:rsid w:val="00CB428E"/>
    <w:rsid w:val="00CB5F6E"/>
    <w:rsid w:val="00CE0EA7"/>
    <w:rsid w:val="00CF4935"/>
    <w:rsid w:val="00D04471"/>
    <w:rsid w:val="00D25994"/>
    <w:rsid w:val="00D37316"/>
    <w:rsid w:val="00D40195"/>
    <w:rsid w:val="00D5465D"/>
    <w:rsid w:val="00D72120"/>
    <w:rsid w:val="00D9071F"/>
    <w:rsid w:val="00D913D7"/>
    <w:rsid w:val="00DA024A"/>
    <w:rsid w:val="00DA2C23"/>
    <w:rsid w:val="00DA39BB"/>
    <w:rsid w:val="00DD6DB0"/>
    <w:rsid w:val="00DE2A2A"/>
    <w:rsid w:val="00DF1C05"/>
    <w:rsid w:val="00E01640"/>
    <w:rsid w:val="00E0778B"/>
    <w:rsid w:val="00E1339B"/>
    <w:rsid w:val="00E14D64"/>
    <w:rsid w:val="00E4221C"/>
    <w:rsid w:val="00E63114"/>
    <w:rsid w:val="00E66337"/>
    <w:rsid w:val="00E736DE"/>
    <w:rsid w:val="00E73D47"/>
    <w:rsid w:val="00E75959"/>
    <w:rsid w:val="00E9732F"/>
    <w:rsid w:val="00EA4D94"/>
    <w:rsid w:val="00EB0070"/>
    <w:rsid w:val="00EE4AA8"/>
    <w:rsid w:val="00EE64BD"/>
    <w:rsid w:val="00EE7DAA"/>
    <w:rsid w:val="00EF314C"/>
    <w:rsid w:val="00F13F78"/>
    <w:rsid w:val="00F26190"/>
    <w:rsid w:val="00F331CC"/>
    <w:rsid w:val="00F8219B"/>
    <w:rsid w:val="00F95C39"/>
    <w:rsid w:val="00F97383"/>
    <w:rsid w:val="00FA06D7"/>
    <w:rsid w:val="00FA6F0C"/>
    <w:rsid w:val="00FD43D4"/>
    <w:rsid w:val="00FE3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4B443C"/>
    <w:pPr>
      <w:tabs>
        <w:tab w:val="center" w:pos="4536"/>
        <w:tab w:val="right" w:pos="9072"/>
      </w:tabs>
    </w:pPr>
  </w:style>
  <w:style w:type="character" w:customStyle="1" w:styleId="KoptekstTeken">
    <w:name w:val="Koptekst Teken"/>
    <w:basedOn w:val="Standaardalinea-lettertype"/>
    <w:link w:val="Koptekst"/>
    <w:uiPriority w:val="99"/>
    <w:rsid w:val="004B443C"/>
  </w:style>
  <w:style w:type="paragraph" w:styleId="Voettekst">
    <w:name w:val="footer"/>
    <w:basedOn w:val="Standaard"/>
    <w:link w:val="VoettekstTeken"/>
    <w:uiPriority w:val="99"/>
    <w:unhideWhenUsed/>
    <w:rsid w:val="004B443C"/>
    <w:pPr>
      <w:tabs>
        <w:tab w:val="center" w:pos="4536"/>
        <w:tab w:val="right" w:pos="9072"/>
      </w:tabs>
    </w:pPr>
  </w:style>
  <w:style w:type="character" w:customStyle="1" w:styleId="VoettekstTeken">
    <w:name w:val="Voettekst Teken"/>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Teken"/>
    <w:uiPriority w:val="99"/>
    <w:semiHidden/>
    <w:unhideWhenUsed/>
    <w:rsid w:val="004B443C"/>
  </w:style>
  <w:style w:type="character" w:customStyle="1" w:styleId="TekstopmerkingTeken">
    <w:name w:val="Tekst opmerking Teken"/>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Teken"/>
    <w:uiPriority w:val="99"/>
    <w:semiHidden/>
    <w:unhideWhenUsed/>
    <w:rsid w:val="004B443C"/>
    <w:rPr>
      <w:b/>
      <w:bCs/>
      <w:sz w:val="20"/>
      <w:szCs w:val="20"/>
    </w:rPr>
  </w:style>
  <w:style w:type="character" w:customStyle="1" w:styleId="OnderwerpvanopmerkingTeken">
    <w:name w:val="Onderwerp van opmerking Teken"/>
    <w:basedOn w:val="TekstopmerkingTeken"/>
    <w:link w:val="Onderwerpvanopmerking"/>
    <w:uiPriority w:val="99"/>
    <w:semiHidden/>
    <w:rsid w:val="004B443C"/>
    <w:rPr>
      <w:b/>
      <w:bCs/>
      <w:sz w:val="20"/>
      <w:szCs w:val="20"/>
    </w:rPr>
  </w:style>
  <w:style w:type="paragraph" w:styleId="Ballontekst">
    <w:name w:val="Balloon Text"/>
    <w:basedOn w:val="Standaard"/>
    <w:link w:val="BallontekstTeken"/>
    <w:uiPriority w:val="99"/>
    <w:semiHidden/>
    <w:unhideWhenUsed/>
    <w:rsid w:val="004B443C"/>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gairhandling.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ouestventil.fr/" TargetMode="External"/><Relationship Id="rId7" Type="http://schemas.openxmlformats.org/officeDocument/2006/relationships/hyperlink" Target="http://www.ouestventil.fr/actualite_7.php" TargetMode="External"/><Relationship Id="rId8" Type="http://schemas.openxmlformats.org/officeDocument/2006/relationships/hyperlink" Target="http://www.evia.eu/en/" TargetMode="External"/><Relationship Id="rId9" Type="http://schemas.openxmlformats.org/officeDocument/2006/relationships/hyperlink" Target="http://www.ark.be" TargetMode="External"/><Relationship Id="rId10" Type="http://schemas.openxmlformats.org/officeDocument/2006/relationships/hyperlink" Target="mailto:bert.vanbuggenhout@sigairhand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3735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Joke Willemsen</cp:lastModifiedBy>
  <cp:revision>7</cp:revision>
  <cp:lastPrinted>2017-09-12T09:06:00Z</cp:lastPrinted>
  <dcterms:created xsi:type="dcterms:W3CDTF">2017-09-12T09:37:00Z</dcterms:created>
  <dcterms:modified xsi:type="dcterms:W3CDTF">2017-09-19T12:34:00Z</dcterms:modified>
</cp:coreProperties>
</file>