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B85F" w14:textId="77777777" w:rsidR="00163657" w:rsidRPr="000D620D" w:rsidRDefault="00163657" w:rsidP="002024FB">
      <w:pPr>
        <w:spacing w:line="26" w:lineRule="atLeast"/>
        <w:rPr>
          <w:rFonts w:ascii="Arial" w:eastAsia="SimSun" w:hAnsi="Arial" w:cs="Arial"/>
          <w:lang w:val="fr-FR"/>
        </w:rPr>
      </w:pPr>
    </w:p>
    <w:p w14:paraId="08140E0D" w14:textId="77777777" w:rsidR="00163657" w:rsidRPr="00FE198B" w:rsidRDefault="00163657" w:rsidP="002024FB">
      <w:pPr>
        <w:tabs>
          <w:tab w:val="right" w:pos="9000"/>
        </w:tabs>
        <w:spacing w:line="26" w:lineRule="atLeast"/>
        <w:rPr>
          <w:rFonts w:ascii="Arial" w:hAnsi="Arial" w:cs="Arial"/>
          <w:b/>
          <w:sz w:val="32"/>
          <w:szCs w:val="32"/>
        </w:rPr>
      </w:pPr>
    </w:p>
    <w:p w14:paraId="046BADD1" w14:textId="41DA6487" w:rsidR="00163657" w:rsidRPr="000D620D" w:rsidRDefault="00163657" w:rsidP="002024FB">
      <w:pPr>
        <w:tabs>
          <w:tab w:val="right" w:pos="9000"/>
        </w:tabs>
        <w:spacing w:line="312" w:lineRule="auto"/>
        <w:rPr>
          <w:rFonts w:ascii="Arial" w:eastAsia="SimSun" w:hAnsi="Arial" w:cs="Arial"/>
          <w:b/>
          <w:sz w:val="23"/>
          <w:szCs w:val="23"/>
          <w:lang w:val="fr-FR"/>
        </w:rPr>
      </w:pPr>
      <w:r w:rsidRPr="000D620D">
        <w:rPr>
          <w:rFonts w:ascii="Arial" w:hAnsi="Arial" w:cs="Arial"/>
          <w:b/>
          <w:sz w:val="32"/>
          <w:szCs w:val="32"/>
          <w:lang w:val="fr-FR"/>
        </w:rPr>
        <w:t>INFORMATION</w:t>
      </w:r>
      <w:r w:rsidR="00E25E76">
        <w:rPr>
          <w:rFonts w:ascii="Arial" w:hAnsi="Arial" w:cs="Arial"/>
          <w:b/>
          <w:sz w:val="32"/>
          <w:szCs w:val="32"/>
          <w:lang w:val="fr-FR"/>
        </w:rPr>
        <w:t xml:space="preserve"> AUX MÉDIAS</w:t>
      </w:r>
      <w:r w:rsidRPr="000D620D">
        <w:rPr>
          <w:rFonts w:ascii="Arial" w:eastAsia="SimSun" w:hAnsi="Arial" w:cs="Arial"/>
          <w:b/>
          <w:sz w:val="32"/>
          <w:lang w:val="fr-FR"/>
        </w:rPr>
        <w:tab/>
        <w:t xml:space="preserve"> </w:t>
      </w:r>
      <w:r w:rsidR="00ED5FA1">
        <w:rPr>
          <w:rFonts w:ascii="Arial" w:eastAsia="SimSun" w:hAnsi="Arial" w:cs="Arial"/>
          <w:sz w:val="23"/>
          <w:lang w:val="fr-FR"/>
        </w:rPr>
        <w:t>13</w:t>
      </w:r>
      <w:r w:rsidR="00500E7F">
        <w:rPr>
          <w:rFonts w:ascii="Arial" w:eastAsia="SimSun" w:hAnsi="Arial" w:cs="Arial"/>
          <w:sz w:val="23"/>
          <w:lang w:val="fr-FR"/>
        </w:rPr>
        <w:t xml:space="preserve"> </w:t>
      </w:r>
      <w:r w:rsidR="00ED5FA1">
        <w:rPr>
          <w:rFonts w:ascii="Arial" w:eastAsia="SimSun" w:hAnsi="Arial" w:cs="Arial"/>
          <w:sz w:val="23"/>
          <w:lang w:val="fr-FR"/>
        </w:rPr>
        <w:t>juin</w:t>
      </w:r>
      <w:r w:rsidRPr="000D620D">
        <w:rPr>
          <w:rFonts w:ascii="Arial" w:eastAsia="SimSun" w:hAnsi="Arial" w:cs="Arial"/>
          <w:sz w:val="23"/>
          <w:lang w:val="fr-FR"/>
        </w:rPr>
        <w:t xml:space="preserve"> 201</w:t>
      </w:r>
      <w:r w:rsidR="00AA409B">
        <w:rPr>
          <w:rFonts w:ascii="Arial" w:eastAsia="SimSun" w:hAnsi="Arial" w:cs="Arial"/>
          <w:sz w:val="23"/>
          <w:lang w:val="fr-FR"/>
        </w:rPr>
        <w:t>6</w:t>
      </w:r>
    </w:p>
    <w:p w14:paraId="31F7DB08" w14:textId="77777777" w:rsidR="00163657" w:rsidRPr="000D620D" w:rsidRDefault="00163657" w:rsidP="002024FB">
      <w:pPr>
        <w:tabs>
          <w:tab w:val="right" w:pos="9000"/>
        </w:tabs>
        <w:spacing w:line="312" w:lineRule="auto"/>
        <w:rPr>
          <w:rFonts w:ascii="Arial" w:eastAsia="SimSun" w:hAnsi="Arial" w:cs="Arial"/>
          <w:b/>
          <w:sz w:val="23"/>
          <w:szCs w:val="23"/>
          <w:lang w:val="fr-FR"/>
        </w:rPr>
      </w:pPr>
    </w:p>
    <w:p w14:paraId="0C9A8CEA" w14:textId="77777777" w:rsidR="00163657" w:rsidRPr="000D620D" w:rsidRDefault="00163657" w:rsidP="002024FB">
      <w:pPr>
        <w:spacing w:line="312" w:lineRule="auto"/>
        <w:rPr>
          <w:rFonts w:ascii="Arial" w:eastAsia="Modern H Bold" w:hAnsi="Arial" w:cs="Arial"/>
          <w:sz w:val="23"/>
          <w:szCs w:val="23"/>
          <w:lang w:val="fr-FR" w:eastAsia="en-US"/>
        </w:rPr>
      </w:pPr>
    </w:p>
    <w:p w14:paraId="043FF27E" w14:textId="73C7AACB" w:rsidR="0070090F" w:rsidRPr="00F168DB" w:rsidRDefault="00C90AB2" w:rsidP="002024FB">
      <w:pPr>
        <w:spacing w:line="312" w:lineRule="auto"/>
        <w:rPr>
          <w:rFonts w:ascii="Arial" w:eastAsia="Modern H Bold" w:hAnsi="Arial" w:cs="Arial"/>
          <w:b/>
          <w:sz w:val="32"/>
          <w:szCs w:val="32"/>
          <w:lang w:val="fr-FR" w:eastAsia="en-US"/>
        </w:rPr>
      </w:pPr>
      <w:r w:rsidRPr="00C90AB2">
        <w:rPr>
          <w:rFonts w:ascii="Arial" w:eastAsia="Modern H Bold" w:hAnsi="Arial" w:cs="Arial"/>
          <w:b/>
          <w:sz w:val="32"/>
          <w:szCs w:val="32"/>
          <w:lang w:val="fr-FR" w:eastAsia="en-US"/>
        </w:rPr>
        <w:t>Hyundai remet 50 vé</w:t>
      </w:r>
      <w:r w:rsidR="00371337">
        <w:rPr>
          <w:rFonts w:ascii="Arial" w:eastAsia="Modern H Bold" w:hAnsi="Arial" w:cs="Arial"/>
          <w:b/>
          <w:sz w:val="32"/>
          <w:szCs w:val="32"/>
          <w:lang w:val="fr-FR" w:eastAsia="en-US"/>
        </w:rPr>
        <w:t>hicules au premier prestataire a</w:t>
      </w:r>
      <w:r w:rsidRPr="00C90AB2">
        <w:rPr>
          <w:rFonts w:ascii="Arial" w:eastAsia="Modern H Bold" w:hAnsi="Arial" w:cs="Arial"/>
          <w:b/>
          <w:sz w:val="32"/>
          <w:szCs w:val="32"/>
          <w:lang w:val="fr-FR" w:eastAsia="en-US"/>
        </w:rPr>
        <w:t xml:space="preserve">u monde en matière de partage de véhicules à hydrogène: </w:t>
      </w:r>
      <w:proofErr w:type="spellStart"/>
      <w:r w:rsidRPr="00C90AB2">
        <w:rPr>
          <w:rFonts w:ascii="Arial" w:eastAsia="Modern H Bold" w:hAnsi="Arial" w:cs="Arial"/>
          <w:b/>
          <w:sz w:val="32"/>
          <w:szCs w:val="32"/>
          <w:lang w:val="fr-FR" w:eastAsia="en-US"/>
        </w:rPr>
        <w:t>BeeZero</w:t>
      </w:r>
      <w:proofErr w:type="spellEnd"/>
      <w:r w:rsidRPr="00C90AB2">
        <w:rPr>
          <w:rFonts w:ascii="Arial" w:eastAsia="Modern H Bold" w:hAnsi="Arial" w:cs="Arial"/>
          <w:b/>
          <w:sz w:val="32"/>
          <w:szCs w:val="32"/>
          <w:lang w:val="fr-FR" w:eastAsia="en-US"/>
        </w:rPr>
        <w:t xml:space="preserve"> by Linde</w:t>
      </w:r>
    </w:p>
    <w:p w14:paraId="2446762F" w14:textId="77777777" w:rsidR="0070090F" w:rsidRPr="000D620D" w:rsidRDefault="0070090F" w:rsidP="002024FB">
      <w:pPr>
        <w:spacing w:line="312" w:lineRule="auto"/>
        <w:rPr>
          <w:rFonts w:ascii="Arial" w:eastAsia="Modern H Bold" w:hAnsi="Arial" w:cs="Arial"/>
          <w:b/>
          <w:sz w:val="28"/>
          <w:szCs w:val="28"/>
          <w:lang w:val="fr-FR" w:eastAsia="en-US"/>
        </w:rPr>
      </w:pPr>
    </w:p>
    <w:p w14:paraId="6A240E06" w14:textId="2EF18DA7" w:rsidR="00ED5FA1" w:rsidRPr="00C90AB2" w:rsidRDefault="00C90AB2" w:rsidP="00C90AB2">
      <w:pPr>
        <w:numPr>
          <w:ilvl w:val="0"/>
          <w:numId w:val="33"/>
        </w:numPr>
        <w:spacing w:line="312" w:lineRule="auto"/>
        <w:ind w:left="426" w:hanging="426"/>
        <w:jc w:val="both"/>
        <w:rPr>
          <w:rFonts w:ascii="Arial" w:eastAsiaTheme="minorHAnsi" w:hAnsi="Arial" w:cs="Arial"/>
          <w:b/>
          <w:color w:val="000000" w:themeColor="text1"/>
          <w:kern w:val="2"/>
          <w:sz w:val="23"/>
          <w:szCs w:val="23"/>
          <w:lang w:val="fr-FR" w:eastAsia="en-US"/>
        </w:rPr>
      </w:pPr>
      <w:r w:rsidRPr="00C90AB2">
        <w:rPr>
          <w:rFonts w:ascii="Arial" w:eastAsiaTheme="minorHAnsi" w:hAnsi="Arial" w:cs="Arial"/>
          <w:b/>
          <w:color w:val="000000" w:themeColor="text1"/>
          <w:kern w:val="2"/>
          <w:sz w:val="23"/>
          <w:szCs w:val="23"/>
          <w:lang w:val="fr-FR" w:eastAsia="en-US"/>
        </w:rPr>
        <w:t xml:space="preserve">Remise officielle de 50 Hyundai ix35 Fuel </w:t>
      </w:r>
      <w:proofErr w:type="spellStart"/>
      <w:r w:rsidRPr="00C90AB2">
        <w:rPr>
          <w:rFonts w:ascii="Arial" w:eastAsiaTheme="minorHAnsi" w:hAnsi="Arial" w:cs="Arial"/>
          <w:b/>
          <w:color w:val="000000" w:themeColor="text1"/>
          <w:kern w:val="2"/>
          <w:sz w:val="23"/>
          <w:szCs w:val="23"/>
          <w:lang w:val="fr-FR" w:eastAsia="en-US"/>
        </w:rPr>
        <w:t>Cell</w:t>
      </w:r>
      <w:proofErr w:type="spellEnd"/>
      <w:r w:rsidRPr="00C90AB2">
        <w:rPr>
          <w:rFonts w:ascii="Arial" w:eastAsiaTheme="minorHAnsi" w:hAnsi="Arial" w:cs="Arial"/>
          <w:b/>
          <w:color w:val="000000" w:themeColor="text1"/>
          <w:kern w:val="2"/>
          <w:sz w:val="23"/>
          <w:szCs w:val="23"/>
          <w:lang w:val="fr-FR" w:eastAsia="en-US"/>
        </w:rPr>
        <w:t xml:space="preserve"> au siège principal de Linde, destinés à l’exploitation de la plus importante flotte de véhicules du monde, basés sur l’hydrogène, aux mains d’un seul prestataire de service</w:t>
      </w:r>
      <w:r w:rsidR="00ED5FA1" w:rsidRPr="00C90AB2">
        <w:rPr>
          <w:rFonts w:ascii="Arial" w:eastAsiaTheme="minorHAnsi" w:hAnsi="Arial" w:cs="Arial"/>
          <w:b/>
          <w:color w:val="000000" w:themeColor="text1"/>
          <w:kern w:val="2"/>
          <w:sz w:val="23"/>
          <w:szCs w:val="23"/>
          <w:lang w:val="fr-FR" w:eastAsia="en-US"/>
        </w:rPr>
        <w:t xml:space="preserve"> </w:t>
      </w:r>
    </w:p>
    <w:p w14:paraId="25189F6C" w14:textId="4C38D826" w:rsidR="00ED5FA1" w:rsidRPr="00C90AB2" w:rsidRDefault="00C90AB2" w:rsidP="00C90AB2">
      <w:pPr>
        <w:numPr>
          <w:ilvl w:val="0"/>
          <w:numId w:val="33"/>
        </w:numPr>
        <w:spacing w:line="312" w:lineRule="auto"/>
        <w:ind w:left="426" w:hanging="426"/>
        <w:jc w:val="both"/>
        <w:rPr>
          <w:rFonts w:ascii="Arial" w:eastAsiaTheme="minorHAnsi" w:hAnsi="Arial" w:cs="Arial"/>
          <w:b/>
          <w:color w:val="000000" w:themeColor="text1"/>
          <w:kern w:val="2"/>
          <w:sz w:val="23"/>
          <w:szCs w:val="23"/>
          <w:lang w:val="fr-CH" w:eastAsia="en-US"/>
        </w:rPr>
      </w:pPr>
      <w:proofErr w:type="spellStart"/>
      <w:r w:rsidRPr="00C90AB2">
        <w:rPr>
          <w:rFonts w:ascii="Arial" w:eastAsiaTheme="minorHAnsi" w:hAnsi="Arial" w:cs="Arial"/>
          <w:b/>
          <w:color w:val="000000" w:themeColor="text1"/>
          <w:kern w:val="2"/>
          <w:sz w:val="23"/>
          <w:szCs w:val="23"/>
          <w:lang w:val="fr-CH" w:eastAsia="en-US"/>
        </w:rPr>
        <w:t>BeeZero</w:t>
      </w:r>
      <w:proofErr w:type="spellEnd"/>
      <w:r w:rsidRPr="00C90AB2">
        <w:rPr>
          <w:rFonts w:ascii="Arial" w:eastAsiaTheme="minorHAnsi" w:hAnsi="Arial" w:cs="Arial"/>
          <w:b/>
          <w:color w:val="000000" w:themeColor="text1"/>
          <w:kern w:val="2"/>
          <w:sz w:val="23"/>
          <w:szCs w:val="23"/>
          <w:lang w:val="fr-CH" w:eastAsia="en-US"/>
        </w:rPr>
        <w:t xml:space="preserve"> propose le premier programme de partage de véhicules à hydrogène du monde</w:t>
      </w:r>
    </w:p>
    <w:p w14:paraId="7D697E09" w14:textId="127D764C" w:rsidR="00C90AB2" w:rsidRPr="00C90AB2" w:rsidRDefault="00C90AB2" w:rsidP="00C90AB2">
      <w:pPr>
        <w:numPr>
          <w:ilvl w:val="0"/>
          <w:numId w:val="33"/>
        </w:numPr>
        <w:spacing w:line="312" w:lineRule="auto"/>
        <w:ind w:left="426" w:hanging="426"/>
        <w:jc w:val="both"/>
        <w:rPr>
          <w:rFonts w:ascii="Arial" w:eastAsiaTheme="minorHAnsi" w:hAnsi="Arial" w:cs="Arial"/>
          <w:b/>
          <w:color w:val="000000" w:themeColor="text1"/>
          <w:kern w:val="2"/>
          <w:sz w:val="23"/>
          <w:szCs w:val="23"/>
          <w:lang w:val="fr-CH" w:eastAsia="en-US"/>
        </w:rPr>
      </w:pPr>
      <w:r w:rsidRPr="00C90AB2">
        <w:rPr>
          <w:rFonts w:ascii="Arial" w:eastAsiaTheme="minorHAnsi" w:hAnsi="Arial" w:cs="Arial"/>
          <w:b/>
          <w:color w:val="000000" w:themeColor="text1"/>
          <w:kern w:val="2"/>
          <w:sz w:val="23"/>
          <w:szCs w:val="23"/>
          <w:lang w:val="fr-CH" w:eastAsia="en-US"/>
        </w:rPr>
        <w:t xml:space="preserve">Par cette opération, Hyundai </w:t>
      </w:r>
      <w:proofErr w:type="spellStart"/>
      <w:r w:rsidRPr="00C90AB2">
        <w:rPr>
          <w:rFonts w:ascii="Arial" w:eastAsiaTheme="minorHAnsi" w:hAnsi="Arial" w:cs="Arial"/>
          <w:b/>
          <w:color w:val="000000" w:themeColor="text1"/>
          <w:kern w:val="2"/>
          <w:sz w:val="23"/>
          <w:szCs w:val="23"/>
          <w:lang w:val="fr-CH" w:eastAsia="en-US"/>
        </w:rPr>
        <w:t>Motor</w:t>
      </w:r>
      <w:proofErr w:type="spellEnd"/>
      <w:r w:rsidRPr="00C90AB2">
        <w:rPr>
          <w:rFonts w:ascii="Arial" w:eastAsiaTheme="minorHAnsi" w:hAnsi="Arial" w:cs="Arial"/>
          <w:b/>
          <w:color w:val="000000" w:themeColor="text1"/>
          <w:kern w:val="2"/>
          <w:sz w:val="23"/>
          <w:szCs w:val="23"/>
          <w:lang w:val="fr-CH" w:eastAsia="en-US"/>
        </w:rPr>
        <w:t xml:space="preserve"> s’assure en Europe le leadership dans l’introduction de véhicules basés sur l’hydrogène et il est actuellement le seul constructeur automobile – avec ix35 Fuel </w:t>
      </w:r>
      <w:proofErr w:type="spellStart"/>
      <w:r w:rsidRPr="00C90AB2">
        <w:rPr>
          <w:rFonts w:ascii="Arial" w:eastAsiaTheme="minorHAnsi" w:hAnsi="Arial" w:cs="Arial"/>
          <w:b/>
          <w:color w:val="000000" w:themeColor="text1"/>
          <w:kern w:val="2"/>
          <w:sz w:val="23"/>
          <w:szCs w:val="23"/>
          <w:lang w:val="fr-CH" w:eastAsia="en-US"/>
        </w:rPr>
        <w:t>Cell</w:t>
      </w:r>
      <w:proofErr w:type="spellEnd"/>
      <w:r w:rsidR="00371337">
        <w:rPr>
          <w:rFonts w:ascii="Arial" w:eastAsiaTheme="minorHAnsi" w:hAnsi="Arial" w:cs="Arial"/>
          <w:b/>
          <w:color w:val="000000" w:themeColor="text1"/>
          <w:kern w:val="2"/>
          <w:sz w:val="23"/>
          <w:szCs w:val="23"/>
          <w:lang w:val="fr-CH" w:eastAsia="en-US"/>
        </w:rPr>
        <w:t xml:space="preserve"> et </w:t>
      </w:r>
      <w:r>
        <w:rPr>
          <w:rFonts w:ascii="Arial" w:eastAsiaTheme="minorHAnsi" w:hAnsi="Arial" w:cs="Arial"/>
          <w:b/>
          <w:color w:val="000000" w:themeColor="text1"/>
          <w:kern w:val="2"/>
          <w:sz w:val="23"/>
          <w:szCs w:val="23"/>
          <w:lang w:val="fr-CH" w:eastAsia="en-US"/>
        </w:rPr>
        <w:t xml:space="preserve">IONIQ (à partir d’octobre </w:t>
      </w:r>
      <w:r w:rsidRPr="00C90AB2">
        <w:rPr>
          <w:rFonts w:ascii="Arial" w:eastAsiaTheme="minorHAnsi" w:hAnsi="Arial" w:cs="Arial"/>
          <w:b/>
          <w:color w:val="000000" w:themeColor="text1"/>
          <w:kern w:val="2"/>
          <w:sz w:val="23"/>
          <w:szCs w:val="23"/>
          <w:lang w:val="fr-CH" w:eastAsia="en-US"/>
        </w:rPr>
        <w:t>2016) – à pouvoir proposer une gamme complète d’ensembles propulseurs alternatifs: hybride, plug-in hybride, électrique et hydrogène.</w:t>
      </w:r>
    </w:p>
    <w:p w14:paraId="30B59D14" w14:textId="77777777" w:rsidR="00ED5FA1" w:rsidRPr="00ED5FA1" w:rsidRDefault="00ED5FA1" w:rsidP="00ED5FA1">
      <w:pPr>
        <w:spacing w:line="312" w:lineRule="auto"/>
        <w:jc w:val="both"/>
        <w:rPr>
          <w:rFonts w:ascii="Arial" w:hAnsi="Arial" w:cs="Arial"/>
          <w:lang w:val="fr-CH"/>
        </w:rPr>
      </w:pPr>
    </w:p>
    <w:p w14:paraId="5A925FDA" w14:textId="374CC279" w:rsidR="00F70A2D" w:rsidRDefault="00C90AB2" w:rsidP="00F70A2D">
      <w:pPr>
        <w:pStyle w:val="Paragraphedeliste"/>
        <w:spacing w:line="312" w:lineRule="auto"/>
        <w:ind w:left="0"/>
        <w:rPr>
          <w:rFonts w:ascii="Arial" w:hAnsi="Arial" w:cs="Arial"/>
          <w:sz w:val="23"/>
          <w:szCs w:val="23"/>
          <w:lang w:val="fr-FR"/>
        </w:rPr>
      </w:pPr>
      <w:r w:rsidRPr="00C90AB2">
        <w:rPr>
          <w:rFonts w:ascii="Arial" w:hAnsi="Arial" w:cs="Arial"/>
          <w:sz w:val="23"/>
          <w:szCs w:val="23"/>
          <w:lang w:val="fr-FR"/>
        </w:rPr>
        <w:t xml:space="preserve">L’histoire s’est écrite à </w:t>
      </w:r>
      <w:proofErr w:type="spellStart"/>
      <w:r w:rsidRPr="00C90AB2">
        <w:rPr>
          <w:rFonts w:ascii="Arial" w:hAnsi="Arial" w:cs="Arial"/>
          <w:sz w:val="23"/>
          <w:szCs w:val="23"/>
          <w:lang w:val="fr-FR"/>
        </w:rPr>
        <w:t>Pullach</w:t>
      </w:r>
      <w:proofErr w:type="spellEnd"/>
      <w:r w:rsidRPr="00C90AB2">
        <w:rPr>
          <w:rFonts w:ascii="Arial" w:hAnsi="Arial" w:cs="Arial"/>
          <w:sz w:val="23"/>
          <w:szCs w:val="23"/>
          <w:lang w:val="fr-FR"/>
        </w:rPr>
        <w:t xml:space="preserve">, près de Munich: en prenant possession de cinquante ix35 Fuel </w:t>
      </w:r>
      <w:proofErr w:type="spellStart"/>
      <w:r w:rsidRPr="00C90AB2">
        <w:rPr>
          <w:rFonts w:ascii="Arial" w:hAnsi="Arial" w:cs="Arial"/>
          <w:sz w:val="23"/>
          <w:szCs w:val="23"/>
          <w:lang w:val="fr-FR"/>
        </w:rPr>
        <w:t>Cell</w:t>
      </w:r>
      <w:proofErr w:type="spellEnd"/>
      <w:r w:rsidRPr="00C90AB2">
        <w:rPr>
          <w:rFonts w:ascii="Arial" w:hAnsi="Arial" w:cs="Arial"/>
          <w:sz w:val="23"/>
          <w:szCs w:val="23"/>
          <w:lang w:val="fr-FR"/>
        </w:rPr>
        <w:t xml:space="preserve">, </w:t>
      </w:r>
      <w:proofErr w:type="spellStart"/>
      <w:r w:rsidRPr="00C90AB2">
        <w:rPr>
          <w:rFonts w:ascii="Arial" w:hAnsi="Arial" w:cs="Arial"/>
          <w:sz w:val="23"/>
          <w:szCs w:val="23"/>
          <w:lang w:val="fr-FR"/>
        </w:rPr>
        <w:t>BeeZero</w:t>
      </w:r>
      <w:proofErr w:type="spellEnd"/>
      <w:r w:rsidRPr="00C90AB2">
        <w:rPr>
          <w:rFonts w:ascii="Arial" w:hAnsi="Arial" w:cs="Arial"/>
          <w:sz w:val="23"/>
          <w:szCs w:val="23"/>
          <w:lang w:val="fr-FR"/>
        </w:rPr>
        <w:t xml:space="preserve"> (by Linde) a créé les fondements pour devenir le premier programme de partage de véhicules basés exclusivement sur l’hydrogène. Etaient présents </w:t>
      </w:r>
      <w:r w:rsidR="00371337">
        <w:rPr>
          <w:rFonts w:ascii="Arial" w:hAnsi="Arial" w:cs="Arial"/>
          <w:sz w:val="23"/>
          <w:szCs w:val="23"/>
          <w:lang w:val="fr-FR"/>
        </w:rPr>
        <w:t>lors de cette cérémonie festive</w:t>
      </w:r>
      <w:r w:rsidRPr="00C90AB2">
        <w:rPr>
          <w:rFonts w:ascii="Arial" w:hAnsi="Arial" w:cs="Arial"/>
          <w:sz w:val="23"/>
          <w:szCs w:val="23"/>
          <w:lang w:val="fr-FR"/>
        </w:rPr>
        <w:t xml:space="preserve">: les représentants de Hyundai </w:t>
      </w:r>
      <w:proofErr w:type="spellStart"/>
      <w:r w:rsidRPr="00C90AB2">
        <w:rPr>
          <w:rFonts w:ascii="Arial" w:hAnsi="Arial" w:cs="Arial"/>
          <w:sz w:val="23"/>
          <w:szCs w:val="23"/>
          <w:lang w:val="fr-FR"/>
        </w:rPr>
        <w:t>Motor</w:t>
      </w:r>
      <w:proofErr w:type="spellEnd"/>
      <w:r w:rsidRPr="00C90AB2">
        <w:rPr>
          <w:rFonts w:ascii="Arial" w:hAnsi="Arial" w:cs="Arial"/>
          <w:sz w:val="23"/>
          <w:szCs w:val="23"/>
          <w:lang w:val="fr-FR"/>
        </w:rPr>
        <w:t xml:space="preserve"> </w:t>
      </w:r>
      <w:proofErr w:type="spellStart"/>
      <w:r w:rsidRPr="00C90AB2">
        <w:rPr>
          <w:rFonts w:ascii="Arial" w:hAnsi="Arial" w:cs="Arial"/>
          <w:sz w:val="23"/>
          <w:szCs w:val="23"/>
          <w:lang w:val="fr-FR"/>
        </w:rPr>
        <w:t>Company</w:t>
      </w:r>
      <w:proofErr w:type="spellEnd"/>
      <w:r w:rsidRPr="00C90AB2">
        <w:rPr>
          <w:rFonts w:ascii="Arial" w:hAnsi="Arial" w:cs="Arial"/>
          <w:sz w:val="23"/>
          <w:szCs w:val="23"/>
          <w:lang w:val="fr-FR"/>
        </w:rPr>
        <w:t xml:space="preserve">, de Hyundai </w:t>
      </w:r>
      <w:proofErr w:type="spellStart"/>
      <w:r w:rsidRPr="00C90AB2">
        <w:rPr>
          <w:rFonts w:ascii="Arial" w:hAnsi="Arial" w:cs="Arial"/>
          <w:sz w:val="23"/>
          <w:szCs w:val="23"/>
          <w:lang w:val="fr-FR"/>
        </w:rPr>
        <w:t>Motor</w:t>
      </w:r>
      <w:proofErr w:type="spellEnd"/>
      <w:r w:rsidRPr="00C90AB2">
        <w:rPr>
          <w:rFonts w:ascii="Arial" w:hAnsi="Arial" w:cs="Arial"/>
          <w:sz w:val="23"/>
          <w:szCs w:val="23"/>
          <w:lang w:val="fr-FR"/>
        </w:rPr>
        <w:t xml:space="preserve"> Europe et de Linde. La mise en service opérationnelle de cette flotte est prévue pour l’été 2016.</w:t>
      </w:r>
      <w:r w:rsidR="00ED5FA1" w:rsidRPr="00ED5FA1">
        <w:rPr>
          <w:rFonts w:ascii="Arial" w:hAnsi="Arial" w:cs="Arial"/>
          <w:sz w:val="23"/>
          <w:szCs w:val="23"/>
          <w:lang w:val="fr-FR"/>
        </w:rPr>
        <w:t xml:space="preserve"> </w:t>
      </w:r>
    </w:p>
    <w:p w14:paraId="543FF943" w14:textId="77777777" w:rsidR="00ED5FA1" w:rsidRPr="00F70A2D" w:rsidRDefault="00ED5FA1" w:rsidP="00F70A2D">
      <w:pPr>
        <w:pStyle w:val="Paragraphedeliste"/>
        <w:spacing w:line="312" w:lineRule="auto"/>
        <w:ind w:left="0"/>
        <w:rPr>
          <w:rFonts w:ascii="Arial" w:hAnsi="Arial" w:cs="Arial"/>
          <w:sz w:val="23"/>
          <w:szCs w:val="23"/>
          <w:lang w:val="fr-FR"/>
        </w:rPr>
      </w:pPr>
    </w:p>
    <w:p w14:paraId="69E51743" w14:textId="1DC6FBFA" w:rsidR="00AA409B" w:rsidRPr="00C90AB2" w:rsidRDefault="00C90AB2" w:rsidP="00C90AB2">
      <w:pPr>
        <w:spacing w:line="312" w:lineRule="auto"/>
        <w:jc w:val="both"/>
        <w:rPr>
          <w:rFonts w:ascii="Arial" w:hAnsi="Arial" w:cs="Arial"/>
          <w:sz w:val="23"/>
          <w:szCs w:val="23"/>
          <w:lang w:val="fr-CH"/>
        </w:rPr>
      </w:pPr>
      <w:proofErr w:type="spellStart"/>
      <w:r w:rsidRPr="002745F4">
        <w:rPr>
          <w:rFonts w:ascii="Arial" w:hAnsi="Arial" w:cs="Arial"/>
          <w:sz w:val="23"/>
          <w:szCs w:val="23"/>
          <w:lang w:val="fr-CH"/>
        </w:rPr>
        <w:t>BeeZero</w:t>
      </w:r>
      <w:proofErr w:type="spellEnd"/>
      <w:r w:rsidRPr="002745F4">
        <w:rPr>
          <w:rFonts w:ascii="Arial" w:hAnsi="Arial" w:cs="Arial"/>
          <w:sz w:val="23"/>
          <w:szCs w:val="23"/>
          <w:lang w:val="fr-CH"/>
        </w:rPr>
        <w:t xml:space="preserve">, une entité opérationnelle nouvellement créée par Linde, réunit deux tendances majeures </w:t>
      </w:r>
      <w:r>
        <w:rPr>
          <w:rFonts w:ascii="Arial" w:hAnsi="Arial" w:cs="Arial"/>
          <w:sz w:val="23"/>
          <w:szCs w:val="23"/>
          <w:lang w:val="fr-CH"/>
        </w:rPr>
        <w:t>de la mobilité:</w:t>
      </w:r>
      <w:r w:rsidR="00371337">
        <w:rPr>
          <w:rFonts w:ascii="Arial" w:hAnsi="Arial" w:cs="Arial"/>
          <w:sz w:val="23"/>
          <w:szCs w:val="23"/>
          <w:lang w:val="fr-CH"/>
        </w:rPr>
        <w:t xml:space="preserve"> le «</w:t>
      </w:r>
      <w:r>
        <w:rPr>
          <w:rFonts w:ascii="Arial" w:hAnsi="Arial" w:cs="Arial"/>
          <w:sz w:val="23"/>
          <w:szCs w:val="23"/>
          <w:lang w:val="fr-CH"/>
        </w:rPr>
        <w:t>car-sharing» ou partage de véhicules et la conduite exempte d’émissions (</w:t>
      </w:r>
      <w:proofErr w:type="spellStart"/>
      <w:r>
        <w:rPr>
          <w:rFonts w:ascii="Arial" w:hAnsi="Arial" w:cs="Arial"/>
          <w:sz w:val="23"/>
          <w:szCs w:val="23"/>
          <w:lang w:val="fr-CH"/>
        </w:rPr>
        <w:t>zero</w:t>
      </w:r>
      <w:proofErr w:type="spellEnd"/>
      <w:r>
        <w:rPr>
          <w:rFonts w:ascii="Arial" w:hAnsi="Arial" w:cs="Arial"/>
          <w:sz w:val="23"/>
          <w:szCs w:val="23"/>
          <w:lang w:val="fr-CH"/>
        </w:rPr>
        <w:t xml:space="preserve"> </w:t>
      </w:r>
      <w:proofErr w:type="spellStart"/>
      <w:r>
        <w:rPr>
          <w:rFonts w:ascii="Arial" w:hAnsi="Arial" w:cs="Arial"/>
          <w:sz w:val="23"/>
          <w:szCs w:val="23"/>
          <w:lang w:val="fr-CH"/>
        </w:rPr>
        <w:t>emission</w:t>
      </w:r>
      <w:proofErr w:type="spellEnd"/>
      <w:r>
        <w:rPr>
          <w:rFonts w:ascii="Arial" w:hAnsi="Arial" w:cs="Arial"/>
          <w:sz w:val="23"/>
          <w:szCs w:val="23"/>
          <w:lang w:val="fr-CH"/>
        </w:rPr>
        <w:t xml:space="preserve">). </w:t>
      </w:r>
      <w:r w:rsidRPr="002745F4">
        <w:rPr>
          <w:rFonts w:ascii="Arial" w:hAnsi="Arial" w:cs="Arial"/>
          <w:sz w:val="23"/>
          <w:szCs w:val="23"/>
          <w:lang w:val="fr-CH"/>
        </w:rPr>
        <w:t xml:space="preserve">Thomas A. Schmid, COO de Hyundai </w:t>
      </w:r>
      <w:proofErr w:type="spellStart"/>
      <w:r w:rsidRPr="002745F4">
        <w:rPr>
          <w:rFonts w:ascii="Arial" w:hAnsi="Arial" w:cs="Arial"/>
          <w:sz w:val="23"/>
          <w:szCs w:val="23"/>
          <w:lang w:val="fr-CH"/>
        </w:rPr>
        <w:t>Motor</w:t>
      </w:r>
      <w:proofErr w:type="spellEnd"/>
      <w:r w:rsidRPr="002745F4">
        <w:rPr>
          <w:rFonts w:ascii="Arial" w:hAnsi="Arial" w:cs="Arial"/>
          <w:sz w:val="23"/>
          <w:szCs w:val="23"/>
          <w:lang w:val="fr-CH"/>
        </w:rPr>
        <w:t xml:space="preserve"> Europe: </w:t>
      </w:r>
      <w:r w:rsidRPr="00371337">
        <w:rPr>
          <w:rFonts w:ascii="Arial" w:hAnsi="Arial" w:cs="Arial"/>
          <w:i/>
          <w:sz w:val="23"/>
          <w:szCs w:val="23"/>
          <w:lang w:val="fr-CH"/>
        </w:rPr>
        <w:t>«</w:t>
      </w:r>
      <w:proofErr w:type="spellStart"/>
      <w:r w:rsidRPr="00371337">
        <w:rPr>
          <w:rFonts w:ascii="Arial" w:hAnsi="Arial" w:cs="Arial"/>
          <w:i/>
          <w:sz w:val="23"/>
          <w:szCs w:val="23"/>
          <w:lang w:val="fr-CH"/>
        </w:rPr>
        <w:t>BeeZero</w:t>
      </w:r>
      <w:proofErr w:type="spellEnd"/>
      <w:r w:rsidRPr="00371337">
        <w:rPr>
          <w:rFonts w:ascii="Arial" w:hAnsi="Arial" w:cs="Arial"/>
          <w:i/>
          <w:sz w:val="23"/>
          <w:szCs w:val="23"/>
          <w:lang w:val="fr-CH"/>
        </w:rPr>
        <w:t xml:space="preserve"> constitue l’association du concept développé par un pionnier avec la position leader de Hyundai en matière de véhicules basés sur l’hydrogène. Cette technologie des piles à combustible qui n’utilise que l’hydrogène comme carburant et qui ne produit aucune émission lors de la conduite est déjà prête pour un usage quotidien. Avec l’adoption de la plus importante flotte de véhicules à hydrogène au monde pour son programme de car-sharing, Linde </w:t>
      </w:r>
      <w:proofErr w:type="spellStart"/>
      <w:r w:rsidRPr="00371337">
        <w:rPr>
          <w:rFonts w:ascii="Arial" w:hAnsi="Arial" w:cs="Arial"/>
          <w:i/>
          <w:sz w:val="23"/>
          <w:szCs w:val="23"/>
          <w:lang w:val="fr-CH"/>
        </w:rPr>
        <w:t>Hydrogen</w:t>
      </w:r>
      <w:proofErr w:type="spellEnd"/>
      <w:r w:rsidRPr="00371337">
        <w:rPr>
          <w:rFonts w:ascii="Arial" w:hAnsi="Arial" w:cs="Arial"/>
          <w:i/>
          <w:sz w:val="23"/>
          <w:szCs w:val="23"/>
          <w:lang w:val="fr-CH"/>
        </w:rPr>
        <w:t xml:space="preserve"> Concepts franchit un pas important vers l’exploitation universelle de cette technologie, au bénéfice de tous.»</w:t>
      </w:r>
    </w:p>
    <w:p w14:paraId="4E211F45" w14:textId="77777777" w:rsidR="00AA409B" w:rsidRDefault="00AA409B" w:rsidP="00F70A2D">
      <w:pPr>
        <w:pStyle w:val="Paragraphedeliste"/>
        <w:spacing w:line="312" w:lineRule="auto"/>
        <w:ind w:left="0"/>
        <w:rPr>
          <w:rFonts w:ascii="Arial" w:hAnsi="Arial" w:cs="Arial"/>
          <w:sz w:val="23"/>
          <w:szCs w:val="23"/>
          <w:lang w:val="fr-FR"/>
        </w:rPr>
      </w:pPr>
    </w:p>
    <w:p w14:paraId="19A8FF90" w14:textId="0413A128" w:rsidR="00AA409B" w:rsidRDefault="00C90AB2" w:rsidP="00F70A2D">
      <w:pPr>
        <w:pStyle w:val="Paragraphedeliste"/>
        <w:spacing w:line="312" w:lineRule="auto"/>
        <w:ind w:left="0"/>
        <w:rPr>
          <w:rFonts w:ascii="Arial" w:hAnsi="Arial" w:cs="Arial"/>
          <w:sz w:val="23"/>
          <w:szCs w:val="23"/>
          <w:lang w:val="fr-FR"/>
        </w:rPr>
      </w:pPr>
      <w:r w:rsidRPr="00C90AB2">
        <w:rPr>
          <w:rFonts w:ascii="Arial" w:hAnsi="Arial" w:cs="Arial"/>
          <w:sz w:val="23"/>
          <w:szCs w:val="23"/>
          <w:lang w:val="fr-FR"/>
        </w:rPr>
        <w:lastRenderedPageBreak/>
        <w:t xml:space="preserve">Dr. Christian Bruch, membre de la direction de </w:t>
      </w:r>
      <w:r w:rsidRPr="00371337">
        <w:rPr>
          <w:rFonts w:ascii="Arial" w:hAnsi="Arial" w:cs="Arial"/>
          <w:sz w:val="23"/>
          <w:szCs w:val="23"/>
          <w:lang w:val="fr-FR"/>
        </w:rPr>
        <w:t>Linde AG:</w:t>
      </w:r>
      <w:r w:rsidRPr="00C90AB2">
        <w:rPr>
          <w:rFonts w:ascii="Arial" w:hAnsi="Arial" w:cs="Arial"/>
          <w:sz w:val="23"/>
          <w:szCs w:val="23"/>
          <w:lang w:val="fr-FR"/>
        </w:rPr>
        <w:t xml:space="preserve"> </w:t>
      </w:r>
      <w:r w:rsidRPr="00371337">
        <w:rPr>
          <w:rFonts w:ascii="Arial" w:hAnsi="Arial" w:cs="Arial"/>
          <w:i/>
          <w:sz w:val="23"/>
          <w:szCs w:val="23"/>
          <w:lang w:val="fr-FR"/>
        </w:rPr>
        <w:t xml:space="preserve">«La technologie basée sur l’hydrogène peut être développée pour devenir l’un des piliers majeurs de la mobilité de demain. Ensemble et avec nos clients, nous voulons accumuler des expériences pratiques lors de l’usage quotidien et assurer ainsi l’avenir de cette technologie. En lançant </w:t>
      </w:r>
      <w:proofErr w:type="spellStart"/>
      <w:r w:rsidRPr="00371337">
        <w:rPr>
          <w:rFonts w:ascii="Arial" w:hAnsi="Arial" w:cs="Arial"/>
          <w:i/>
          <w:sz w:val="23"/>
          <w:szCs w:val="23"/>
          <w:lang w:val="fr-FR"/>
        </w:rPr>
        <w:t>BeeZero</w:t>
      </w:r>
      <w:proofErr w:type="spellEnd"/>
      <w:r w:rsidRPr="00371337">
        <w:rPr>
          <w:rFonts w:ascii="Arial" w:hAnsi="Arial" w:cs="Arial"/>
          <w:i/>
          <w:sz w:val="23"/>
          <w:szCs w:val="23"/>
          <w:lang w:val="fr-FR"/>
        </w:rPr>
        <w:t xml:space="preserve">, nous créons les bases permettant de développer la technologie des véhicules à hydrogène et également l’infrastructure des stations </w:t>
      </w:r>
      <w:r w:rsidR="00371337" w:rsidRPr="00371337">
        <w:rPr>
          <w:rFonts w:ascii="Arial" w:hAnsi="Arial" w:cs="Arial"/>
          <w:i/>
          <w:sz w:val="23"/>
          <w:szCs w:val="23"/>
          <w:lang w:val="fr-FR"/>
        </w:rPr>
        <w:t>de ravitaillement en hydrogène.</w:t>
      </w:r>
      <w:r w:rsidRPr="00371337">
        <w:rPr>
          <w:rFonts w:ascii="Arial" w:hAnsi="Arial" w:cs="Arial"/>
          <w:i/>
          <w:sz w:val="23"/>
          <w:szCs w:val="23"/>
          <w:lang w:val="fr-FR"/>
        </w:rPr>
        <w:t>»</w:t>
      </w:r>
    </w:p>
    <w:p w14:paraId="1C31E34A" w14:textId="77777777" w:rsidR="00C90AB2" w:rsidRDefault="00C90AB2" w:rsidP="00F70A2D">
      <w:pPr>
        <w:pStyle w:val="Paragraphedeliste"/>
        <w:spacing w:line="312" w:lineRule="auto"/>
        <w:ind w:left="0"/>
        <w:rPr>
          <w:rFonts w:ascii="Arial" w:hAnsi="Arial" w:cs="Arial"/>
          <w:sz w:val="23"/>
          <w:szCs w:val="23"/>
          <w:lang w:val="fr-FR"/>
        </w:rPr>
      </w:pPr>
    </w:p>
    <w:p w14:paraId="7B04385E" w14:textId="77777777" w:rsidR="00C90AB2" w:rsidRPr="005735CC" w:rsidRDefault="00C90AB2" w:rsidP="00C90AB2">
      <w:pPr>
        <w:spacing w:line="312" w:lineRule="auto"/>
        <w:jc w:val="both"/>
        <w:rPr>
          <w:rFonts w:ascii="Arial" w:eastAsia="Modern H Bold" w:hAnsi="Arial" w:cs="Arial"/>
          <w:b/>
          <w:sz w:val="23"/>
          <w:szCs w:val="23"/>
          <w:lang w:val="fr-CH"/>
        </w:rPr>
      </w:pPr>
      <w:r w:rsidRPr="005735CC">
        <w:rPr>
          <w:rFonts w:ascii="Arial" w:eastAsia="Modern H Bold" w:hAnsi="Arial" w:cs="Arial"/>
          <w:b/>
          <w:sz w:val="23"/>
          <w:szCs w:val="23"/>
          <w:lang w:val="fr-CH"/>
        </w:rPr>
        <w:t>600 kilomètres avec un seul et unique plein</w:t>
      </w:r>
    </w:p>
    <w:p w14:paraId="73A3A98A" w14:textId="305F1CA3" w:rsidR="00AA409B" w:rsidRDefault="00C90AB2" w:rsidP="00F70A2D">
      <w:pPr>
        <w:pStyle w:val="Paragraphedeliste"/>
        <w:spacing w:line="312" w:lineRule="auto"/>
        <w:ind w:left="0"/>
        <w:rPr>
          <w:rFonts w:ascii="Arial" w:hAnsi="Arial" w:cs="Arial"/>
          <w:sz w:val="23"/>
          <w:szCs w:val="23"/>
          <w:lang w:val="fr-FR"/>
        </w:rPr>
      </w:pPr>
      <w:r w:rsidRPr="00C90AB2">
        <w:rPr>
          <w:rFonts w:ascii="Arial" w:hAnsi="Arial" w:cs="Arial"/>
          <w:sz w:val="23"/>
          <w:szCs w:val="23"/>
          <w:lang w:val="fr-FR"/>
        </w:rPr>
        <w:t xml:space="preserve">Le programme </w:t>
      </w:r>
      <w:proofErr w:type="spellStart"/>
      <w:r w:rsidRPr="00C90AB2">
        <w:rPr>
          <w:rFonts w:ascii="Arial" w:hAnsi="Arial" w:cs="Arial"/>
          <w:sz w:val="23"/>
          <w:szCs w:val="23"/>
          <w:lang w:val="fr-FR"/>
        </w:rPr>
        <w:t>BeeZero</w:t>
      </w:r>
      <w:proofErr w:type="spellEnd"/>
      <w:r w:rsidRPr="00C90AB2">
        <w:rPr>
          <w:rFonts w:ascii="Arial" w:hAnsi="Arial" w:cs="Arial"/>
          <w:sz w:val="23"/>
          <w:szCs w:val="23"/>
          <w:lang w:val="fr-FR"/>
        </w:rPr>
        <w:t xml:space="preserve"> </w:t>
      </w:r>
      <w:proofErr w:type="spellStart"/>
      <w:r w:rsidRPr="00C90AB2">
        <w:rPr>
          <w:rFonts w:ascii="Arial" w:hAnsi="Arial" w:cs="Arial"/>
          <w:sz w:val="23"/>
          <w:szCs w:val="23"/>
          <w:lang w:val="fr-FR"/>
        </w:rPr>
        <w:t>CarSharing</w:t>
      </w:r>
      <w:proofErr w:type="spellEnd"/>
      <w:r w:rsidRPr="00C90AB2">
        <w:rPr>
          <w:rFonts w:ascii="Arial" w:hAnsi="Arial" w:cs="Arial"/>
          <w:sz w:val="23"/>
          <w:szCs w:val="23"/>
          <w:lang w:val="fr-FR"/>
        </w:rPr>
        <w:t xml:space="preserve"> s’appuie sur un modèle ayant un ancrage régional. Les cinquante Hyundai ix35 Fuel </w:t>
      </w:r>
      <w:proofErr w:type="spellStart"/>
      <w:r w:rsidRPr="00C90AB2">
        <w:rPr>
          <w:rFonts w:ascii="Arial" w:hAnsi="Arial" w:cs="Arial"/>
          <w:sz w:val="23"/>
          <w:szCs w:val="23"/>
          <w:lang w:val="fr-FR"/>
        </w:rPr>
        <w:t>Cell</w:t>
      </w:r>
      <w:proofErr w:type="spellEnd"/>
      <w:r w:rsidRPr="00C90AB2">
        <w:rPr>
          <w:rFonts w:ascii="Arial" w:hAnsi="Arial" w:cs="Arial"/>
          <w:sz w:val="23"/>
          <w:szCs w:val="23"/>
          <w:lang w:val="fr-FR"/>
        </w:rPr>
        <w:t xml:space="preserve"> sont disponibles pour des courses à partir de la ville de Munich, à savoir: le centre de la cité et son agglomération, </w:t>
      </w:r>
      <w:proofErr w:type="spellStart"/>
      <w:r w:rsidRPr="00C90AB2">
        <w:rPr>
          <w:rFonts w:ascii="Arial" w:hAnsi="Arial" w:cs="Arial"/>
          <w:sz w:val="23"/>
          <w:szCs w:val="23"/>
          <w:lang w:val="fr-FR"/>
        </w:rPr>
        <w:t>Schwabing</w:t>
      </w:r>
      <w:proofErr w:type="spellEnd"/>
      <w:r w:rsidRPr="00C90AB2">
        <w:rPr>
          <w:rFonts w:ascii="Arial" w:hAnsi="Arial" w:cs="Arial"/>
          <w:sz w:val="23"/>
          <w:szCs w:val="23"/>
          <w:lang w:val="fr-FR"/>
        </w:rPr>
        <w:t xml:space="preserve">, </w:t>
      </w:r>
      <w:proofErr w:type="spellStart"/>
      <w:r w:rsidRPr="00C90AB2">
        <w:rPr>
          <w:rFonts w:ascii="Arial" w:hAnsi="Arial" w:cs="Arial"/>
          <w:sz w:val="23"/>
          <w:szCs w:val="23"/>
          <w:lang w:val="fr-FR"/>
        </w:rPr>
        <w:t>Haudhausen</w:t>
      </w:r>
      <w:proofErr w:type="spellEnd"/>
      <w:r w:rsidRPr="00C90AB2">
        <w:rPr>
          <w:rFonts w:ascii="Arial" w:hAnsi="Arial" w:cs="Arial"/>
          <w:sz w:val="23"/>
          <w:szCs w:val="23"/>
          <w:lang w:val="fr-FR"/>
        </w:rPr>
        <w:t xml:space="preserve">, Au et le quartier de </w:t>
      </w:r>
      <w:proofErr w:type="spellStart"/>
      <w:r w:rsidRPr="00C90AB2">
        <w:rPr>
          <w:rFonts w:ascii="Arial" w:hAnsi="Arial" w:cs="Arial"/>
          <w:sz w:val="23"/>
          <w:szCs w:val="23"/>
          <w:lang w:val="fr-FR"/>
        </w:rPr>
        <w:t>Glockenbach</w:t>
      </w:r>
      <w:proofErr w:type="spellEnd"/>
      <w:r w:rsidRPr="00C90AB2">
        <w:rPr>
          <w:rFonts w:ascii="Arial" w:hAnsi="Arial" w:cs="Arial"/>
          <w:sz w:val="23"/>
          <w:szCs w:val="23"/>
          <w:lang w:val="fr-FR"/>
        </w:rPr>
        <w:t>. La réservation des véhicules s’effectue à l’image de ce qui se fait dans le car-sharing actuel: en ligne, à travers un site Web ou au moyen d’une application spécifique.</w:t>
      </w:r>
    </w:p>
    <w:p w14:paraId="298EBD19" w14:textId="77777777" w:rsidR="00AA409B" w:rsidRDefault="00AA409B" w:rsidP="00F70A2D">
      <w:pPr>
        <w:pStyle w:val="Paragraphedeliste"/>
        <w:spacing w:line="312" w:lineRule="auto"/>
        <w:ind w:left="0"/>
        <w:rPr>
          <w:rFonts w:ascii="Arial" w:hAnsi="Arial" w:cs="Arial"/>
          <w:sz w:val="23"/>
          <w:szCs w:val="23"/>
          <w:lang w:val="fr-FR"/>
        </w:rPr>
      </w:pPr>
    </w:p>
    <w:p w14:paraId="5984BBCB" w14:textId="2744CDC6" w:rsidR="00C06BFD" w:rsidRDefault="00C90AB2" w:rsidP="00F70A2D">
      <w:pPr>
        <w:pStyle w:val="Paragraphedeliste"/>
        <w:spacing w:line="312" w:lineRule="auto"/>
        <w:ind w:left="0"/>
        <w:rPr>
          <w:rFonts w:ascii="Arial" w:hAnsi="Arial" w:cs="Arial"/>
          <w:sz w:val="23"/>
          <w:szCs w:val="23"/>
          <w:lang w:val="fr-FR"/>
        </w:rPr>
      </w:pPr>
      <w:r w:rsidRPr="00C90AB2">
        <w:rPr>
          <w:rFonts w:ascii="Arial" w:hAnsi="Arial" w:cs="Arial"/>
          <w:sz w:val="23"/>
          <w:szCs w:val="23"/>
          <w:lang w:val="fr-FR"/>
        </w:rPr>
        <w:t xml:space="preserve">Hyundai ix35 Fuel </w:t>
      </w:r>
      <w:proofErr w:type="spellStart"/>
      <w:r w:rsidRPr="00C90AB2">
        <w:rPr>
          <w:rFonts w:ascii="Arial" w:hAnsi="Arial" w:cs="Arial"/>
          <w:sz w:val="23"/>
          <w:szCs w:val="23"/>
          <w:lang w:val="fr-FR"/>
        </w:rPr>
        <w:t>Cell</w:t>
      </w:r>
      <w:proofErr w:type="spellEnd"/>
      <w:r w:rsidRPr="00C90AB2">
        <w:rPr>
          <w:rFonts w:ascii="Arial" w:hAnsi="Arial" w:cs="Arial"/>
          <w:sz w:val="23"/>
          <w:szCs w:val="23"/>
          <w:lang w:val="fr-FR"/>
        </w:rPr>
        <w:t xml:space="preserve"> offre une autonomie de 600 km avec un seul plein, ce qui autorise des trajets plus importants, par exemple en direction des Alpes bavaroises et de leurs lacs. Pour ce faire, </w:t>
      </w:r>
      <w:proofErr w:type="spellStart"/>
      <w:r w:rsidRPr="00C90AB2">
        <w:rPr>
          <w:rFonts w:ascii="Arial" w:hAnsi="Arial" w:cs="Arial"/>
          <w:sz w:val="23"/>
          <w:szCs w:val="23"/>
          <w:lang w:val="fr-FR"/>
        </w:rPr>
        <w:t>BeeZero</w:t>
      </w:r>
      <w:proofErr w:type="spellEnd"/>
      <w:r w:rsidRPr="00C90AB2">
        <w:rPr>
          <w:rFonts w:ascii="Arial" w:hAnsi="Arial" w:cs="Arial"/>
          <w:sz w:val="23"/>
          <w:szCs w:val="23"/>
          <w:lang w:val="fr-FR"/>
        </w:rPr>
        <w:t xml:space="preserve"> exploite de l’hydrogène issu de procédés pérennes, ce qui explique pourquoi les déplacements s’effectuent de manière neutre à 100% en CO</w:t>
      </w:r>
      <w:r w:rsidRPr="00371337">
        <w:rPr>
          <w:rFonts w:ascii="Arial" w:hAnsi="Arial" w:cs="Arial"/>
          <w:sz w:val="23"/>
          <w:szCs w:val="23"/>
          <w:vertAlign w:val="subscript"/>
          <w:lang w:val="fr-FR"/>
        </w:rPr>
        <w:t>2</w:t>
      </w:r>
      <w:r w:rsidRPr="00C90AB2">
        <w:rPr>
          <w:rFonts w:ascii="Arial" w:hAnsi="Arial" w:cs="Arial"/>
          <w:sz w:val="23"/>
          <w:szCs w:val="23"/>
          <w:lang w:val="fr-FR"/>
        </w:rPr>
        <w:t>.</w:t>
      </w:r>
    </w:p>
    <w:p w14:paraId="2FC7C509" w14:textId="77777777" w:rsidR="00ED5FA1" w:rsidRDefault="00ED5FA1" w:rsidP="00F70A2D">
      <w:pPr>
        <w:pStyle w:val="Paragraphedeliste"/>
        <w:spacing w:line="312" w:lineRule="auto"/>
        <w:ind w:left="0"/>
        <w:rPr>
          <w:rFonts w:ascii="Arial" w:hAnsi="Arial" w:cs="Arial"/>
          <w:sz w:val="23"/>
          <w:szCs w:val="23"/>
          <w:lang w:val="fr-FR"/>
        </w:rPr>
      </w:pPr>
    </w:p>
    <w:p w14:paraId="13C6EAB9" w14:textId="77777777" w:rsidR="00C90AB2" w:rsidRPr="00C90AB2" w:rsidRDefault="00C90AB2" w:rsidP="00C90AB2">
      <w:pPr>
        <w:spacing w:line="312" w:lineRule="auto"/>
        <w:jc w:val="both"/>
        <w:rPr>
          <w:rFonts w:ascii="Arial" w:eastAsia="Modern H Bold" w:hAnsi="Arial" w:cs="Arial"/>
          <w:b/>
          <w:sz w:val="23"/>
          <w:szCs w:val="23"/>
          <w:lang w:val="fr-FR"/>
        </w:rPr>
      </w:pPr>
      <w:r w:rsidRPr="00C90AB2">
        <w:rPr>
          <w:rFonts w:ascii="Arial" w:eastAsia="Modern H Bold" w:hAnsi="Arial" w:cs="Arial"/>
          <w:b/>
          <w:sz w:val="23"/>
          <w:szCs w:val="23"/>
          <w:lang w:val="fr-FR"/>
        </w:rPr>
        <w:t>Leader de la mobilité pérenne</w:t>
      </w:r>
    </w:p>
    <w:p w14:paraId="7FCE61A6" w14:textId="6FE04150" w:rsidR="00C90AB2" w:rsidRDefault="00C90AB2" w:rsidP="00C90AB2">
      <w:pPr>
        <w:pStyle w:val="Paragraphedeliste"/>
        <w:spacing w:line="312" w:lineRule="auto"/>
        <w:ind w:left="0"/>
        <w:rPr>
          <w:rFonts w:ascii="Arial" w:hAnsi="Arial" w:cs="Arial"/>
          <w:sz w:val="23"/>
          <w:szCs w:val="23"/>
          <w:lang w:val="fr-FR"/>
        </w:rPr>
      </w:pPr>
      <w:r w:rsidRPr="00C90AB2">
        <w:rPr>
          <w:rFonts w:ascii="Arial" w:hAnsi="Arial" w:cs="Arial"/>
          <w:sz w:val="23"/>
          <w:szCs w:val="23"/>
          <w:lang w:val="fr-FR"/>
        </w:rPr>
        <w:t xml:space="preserve">En ce qui concerne Hyundai ix35, il s’agit du premier véhicule au monde construit en grande série et qui fonctionne à 100% à base d’électricité produite exclusivement à partir de l‘hydrogène (FCEV, Fuel </w:t>
      </w:r>
      <w:proofErr w:type="spellStart"/>
      <w:r w:rsidRPr="00C90AB2">
        <w:rPr>
          <w:rFonts w:ascii="Arial" w:hAnsi="Arial" w:cs="Arial"/>
          <w:sz w:val="23"/>
          <w:szCs w:val="23"/>
          <w:lang w:val="fr-FR"/>
        </w:rPr>
        <w:t>Cell</w:t>
      </w:r>
      <w:proofErr w:type="spellEnd"/>
      <w:r w:rsidRPr="00C90AB2">
        <w:rPr>
          <w:rFonts w:ascii="Arial" w:hAnsi="Arial" w:cs="Arial"/>
          <w:sz w:val="23"/>
          <w:szCs w:val="23"/>
          <w:lang w:val="fr-FR"/>
        </w:rPr>
        <w:t xml:space="preserve"> Electric </w:t>
      </w:r>
      <w:proofErr w:type="spellStart"/>
      <w:r w:rsidRPr="00C90AB2">
        <w:rPr>
          <w:rFonts w:ascii="Arial" w:hAnsi="Arial" w:cs="Arial"/>
          <w:sz w:val="23"/>
          <w:szCs w:val="23"/>
          <w:lang w:val="fr-FR"/>
        </w:rPr>
        <w:t>Vehicle</w:t>
      </w:r>
      <w:proofErr w:type="spellEnd"/>
      <w:r w:rsidRPr="00C90AB2">
        <w:rPr>
          <w:rFonts w:ascii="Arial" w:hAnsi="Arial" w:cs="Arial"/>
          <w:sz w:val="23"/>
          <w:szCs w:val="23"/>
          <w:lang w:val="fr-FR"/>
        </w:rPr>
        <w:t xml:space="preserve">). A l’heure actuelle, déjà 300 exemplaires Hyundai ix35 Fuel </w:t>
      </w:r>
      <w:proofErr w:type="spellStart"/>
      <w:r w:rsidRPr="00C90AB2">
        <w:rPr>
          <w:rFonts w:ascii="Arial" w:hAnsi="Arial" w:cs="Arial"/>
          <w:sz w:val="23"/>
          <w:szCs w:val="23"/>
          <w:lang w:val="fr-FR"/>
        </w:rPr>
        <w:t>Cell</w:t>
      </w:r>
      <w:proofErr w:type="spellEnd"/>
      <w:r w:rsidRPr="00C90AB2">
        <w:rPr>
          <w:rFonts w:ascii="Arial" w:hAnsi="Arial" w:cs="Arial"/>
          <w:sz w:val="23"/>
          <w:szCs w:val="23"/>
          <w:lang w:val="fr-FR"/>
        </w:rPr>
        <w:t xml:space="preserve"> sont exploités dans 12 pays européens, soit plus que l’ensemble de tous les autres constructeurs de véhicules FCEV. Avec IONIQ, Hyundai lance cette année un nouveau produit phare en matière de mobilité pérenne. En effet, IONIQ est le premier véhicule produit en grande série à proposer au choix la propuls</w:t>
      </w:r>
      <w:r w:rsidR="00371337">
        <w:rPr>
          <w:rFonts w:ascii="Arial" w:hAnsi="Arial" w:cs="Arial"/>
          <w:sz w:val="23"/>
          <w:szCs w:val="23"/>
          <w:lang w:val="fr-FR"/>
        </w:rPr>
        <w:t>ion hybride, le plug-in hybride ainsi que</w:t>
      </w:r>
      <w:bookmarkStart w:id="0" w:name="_GoBack"/>
      <w:bookmarkEnd w:id="0"/>
      <w:r w:rsidRPr="00C90AB2">
        <w:rPr>
          <w:rFonts w:ascii="Arial" w:hAnsi="Arial" w:cs="Arial"/>
          <w:sz w:val="23"/>
          <w:szCs w:val="23"/>
          <w:lang w:val="fr-FR"/>
        </w:rPr>
        <w:t xml:space="preserve"> la propulsion électrique à 100% en utilisant toujours le même et unique modèle de carrosserie.  </w:t>
      </w:r>
      <w:r w:rsidR="00ED5FA1" w:rsidRPr="00ED5FA1">
        <w:rPr>
          <w:rFonts w:ascii="Arial" w:hAnsi="Arial" w:cs="Arial"/>
          <w:sz w:val="23"/>
          <w:szCs w:val="23"/>
          <w:lang w:val="fr-FR"/>
        </w:rPr>
        <w:t xml:space="preserve"> </w:t>
      </w:r>
    </w:p>
    <w:p w14:paraId="6441AB28" w14:textId="75D0D2FC" w:rsidR="00C90AB2" w:rsidRDefault="00C90AB2">
      <w:pPr>
        <w:rPr>
          <w:rFonts w:ascii="Arial" w:eastAsia="Malgun Gothic" w:hAnsi="Arial" w:cs="Arial"/>
          <w:kern w:val="2"/>
          <w:sz w:val="23"/>
          <w:szCs w:val="23"/>
          <w:lang w:val="fr-FR" w:eastAsia="ko-KR"/>
        </w:rPr>
      </w:pPr>
      <w:r>
        <w:rPr>
          <w:rFonts w:ascii="Arial" w:hAnsi="Arial" w:cs="Arial"/>
          <w:sz w:val="23"/>
          <w:szCs w:val="23"/>
          <w:lang w:val="fr-FR"/>
        </w:rPr>
        <w:br w:type="page"/>
      </w:r>
    </w:p>
    <w:p w14:paraId="2877AF7B" w14:textId="5F34CE9E" w:rsidR="00C90AB2" w:rsidRDefault="00C90AB2" w:rsidP="00C90AB2">
      <w:pPr>
        <w:pStyle w:val="Paragraphedeliste"/>
        <w:spacing w:line="312" w:lineRule="auto"/>
        <w:ind w:left="0"/>
        <w:rPr>
          <w:rFonts w:ascii="Arial" w:hAnsi="Arial" w:cs="Arial"/>
          <w:sz w:val="23"/>
          <w:szCs w:val="23"/>
          <w:lang w:val="fr-FR"/>
        </w:rPr>
      </w:pPr>
      <w:r w:rsidRPr="0068403E">
        <w:rPr>
          <w:rFonts w:ascii="Arial" w:eastAsia="Modern H Light" w:hAnsi="Arial" w:cs="Arial"/>
          <w:noProof/>
          <w:sz w:val="23"/>
          <w:szCs w:val="23"/>
          <w:lang w:val="de-CH" w:eastAsia="de-CH"/>
        </w:rPr>
        <w:lastRenderedPageBreak/>
        <w:drawing>
          <wp:anchor distT="0" distB="0" distL="114300" distR="114300" simplePos="0" relativeHeight="251659264" behindDoc="1" locked="0" layoutInCell="1" allowOverlap="1" wp14:anchorId="41ACD730" wp14:editId="7573EE86">
            <wp:simplePos x="0" y="0"/>
            <wp:positionH relativeFrom="column">
              <wp:posOffset>0</wp:posOffset>
            </wp:positionH>
            <wp:positionV relativeFrom="paragraph">
              <wp:posOffset>85090</wp:posOffset>
            </wp:positionV>
            <wp:extent cx="928800" cy="928800"/>
            <wp:effectExtent l="0" t="0" r="5080" b="5080"/>
            <wp:wrapTight wrapText="bothSides">
              <wp:wrapPolygon edited="0">
                <wp:start x="0" y="0"/>
                <wp:lineTo x="0" y="21275"/>
                <wp:lineTo x="21275" y="21275"/>
                <wp:lineTo x="21275" y="0"/>
                <wp:lineTo x="0" y="0"/>
              </wp:wrapPolygon>
            </wp:wrapTight>
            <wp:docPr id="2" name="Grafik 2" descr="P:\laufende Projekte\U-Projekte, Jan 2016 bis Dez 2016\U06.000, HYU\U06.113, Media Info Hyundai, BeeZero Handover\job\Input\FCH JU (HyFIV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ufende Projekte\U-Projekte, Jan 2016 bis Dez 2016\U06.000, HYU\U06.113, Media Info Hyundai, BeeZero Handover\job\Input\FCH JU (HyFIV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9AD29" w14:textId="77777777" w:rsidR="00C90AB2" w:rsidRDefault="00C90AB2" w:rsidP="00C90AB2">
      <w:pPr>
        <w:pStyle w:val="Paragraphedeliste"/>
        <w:spacing w:line="312" w:lineRule="auto"/>
        <w:ind w:left="0"/>
        <w:rPr>
          <w:rFonts w:ascii="Arial" w:hAnsi="Arial" w:cs="Arial"/>
          <w:sz w:val="23"/>
          <w:szCs w:val="23"/>
          <w:lang w:val="fr-FR"/>
        </w:rPr>
      </w:pPr>
    </w:p>
    <w:p w14:paraId="0A9CC289" w14:textId="77777777" w:rsidR="00C90AB2" w:rsidRDefault="00C90AB2" w:rsidP="00C90AB2">
      <w:pPr>
        <w:pStyle w:val="Paragraphedeliste"/>
        <w:spacing w:line="312" w:lineRule="auto"/>
        <w:ind w:left="0"/>
        <w:rPr>
          <w:rFonts w:ascii="Arial" w:hAnsi="Arial" w:cs="Arial"/>
          <w:sz w:val="23"/>
          <w:szCs w:val="23"/>
          <w:lang w:val="fr-FR"/>
        </w:rPr>
      </w:pPr>
    </w:p>
    <w:p w14:paraId="3ADFCA13" w14:textId="77777777" w:rsidR="00C90AB2" w:rsidRDefault="00C90AB2" w:rsidP="00C90AB2">
      <w:pPr>
        <w:pStyle w:val="Paragraphedeliste"/>
        <w:spacing w:line="312" w:lineRule="auto"/>
        <w:ind w:left="0"/>
        <w:rPr>
          <w:rFonts w:ascii="Arial" w:hAnsi="Arial" w:cs="Arial"/>
          <w:sz w:val="23"/>
          <w:szCs w:val="23"/>
          <w:lang w:val="fr-FR"/>
        </w:rPr>
      </w:pPr>
    </w:p>
    <w:p w14:paraId="36581F9B" w14:textId="77777777" w:rsidR="00C90AB2" w:rsidRDefault="00C90AB2" w:rsidP="00C90AB2">
      <w:pPr>
        <w:pStyle w:val="Paragraphedeliste"/>
        <w:spacing w:line="312" w:lineRule="auto"/>
        <w:ind w:left="0"/>
        <w:rPr>
          <w:rFonts w:ascii="Arial" w:hAnsi="Arial" w:cs="Arial"/>
          <w:sz w:val="23"/>
          <w:szCs w:val="23"/>
          <w:lang w:val="fr-FR"/>
        </w:rPr>
      </w:pPr>
    </w:p>
    <w:p w14:paraId="68609AD8" w14:textId="77777777" w:rsidR="00C90AB2" w:rsidRPr="000D7471" w:rsidRDefault="00C90AB2" w:rsidP="00C90AB2">
      <w:pPr>
        <w:spacing w:line="312" w:lineRule="auto"/>
        <w:jc w:val="both"/>
        <w:rPr>
          <w:rFonts w:ascii="Arial" w:eastAsia="Modern H Bold" w:hAnsi="Arial" w:cs="Arial"/>
          <w:b/>
          <w:sz w:val="23"/>
          <w:szCs w:val="23"/>
          <w:lang w:val="en-GB"/>
        </w:rPr>
      </w:pPr>
      <w:r w:rsidRPr="000D7471">
        <w:rPr>
          <w:rFonts w:ascii="Arial" w:eastAsia="Modern H Bold" w:hAnsi="Arial" w:cs="Arial"/>
          <w:b/>
          <w:sz w:val="23"/>
          <w:szCs w:val="23"/>
          <w:lang w:val="en-GB"/>
        </w:rPr>
        <w:t xml:space="preserve">Hydrogen </w:t>
      </w:r>
      <w:proofErr w:type="gramStart"/>
      <w:r w:rsidRPr="000D7471">
        <w:rPr>
          <w:rFonts w:ascii="Arial" w:eastAsia="Modern H Bold" w:hAnsi="Arial" w:cs="Arial"/>
          <w:b/>
          <w:sz w:val="23"/>
          <w:szCs w:val="23"/>
          <w:lang w:val="en-GB"/>
        </w:rPr>
        <w:t>For</w:t>
      </w:r>
      <w:proofErr w:type="gramEnd"/>
      <w:r w:rsidRPr="000D7471">
        <w:rPr>
          <w:rFonts w:ascii="Arial" w:eastAsia="Modern H Bold" w:hAnsi="Arial" w:cs="Arial"/>
          <w:b/>
          <w:sz w:val="23"/>
          <w:szCs w:val="23"/>
          <w:lang w:val="en-GB"/>
        </w:rPr>
        <w:t xml:space="preserve"> Innovative Vehicles Project (</w:t>
      </w:r>
      <w:proofErr w:type="spellStart"/>
      <w:r w:rsidRPr="000D7471">
        <w:rPr>
          <w:rFonts w:ascii="Arial" w:eastAsia="Modern H Bold" w:hAnsi="Arial" w:cs="Arial"/>
          <w:b/>
          <w:sz w:val="23"/>
          <w:szCs w:val="23"/>
          <w:lang w:val="en-GB"/>
        </w:rPr>
        <w:t>HyFIVE</w:t>
      </w:r>
      <w:proofErr w:type="spellEnd"/>
      <w:r w:rsidRPr="000D7471">
        <w:rPr>
          <w:rFonts w:ascii="Arial" w:eastAsia="Modern H Bold" w:hAnsi="Arial" w:cs="Arial"/>
          <w:b/>
          <w:sz w:val="23"/>
          <w:szCs w:val="23"/>
          <w:lang w:val="en-GB"/>
        </w:rPr>
        <w:t>)</w:t>
      </w:r>
    </w:p>
    <w:p w14:paraId="3AAD7A9E" w14:textId="77777777" w:rsidR="00C90AB2" w:rsidRDefault="00C90AB2" w:rsidP="00C90AB2">
      <w:pPr>
        <w:pStyle w:val="Paragraphedeliste"/>
        <w:spacing w:line="312" w:lineRule="auto"/>
        <w:ind w:left="0"/>
        <w:rPr>
          <w:rFonts w:ascii="Arial" w:eastAsia="Modern H Light" w:hAnsi="Arial" w:cs="Arial"/>
          <w:sz w:val="23"/>
          <w:szCs w:val="23"/>
          <w:lang w:val="fr-CH"/>
        </w:rPr>
      </w:pPr>
      <w:r>
        <w:rPr>
          <w:rFonts w:ascii="Arial" w:eastAsia="Modern H Light" w:hAnsi="Arial" w:cs="Arial"/>
          <w:sz w:val="23"/>
          <w:szCs w:val="23"/>
          <w:lang w:val="fr-CH"/>
        </w:rPr>
        <w:t>Cette exploitation d’</w:t>
      </w:r>
      <w:r w:rsidRPr="009C0440">
        <w:rPr>
          <w:rFonts w:ascii="Arial" w:eastAsia="Modern H Light" w:hAnsi="Arial" w:cs="Arial"/>
          <w:sz w:val="23"/>
          <w:szCs w:val="23"/>
          <w:lang w:val="fr-CH"/>
        </w:rPr>
        <w:t xml:space="preserve">ix35 Fuel </w:t>
      </w:r>
      <w:proofErr w:type="spellStart"/>
      <w:r w:rsidRPr="009C0440">
        <w:rPr>
          <w:rFonts w:ascii="Arial" w:eastAsia="Modern H Light" w:hAnsi="Arial" w:cs="Arial"/>
          <w:sz w:val="23"/>
          <w:szCs w:val="23"/>
          <w:lang w:val="fr-CH"/>
        </w:rPr>
        <w:t>Cell</w:t>
      </w:r>
      <w:proofErr w:type="spellEnd"/>
      <w:r w:rsidRPr="009C0440">
        <w:rPr>
          <w:rFonts w:ascii="Arial" w:eastAsia="Modern H Light" w:hAnsi="Arial" w:cs="Arial"/>
          <w:sz w:val="23"/>
          <w:szCs w:val="23"/>
          <w:lang w:val="fr-CH"/>
        </w:rPr>
        <w:t xml:space="preserve"> est en partie soutenue par le projet</w:t>
      </w:r>
      <w:r>
        <w:rPr>
          <w:rFonts w:ascii="Arial" w:eastAsia="Modern H Light" w:hAnsi="Arial" w:cs="Arial"/>
          <w:sz w:val="23"/>
          <w:szCs w:val="23"/>
          <w:lang w:val="fr-CH"/>
        </w:rPr>
        <w:t xml:space="preserve"> </w:t>
      </w:r>
      <w:proofErr w:type="spellStart"/>
      <w:r w:rsidRPr="009C0440">
        <w:rPr>
          <w:rFonts w:ascii="Arial" w:eastAsia="Modern H Light" w:hAnsi="Arial" w:cs="Arial"/>
          <w:sz w:val="23"/>
          <w:szCs w:val="23"/>
          <w:lang w:val="fr-CH"/>
        </w:rPr>
        <w:t>HyFIVE</w:t>
      </w:r>
      <w:proofErr w:type="spellEnd"/>
      <w:r>
        <w:rPr>
          <w:rFonts w:ascii="Arial" w:eastAsia="Modern H Light" w:hAnsi="Arial" w:cs="Arial"/>
          <w:sz w:val="23"/>
          <w:szCs w:val="23"/>
          <w:lang w:val="fr-CH"/>
        </w:rPr>
        <w:t xml:space="preserve">. </w:t>
      </w:r>
      <w:r w:rsidRPr="0052416A">
        <w:rPr>
          <w:rFonts w:ascii="Arial" w:eastAsia="Modern H Light" w:hAnsi="Arial" w:cs="Arial"/>
          <w:sz w:val="23"/>
          <w:szCs w:val="23"/>
          <w:lang w:val="fr-CH"/>
        </w:rPr>
        <w:t>C</w:t>
      </w:r>
      <w:r>
        <w:rPr>
          <w:rFonts w:ascii="Arial" w:eastAsia="Modern H Light" w:hAnsi="Arial" w:cs="Arial"/>
          <w:sz w:val="23"/>
          <w:szCs w:val="23"/>
          <w:lang w:val="fr-CH"/>
        </w:rPr>
        <w:t xml:space="preserve">e dernier fait </w:t>
      </w:r>
      <w:r w:rsidRPr="0052416A">
        <w:rPr>
          <w:rFonts w:ascii="Arial" w:eastAsia="Modern H Light" w:hAnsi="Arial" w:cs="Arial"/>
          <w:sz w:val="23"/>
          <w:szCs w:val="23"/>
          <w:lang w:val="fr-CH"/>
        </w:rPr>
        <w:t xml:space="preserve">partie du FCH JU (Fuel </w:t>
      </w:r>
      <w:proofErr w:type="spellStart"/>
      <w:r w:rsidRPr="0052416A">
        <w:rPr>
          <w:rFonts w:ascii="Arial" w:eastAsia="Modern H Light" w:hAnsi="Arial" w:cs="Arial"/>
          <w:sz w:val="23"/>
          <w:szCs w:val="23"/>
          <w:lang w:val="fr-CH"/>
        </w:rPr>
        <w:t>Cells</w:t>
      </w:r>
      <w:proofErr w:type="spellEnd"/>
      <w:r w:rsidRPr="0052416A">
        <w:rPr>
          <w:rFonts w:ascii="Arial" w:eastAsia="Modern H Light" w:hAnsi="Arial" w:cs="Arial"/>
          <w:sz w:val="23"/>
          <w:szCs w:val="23"/>
          <w:lang w:val="fr-CH"/>
        </w:rPr>
        <w:t xml:space="preserve"> and </w:t>
      </w:r>
      <w:proofErr w:type="spellStart"/>
      <w:r w:rsidRPr="0052416A">
        <w:rPr>
          <w:rFonts w:ascii="Arial" w:eastAsia="Modern H Light" w:hAnsi="Arial" w:cs="Arial"/>
          <w:sz w:val="23"/>
          <w:szCs w:val="23"/>
          <w:lang w:val="fr-CH"/>
        </w:rPr>
        <w:t>Hydrogen</w:t>
      </w:r>
      <w:proofErr w:type="spellEnd"/>
      <w:r w:rsidRPr="0052416A">
        <w:rPr>
          <w:rFonts w:ascii="Arial" w:eastAsia="Modern H Light" w:hAnsi="Arial" w:cs="Arial"/>
          <w:sz w:val="23"/>
          <w:szCs w:val="23"/>
          <w:lang w:val="fr-CH"/>
        </w:rPr>
        <w:t xml:space="preserve"> Joint </w:t>
      </w:r>
      <w:proofErr w:type="spellStart"/>
      <w:r w:rsidRPr="0052416A">
        <w:rPr>
          <w:rFonts w:ascii="Arial" w:eastAsia="Modern H Light" w:hAnsi="Arial" w:cs="Arial"/>
          <w:sz w:val="23"/>
          <w:szCs w:val="23"/>
          <w:lang w:val="fr-CH"/>
        </w:rPr>
        <w:t>Undertaking</w:t>
      </w:r>
      <w:proofErr w:type="spellEnd"/>
      <w:r w:rsidRPr="0052416A">
        <w:rPr>
          <w:rFonts w:ascii="Arial" w:eastAsia="Modern H Light" w:hAnsi="Arial" w:cs="Arial"/>
          <w:sz w:val="23"/>
          <w:szCs w:val="23"/>
          <w:lang w:val="fr-CH"/>
        </w:rPr>
        <w:t xml:space="preserve">), un partenariat privé-public qui soutient la recherche, le développement technologique et la démonstration </w:t>
      </w:r>
    </w:p>
    <w:p w14:paraId="6DC15BF1" w14:textId="2C45D26C" w:rsidR="00C90AB2" w:rsidRDefault="00C90AB2" w:rsidP="00C90AB2">
      <w:pPr>
        <w:pStyle w:val="Paragraphedeliste"/>
        <w:spacing w:line="312" w:lineRule="auto"/>
        <w:ind w:left="0"/>
        <w:rPr>
          <w:rFonts w:ascii="Arial" w:hAnsi="Arial" w:cs="Arial"/>
          <w:sz w:val="23"/>
          <w:szCs w:val="23"/>
          <w:lang w:val="fr-FR"/>
        </w:rPr>
      </w:pPr>
      <w:r w:rsidRPr="0052416A">
        <w:rPr>
          <w:rFonts w:ascii="Arial" w:eastAsia="Modern H Light" w:hAnsi="Arial" w:cs="Arial"/>
          <w:sz w:val="23"/>
          <w:szCs w:val="23"/>
          <w:lang w:val="fr-CH"/>
        </w:rPr>
        <w:t xml:space="preserve">(RTD = </w:t>
      </w:r>
      <w:proofErr w:type="spellStart"/>
      <w:r w:rsidRPr="0052416A">
        <w:rPr>
          <w:rFonts w:ascii="Arial" w:eastAsia="Modern H Light" w:hAnsi="Arial" w:cs="Arial"/>
          <w:sz w:val="23"/>
          <w:szCs w:val="23"/>
          <w:lang w:val="fr-CH"/>
        </w:rPr>
        <w:t>Research</w:t>
      </w:r>
      <w:proofErr w:type="spellEnd"/>
      <w:r w:rsidRPr="0052416A">
        <w:rPr>
          <w:rFonts w:ascii="Arial" w:eastAsia="Modern H Light" w:hAnsi="Arial" w:cs="Arial"/>
          <w:sz w:val="23"/>
          <w:szCs w:val="23"/>
          <w:lang w:val="fr-CH"/>
        </w:rPr>
        <w:t xml:space="preserve">, </w:t>
      </w:r>
      <w:proofErr w:type="spellStart"/>
      <w:r w:rsidRPr="0052416A">
        <w:rPr>
          <w:rFonts w:ascii="Arial" w:eastAsia="Modern H Light" w:hAnsi="Arial" w:cs="Arial"/>
          <w:sz w:val="23"/>
          <w:szCs w:val="23"/>
          <w:lang w:val="fr-CH"/>
        </w:rPr>
        <w:t>Technological</w:t>
      </w:r>
      <w:proofErr w:type="spellEnd"/>
      <w:r w:rsidRPr="0052416A">
        <w:rPr>
          <w:rFonts w:ascii="Arial" w:eastAsia="Modern H Light" w:hAnsi="Arial" w:cs="Arial"/>
          <w:sz w:val="23"/>
          <w:szCs w:val="23"/>
          <w:lang w:val="fr-CH"/>
        </w:rPr>
        <w:t xml:space="preserve"> </w:t>
      </w:r>
      <w:proofErr w:type="spellStart"/>
      <w:r>
        <w:rPr>
          <w:rFonts w:ascii="Arial" w:eastAsia="Modern H Light" w:hAnsi="Arial" w:cs="Arial"/>
          <w:sz w:val="23"/>
          <w:szCs w:val="23"/>
          <w:lang w:val="fr-CH"/>
        </w:rPr>
        <w:t>development</w:t>
      </w:r>
      <w:proofErr w:type="spellEnd"/>
      <w:r>
        <w:rPr>
          <w:rFonts w:ascii="Arial" w:eastAsia="Modern H Light" w:hAnsi="Arial" w:cs="Arial"/>
          <w:sz w:val="23"/>
          <w:szCs w:val="23"/>
          <w:lang w:val="fr-CH"/>
        </w:rPr>
        <w:t xml:space="preserve"> &amp; </w:t>
      </w:r>
      <w:proofErr w:type="spellStart"/>
      <w:r>
        <w:rPr>
          <w:rFonts w:ascii="Arial" w:eastAsia="Modern H Light" w:hAnsi="Arial" w:cs="Arial"/>
          <w:sz w:val="23"/>
          <w:szCs w:val="23"/>
          <w:lang w:val="fr-CH"/>
        </w:rPr>
        <w:t>Demonstration</w:t>
      </w:r>
      <w:proofErr w:type="spellEnd"/>
      <w:r>
        <w:rPr>
          <w:rFonts w:ascii="Arial" w:eastAsia="Modern H Light" w:hAnsi="Arial" w:cs="Arial"/>
          <w:sz w:val="23"/>
          <w:szCs w:val="23"/>
          <w:lang w:val="fr-CH"/>
        </w:rPr>
        <w:t>) d’activités dans les domaines des piles à combustible et des techniques liées à l’hydrogène en Europe.</w:t>
      </w:r>
    </w:p>
    <w:p w14:paraId="2DF11633" w14:textId="77777777" w:rsidR="00C90AB2" w:rsidRDefault="00C90AB2" w:rsidP="00C90AB2">
      <w:pPr>
        <w:pStyle w:val="Paragraphedeliste"/>
        <w:spacing w:line="312" w:lineRule="auto"/>
        <w:ind w:left="0"/>
        <w:rPr>
          <w:rFonts w:ascii="Arial" w:hAnsi="Arial" w:cs="Arial"/>
          <w:sz w:val="23"/>
          <w:szCs w:val="23"/>
          <w:lang w:val="fr-FR"/>
        </w:rPr>
      </w:pPr>
    </w:p>
    <w:p w14:paraId="4D7BF3CD" w14:textId="77777777" w:rsidR="00C90AB2" w:rsidRPr="00C90AB2" w:rsidRDefault="00C90AB2" w:rsidP="00C90AB2">
      <w:pPr>
        <w:pStyle w:val="Paragraphedeliste"/>
        <w:spacing w:line="312" w:lineRule="auto"/>
        <w:ind w:left="0"/>
        <w:rPr>
          <w:rFonts w:ascii="Arial" w:eastAsia="Modern H Light" w:hAnsi="Arial" w:cs="Arial"/>
          <w:sz w:val="23"/>
          <w:szCs w:val="23"/>
          <w:u w:val="single"/>
          <w:lang w:val="fr-CH" w:eastAsia="en-GB"/>
        </w:rPr>
      </w:pPr>
    </w:p>
    <w:p w14:paraId="00E07F6E" w14:textId="77777777" w:rsidR="00B75B3E" w:rsidRDefault="00B75B3E" w:rsidP="00B75B3E">
      <w:pPr>
        <w:spacing w:line="312" w:lineRule="auto"/>
        <w:jc w:val="center"/>
        <w:rPr>
          <w:rFonts w:ascii="Arial" w:eastAsia="Times New Roman" w:hAnsi="Arial" w:cs="Arial"/>
          <w:sz w:val="23"/>
          <w:szCs w:val="32"/>
          <w:lang w:val="fr-CH" w:eastAsia="en-US"/>
        </w:rPr>
      </w:pPr>
      <w:r w:rsidRPr="009D5141">
        <w:rPr>
          <w:rFonts w:ascii="Arial" w:eastAsia="Times New Roman" w:hAnsi="Arial" w:cs="Arial"/>
          <w:sz w:val="23"/>
          <w:szCs w:val="32"/>
          <w:lang w:val="fr-CH" w:eastAsia="en-US"/>
        </w:rPr>
        <w:t>*  *  *</w:t>
      </w:r>
    </w:p>
    <w:p w14:paraId="5178BAE1" w14:textId="77777777" w:rsidR="00C06BFD" w:rsidRDefault="00C06BFD" w:rsidP="00B75B3E">
      <w:pPr>
        <w:spacing w:line="312" w:lineRule="auto"/>
        <w:jc w:val="center"/>
        <w:rPr>
          <w:rFonts w:ascii="Arial" w:eastAsia="Times New Roman" w:hAnsi="Arial" w:cs="Arial"/>
          <w:sz w:val="23"/>
          <w:szCs w:val="32"/>
          <w:lang w:val="fr-CH" w:eastAsia="en-US"/>
        </w:rPr>
      </w:pPr>
    </w:p>
    <w:p w14:paraId="1DBC3EC7" w14:textId="77777777" w:rsidR="00B75B3E" w:rsidRPr="009D5141" w:rsidRDefault="00B75B3E" w:rsidP="00B75B3E">
      <w:pPr>
        <w:spacing w:line="312" w:lineRule="auto"/>
        <w:rPr>
          <w:rFonts w:ascii="Arial" w:hAnsi="Arial" w:cs="Arial"/>
          <w:b/>
          <w:sz w:val="18"/>
          <w:szCs w:val="18"/>
          <w:lang w:val="fr-CH"/>
        </w:rPr>
      </w:pPr>
      <w:r w:rsidRPr="009D5141">
        <w:rPr>
          <w:rFonts w:ascii="Arial" w:hAnsi="Arial" w:cs="Arial"/>
          <w:b/>
          <w:sz w:val="18"/>
          <w:szCs w:val="18"/>
          <w:lang w:val="fr-CH"/>
        </w:rPr>
        <w:t>Personne de contact:</w:t>
      </w:r>
    </w:p>
    <w:p w14:paraId="59C12AA3" w14:textId="77777777" w:rsidR="00B75B3E" w:rsidRPr="009D5141" w:rsidRDefault="00B75B3E" w:rsidP="00B75B3E">
      <w:pPr>
        <w:spacing w:line="312" w:lineRule="auto"/>
        <w:rPr>
          <w:rFonts w:ascii="Arial" w:hAnsi="Arial" w:cs="Arial"/>
          <w:sz w:val="18"/>
          <w:szCs w:val="18"/>
          <w:lang w:val="fr-CH"/>
        </w:rPr>
      </w:pPr>
      <w:r w:rsidRPr="009D5141">
        <w:rPr>
          <w:rFonts w:ascii="Arial" w:hAnsi="Arial" w:cs="Arial"/>
          <w:sz w:val="18"/>
          <w:szCs w:val="18"/>
          <w:lang w:val="fr-CH"/>
        </w:rPr>
        <w:t>Nicholas Blattner, Public Relations Manager</w:t>
      </w:r>
    </w:p>
    <w:p w14:paraId="628DA0F4" w14:textId="77777777" w:rsidR="00B75B3E" w:rsidRPr="009D5141" w:rsidRDefault="00B75B3E" w:rsidP="00B75B3E">
      <w:pPr>
        <w:spacing w:line="312" w:lineRule="auto"/>
        <w:rPr>
          <w:rFonts w:ascii="Arial" w:hAnsi="Arial" w:cs="Arial"/>
          <w:b/>
          <w:bCs/>
          <w:sz w:val="23"/>
          <w:szCs w:val="23"/>
          <w:lang w:val="fr-CH"/>
        </w:rPr>
      </w:pPr>
    </w:p>
    <w:p w14:paraId="6E64A680" w14:textId="77777777" w:rsidR="00B75B3E" w:rsidRPr="00ED5FA1" w:rsidRDefault="00B75B3E" w:rsidP="00B75B3E">
      <w:pPr>
        <w:spacing w:line="312" w:lineRule="auto"/>
        <w:rPr>
          <w:rFonts w:ascii="Arial" w:hAnsi="Arial" w:cs="Arial"/>
          <w:b/>
          <w:bCs/>
          <w:sz w:val="18"/>
          <w:szCs w:val="18"/>
          <w:lang w:val="fr-CH"/>
        </w:rPr>
      </w:pPr>
      <w:r w:rsidRPr="00ED5FA1">
        <w:rPr>
          <w:rFonts w:ascii="Arial" w:hAnsi="Arial" w:cs="Arial"/>
          <w:b/>
          <w:bCs/>
          <w:sz w:val="18"/>
          <w:szCs w:val="18"/>
          <w:lang w:val="fr-CH"/>
        </w:rPr>
        <w:t xml:space="preserve">HYUNDAI SUISSE </w:t>
      </w:r>
    </w:p>
    <w:p w14:paraId="265471FD" w14:textId="77777777" w:rsidR="00B75B3E" w:rsidRPr="009D5141" w:rsidRDefault="00B75B3E" w:rsidP="00B75B3E">
      <w:pPr>
        <w:spacing w:line="312" w:lineRule="auto"/>
        <w:rPr>
          <w:rFonts w:ascii="Arial" w:hAnsi="Arial" w:cs="Arial"/>
          <w:sz w:val="18"/>
          <w:szCs w:val="18"/>
          <w:lang w:val="fr-CH"/>
        </w:rPr>
      </w:pPr>
      <w:proofErr w:type="spellStart"/>
      <w:r w:rsidRPr="00ED5FA1">
        <w:rPr>
          <w:rFonts w:ascii="Arial" w:hAnsi="Arial" w:cs="Arial"/>
          <w:i/>
          <w:iCs/>
          <w:sz w:val="18"/>
          <w:szCs w:val="18"/>
          <w:lang w:val="fr-CH"/>
        </w:rPr>
        <w:t>KoreanMotorCompany</w:t>
      </w:r>
      <w:proofErr w:type="spellEnd"/>
      <w:r w:rsidRPr="00ED5FA1">
        <w:rPr>
          <w:rFonts w:ascii="Arial" w:hAnsi="Arial" w:cs="Arial"/>
          <w:i/>
          <w:iCs/>
          <w:sz w:val="18"/>
          <w:szCs w:val="18"/>
          <w:lang w:val="fr-CH"/>
        </w:rPr>
        <w:t>, Kontich (B) - Branch Dietlikon</w:t>
      </w:r>
      <w:r w:rsidRPr="00ED5FA1">
        <w:rPr>
          <w:rFonts w:ascii="Arial" w:hAnsi="Arial" w:cs="Arial"/>
          <w:i/>
          <w:sz w:val="18"/>
          <w:szCs w:val="18"/>
          <w:lang w:val="fr-CH"/>
        </w:rPr>
        <w:br/>
      </w:r>
      <w:proofErr w:type="spellStart"/>
      <w:r w:rsidRPr="00ED5FA1">
        <w:rPr>
          <w:rFonts w:ascii="Arial" w:hAnsi="Arial" w:cs="Arial"/>
          <w:sz w:val="18"/>
          <w:szCs w:val="18"/>
          <w:lang w:val="fr-CH"/>
        </w:rPr>
        <w:t>Brandbachstrasse</w:t>
      </w:r>
      <w:proofErr w:type="spellEnd"/>
      <w:r w:rsidRPr="00ED5FA1">
        <w:rPr>
          <w:rFonts w:ascii="Arial" w:hAnsi="Arial" w:cs="Arial"/>
          <w:sz w:val="18"/>
          <w:szCs w:val="18"/>
          <w:lang w:val="fr-CH"/>
        </w:rPr>
        <w:t xml:space="preserve"> 6, CH-8305 Dietlikon</w:t>
      </w:r>
      <w:r w:rsidRPr="00ED5FA1">
        <w:rPr>
          <w:rFonts w:ascii="Arial" w:hAnsi="Arial" w:cs="Arial"/>
          <w:sz w:val="18"/>
          <w:szCs w:val="18"/>
          <w:lang w:val="fr-CH"/>
        </w:rPr>
        <w:br/>
        <w:t xml:space="preserve">Tél. </w:t>
      </w:r>
      <w:r w:rsidRPr="009D5141">
        <w:rPr>
          <w:rFonts w:ascii="Arial" w:hAnsi="Arial" w:cs="Arial"/>
          <w:sz w:val="18"/>
          <w:szCs w:val="18"/>
          <w:lang w:val="fr-CH"/>
        </w:rPr>
        <w:t xml:space="preserve">+41 44 816 43 45, Mob. +41 79 412 13 11 </w:t>
      </w:r>
    </w:p>
    <w:p w14:paraId="10A5C98F" w14:textId="77777777" w:rsidR="00B75B3E" w:rsidRPr="009D5141" w:rsidRDefault="00B75B3E" w:rsidP="00B75B3E">
      <w:pPr>
        <w:spacing w:line="312" w:lineRule="auto"/>
        <w:rPr>
          <w:rFonts w:ascii="Arial" w:hAnsi="Arial" w:cs="Arial"/>
          <w:sz w:val="18"/>
          <w:szCs w:val="18"/>
          <w:lang w:val="fr-CH"/>
        </w:rPr>
      </w:pPr>
      <w:r w:rsidRPr="009D5141">
        <w:rPr>
          <w:rFonts w:ascii="Arial" w:hAnsi="Arial" w:cs="Arial"/>
          <w:sz w:val="18"/>
          <w:szCs w:val="18"/>
          <w:lang w:val="fr-CH"/>
        </w:rPr>
        <w:t>Fax. +41 44 816 43 09, nicholas.blattner@hyundai.ch</w:t>
      </w:r>
    </w:p>
    <w:p w14:paraId="77FB7E1E" w14:textId="6A603806" w:rsidR="00B75B3E" w:rsidRDefault="00B75B3E" w:rsidP="00B75B3E">
      <w:pPr>
        <w:spacing w:line="312" w:lineRule="auto"/>
        <w:rPr>
          <w:rFonts w:ascii="Arial" w:hAnsi="Arial" w:cs="Arial"/>
          <w:sz w:val="18"/>
          <w:szCs w:val="18"/>
          <w:lang w:val="fr-CH"/>
        </w:rPr>
      </w:pPr>
      <w:r w:rsidRPr="009D5141">
        <w:rPr>
          <w:rFonts w:ascii="Arial" w:hAnsi="Arial" w:cs="Arial"/>
          <w:sz w:val="18"/>
          <w:szCs w:val="18"/>
          <w:lang w:val="fr-CH"/>
        </w:rPr>
        <w:t xml:space="preserve">www.hyundai.ch </w:t>
      </w:r>
    </w:p>
    <w:p w14:paraId="08521FBD" w14:textId="77777777" w:rsidR="00B75B3E" w:rsidRPr="009D5141" w:rsidRDefault="00B75B3E" w:rsidP="00B75B3E">
      <w:pPr>
        <w:spacing w:line="312" w:lineRule="auto"/>
        <w:rPr>
          <w:rFonts w:ascii="Arial" w:hAnsi="Arial" w:cs="Arial"/>
          <w:sz w:val="18"/>
          <w:szCs w:val="18"/>
          <w:lang w:val="fr-CH"/>
        </w:rPr>
      </w:pPr>
    </w:p>
    <w:p w14:paraId="242FD15F" w14:textId="607964BC" w:rsidR="00163657" w:rsidRPr="00B75B3E" w:rsidRDefault="00B75B3E" w:rsidP="00B75B3E">
      <w:pPr>
        <w:spacing w:line="312" w:lineRule="auto"/>
        <w:jc w:val="both"/>
        <w:rPr>
          <w:rFonts w:ascii="Arial" w:hAnsi="Arial" w:cs="Arial"/>
          <w:bCs/>
          <w:sz w:val="23"/>
          <w:szCs w:val="23"/>
          <w:lang w:val="fr-CH"/>
        </w:rPr>
      </w:pPr>
      <w:r w:rsidRPr="009D5141">
        <w:rPr>
          <w:rFonts w:ascii="Arial" w:hAnsi="Arial" w:cs="Arial"/>
          <w:sz w:val="18"/>
          <w:szCs w:val="18"/>
          <w:lang w:val="fr-CH"/>
        </w:rPr>
        <w:t>Les communiqués de presse et les photos peuvent être consultés ou téléchargés sur le site internet de Hyundai réservé aux médias: / Login journalistes. Vos codes d’accès personnels vous seront communiqués quand vous aurez rempli le formulaire électronique.</w:t>
      </w:r>
    </w:p>
    <w:sectPr w:rsidR="00163657" w:rsidRPr="00B75B3E" w:rsidSect="002C39A2">
      <w:headerReference w:type="default" r:id="rId9"/>
      <w:headerReference w:type="first" r:id="rId10"/>
      <w:pgSz w:w="11900" w:h="16840"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329BF" w14:textId="77777777" w:rsidR="00943D84" w:rsidRDefault="00943D84">
      <w:pPr>
        <w:rPr>
          <w:rFonts w:eastAsia="SimSun"/>
        </w:rPr>
      </w:pPr>
      <w:r>
        <w:rPr>
          <w:rFonts w:eastAsia="SimSun"/>
        </w:rPr>
        <w:separator/>
      </w:r>
    </w:p>
  </w:endnote>
  <w:endnote w:type="continuationSeparator" w:id="0">
    <w:p w14:paraId="7D72DEB5" w14:textId="77777777" w:rsidR="00943D84" w:rsidRDefault="00943D84">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dern H Light">
    <w:altName w:val="Arial Unicode MS"/>
    <w:panose1 w:val="00000000000000000000"/>
    <w:charset w:val="80"/>
    <w:family w:val="swiss"/>
    <w:notTrueType/>
    <w:pitch w:val="variable"/>
    <w:sig w:usb0="00000001" w:usb1="08070000" w:usb2="00000010" w:usb3="00000000" w:csb0="00020000"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uA¢®¡×¢®©­ ¡Ë¢ç¡§¢®i"/>
    <w:panose1 w:val="020B0503020000020004"/>
    <w:charset w:val="81"/>
    <w:family w:val="swiss"/>
    <w:pitch w:val="variable"/>
    <w:sig w:usb0="900002AF" w:usb1="09D77CFB" w:usb2="00000012" w:usb3="00000000" w:csb0="00080001" w:csb1="00000000"/>
  </w:font>
  <w:font w:name="Modern H Bold">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D072C" w14:textId="77777777" w:rsidR="00943D84" w:rsidRDefault="00943D84">
      <w:pPr>
        <w:rPr>
          <w:rFonts w:eastAsia="SimSun"/>
        </w:rPr>
      </w:pPr>
      <w:r>
        <w:rPr>
          <w:rFonts w:eastAsia="SimSun"/>
        </w:rPr>
        <w:separator/>
      </w:r>
    </w:p>
  </w:footnote>
  <w:footnote w:type="continuationSeparator" w:id="0">
    <w:p w14:paraId="21E4F719" w14:textId="77777777" w:rsidR="00943D84" w:rsidRDefault="00943D84">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F88C6" w14:textId="2470DA1B" w:rsidR="00163657" w:rsidRPr="00101230" w:rsidRDefault="00371337" w:rsidP="00BF27A7">
    <w:pPr>
      <w:spacing w:line="312" w:lineRule="auto"/>
      <w:jc w:val="right"/>
      <w:rPr>
        <w:rFonts w:ascii="Arial" w:eastAsia="SimSun" w:hAnsi="Arial" w:cs="Arial"/>
        <w:bCs/>
        <w:noProof/>
        <w:sz w:val="18"/>
        <w:szCs w:val="18"/>
        <w:lang w:val="fr-CH"/>
      </w:rPr>
    </w:pPr>
    <w:r w:rsidRPr="00371337">
      <w:rPr>
        <w:rFonts w:ascii="Arial" w:eastAsia="Modern H Bold" w:hAnsi="Arial" w:cs="Arial"/>
        <w:sz w:val="18"/>
        <w:szCs w:val="18"/>
        <w:lang w:val="fr-CH" w:eastAsia="en-US"/>
      </w:rPr>
      <w:t xml:space="preserve">Hyundai remet 50 véhicules ix35 Fuel </w:t>
    </w:r>
    <w:proofErr w:type="spellStart"/>
    <w:r w:rsidRPr="00371337">
      <w:rPr>
        <w:rFonts w:ascii="Arial" w:eastAsia="Modern H Bold" w:hAnsi="Arial" w:cs="Arial"/>
        <w:sz w:val="18"/>
        <w:szCs w:val="18"/>
        <w:lang w:val="fr-CH" w:eastAsia="en-US"/>
      </w:rPr>
      <w:t>Cell</w:t>
    </w:r>
    <w:proofErr w:type="spellEnd"/>
    <w:r w:rsidRPr="00371337">
      <w:rPr>
        <w:rFonts w:ascii="Arial" w:eastAsia="Modern H Bold" w:hAnsi="Arial" w:cs="Arial"/>
        <w:sz w:val="18"/>
        <w:szCs w:val="18"/>
        <w:lang w:val="fr-CH" w:eastAsia="en-US"/>
      </w:rPr>
      <w:t xml:space="preserve"> à </w:t>
    </w:r>
    <w:proofErr w:type="spellStart"/>
    <w:r w:rsidRPr="00371337">
      <w:rPr>
        <w:rFonts w:ascii="Arial" w:eastAsia="Modern H Bold" w:hAnsi="Arial" w:cs="Arial"/>
        <w:sz w:val="18"/>
        <w:szCs w:val="18"/>
        <w:lang w:val="fr-CH" w:eastAsia="en-US"/>
      </w:rPr>
      <w:t>BeeZero</w:t>
    </w:r>
    <w:proofErr w:type="spellEnd"/>
    <w:r w:rsidRPr="00371337">
      <w:rPr>
        <w:rFonts w:ascii="Arial" w:eastAsia="Modern H Bold" w:hAnsi="Arial" w:cs="Arial"/>
        <w:sz w:val="18"/>
        <w:szCs w:val="18"/>
        <w:lang w:val="fr-CH" w:eastAsia="en-US"/>
      </w:rPr>
      <w:t xml:space="preserve"> by Linde</w:t>
    </w:r>
    <w:r w:rsidR="00163657" w:rsidRPr="00101230">
      <w:rPr>
        <w:rFonts w:ascii="Arial" w:hAnsi="Arial" w:cs="Arial"/>
        <w:sz w:val="18"/>
        <w:szCs w:val="18"/>
        <w:lang w:val="fr-CH"/>
      </w:rPr>
      <w:t>,</w:t>
    </w:r>
    <w:r w:rsidR="00B75B3E" w:rsidRPr="00101230">
      <w:rPr>
        <w:rFonts w:ascii="Arial" w:eastAsia="SimSun" w:hAnsi="Arial" w:cs="Arial"/>
        <w:bCs/>
        <w:sz w:val="18"/>
        <w:szCs w:val="18"/>
        <w:lang w:val="fr-CH"/>
      </w:rPr>
      <w:t xml:space="preserve"> pag</w:t>
    </w:r>
    <w:r w:rsidR="00163657" w:rsidRPr="00101230">
      <w:rPr>
        <w:rFonts w:ascii="Arial" w:eastAsia="SimSun" w:hAnsi="Arial" w:cs="Arial"/>
        <w:bCs/>
        <w:sz w:val="18"/>
        <w:szCs w:val="18"/>
        <w:lang w:val="fr-CH"/>
      </w:rPr>
      <w:t xml:space="preserve">e </w:t>
    </w:r>
    <w:r w:rsidR="00163657" w:rsidRPr="00101230">
      <w:rPr>
        <w:rStyle w:val="Numrodepage"/>
        <w:rFonts w:ascii="Arial" w:eastAsia="SimSun" w:hAnsi="Arial" w:cs="Arial"/>
        <w:bCs/>
        <w:noProof/>
        <w:sz w:val="18"/>
        <w:szCs w:val="18"/>
        <w:lang w:val="fr-CH"/>
      </w:rPr>
      <w:fldChar w:fldCharType="begin"/>
    </w:r>
    <w:r w:rsidR="00163657" w:rsidRPr="00101230">
      <w:rPr>
        <w:rStyle w:val="Numrodepage"/>
        <w:rFonts w:ascii="Arial" w:eastAsia="SimSun" w:hAnsi="Arial" w:cs="Arial"/>
        <w:bCs/>
        <w:noProof/>
        <w:sz w:val="18"/>
        <w:szCs w:val="18"/>
        <w:lang w:val="fr-CH"/>
      </w:rPr>
      <w:instrText xml:space="preserve"> PAGE </w:instrText>
    </w:r>
    <w:r w:rsidR="00163657" w:rsidRPr="00101230">
      <w:rPr>
        <w:rStyle w:val="Numrodepage"/>
        <w:rFonts w:ascii="Arial" w:eastAsia="SimSun" w:hAnsi="Arial" w:cs="Arial"/>
        <w:bCs/>
        <w:noProof/>
        <w:sz w:val="18"/>
        <w:szCs w:val="18"/>
        <w:lang w:val="fr-CH"/>
      </w:rPr>
      <w:fldChar w:fldCharType="separate"/>
    </w:r>
    <w:r>
      <w:rPr>
        <w:rStyle w:val="Numrodepage"/>
        <w:rFonts w:ascii="Arial" w:eastAsia="SimSun" w:hAnsi="Arial" w:cs="Arial"/>
        <w:bCs/>
        <w:noProof/>
        <w:sz w:val="18"/>
        <w:szCs w:val="18"/>
        <w:lang w:val="fr-CH"/>
      </w:rPr>
      <w:t>3</w:t>
    </w:r>
    <w:r w:rsidR="00163657" w:rsidRPr="00101230">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0652" w14:textId="77777777" w:rsidR="00163657" w:rsidRDefault="007235BC">
    <w:pPr>
      <w:pStyle w:val="En-tte"/>
      <w:rPr>
        <w:rFonts w:eastAsia="SimSun"/>
      </w:rPr>
    </w:pPr>
    <w:r>
      <w:rPr>
        <w:noProof/>
        <w:lang w:eastAsia="de-CH"/>
      </w:rPr>
      <w:drawing>
        <wp:anchor distT="0" distB="0" distL="114300" distR="114300" simplePos="0" relativeHeight="251660288" behindDoc="0" locked="1" layoutInCell="1" allowOverlap="1" wp14:anchorId="596BEC66" wp14:editId="1C58E976">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CC4F3D"/>
    <w:multiLevelType w:val="hybridMultilevel"/>
    <w:tmpl w:val="5B6E12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FB359B"/>
    <w:multiLevelType w:val="hybridMultilevel"/>
    <w:tmpl w:val="307C79BA"/>
    <w:lvl w:ilvl="0" w:tplc="F0464D3A">
      <w:numFmt w:val="bullet"/>
      <w:lvlText w:val="-"/>
      <w:lvlJc w:val="left"/>
      <w:pPr>
        <w:ind w:left="720" w:hanging="360"/>
      </w:pPr>
      <w:rPr>
        <w:rFonts w:ascii="Arial" w:eastAsia="Modern H Light"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E5049"/>
    <w:multiLevelType w:val="hybridMultilevel"/>
    <w:tmpl w:val="A644E7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84F556A"/>
    <w:multiLevelType w:val="hybridMultilevel"/>
    <w:tmpl w:val="116A7E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D68BE"/>
    <w:multiLevelType w:val="hybridMultilevel"/>
    <w:tmpl w:val="3F5CFF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39F396D"/>
    <w:multiLevelType w:val="hybridMultilevel"/>
    <w:tmpl w:val="8B7478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10558"/>
    <w:multiLevelType w:val="hybridMultilevel"/>
    <w:tmpl w:val="4456E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E7C2790"/>
    <w:multiLevelType w:val="hybridMultilevel"/>
    <w:tmpl w:val="D1B23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7"/>
  </w:num>
  <w:num w:numId="14">
    <w:abstractNumId w:val="16"/>
  </w:num>
  <w:num w:numId="15">
    <w:abstractNumId w:val="19"/>
  </w:num>
  <w:num w:numId="16">
    <w:abstractNumId w:val="13"/>
  </w:num>
  <w:num w:numId="17">
    <w:abstractNumId w:val="27"/>
  </w:num>
  <w:num w:numId="18">
    <w:abstractNumId w:val="11"/>
  </w:num>
  <w:num w:numId="19">
    <w:abstractNumId w:val="25"/>
  </w:num>
  <w:num w:numId="20">
    <w:abstractNumId w:val="22"/>
  </w:num>
  <w:num w:numId="21">
    <w:abstractNumId w:val="29"/>
  </w:num>
  <w:num w:numId="22">
    <w:abstractNumId w:val="31"/>
  </w:num>
  <w:num w:numId="23">
    <w:abstractNumId w:val="26"/>
  </w:num>
  <w:num w:numId="24">
    <w:abstractNumId w:val="28"/>
  </w:num>
  <w:num w:numId="25">
    <w:abstractNumId w:val="12"/>
  </w:num>
  <w:num w:numId="26">
    <w:abstractNumId w:val="24"/>
  </w:num>
  <w:num w:numId="27">
    <w:abstractNumId w:val="18"/>
  </w:num>
  <w:num w:numId="28">
    <w:abstractNumId w:val="30"/>
  </w:num>
  <w:num w:numId="29">
    <w:abstractNumId w:val="21"/>
  </w:num>
  <w:num w:numId="30">
    <w:abstractNumId w:val="15"/>
  </w:num>
  <w:num w:numId="31">
    <w:abstractNumId w:val="20"/>
  </w:num>
  <w:num w:numId="32">
    <w:abstractNumId w:val="3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49CD"/>
    <w:rsid w:val="000262E6"/>
    <w:rsid w:val="00026666"/>
    <w:rsid w:val="000314AB"/>
    <w:rsid w:val="00031547"/>
    <w:rsid w:val="0003497C"/>
    <w:rsid w:val="00034F67"/>
    <w:rsid w:val="0003713B"/>
    <w:rsid w:val="000372D9"/>
    <w:rsid w:val="00037700"/>
    <w:rsid w:val="0004092A"/>
    <w:rsid w:val="00041A69"/>
    <w:rsid w:val="00041B3E"/>
    <w:rsid w:val="00050755"/>
    <w:rsid w:val="00052D0D"/>
    <w:rsid w:val="00057280"/>
    <w:rsid w:val="000625C9"/>
    <w:rsid w:val="000628E3"/>
    <w:rsid w:val="000700E6"/>
    <w:rsid w:val="00070E7E"/>
    <w:rsid w:val="0007118D"/>
    <w:rsid w:val="00071E2C"/>
    <w:rsid w:val="000726F8"/>
    <w:rsid w:val="00072E18"/>
    <w:rsid w:val="00073E8B"/>
    <w:rsid w:val="00076931"/>
    <w:rsid w:val="0007778C"/>
    <w:rsid w:val="00080E43"/>
    <w:rsid w:val="000816BF"/>
    <w:rsid w:val="00082314"/>
    <w:rsid w:val="00082B0C"/>
    <w:rsid w:val="0008315F"/>
    <w:rsid w:val="00083309"/>
    <w:rsid w:val="0008367F"/>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E2B"/>
    <w:rsid w:val="000B7F59"/>
    <w:rsid w:val="000C33D1"/>
    <w:rsid w:val="000C47FD"/>
    <w:rsid w:val="000C572A"/>
    <w:rsid w:val="000C61A7"/>
    <w:rsid w:val="000D0002"/>
    <w:rsid w:val="000D233D"/>
    <w:rsid w:val="000D319D"/>
    <w:rsid w:val="000D41F9"/>
    <w:rsid w:val="000D620D"/>
    <w:rsid w:val="000D6949"/>
    <w:rsid w:val="000E014A"/>
    <w:rsid w:val="000E09C8"/>
    <w:rsid w:val="000E290D"/>
    <w:rsid w:val="000E408B"/>
    <w:rsid w:val="000E57DE"/>
    <w:rsid w:val="000E5BAE"/>
    <w:rsid w:val="000F174C"/>
    <w:rsid w:val="000F3DF2"/>
    <w:rsid w:val="000F4A4B"/>
    <w:rsid w:val="000F69FF"/>
    <w:rsid w:val="00100A77"/>
    <w:rsid w:val="00101230"/>
    <w:rsid w:val="00101253"/>
    <w:rsid w:val="0010379E"/>
    <w:rsid w:val="00103A0F"/>
    <w:rsid w:val="00105FF9"/>
    <w:rsid w:val="00111FE3"/>
    <w:rsid w:val="001122CE"/>
    <w:rsid w:val="00112591"/>
    <w:rsid w:val="001150A7"/>
    <w:rsid w:val="0011532D"/>
    <w:rsid w:val="00116DB8"/>
    <w:rsid w:val="00117669"/>
    <w:rsid w:val="001236E2"/>
    <w:rsid w:val="00123BA1"/>
    <w:rsid w:val="0012467B"/>
    <w:rsid w:val="0012572C"/>
    <w:rsid w:val="00125752"/>
    <w:rsid w:val="00126136"/>
    <w:rsid w:val="001306C7"/>
    <w:rsid w:val="00131A4F"/>
    <w:rsid w:val="0013270D"/>
    <w:rsid w:val="00133535"/>
    <w:rsid w:val="00133E9A"/>
    <w:rsid w:val="00134987"/>
    <w:rsid w:val="00134DB7"/>
    <w:rsid w:val="00134E7E"/>
    <w:rsid w:val="0013622F"/>
    <w:rsid w:val="00136C6B"/>
    <w:rsid w:val="00137016"/>
    <w:rsid w:val="001370C6"/>
    <w:rsid w:val="0013797D"/>
    <w:rsid w:val="0014275E"/>
    <w:rsid w:val="00144C78"/>
    <w:rsid w:val="00146F5E"/>
    <w:rsid w:val="0014797B"/>
    <w:rsid w:val="00147E55"/>
    <w:rsid w:val="00151EA6"/>
    <w:rsid w:val="00153222"/>
    <w:rsid w:val="00153671"/>
    <w:rsid w:val="00155556"/>
    <w:rsid w:val="00155634"/>
    <w:rsid w:val="00155993"/>
    <w:rsid w:val="00157696"/>
    <w:rsid w:val="00161155"/>
    <w:rsid w:val="00161A7F"/>
    <w:rsid w:val="00162D2C"/>
    <w:rsid w:val="00163657"/>
    <w:rsid w:val="0016508F"/>
    <w:rsid w:val="001656C2"/>
    <w:rsid w:val="00166040"/>
    <w:rsid w:val="0016726F"/>
    <w:rsid w:val="00167DA1"/>
    <w:rsid w:val="0017187D"/>
    <w:rsid w:val="00172F9A"/>
    <w:rsid w:val="00173977"/>
    <w:rsid w:val="001742E5"/>
    <w:rsid w:val="00174C09"/>
    <w:rsid w:val="001766B4"/>
    <w:rsid w:val="00177323"/>
    <w:rsid w:val="0018211B"/>
    <w:rsid w:val="001822BC"/>
    <w:rsid w:val="001823D1"/>
    <w:rsid w:val="00184CCC"/>
    <w:rsid w:val="001867B2"/>
    <w:rsid w:val="0019127A"/>
    <w:rsid w:val="00191FF4"/>
    <w:rsid w:val="00192C86"/>
    <w:rsid w:val="00192E5C"/>
    <w:rsid w:val="0019480F"/>
    <w:rsid w:val="0019668E"/>
    <w:rsid w:val="00197671"/>
    <w:rsid w:val="001A270F"/>
    <w:rsid w:val="001A2B14"/>
    <w:rsid w:val="001A3810"/>
    <w:rsid w:val="001B08FB"/>
    <w:rsid w:val="001B1380"/>
    <w:rsid w:val="001B427A"/>
    <w:rsid w:val="001B4494"/>
    <w:rsid w:val="001B46AC"/>
    <w:rsid w:val="001B51D3"/>
    <w:rsid w:val="001C13D7"/>
    <w:rsid w:val="001C1A8B"/>
    <w:rsid w:val="001C1FEF"/>
    <w:rsid w:val="001C2534"/>
    <w:rsid w:val="001C3A5A"/>
    <w:rsid w:val="001C4F21"/>
    <w:rsid w:val="001C6ED0"/>
    <w:rsid w:val="001D0CA1"/>
    <w:rsid w:val="001D1095"/>
    <w:rsid w:val="001D2435"/>
    <w:rsid w:val="001D3BED"/>
    <w:rsid w:val="001D522B"/>
    <w:rsid w:val="001D574F"/>
    <w:rsid w:val="001E0202"/>
    <w:rsid w:val="001E0218"/>
    <w:rsid w:val="001E1DAD"/>
    <w:rsid w:val="001E2AE1"/>
    <w:rsid w:val="001E32CA"/>
    <w:rsid w:val="001E366F"/>
    <w:rsid w:val="001E3CFF"/>
    <w:rsid w:val="001E6223"/>
    <w:rsid w:val="001E7F59"/>
    <w:rsid w:val="001F0E7B"/>
    <w:rsid w:val="001F1D66"/>
    <w:rsid w:val="001F4241"/>
    <w:rsid w:val="001F45F1"/>
    <w:rsid w:val="001F470A"/>
    <w:rsid w:val="001F5E42"/>
    <w:rsid w:val="001F70D0"/>
    <w:rsid w:val="0020013A"/>
    <w:rsid w:val="00200A1F"/>
    <w:rsid w:val="00201A06"/>
    <w:rsid w:val="002024FB"/>
    <w:rsid w:val="0020265F"/>
    <w:rsid w:val="00203D85"/>
    <w:rsid w:val="00203EA3"/>
    <w:rsid w:val="00211739"/>
    <w:rsid w:val="002129A0"/>
    <w:rsid w:val="002145A7"/>
    <w:rsid w:val="00214AD5"/>
    <w:rsid w:val="00216B80"/>
    <w:rsid w:val="0021761A"/>
    <w:rsid w:val="002176F8"/>
    <w:rsid w:val="00217940"/>
    <w:rsid w:val="00221770"/>
    <w:rsid w:val="00222F23"/>
    <w:rsid w:val="00223C57"/>
    <w:rsid w:val="00225C24"/>
    <w:rsid w:val="00226957"/>
    <w:rsid w:val="002276A5"/>
    <w:rsid w:val="00230EFF"/>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5D9E"/>
    <w:rsid w:val="00256002"/>
    <w:rsid w:val="0025667C"/>
    <w:rsid w:val="002608FA"/>
    <w:rsid w:val="00264290"/>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11CB"/>
    <w:rsid w:val="002A3D05"/>
    <w:rsid w:val="002A417E"/>
    <w:rsid w:val="002A4224"/>
    <w:rsid w:val="002A749E"/>
    <w:rsid w:val="002B02D3"/>
    <w:rsid w:val="002B2B40"/>
    <w:rsid w:val="002B54C6"/>
    <w:rsid w:val="002B6919"/>
    <w:rsid w:val="002C03BB"/>
    <w:rsid w:val="002C0403"/>
    <w:rsid w:val="002C0457"/>
    <w:rsid w:val="002C2586"/>
    <w:rsid w:val="002C305E"/>
    <w:rsid w:val="002C39A2"/>
    <w:rsid w:val="002D0FEF"/>
    <w:rsid w:val="002D150B"/>
    <w:rsid w:val="002D1766"/>
    <w:rsid w:val="002D2624"/>
    <w:rsid w:val="002D6F54"/>
    <w:rsid w:val="002E4C49"/>
    <w:rsid w:val="002E6107"/>
    <w:rsid w:val="002E717D"/>
    <w:rsid w:val="002E7213"/>
    <w:rsid w:val="002F22F7"/>
    <w:rsid w:val="002F2812"/>
    <w:rsid w:val="002F4661"/>
    <w:rsid w:val="002F4D4E"/>
    <w:rsid w:val="002F678D"/>
    <w:rsid w:val="002F7ADD"/>
    <w:rsid w:val="003029A9"/>
    <w:rsid w:val="003032F6"/>
    <w:rsid w:val="003076E2"/>
    <w:rsid w:val="00310663"/>
    <w:rsid w:val="0031066B"/>
    <w:rsid w:val="00313838"/>
    <w:rsid w:val="003155D3"/>
    <w:rsid w:val="00317B4E"/>
    <w:rsid w:val="003210D3"/>
    <w:rsid w:val="00321F93"/>
    <w:rsid w:val="0032212F"/>
    <w:rsid w:val="00322AFC"/>
    <w:rsid w:val="003230D3"/>
    <w:rsid w:val="00325F58"/>
    <w:rsid w:val="00326507"/>
    <w:rsid w:val="003268C5"/>
    <w:rsid w:val="003326FD"/>
    <w:rsid w:val="00333028"/>
    <w:rsid w:val="0034030B"/>
    <w:rsid w:val="00340699"/>
    <w:rsid w:val="00340CB7"/>
    <w:rsid w:val="003412A3"/>
    <w:rsid w:val="00342493"/>
    <w:rsid w:val="00347413"/>
    <w:rsid w:val="00351ACB"/>
    <w:rsid w:val="00353EC3"/>
    <w:rsid w:val="00357ACC"/>
    <w:rsid w:val="00360D24"/>
    <w:rsid w:val="003638E3"/>
    <w:rsid w:val="00363963"/>
    <w:rsid w:val="00366DA8"/>
    <w:rsid w:val="00367030"/>
    <w:rsid w:val="00371337"/>
    <w:rsid w:val="00371DBB"/>
    <w:rsid w:val="00372A0A"/>
    <w:rsid w:val="00374E7D"/>
    <w:rsid w:val="0037620A"/>
    <w:rsid w:val="00377083"/>
    <w:rsid w:val="0038106B"/>
    <w:rsid w:val="00383DC2"/>
    <w:rsid w:val="00383F4C"/>
    <w:rsid w:val="00384550"/>
    <w:rsid w:val="003855E3"/>
    <w:rsid w:val="00385FE7"/>
    <w:rsid w:val="00387063"/>
    <w:rsid w:val="00391456"/>
    <w:rsid w:val="003923EB"/>
    <w:rsid w:val="003933D5"/>
    <w:rsid w:val="00393C9E"/>
    <w:rsid w:val="00393F65"/>
    <w:rsid w:val="00395669"/>
    <w:rsid w:val="003975A7"/>
    <w:rsid w:val="003975F3"/>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501F"/>
    <w:rsid w:val="003F7DCF"/>
    <w:rsid w:val="00400A09"/>
    <w:rsid w:val="004015F8"/>
    <w:rsid w:val="00403BBF"/>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745D"/>
    <w:rsid w:val="00433DCF"/>
    <w:rsid w:val="0043415D"/>
    <w:rsid w:val="0043418E"/>
    <w:rsid w:val="00434B27"/>
    <w:rsid w:val="00435C54"/>
    <w:rsid w:val="0043677E"/>
    <w:rsid w:val="004411A0"/>
    <w:rsid w:val="00441401"/>
    <w:rsid w:val="00441EF3"/>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901"/>
    <w:rsid w:val="00474BBB"/>
    <w:rsid w:val="00475473"/>
    <w:rsid w:val="004754FA"/>
    <w:rsid w:val="00475B5B"/>
    <w:rsid w:val="00476522"/>
    <w:rsid w:val="004774AC"/>
    <w:rsid w:val="004775D5"/>
    <w:rsid w:val="00480CEC"/>
    <w:rsid w:val="004849A2"/>
    <w:rsid w:val="00485DA5"/>
    <w:rsid w:val="0048706A"/>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C7F05"/>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0E7F"/>
    <w:rsid w:val="00502703"/>
    <w:rsid w:val="0050471D"/>
    <w:rsid w:val="005048F7"/>
    <w:rsid w:val="00504B3D"/>
    <w:rsid w:val="00504B5F"/>
    <w:rsid w:val="00506218"/>
    <w:rsid w:val="0051007D"/>
    <w:rsid w:val="00510EA3"/>
    <w:rsid w:val="00512152"/>
    <w:rsid w:val="00520849"/>
    <w:rsid w:val="0052340B"/>
    <w:rsid w:val="005235FA"/>
    <w:rsid w:val="00524F47"/>
    <w:rsid w:val="00524FD3"/>
    <w:rsid w:val="005273AA"/>
    <w:rsid w:val="005321F4"/>
    <w:rsid w:val="00535203"/>
    <w:rsid w:val="0053556E"/>
    <w:rsid w:val="00536B6B"/>
    <w:rsid w:val="005415D8"/>
    <w:rsid w:val="00543C8A"/>
    <w:rsid w:val="00545105"/>
    <w:rsid w:val="00545CB5"/>
    <w:rsid w:val="00546E3F"/>
    <w:rsid w:val="00550AA7"/>
    <w:rsid w:val="00552998"/>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4621"/>
    <w:rsid w:val="00574C92"/>
    <w:rsid w:val="00574CC1"/>
    <w:rsid w:val="0057612A"/>
    <w:rsid w:val="00577956"/>
    <w:rsid w:val="00581340"/>
    <w:rsid w:val="00585C68"/>
    <w:rsid w:val="00585EB9"/>
    <w:rsid w:val="00586E24"/>
    <w:rsid w:val="0059543E"/>
    <w:rsid w:val="0059583A"/>
    <w:rsid w:val="00595CE5"/>
    <w:rsid w:val="005974C0"/>
    <w:rsid w:val="005A0402"/>
    <w:rsid w:val="005A1B86"/>
    <w:rsid w:val="005A4382"/>
    <w:rsid w:val="005A45A9"/>
    <w:rsid w:val="005A4BAB"/>
    <w:rsid w:val="005B0B75"/>
    <w:rsid w:val="005B2BE6"/>
    <w:rsid w:val="005B5409"/>
    <w:rsid w:val="005B6274"/>
    <w:rsid w:val="005B7CBA"/>
    <w:rsid w:val="005C3204"/>
    <w:rsid w:val="005C4F11"/>
    <w:rsid w:val="005C72CE"/>
    <w:rsid w:val="005C7334"/>
    <w:rsid w:val="005C7DA4"/>
    <w:rsid w:val="005D3BBB"/>
    <w:rsid w:val="005D4CFA"/>
    <w:rsid w:val="005D59E6"/>
    <w:rsid w:val="005D59F1"/>
    <w:rsid w:val="005D6615"/>
    <w:rsid w:val="005D77B9"/>
    <w:rsid w:val="005E3C6D"/>
    <w:rsid w:val="005E5C30"/>
    <w:rsid w:val="005E689B"/>
    <w:rsid w:val="005F178D"/>
    <w:rsid w:val="005F1F08"/>
    <w:rsid w:val="005F3686"/>
    <w:rsid w:val="005F6370"/>
    <w:rsid w:val="0060005E"/>
    <w:rsid w:val="00603B10"/>
    <w:rsid w:val="00605C62"/>
    <w:rsid w:val="006065D6"/>
    <w:rsid w:val="00607801"/>
    <w:rsid w:val="0061019C"/>
    <w:rsid w:val="006102AD"/>
    <w:rsid w:val="00615513"/>
    <w:rsid w:val="0061700E"/>
    <w:rsid w:val="00620479"/>
    <w:rsid w:val="00620B41"/>
    <w:rsid w:val="00622C08"/>
    <w:rsid w:val="00622CD6"/>
    <w:rsid w:val="00623F5B"/>
    <w:rsid w:val="0062463C"/>
    <w:rsid w:val="00625469"/>
    <w:rsid w:val="00625E63"/>
    <w:rsid w:val="006263C9"/>
    <w:rsid w:val="006265CE"/>
    <w:rsid w:val="00626A89"/>
    <w:rsid w:val="0063093A"/>
    <w:rsid w:val="00630F77"/>
    <w:rsid w:val="006330FC"/>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1A2B"/>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E9B"/>
    <w:rsid w:val="0069729F"/>
    <w:rsid w:val="006A0465"/>
    <w:rsid w:val="006A08B8"/>
    <w:rsid w:val="006A0982"/>
    <w:rsid w:val="006A48D1"/>
    <w:rsid w:val="006A5EA0"/>
    <w:rsid w:val="006A618A"/>
    <w:rsid w:val="006A684E"/>
    <w:rsid w:val="006A6B05"/>
    <w:rsid w:val="006A74E7"/>
    <w:rsid w:val="006B2378"/>
    <w:rsid w:val="006B5CAB"/>
    <w:rsid w:val="006C1802"/>
    <w:rsid w:val="006C1863"/>
    <w:rsid w:val="006C26B5"/>
    <w:rsid w:val="006C2F1D"/>
    <w:rsid w:val="006D1E7B"/>
    <w:rsid w:val="006D2E23"/>
    <w:rsid w:val="006D56B3"/>
    <w:rsid w:val="006D7CDE"/>
    <w:rsid w:val="006E121B"/>
    <w:rsid w:val="006E1822"/>
    <w:rsid w:val="006E46D7"/>
    <w:rsid w:val="006E76E0"/>
    <w:rsid w:val="006F4AE9"/>
    <w:rsid w:val="006F4D27"/>
    <w:rsid w:val="006F648E"/>
    <w:rsid w:val="0070090F"/>
    <w:rsid w:val="007024EF"/>
    <w:rsid w:val="00702FC0"/>
    <w:rsid w:val="0070775A"/>
    <w:rsid w:val="007145AD"/>
    <w:rsid w:val="00720499"/>
    <w:rsid w:val="00720F4C"/>
    <w:rsid w:val="00721883"/>
    <w:rsid w:val="00722219"/>
    <w:rsid w:val="007235BC"/>
    <w:rsid w:val="00724A6E"/>
    <w:rsid w:val="00724D1F"/>
    <w:rsid w:val="00724E10"/>
    <w:rsid w:val="00724F5A"/>
    <w:rsid w:val="007251DD"/>
    <w:rsid w:val="007261D7"/>
    <w:rsid w:val="007300E3"/>
    <w:rsid w:val="007336AE"/>
    <w:rsid w:val="00733ECC"/>
    <w:rsid w:val="00736718"/>
    <w:rsid w:val="007367F6"/>
    <w:rsid w:val="00743E59"/>
    <w:rsid w:val="00744138"/>
    <w:rsid w:val="00744A54"/>
    <w:rsid w:val="0074782E"/>
    <w:rsid w:val="00747934"/>
    <w:rsid w:val="00751315"/>
    <w:rsid w:val="00751C5E"/>
    <w:rsid w:val="0075250B"/>
    <w:rsid w:val="00752C9E"/>
    <w:rsid w:val="007535E0"/>
    <w:rsid w:val="007622C7"/>
    <w:rsid w:val="00762E86"/>
    <w:rsid w:val="00763312"/>
    <w:rsid w:val="0076492C"/>
    <w:rsid w:val="0076593E"/>
    <w:rsid w:val="00765942"/>
    <w:rsid w:val="00767477"/>
    <w:rsid w:val="00773A5B"/>
    <w:rsid w:val="0077473D"/>
    <w:rsid w:val="007757D1"/>
    <w:rsid w:val="007758E3"/>
    <w:rsid w:val="00777A42"/>
    <w:rsid w:val="00777E33"/>
    <w:rsid w:val="0078027F"/>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2695"/>
    <w:rsid w:val="007A2B71"/>
    <w:rsid w:val="007A45A9"/>
    <w:rsid w:val="007B1485"/>
    <w:rsid w:val="007B288D"/>
    <w:rsid w:val="007B3AE2"/>
    <w:rsid w:val="007B57CD"/>
    <w:rsid w:val="007B7480"/>
    <w:rsid w:val="007C2065"/>
    <w:rsid w:val="007C2267"/>
    <w:rsid w:val="007C229B"/>
    <w:rsid w:val="007C23B6"/>
    <w:rsid w:val="007C27FC"/>
    <w:rsid w:val="007C4A95"/>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58B4"/>
    <w:rsid w:val="007F6076"/>
    <w:rsid w:val="007F64DE"/>
    <w:rsid w:val="007F78B6"/>
    <w:rsid w:val="008007AC"/>
    <w:rsid w:val="00801FB1"/>
    <w:rsid w:val="008023FA"/>
    <w:rsid w:val="008032FF"/>
    <w:rsid w:val="00803CFB"/>
    <w:rsid w:val="008116E8"/>
    <w:rsid w:val="0081313B"/>
    <w:rsid w:val="00815B82"/>
    <w:rsid w:val="00815C68"/>
    <w:rsid w:val="0081600C"/>
    <w:rsid w:val="008160DA"/>
    <w:rsid w:val="0081635D"/>
    <w:rsid w:val="008164E8"/>
    <w:rsid w:val="008172C5"/>
    <w:rsid w:val="00817C1F"/>
    <w:rsid w:val="00820176"/>
    <w:rsid w:val="0082189E"/>
    <w:rsid w:val="00821F97"/>
    <w:rsid w:val="0082358A"/>
    <w:rsid w:val="00825EA8"/>
    <w:rsid w:val="00826327"/>
    <w:rsid w:val="0082636D"/>
    <w:rsid w:val="00826B71"/>
    <w:rsid w:val="008276D1"/>
    <w:rsid w:val="0083093A"/>
    <w:rsid w:val="008316CC"/>
    <w:rsid w:val="0083235C"/>
    <w:rsid w:val="0083343F"/>
    <w:rsid w:val="008407E4"/>
    <w:rsid w:val="00841335"/>
    <w:rsid w:val="008442BA"/>
    <w:rsid w:val="008451E4"/>
    <w:rsid w:val="0085002F"/>
    <w:rsid w:val="00850205"/>
    <w:rsid w:val="0085094F"/>
    <w:rsid w:val="0085189E"/>
    <w:rsid w:val="00851EDF"/>
    <w:rsid w:val="00852CB5"/>
    <w:rsid w:val="00853F6E"/>
    <w:rsid w:val="00854721"/>
    <w:rsid w:val="00854DE6"/>
    <w:rsid w:val="00854E70"/>
    <w:rsid w:val="0085527F"/>
    <w:rsid w:val="00856953"/>
    <w:rsid w:val="008610DC"/>
    <w:rsid w:val="008633B3"/>
    <w:rsid w:val="00863BD1"/>
    <w:rsid w:val="00863C97"/>
    <w:rsid w:val="00865886"/>
    <w:rsid w:val="00866293"/>
    <w:rsid w:val="00870433"/>
    <w:rsid w:val="00870CED"/>
    <w:rsid w:val="00870E1A"/>
    <w:rsid w:val="00871941"/>
    <w:rsid w:val="0087400C"/>
    <w:rsid w:val="00875016"/>
    <w:rsid w:val="00876086"/>
    <w:rsid w:val="00880D20"/>
    <w:rsid w:val="008815DC"/>
    <w:rsid w:val="00882074"/>
    <w:rsid w:val="00883AAE"/>
    <w:rsid w:val="00883B3C"/>
    <w:rsid w:val="00885510"/>
    <w:rsid w:val="008857CB"/>
    <w:rsid w:val="008859F8"/>
    <w:rsid w:val="008865CD"/>
    <w:rsid w:val="00887C98"/>
    <w:rsid w:val="00890246"/>
    <w:rsid w:val="0089107B"/>
    <w:rsid w:val="00893F7D"/>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3E50"/>
    <w:rsid w:val="008B3FFC"/>
    <w:rsid w:val="008B428B"/>
    <w:rsid w:val="008B477C"/>
    <w:rsid w:val="008C145E"/>
    <w:rsid w:val="008C30C0"/>
    <w:rsid w:val="008C335F"/>
    <w:rsid w:val="008C35F7"/>
    <w:rsid w:val="008C398E"/>
    <w:rsid w:val="008C448D"/>
    <w:rsid w:val="008C56E2"/>
    <w:rsid w:val="008C5BB0"/>
    <w:rsid w:val="008C61DC"/>
    <w:rsid w:val="008C68B8"/>
    <w:rsid w:val="008D164A"/>
    <w:rsid w:val="008D2539"/>
    <w:rsid w:val="008D2DF7"/>
    <w:rsid w:val="008D4862"/>
    <w:rsid w:val="008D5B8A"/>
    <w:rsid w:val="008D6C8E"/>
    <w:rsid w:val="008E3F56"/>
    <w:rsid w:val="008E4286"/>
    <w:rsid w:val="008E42E4"/>
    <w:rsid w:val="008E61BC"/>
    <w:rsid w:val="008E683F"/>
    <w:rsid w:val="008E7B3E"/>
    <w:rsid w:val="008F04FD"/>
    <w:rsid w:val="008F0C55"/>
    <w:rsid w:val="008F0CDF"/>
    <w:rsid w:val="008F3525"/>
    <w:rsid w:val="008F709A"/>
    <w:rsid w:val="009018FA"/>
    <w:rsid w:val="009044B6"/>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4C2A"/>
    <w:rsid w:val="00936DE5"/>
    <w:rsid w:val="00937144"/>
    <w:rsid w:val="00943BB3"/>
    <w:rsid w:val="00943D84"/>
    <w:rsid w:val="00943F8D"/>
    <w:rsid w:val="00945A3A"/>
    <w:rsid w:val="00945EB8"/>
    <w:rsid w:val="00946F85"/>
    <w:rsid w:val="0095248B"/>
    <w:rsid w:val="00953908"/>
    <w:rsid w:val="00953ECC"/>
    <w:rsid w:val="00955DAA"/>
    <w:rsid w:val="00956174"/>
    <w:rsid w:val="00961709"/>
    <w:rsid w:val="00962EEE"/>
    <w:rsid w:val="00970431"/>
    <w:rsid w:val="00971650"/>
    <w:rsid w:val="00971D65"/>
    <w:rsid w:val="00971F98"/>
    <w:rsid w:val="00972A23"/>
    <w:rsid w:val="0097650A"/>
    <w:rsid w:val="009807ED"/>
    <w:rsid w:val="00981C32"/>
    <w:rsid w:val="00984A7E"/>
    <w:rsid w:val="009872C7"/>
    <w:rsid w:val="00987962"/>
    <w:rsid w:val="00990514"/>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D71D5"/>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321A0"/>
    <w:rsid w:val="00A341D7"/>
    <w:rsid w:val="00A3420D"/>
    <w:rsid w:val="00A350B4"/>
    <w:rsid w:val="00A4075A"/>
    <w:rsid w:val="00A44248"/>
    <w:rsid w:val="00A458AA"/>
    <w:rsid w:val="00A45FD0"/>
    <w:rsid w:val="00A474BA"/>
    <w:rsid w:val="00A52623"/>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2934"/>
    <w:rsid w:val="00A92960"/>
    <w:rsid w:val="00A9377B"/>
    <w:rsid w:val="00A943D5"/>
    <w:rsid w:val="00A9508E"/>
    <w:rsid w:val="00A96942"/>
    <w:rsid w:val="00A9785A"/>
    <w:rsid w:val="00AA0C56"/>
    <w:rsid w:val="00AA3C88"/>
    <w:rsid w:val="00AA409B"/>
    <w:rsid w:val="00AA59BC"/>
    <w:rsid w:val="00AA60A3"/>
    <w:rsid w:val="00AA726E"/>
    <w:rsid w:val="00AB085F"/>
    <w:rsid w:val="00AB2F47"/>
    <w:rsid w:val="00AB3310"/>
    <w:rsid w:val="00AB5BC4"/>
    <w:rsid w:val="00AB67BC"/>
    <w:rsid w:val="00AC3DD5"/>
    <w:rsid w:val="00AC5A19"/>
    <w:rsid w:val="00AC654E"/>
    <w:rsid w:val="00AC7381"/>
    <w:rsid w:val="00AD0C01"/>
    <w:rsid w:val="00AD1684"/>
    <w:rsid w:val="00AD25B9"/>
    <w:rsid w:val="00AD3294"/>
    <w:rsid w:val="00AD334F"/>
    <w:rsid w:val="00AD526D"/>
    <w:rsid w:val="00AD7944"/>
    <w:rsid w:val="00AE122C"/>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2702"/>
    <w:rsid w:val="00B343CE"/>
    <w:rsid w:val="00B36E0D"/>
    <w:rsid w:val="00B4193D"/>
    <w:rsid w:val="00B42CD3"/>
    <w:rsid w:val="00B436F7"/>
    <w:rsid w:val="00B44E7E"/>
    <w:rsid w:val="00B45326"/>
    <w:rsid w:val="00B46239"/>
    <w:rsid w:val="00B4687D"/>
    <w:rsid w:val="00B477B2"/>
    <w:rsid w:val="00B52300"/>
    <w:rsid w:val="00B5352E"/>
    <w:rsid w:val="00B55F4B"/>
    <w:rsid w:val="00B5755C"/>
    <w:rsid w:val="00B61EDD"/>
    <w:rsid w:val="00B649ED"/>
    <w:rsid w:val="00B66E40"/>
    <w:rsid w:val="00B70257"/>
    <w:rsid w:val="00B757F6"/>
    <w:rsid w:val="00B75B3E"/>
    <w:rsid w:val="00B76DA2"/>
    <w:rsid w:val="00B76ED4"/>
    <w:rsid w:val="00B806B1"/>
    <w:rsid w:val="00B81C4F"/>
    <w:rsid w:val="00B824BE"/>
    <w:rsid w:val="00B83543"/>
    <w:rsid w:val="00B870E4"/>
    <w:rsid w:val="00B91CAB"/>
    <w:rsid w:val="00B932DE"/>
    <w:rsid w:val="00B94CA4"/>
    <w:rsid w:val="00BA1264"/>
    <w:rsid w:val="00BA2135"/>
    <w:rsid w:val="00BA4951"/>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D7943"/>
    <w:rsid w:val="00BE063E"/>
    <w:rsid w:val="00BE310F"/>
    <w:rsid w:val="00BE492A"/>
    <w:rsid w:val="00BF1B4F"/>
    <w:rsid w:val="00BF1DB0"/>
    <w:rsid w:val="00BF26E6"/>
    <w:rsid w:val="00BF27A7"/>
    <w:rsid w:val="00BF3391"/>
    <w:rsid w:val="00BF3ED9"/>
    <w:rsid w:val="00BF4E71"/>
    <w:rsid w:val="00BF5477"/>
    <w:rsid w:val="00C029EB"/>
    <w:rsid w:val="00C03C27"/>
    <w:rsid w:val="00C048CC"/>
    <w:rsid w:val="00C06BFD"/>
    <w:rsid w:val="00C06FAF"/>
    <w:rsid w:val="00C10540"/>
    <w:rsid w:val="00C11CD0"/>
    <w:rsid w:val="00C131F1"/>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9E0"/>
    <w:rsid w:val="00C71DA8"/>
    <w:rsid w:val="00C728DA"/>
    <w:rsid w:val="00C764BA"/>
    <w:rsid w:val="00C77AEC"/>
    <w:rsid w:val="00C8171A"/>
    <w:rsid w:val="00C81937"/>
    <w:rsid w:val="00C81BA2"/>
    <w:rsid w:val="00C845CA"/>
    <w:rsid w:val="00C847A1"/>
    <w:rsid w:val="00C90AB2"/>
    <w:rsid w:val="00C910E3"/>
    <w:rsid w:val="00C915AE"/>
    <w:rsid w:val="00C92501"/>
    <w:rsid w:val="00C93084"/>
    <w:rsid w:val="00C939D7"/>
    <w:rsid w:val="00C94F4D"/>
    <w:rsid w:val="00C96139"/>
    <w:rsid w:val="00C97B54"/>
    <w:rsid w:val="00CA0804"/>
    <w:rsid w:val="00CA484F"/>
    <w:rsid w:val="00CA4BD8"/>
    <w:rsid w:val="00CB09A0"/>
    <w:rsid w:val="00CB09D3"/>
    <w:rsid w:val="00CB361C"/>
    <w:rsid w:val="00CB3663"/>
    <w:rsid w:val="00CB49A9"/>
    <w:rsid w:val="00CB5CCE"/>
    <w:rsid w:val="00CB74CA"/>
    <w:rsid w:val="00CC09C6"/>
    <w:rsid w:val="00CC15DD"/>
    <w:rsid w:val="00CC2097"/>
    <w:rsid w:val="00CD09D3"/>
    <w:rsid w:val="00CD0E71"/>
    <w:rsid w:val="00CD10D3"/>
    <w:rsid w:val="00CD47B7"/>
    <w:rsid w:val="00CD5A68"/>
    <w:rsid w:val="00CD6BB3"/>
    <w:rsid w:val="00CE0DCC"/>
    <w:rsid w:val="00CE29D7"/>
    <w:rsid w:val="00CE4E51"/>
    <w:rsid w:val="00CE584E"/>
    <w:rsid w:val="00CE5F75"/>
    <w:rsid w:val="00CE60D3"/>
    <w:rsid w:val="00CE6612"/>
    <w:rsid w:val="00CE66DF"/>
    <w:rsid w:val="00CE6871"/>
    <w:rsid w:val="00CE6DBD"/>
    <w:rsid w:val="00CE7617"/>
    <w:rsid w:val="00CF188F"/>
    <w:rsid w:val="00CF4037"/>
    <w:rsid w:val="00D00431"/>
    <w:rsid w:val="00D024FA"/>
    <w:rsid w:val="00D0314F"/>
    <w:rsid w:val="00D0367E"/>
    <w:rsid w:val="00D07691"/>
    <w:rsid w:val="00D10C06"/>
    <w:rsid w:val="00D111A8"/>
    <w:rsid w:val="00D16B51"/>
    <w:rsid w:val="00D17052"/>
    <w:rsid w:val="00D22114"/>
    <w:rsid w:val="00D22567"/>
    <w:rsid w:val="00D23629"/>
    <w:rsid w:val="00D25787"/>
    <w:rsid w:val="00D2736C"/>
    <w:rsid w:val="00D27A1F"/>
    <w:rsid w:val="00D31B32"/>
    <w:rsid w:val="00D32051"/>
    <w:rsid w:val="00D3453F"/>
    <w:rsid w:val="00D37EA5"/>
    <w:rsid w:val="00D400E1"/>
    <w:rsid w:val="00D42806"/>
    <w:rsid w:val="00D44ED3"/>
    <w:rsid w:val="00D45405"/>
    <w:rsid w:val="00D46256"/>
    <w:rsid w:val="00D46C9D"/>
    <w:rsid w:val="00D47313"/>
    <w:rsid w:val="00D50644"/>
    <w:rsid w:val="00D514F3"/>
    <w:rsid w:val="00D52027"/>
    <w:rsid w:val="00D53149"/>
    <w:rsid w:val="00D5577C"/>
    <w:rsid w:val="00D55A21"/>
    <w:rsid w:val="00D55F5A"/>
    <w:rsid w:val="00D56FF4"/>
    <w:rsid w:val="00D60A14"/>
    <w:rsid w:val="00D623A1"/>
    <w:rsid w:val="00D64943"/>
    <w:rsid w:val="00D7182C"/>
    <w:rsid w:val="00D736AF"/>
    <w:rsid w:val="00D73A7D"/>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8B5"/>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1204"/>
    <w:rsid w:val="00DE176B"/>
    <w:rsid w:val="00DE20B4"/>
    <w:rsid w:val="00DE2FCE"/>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715B"/>
    <w:rsid w:val="00E20745"/>
    <w:rsid w:val="00E20973"/>
    <w:rsid w:val="00E20AB8"/>
    <w:rsid w:val="00E20E6B"/>
    <w:rsid w:val="00E2189B"/>
    <w:rsid w:val="00E23B92"/>
    <w:rsid w:val="00E23D80"/>
    <w:rsid w:val="00E254EF"/>
    <w:rsid w:val="00E25E76"/>
    <w:rsid w:val="00E269E3"/>
    <w:rsid w:val="00E2753B"/>
    <w:rsid w:val="00E34B89"/>
    <w:rsid w:val="00E35A22"/>
    <w:rsid w:val="00E35C61"/>
    <w:rsid w:val="00E37D43"/>
    <w:rsid w:val="00E42B22"/>
    <w:rsid w:val="00E456DD"/>
    <w:rsid w:val="00E5063C"/>
    <w:rsid w:val="00E5271F"/>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B4A"/>
    <w:rsid w:val="00E84CA1"/>
    <w:rsid w:val="00E853BD"/>
    <w:rsid w:val="00E85777"/>
    <w:rsid w:val="00E86003"/>
    <w:rsid w:val="00E87F2D"/>
    <w:rsid w:val="00E91306"/>
    <w:rsid w:val="00E93D37"/>
    <w:rsid w:val="00EA04D1"/>
    <w:rsid w:val="00EA0FA0"/>
    <w:rsid w:val="00EA2497"/>
    <w:rsid w:val="00EA3209"/>
    <w:rsid w:val="00EA4156"/>
    <w:rsid w:val="00EA542C"/>
    <w:rsid w:val="00EA6D3E"/>
    <w:rsid w:val="00EA712D"/>
    <w:rsid w:val="00EB01A3"/>
    <w:rsid w:val="00EB0B7C"/>
    <w:rsid w:val="00EB0C3E"/>
    <w:rsid w:val="00EB4285"/>
    <w:rsid w:val="00EB6C46"/>
    <w:rsid w:val="00EB7253"/>
    <w:rsid w:val="00EC1AC6"/>
    <w:rsid w:val="00EC1F72"/>
    <w:rsid w:val="00EC401A"/>
    <w:rsid w:val="00EC435A"/>
    <w:rsid w:val="00EC7DB7"/>
    <w:rsid w:val="00ED0BA1"/>
    <w:rsid w:val="00ED3166"/>
    <w:rsid w:val="00ED3479"/>
    <w:rsid w:val="00ED38BA"/>
    <w:rsid w:val="00ED5FA1"/>
    <w:rsid w:val="00ED713A"/>
    <w:rsid w:val="00EE06A7"/>
    <w:rsid w:val="00EE178E"/>
    <w:rsid w:val="00EE4DA3"/>
    <w:rsid w:val="00EE5C0C"/>
    <w:rsid w:val="00EF1760"/>
    <w:rsid w:val="00EF3EB2"/>
    <w:rsid w:val="00EF530A"/>
    <w:rsid w:val="00EF64A6"/>
    <w:rsid w:val="00EF67AD"/>
    <w:rsid w:val="00F0055B"/>
    <w:rsid w:val="00F01309"/>
    <w:rsid w:val="00F0181F"/>
    <w:rsid w:val="00F0240A"/>
    <w:rsid w:val="00F06753"/>
    <w:rsid w:val="00F101B4"/>
    <w:rsid w:val="00F11373"/>
    <w:rsid w:val="00F11AC5"/>
    <w:rsid w:val="00F13B04"/>
    <w:rsid w:val="00F13D02"/>
    <w:rsid w:val="00F168DB"/>
    <w:rsid w:val="00F172E8"/>
    <w:rsid w:val="00F17BBF"/>
    <w:rsid w:val="00F22B10"/>
    <w:rsid w:val="00F269A2"/>
    <w:rsid w:val="00F27CBE"/>
    <w:rsid w:val="00F304B9"/>
    <w:rsid w:val="00F32AEE"/>
    <w:rsid w:val="00F3573D"/>
    <w:rsid w:val="00F35D9A"/>
    <w:rsid w:val="00F41F2E"/>
    <w:rsid w:val="00F44B27"/>
    <w:rsid w:val="00F44BCE"/>
    <w:rsid w:val="00F46FF1"/>
    <w:rsid w:val="00F50325"/>
    <w:rsid w:val="00F519D9"/>
    <w:rsid w:val="00F51BD9"/>
    <w:rsid w:val="00F522F4"/>
    <w:rsid w:val="00F52E83"/>
    <w:rsid w:val="00F558DF"/>
    <w:rsid w:val="00F55EF8"/>
    <w:rsid w:val="00F56ED9"/>
    <w:rsid w:val="00F6179E"/>
    <w:rsid w:val="00F61ABB"/>
    <w:rsid w:val="00F62F41"/>
    <w:rsid w:val="00F63355"/>
    <w:rsid w:val="00F6359E"/>
    <w:rsid w:val="00F63FAC"/>
    <w:rsid w:val="00F64553"/>
    <w:rsid w:val="00F65A9D"/>
    <w:rsid w:val="00F66D1A"/>
    <w:rsid w:val="00F67CB4"/>
    <w:rsid w:val="00F70A2D"/>
    <w:rsid w:val="00F710C4"/>
    <w:rsid w:val="00F74E14"/>
    <w:rsid w:val="00F77BB1"/>
    <w:rsid w:val="00F80369"/>
    <w:rsid w:val="00F806A7"/>
    <w:rsid w:val="00F81D49"/>
    <w:rsid w:val="00F827CC"/>
    <w:rsid w:val="00F82FD2"/>
    <w:rsid w:val="00F83EDD"/>
    <w:rsid w:val="00F86640"/>
    <w:rsid w:val="00F86A0D"/>
    <w:rsid w:val="00F92954"/>
    <w:rsid w:val="00F93D61"/>
    <w:rsid w:val="00F94CFF"/>
    <w:rsid w:val="00F9501F"/>
    <w:rsid w:val="00F956D8"/>
    <w:rsid w:val="00F96F2C"/>
    <w:rsid w:val="00F96FDF"/>
    <w:rsid w:val="00F97C3A"/>
    <w:rsid w:val="00F97D63"/>
    <w:rsid w:val="00FA09F4"/>
    <w:rsid w:val="00FA1102"/>
    <w:rsid w:val="00FA12A6"/>
    <w:rsid w:val="00FA29CC"/>
    <w:rsid w:val="00FA40CB"/>
    <w:rsid w:val="00FA64D6"/>
    <w:rsid w:val="00FA7D7D"/>
    <w:rsid w:val="00FA7E72"/>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CDF242"/>
  <w15:docId w15:val="{CBF746C6-E986-45EC-90FC-E916DF31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 w:type="paragraph" w:styleId="NormalWeb">
    <w:name w:val="Normal (Web)"/>
    <w:basedOn w:val="Normal"/>
    <w:uiPriority w:val="99"/>
    <w:semiHidden/>
    <w:locked/>
    <w:rsid w:val="00BF27A7"/>
    <w:pPr>
      <w:spacing w:before="100" w:beforeAutospacing="1" w:after="100" w:afterAutospacing="1"/>
    </w:pPr>
    <w:rPr>
      <w:rFonts w:ascii="Times New Roman" w:eastAsia="SimSu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555519">
      <w:marLeft w:val="0"/>
      <w:marRight w:val="0"/>
      <w:marTop w:val="0"/>
      <w:marBottom w:val="0"/>
      <w:divBdr>
        <w:top w:val="none" w:sz="0" w:space="0" w:color="auto"/>
        <w:left w:val="none" w:sz="0" w:space="0" w:color="auto"/>
        <w:bottom w:val="none" w:sz="0" w:space="0" w:color="auto"/>
        <w:right w:val="none" w:sz="0" w:space="0" w:color="auto"/>
      </w:divBdr>
      <w:divsChild>
        <w:div w:id="2027555527">
          <w:marLeft w:val="0"/>
          <w:marRight w:val="0"/>
          <w:marTop w:val="0"/>
          <w:marBottom w:val="0"/>
          <w:divBdr>
            <w:top w:val="none" w:sz="0" w:space="0" w:color="auto"/>
            <w:left w:val="none" w:sz="0" w:space="0" w:color="auto"/>
            <w:bottom w:val="none" w:sz="0" w:space="0" w:color="auto"/>
            <w:right w:val="none" w:sz="0" w:space="0" w:color="auto"/>
          </w:divBdr>
          <w:divsChild>
            <w:div w:id="2027555525">
              <w:marLeft w:val="0"/>
              <w:marRight w:val="0"/>
              <w:marTop w:val="0"/>
              <w:marBottom w:val="0"/>
              <w:divBdr>
                <w:top w:val="none" w:sz="0" w:space="0" w:color="auto"/>
                <w:left w:val="none" w:sz="0" w:space="0" w:color="auto"/>
                <w:bottom w:val="none" w:sz="0" w:space="0" w:color="auto"/>
                <w:right w:val="none" w:sz="0" w:space="0" w:color="auto"/>
              </w:divBdr>
              <w:divsChild>
                <w:div w:id="2027555523">
                  <w:marLeft w:val="0"/>
                  <w:marRight w:val="0"/>
                  <w:marTop w:val="0"/>
                  <w:marBottom w:val="0"/>
                  <w:divBdr>
                    <w:top w:val="none" w:sz="0" w:space="0" w:color="auto"/>
                    <w:left w:val="none" w:sz="0" w:space="0" w:color="auto"/>
                    <w:bottom w:val="none" w:sz="0" w:space="0" w:color="auto"/>
                    <w:right w:val="none" w:sz="0" w:space="0" w:color="auto"/>
                  </w:divBdr>
                  <w:divsChild>
                    <w:div w:id="2027555533">
                      <w:marLeft w:val="0"/>
                      <w:marRight w:val="0"/>
                      <w:marTop w:val="0"/>
                      <w:marBottom w:val="0"/>
                      <w:divBdr>
                        <w:top w:val="none" w:sz="0" w:space="0" w:color="auto"/>
                        <w:left w:val="none" w:sz="0" w:space="0" w:color="auto"/>
                        <w:bottom w:val="none" w:sz="0" w:space="0" w:color="auto"/>
                        <w:right w:val="none" w:sz="0" w:space="0" w:color="auto"/>
                      </w:divBdr>
                      <w:divsChild>
                        <w:div w:id="2027555520">
                          <w:marLeft w:val="0"/>
                          <w:marRight w:val="0"/>
                          <w:marTop w:val="0"/>
                          <w:marBottom w:val="0"/>
                          <w:divBdr>
                            <w:top w:val="none" w:sz="0" w:space="0" w:color="auto"/>
                            <w:left w:val="none" w:sz="0" w:space="0" w:color="auto"/>
                            <w:bottom w:val="none" w:sz="0" w:space="0" w:color="auto"/>
                            <w:right w:val="none" w:sz="0" w:space="0" w:color="auto"/>
                          </w:divBdr>
                          <w:divsChild>
                            <w:div w:id="2027555522">
                              <w:marLeft w:val="0"/>
                              <w:marRight w:val="0"/>
                              <w:marTop w:val="0"/>
                              <w:marBottom w:val="0"/>
                              <w:divBdr>
                                <w:top w:val="none" w:sz="0" w:space="0" w:color="auto"/>
                                <w:left w:val="none" w:sz="0" w:space="0" w:color="auto"/>
                                <w:bottom w:val="none" w:sz="0" w:space="0" w:color="auto"/>
                                <w:right w:val="none" w:sz="0" w:space="0" w:color="auto"/>
                              </w:divBdr>
                              <w:divsChild>
                                <w:div w:id="2027555529">
                                  <w:marLeft w:val="0"/>
                                  <w:marRight w:val="0"/>
                                  <w:marTop w:val="0"/>
                                  <w:marBottom w:val="0"/>
                                  <w:divBdr>
                                    <w:top w:val="none" w:sz="0" w:space="0" w:color="auto"/>
                                    <w:left w:val="none" w:sz="0" w:space="0" w:color="auto"/>
                                    <w:bottom w:val="none" w:sz="0" w:space="0" w:color="auto"/>
                                    <w:right w:val="none" w:sz="0" w:space="0" w:color="auto"/>
                                  </w:divBdr>
                                  <w:divsChild>
                                    <w:div w:id="2027555524">
                                      <w:marLeft w:val="0"/>
                                      <w:marRight w:val="0"/>
                                      <w:marTop w:val="0"/>
                                      <w:marBottom w:val="0"/>
                                      <w:divBdr>
                                        <w:top w:val="none" w:sz="0" w:space="0" w:color="auto"/>
                                        <w:left w:val="none" w:sz="0" w:space="0" w:color="auto"/>
                                        <w:bottom w:val="none" w:sz="0" w:space="0" w:color="auto"/>
                                        <w:right w:val="none" w:sz="0" w:space="0" w:color="auto"/>
                                      </w:divBdr>
                                      <w:divsChild>
                                        <w:div w:id="2027555526">
                                          <w:marLeft w:val="0"/>
                                          <w:marRight w:val="0"/>
                                          <w:marTop w:val="0"/>
                                          <w:marBottom w:val="0"/>
                                          <w:divBdr>
                                            <w:top w:val="none" w:sz="0" w:space="0" w:color="auto"/>
                                            <w:left w:val="none" w:sz="0" w:space="0" w:color="auto"/>
                                            <w:bottom w:val="none" w:sz="0" w:space="0" w:color="auto"/>
                                            <w:right w:val="none" w:sz="0" w:space="0" w:color="auto"/>
                                          </w:divBdr>
                                          <w:divsChild>
                                            <w:div w:id="20275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555521">
      <w:marLeft w:val="0"/>
      <w:marRight w:val="0"/>
      <w:marTop w:val="0"/>
      <w:marBottom w:val="0"/>
      <w:divBdr>
        <w:top w:val="none" w:sz="0" w:space="0" w:color="auto"/>
        <w:left w:val="none" w:sz="0" w:space="0" w:color="auto"/>
        <w:bottom w:val="none" w:sz="0" w:space="0" w:color="auto"/>
        <w:right w:val="none" w:sz="0" w:space="0" w:color="auto"/>
      </w:divBdr>
    </w:div>
    <w:div w:id="2027555530">
      <w:marLeft w:val="0"/>
      <w:marRight w:val="0"/>
      <w:marTop w:val="0"/>
      <w:marBottom w:val="0"/>
      <w:divBdr>
        <w:top w:val="none" w:sz="0" w:space="0" w:color="auto"/>
        <w:left w:val="none" w:sz="0" w:space="0" w:color="auto"/>
        <w:bottom w:val="none" w:sz="0" w:space="0" w:color="auto"/>
        <w:right w:val="none" w:sz="0" w:space="0" w:color="auto"/>
      </w:divBdr>
    </w:div>
    <w:div w:id="2027555531">
      <w:marLeft w:val="0"/>
      <w:marRight w:val="0"/>
      <w:marTop w:val="0"/>
      <w:marBottom w:val="0"/>
      <w:divBdr>
        <w:top w:val="none" w:sz="0" w:space="0" w:color="auto"/>
        <w:left w:val="none" w:sz="0" w:space="0" w:color="auto"/>
        <w:bottom w:val="none" w:sz="0" w:space="0" w:color="auto"/>
        <w:right w:val="none" w:sz="0" w:space="0" w:color="auto"/>
      </w:divBdr>
    </w:div>
    <w:div w:id="2027555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2573-0B1E-4E08-913E-4CDBF0DF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4565</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 - IONIQ - FR</vt:lpstr>
      <vt:lpstr>Hyundai - Auto Zurich - DE</vt:lpstr>
    </vt:vector>
  </TitlesOfParts>
  <Company>Hyundai Motor Europe GmbH</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IONIQ - FR</dc:title>
  <dc:subject/>
  <dc:creator>Hyundai Suisse</dc:creator>
  <cp:keywords/>
  <dc:description/>
  <cp:lastModifiedBy>René Giroud</cp:lastModifiedBy>
  <cp:revision>6</cp:revision>
  <cp:lastPrinted>2016-01-06T10:19:00Z</cp:lastPrinted>
  <dcterms:created xsi:type="dcterms:W3CDTF">2016-01-29T15:25:00Z</dcterms:created>
  <dcterms:modified xsi:type="dcterms:W3CDTF">2016-06-13T07:20:00Z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