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 w:cs="Play" w:eastAsia="Play" w:hAnsi="Play"/>
          <w:b w:val="1"/>
          <w:i w:val="1"/>
          <w:color w:val="ff0000"/>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3">
      <w:pPr>
        <w:jc w:val="center"/>
        <w:rPr>
          <w:rFonts w:ascii="Play" w:cs="Play" w:eastAsia="Play" w:hAnsi="Play"/>
          <w:b w:val="1"/>
        </w:rPr>
      </w:pPr>
      <w:r w:rsidDel="00000000" w:rsidR="00000000" w:rsidRPr="00000000">
        <w:rPr>
          <w:rFonts w:ascii="Play" w:cs="Play" w:eastAsia="Play" w:hAnsi="Play"/>
          <w:b w:val="1"/>
          <w:rtl w:val="0"/>
        </w:rPr>
        <w:t xml:space="preserve">PANDORA ME, UN </w:t>
      </w:r>
      <w:r w:rsidDel="00000000" w:rsidR="00000000" w:rsidRPr="00000000">
        <w:rPr>
          <w:rFonts w:ascii="Play" w:cs="Play" w:eastAsia="Play" w:hAnsi="Play"/>
          <w:b w:val="1"/>
          <w:i w:val="1"/>
          <w:rtl w:val="0"/>
        </w:rPr>
        <w:t xml:space="preserve">MUST-HAVE</w:t>
      </w:r>
      <w:r w:rsidDel="00000000" w:rsidR="00000000" w:rsidRPr="00000000">
        <w:rPr>
          <w:rFonts w:ascii="Play" w:cs="Play" w:eastAsia="Play" w:hAnsi="Play"/>
          <w:b w:val="1"/>
          <w:rtl w:val="0"/>
        </w:rPr>
        <w:t xml:space="preserve"> PARA COMENZAR EL AÑO CON AMOR PROPIO</w:t>
      </w:r>
    </w:p>
    <w:p w:rsidR="00000000" w:rsidDel="00000000" w:rsidP="00000000" w:rsidRDefault="00000000" w:rsidRPr="00000000" w14:paraId="00000004">
      <w:pPr>
        <w:jc w:val="center"/>
        <w:rPr>
          <w:rFonts w:ascii="Play" w:cs="Play" w:eastAsia="Play" w:hAnsi="Play"/>
          <w:b w:val="1"/>
        </w:rPr>
      </w:pPr>
      <w:r w:rsidDel="00000000" w:rsidR="00000000" w:rsidRPr="00000000">
        <w:rPr>
          <w:rtl w:val="0"/>
        </w:rPr>
      </w:r>
    </w:p>
    <w:p w:rsidR="00000000" w:rsidDel="00000000" w:rsidP="00000000" w:rsidRDefault="00000000" w:rsidRPr="00000000" w14:paraId="00000005">
      <w:pPr>
        <w:jc w:val="center"/>
        <w:rPr>
          <w:rFonts w:ascii="Play" w:cs="Play" w:eastAsia="Play" w:hAnsi="Play"/>
          <w:i w:val="1"/>
        </w:rPr>
      </w:pPr>
      <w:r w:rsidDel="00000000" w:rsidR="00000000" w:rsidRPr="00000000">
        <w:rPr>
          <w:rFonts w:ascii="Play" w:cs="Play" w:eastAsia="Play" w:hAnsi="Play"/>
          <w:i w:val="1"/>
          <w:rtl w:val="0"/>
        </w:rPr>
        <w:t xml:space="preserve">La firma danesa tiene un nuevo lanzamiento que te hará recordar la importancia de amar tu historia y abrazar todos los tipos de amor que te rodean.</w:t>
      </w:r>
    </w:p>
    <w:p w:rsidR="00000000" w:rsidDel="00000000" w:rsidP="00000000" w:rsidRDefault="00000000" w:rsidRPr="00000000" w14:paraId="00000006">
      <w:pPr>
        <w:jc w:val="both"/>
        <w:rPr>
          <w:rFonts w:ascii="Play" w:cs="Play" w:eastAsia="Play" w:hAnsi="Play"/>
        </w:rPr>
      </w:pPr>
      <w:r w:rsidDel="00000000" w:rsidR="00000000" w:rsidRPr="00000000">
        <w:rPr>
          <w:rtl w:val="0"/>
        </w:rPr>
      </w:r>
    </w:p>
    <w:p w:rsidR="00000000" w:rsidDel="00000000" w:rsidP="00000000" w:rsidRDefault="00000000" w:rsidRPr="00000000" w14:paraId="00000007">
      <w:pPr>
        <w:jc w:val="both"/>
        <w:rPr>
          <w:rFonts w:ascii="Play" w:cs="Play" w:eastAsia="Play" w:hAnsi="Play"/>
        </w:rPr>
      </w:pPr>
      <w:r w:rsidDel="00000000" w:rsidR="00000000" w:rsidRPr="00000000">
        <w:rPr>
          <w:rFonts w:ascii="Play" w:cs="Play" w:eastAsia="Play" w:hAnsi="Play"/>
          <w:rtl w:val="0"/>
        </w:rPr>
        <w:t xml:space="preserve">Vivimos bajo una nueva era en la que la forma de ver el amor ha cambiado, dando pie a una perspectiva más real y diversa. Bajo este principio nace la nueva colección de </w:t>
      </w:r>
      <w:r w:rsidDel="00000000" w:rsidR="00000000" w:rsidRPr="00000000">
        <w:rPr>
          <w:rFonts w:ascii="Play" w:cs="Play" w:eastAsia="Play" w:hAnsi="Play"/>
          <w:b w:val="1"/>
          <w:i w:val="1"/>
          <w:rtl w:val="0"/>
        </w:rPr>
        <w:t xml:space="preserve">Pandora ME</w:t>
      </w:r>
      <w:r w:rsidDel="00000000" w:rsidR="00000000" w:rsidRPr="00000000">
        <w:rPr>
          <w:rFonts w:ascii="Play" w:cs="Play" w:eastAsia="Play" w:hAnsi="Play"/>
          <w:rtl w:val="0"/>
        </w:rPr>
        <w:t xml:space="preserve">, </w:t>
      </w:r>
      <w:r w:rsidDel="00000000" w:rsidR="00000000" w:rsidRPr="00000000">
        <w:rPr>
          <w:rFonts w:ascii="Play" w:cs="Play" w:eastAsia="Play" w:hAnsi="Play"/>
          <w:rtl w:val="0"/>
        </w:rPr>
        <w:t xml:space="preserve"> en la cual podrás encontrar piezas que son un emblema del </w:t>
      </w:r>
      <w:r w:rsidDel="00000000" w:rsidR="00000000" w:rsidRPr="00000000">
        <w:rPr>
          <w:rFonts w:ascii="Play" w:cs="Play" w:eastAsia="Play" w:hAnsi="Play"/>
          <w:i w:val="1"/>
          <w:rtl w:val="0"/>
        </w:rPr>
        <w:t xml:space="preserve">self love</w:t>
      </w:r>
      <w:r w:rsidDel="00000000" w:rsidR="00000000" w:rsidRPr="00000000">
        <w:rPr>
          <w:rFonts w:ascii="Play" w:cs="Play" w:eastAsia="Play" w:hAnsi="Play"/>
          <w:rtl w:val="0"/>
        </w:rPr>
        <w:t xml:space="preserve">, la amistad y los vínculos con tu pareja, tu familia y las personas que llenan nuestro corazón día a día.</w:t>
      </w:r>
    </w:p>
    <w:p w:rsidR="00000000" w:rsidDel="00000000" w:rsidP="00000000" w:rsidRDefault="00000000" w:rsidRPr="00000000" w14:paraId="00000008">
      <w:pPr>
        <w:jc w:val="both"/>
        <w:rPr>
          <w:rFonts w:ascii="Play" w:cs="Play" w:eastAsia="Play" w:hAnsi="Play"/>
        </w:rPr>
      </w:pPr>
      <w:r w:rsidDel="00000000" w:rsidR="00000000" w:rsidRPr="00000000">
        <w:rPr>
          <w:rtl w:val="0"/>
        </w:rPr>
      </w:r>
    </w:p>
    <w:p w:rsidR="00000000" w:rsidDel="00000000" w:rsidP="00000000" w:rsidRDefault="00000000" w:rsidRPr="00000000" w14:paraId="00000009">
      <w:pPr>
        <w:jc w:val="both"/>
        <w:rPr>
          <w:rFonts w:ascii="Play" w:cs="Play" w:eastAsia="Play" w:hAnsi="Play"/>
        </w:rPr>
      </w:pPr>
      <w:r w:rsidDel="00000000" w:rsidR="00000000" w:rsidRPr="00000000">
        <w:rPr>
          <w:rFonts w:ascii="Play" w:cs="Play" w:eastAsia="Play" w:hAnsi="Play"/>
          <w:rtl w:val="0"/>
        </w:rPr>
        <w:t xml:space="preserve">Los diseñadores creativos y vicepresidentes de Pandora, </w:t>
      </w:r>
      <w:r w:rsidDel="00000000" w:rsidR="00000000" w:rsidRPr="00000000">
        <w:rPr>
          <w:rFonts w:ascii="Play" w:cs="Play" w:eastAsia="Play" w:hAnsi="Play"/>
          <w:b w:val="1"/>
          <w:rtl w:val="0"/>
        </w:rPr>
        <w:t xml:space="preserve">Filippo Ficarelli </w:t>
      </w:r>
      <w:r w:rsidDel="00000000" w:rsidR="00000000" w:rsidRPr="00000000">
        <w:rPr>
          <w:rFonts w:ascii="Play" w:cs="Play" w:eastAsia="Play" w:hAnsi="Play"/>
          <w:rtl w:val="0"/>
        </w:rPr>
        <w:t xml:space="preserve">y</w:t>
      </w:r>
      <w:r w:rsidDel="00000000" w:rsidR="00000000" w:rsidRPr="00000000">
        <w:rPr>
          <w:rFonts w:ascii="Play" w:cs="Play" w:eastAsia="Play" w:hAnsi="Play"/>
          <w:b w:val="1"/>
          <w:rtl w:val="0"/>
        </w:rPr>
        <w:t xml:space="preserve"> Francesco Terzo</w:t>
      </w:r>
      <w:r w:rsidDel="00000000" w:rsidR="00000000" w:rsidRPr="00000000">
        <w:rPr>
          <w:rFonts w:ascii="Play" w:cs="Play" w:eastAsia="Play" w:hAnsi="Play"/>
          <w:rtl w:val="0"/>
        </w:rPr>
        <w:t xml:space="preserve">, siempre buscan crear diseños que comuniquen y representen nuestro interior. "</w:t>
      </w:r>
      <w:r w:rsidDel="00000000" w:rsidR="00000000" w:rsidRPr="00000000">
        <w:rPr>
          <w:rFonts w:ascii="Play" w:cs="Play" w:eastAsia="Play" w:hAnsi="Play"/>
          <w:i w:val="1"/>
          <w:rtl w:val="0"/>
        </w:rPr>
        <w:t xml:space="preserve">En esta ocasión hemos analizado el concepto del amor romántico a través del lente del self love.</w:t>
      </w:r>
      <w:r w:rsidDel="00000000" w:rsidR="00000000" w:rsidRPr="00000000">
        <w:rPr>
          <w:rFonts w:ascii="Play" w:cs="Play" w:eastAsia="Play" w:hAnsi="Play"/>
          <w:rtl w:val="0"/>
        </w:rPr>
        <w:t xml:space="preserve"> </w:t>
      </w:r>
      <w:r w:rsidDel="00000000" w:rsidR="00000000" w:rsidRPr="00000000">
        <w:rPr>
          <w:rFonts w:ascii="Play" w:cs="Play" w:eastAsia="Play" w:hAnsi="Play"/>
          <w:i w:val="1"/>
          <w:rtl w:val="0"/>
        </w:rPr>
        <w:t xml:space="preserve">En este sentimiento siempre hay dos lados, por lo cual cada pieza es un símbolo que nos recuerda que tu corazón puede romperse, pero incluso si es así, eso significa que has vivido plenamente”</w:t>
      </w:r>
      <w:r w:rsidDel="00000000" w:rsidR="00000000" w:rsidRPr="00000000">
        <w:rPr>
          <w:rFonts w:ascii="Play" w:cs="Play" w:eastAsia="Play" w:hAnsi="Play"/>
          <w:rtl w:val="0"/>
        </w:rPr>
        <w:t xml:space="preserve">. </w:t>
      </w:r>
    </w:p>
    <w:p w:rsidR="00000000" w:rsidDel="00000000" w:rsidP="00000000" w:rsidRDefault="00000000" w:rsidRPr="00000000" w14:paraId="0000000A">
      <w:pPr>
        <w:jc w:val="both"/>
        <w:rPr>
          <w:rFonts w:ascii="Play" w:cs="Play" w:eastAsia="Play" w:hAnsi="Play"/>
        </w:rPr>
      </w:pPr>
      <w:r w:rsidDel="00000000" w:rsidR="00000000" w:rsidRPr="00000000">
        <w:rPr>
          <w:rtl w:val="0"/>
        </w:rPr>
      </w:r>
    </w:p>
    <w:p w:rsidR="00000000" w:rsidDel="00000000" w:rsidP="00000000" w:rsidRDefault="00000000" w:rsidRPr="00000000" w14:paraId="0000000B">
      <w:pPr>
        <w:jc w:val="both"/>
        <w:rPr>
          <w:rFonts w:ascii="Play" w:cs="Play" w:eastAsia="Play" w:hAnsi="Play"/>
        </w:rPr>
      </w:pPr>
      <w:r w:rsidDel="00000000" w:rsidR="00000000" w:rsidRPr="00000000">
        <w:rPr>
          <w:rFonts w:ascii="Play" w:cs="Play" w:eastAsia="Play" w:hAnsi="Play"/>
          <w:rtl w:val="0"/>
        </w:rPr>
        <w:t xml:space="preserve">Sin duda, ellos han logrado capturar esta esencia a través de cada pieza por medio de un juego de texturas y colores, como los nuevos mini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colgantes bañados en oro de 14 quilates con un motivo de corazón roto en plata esterlina y un cristal sintético de color rojo intenso. Para que tú y tus amigos lleven este símbolo a todas partes, pueden utilizar el nuevo brazalete de eslabones de plata esterlina con un conector chapado en oro de 14 quilates. También podrán encontrar los nuevos anillos apilables, diseñados en varios tonos de metal con </w:t>
      </w:r>
      <w:r w:rsidDel="00000000" w:rsidR="00000000" w:rsidRPr="00000000">
        <w:rPr>
          <w:rFonts w:ascii="Play" w:cs="Play" w:eastAsia="Play" w:hAnsi="Play"/>
          <w:i w:val="1"/>
          <w:rtl w:val="0"/>
        </w:rPr>
        <w:t xml:space="preserve">pavé</w:t>
      </w:r>
      <w:r w:rsidDel="00000000" w:rsidR="00000000" w:rsidRPr="00000000">
        <w:rPr>
          <w:rFonts w:ascii="Play" w:cs="Play" w:eastAsia="Play" w:hAnsi="Play"/>
          <w:rtl w:val="0"/>
        </w:rPr>
        <w:t xml:space="preserve"> y esmalte en dos colores, para representar la dualidad del amor.</w:t>
      </w:r>
    </w:p>
    <w:p w:rsidR="00000000" w:rsidDel="00000000" w:rsidP="00000000" w:rsidRDefault="00000000" w:rsidRPr="00000000" w14:paraId="0000000C">
      <w:pPr>
        <w:jc w:val="both"/>
        <w:rPr>
          <w:rFonts w:ascii="Play" w:cs="Play" w:eastAsia="Play" w:hAnsi="Play"/>
        </w:rPr>
      </w:pPr>
      <w:r w:rsidDel="00000000" w:rsidR="00000000" w:rsidRPr="00000000">
        <w:rPr>
          <w:rtl w:val="0"/>
        </w:rPr>
      </w:r>
    </w:p>
    <w:p w:rsidR="00000000" w:rsidDel="00000000" w:rsidP="00000000" w:rsidRDefault="00000000" w:rsidRPr="00000000" w14:paraId="0000000D">
      <w:pPr>
        <w:jc w:val="both"/>
        <w:rPr>
          <w:rFonts w:ascii="Play" w:cs="Play" w:eastAsia="Play" w:hAnsi="Play"/>
          <w:i w:val="1"/>
        </w:rPr>
      </w:pPr>
      <w:r w:rsidDel="00000000" w:rsidR="00000000" w:rsidRPr="00000000">
        <w:rPr>
          <w:rFonts w:ascii="Play" w:cs="Play" w:eastAsia="Play" w:hAnsi="Play"/>
          <w:rtl w:val="0"/>
        </w:rPr>
        <w:t xml:space="preserve">Cada pieza de </w:t>
      </w:r>
      <w:r w:rsidDel="00000000" w:rsidR="00000000" w:rsidRPr="00000000">
        <w:rPr>
          <w:rFonts w:ascii="Play" w:cs="Play" w:eastAsia="Play" w:hAnsi="Play"/>
          <w:b w:val="1"/>
          <w:rtl w:val="0"/>
        </w:rPr>
        <w:t xml:space="preserve">Pandora ME</w:t>
      </w:r>
      <w:r w:rsidDel="00000000" w:rsidR="00000000" w:rsidRPr="00000000">
        <w:rPr>
          <w:rFonts w:ascii="Play" w:cs="Play" w:eastAsia="Play" w:hAnsi="Play"/>
          <w:rtl w:val="0"/>
        </w:rPr>
        <w:t xml:space="preserve"> está llena de autenticidad y es una invitación a abrazar tu historia y a emprender la odisea del amor propio. Elige y regala una joya que sirva como un lienzo para expresar ese sentimiento que tarde o temprano, llegará a nosotros y transformará nuestras vidas ¡Cuando se trata de estilo, no hay límites, solo opciones!</w:t>
      </w:r>
      <w:r w:rsidDel="00000000" w:rsidR="00000000" w:rsidRPr="00000000">
        <w:rPr>
          <w:rtl w:val="0"/>
        </w:rPr>
      </w:r>
    </w:p>
    <w:p w:rsidR="00000000" w:rsidDel="00000000" w:rsidP="00000000" w:rsidRDefault="00000000" w:rsidRPr="00000000" w14:paraId="0000000E">
      <w:pPr>
        <w:jc w:val="both"/>
        <w:rPr>
          <w:rFonts w:ascii="Play" w:cs="Play" w:eastAsia="Play" w:hAnsi="Play"/>
        </w:rPr>
      </w:pPr>
      <w:r w:rsidDel="00000000" w:rsidR="00000000" w:rsidRPr="00000000">
        <w:rPr>
          <w:rtl w:val="0"/>
        </w:rPr>
      </w:r>
    </w:p>
    <w:p w:rsidR="00000000" w:rsidDel="00000000" w:rsidP="00000000" w:rsidRDefault="00000000" w:rsidRPr="00000000" w14:paraId="0000000F">
      <w:pPr>
        <w:jc w:val="both"/>
        <w:rPr>
          <w:rFonts w:ascii="Play" w:cs="Play" w:eastAsia="Play" w:hAnsi="Play"/>
        </w:rPr>
      </w:pPr>
      <w:r w:rsidDel="00000000" w:rsidR="00000000" w:rsidRPr="00000000">
        <w:rPr>
          <w:rFonts w:ascii="Play" w:cs="Play" w:eastAsia="Play" w:hAnsi="Play"/>
          <w:rtl w:val="0"/>
        </w:rPr>
        <w:t xml:space="preserve">Para ver la colección completa y descargar imágenes en alta resolución, </w:t>
      </w:r>
      <w:r w:rsidDel="00000000" w:rsidR="00000000" w:rsidRPr="00000000">
        <w:rPr>
          <w:rFonts w:ascii="Play" w:cs="Play" w:eastAsia="Play" w:hAnsi="Play"/>
          <w:rtl w:val="0"/>
        </w:rPr>
        <w:t xml:space="preserve">haz</w:t>
      </w:r>
      <w:r w:rsidDel="00000000" w:rsidR="00000000" w:rsidRPr="00000000">
        <w:rPr>
          <w:rFonts w:ascii="Play" w:cs="Play" w:eastAsia="Play" w:hAnsi="Play"/>
          <w:b w:val="1"/>
          <w:rtl w:val="0"/>
        </w:rPr>
        <w:t xml:space="preserve"> </w:t>
      </w:r>
      <w:hyperlink r:id="rId6">
        <w:r w:rsidDel="00000000" w:rsidR="00000000" w:rsidRPr="00000000">
          <w:rPr>
            <w:rFonts w:ascii="Play" w:cs="Play" w:eastAsia="Play" w:hAnsi="Play"/>
            <w:b w:val="1"/>
            <w:color w:val="1155cc"/>
            <w:u w:val="single"/>
            <w:rtl w:val="0"/>
          </w:rPr>
          <w:t xml:space="preserve">click aquí</w:t>
        </w:r>
      </w:hyperlink>
      <w:r w:rsidDel="00000000" w:rsidR="00000000" w:rsidRPr="00000000">
        <w:rPr>
          <w:rFonts w:ascii="Play" w:cs="Play" w:eastAsia="Play" w:hAnsi="Play"/>
          <w:rtl w:val="0"/>
        </w:rPr>
        <w:t xml:space="preserve">.</w:t>
      </w:r>
    </w:p>
    <w:p w:rsidR="00000000" w:rsidDel="00000000" w:rsidP="00000000" w:rsidRDefault="00000000" w:rsidRPr="00000000" w14:paraId="00000010">
      <w:pPr>
        <w:jc w:val="both"/>
        <w:rPr>
          <w:rFonts w:ascii="Play" w:cs="Play" w:eastAsia="Play" w:hAnsi="Play"/>
        </w:rPr>
      </w:pPr>
      <w:r w:rsidDel="00000000" w:rsidR="00000000" w:rsidRPr="00000000">
        <w:rPr>
          <w:rtl w:val="0"/>
        </w:rPr>
      </w:r>
    </w:p>
    <w:p w:rsidR="00000000" w:rsidDel="00000000" w:rsidP="00000000" w:rsidRDefault="00000000" w:rsidRPr="00000000" w14:paraId="00000011">
      <w:pPr>
        <w:jc w:val="center"/>
        <w:rPr>
          <w:rFonts w:ascii="Play" w:cs="Play" w:eastAsia="Play" w:hAnsi="Play"/>
          <w:b w:val="1"/>
        </w:rPr>
      </w:pPr>
      <w:r w:rsidDel="00000000" w:rsidR="00000000" w:rsidRPr="00000000">
        <w:rPr>
          <w:rFonts w:ascii="Play" w:cs="Play" w:eastAsia="Play" w:hAnsi="Play"/>
          <w:b w:val="1"/>
          <w:rtl w:val="0"/>
        </w:rPr>
        <w:t xml:space="preserve">#PandoraME     #ForEveryME</w:t>
      </w:r>
    </w:p>
    <w:p w:rsidR="00000000" w:rsidDel="00000000" w:rsidP="00000000" w:rsidRDefault="00000000" w:rsidRPr="00000000" w14:paraId="00000012">
      <w:pPr>
        <w:rPr>
          <w:rFonts w:ascii="Play" w:cs="Play" w:eastAsia="Play" w:hAnsi="Play"/>
        </w:rPr>
      </w:pPr>
      <w:r w:rsidDel="00000000" w:rsidR="00000000" w:rsidRPr="00000000">
        <w:rPr>
          <w:rtl w:val="0"/>
        </w:rPr>
      </w:r>
    </w:p>
    <w:p w:rsidR="00000000" w:rsidDel="00000000" w:rsidP="00000000" w:rsidRDefault="00000000" w:rsidRPr="00000000" w14:paraId="00000013">
      <w:pPr>
        <w:jc w:val="both"/>
        <w:rPr>
          <w:rFonts w:ascii="Play" w:cs="Play" w:eastAsia="Play" w:hAnsi="Play"/>
        </w:rPr>
      </w:pPr>
      <w:r w:rsidDel="00000000" w:rsidR="00000000" w:rsidRPr="00000000">
        <w:rPr>
          <w:rFonts w:ascii="Play" w:cs="Play" w:eastAsia="Play" w:hAnsi="Play"/>
          <w:rtl w:val="0"/>
        </w:rPr>
        <w:t xml:space="preserve">Para mayor información por favor contactar a:</w:t>
      </w:r>
    </w:p>
    <w:p w:rsidR="00000000" w:rsidDel="00000000" w:rsidP="00000000" w:rsidRDefault="00000000" w:rsidRPr="00000000" w14:paraId="00000014">
      <w:pPr>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15">
      <w:pPr>
        <w:jc w:val="both"/>
        <w:rPr>
          <w:rFonts w:ascii="Play" w:cs="Play" w:eastAsia="Play" w:hAnsi="Play"/>
          <w:sz w:val="20"/>
          <w:szCs w:val="20"/>
        </w:rPr>
      </w:pPr>
      <w:r w:rsidDel="00000000" w:rsidR="00000000" w:rsidRPr="00000000">
        <w:rPr>
          <w:rFonts w:ascii="Play" w:cs="Play" w:eastAsia="Play" w:hAnsi="Play"/>
          <w:sz w:val="20"/>
          <w:szCs w:val="20"/>
          <w:rtl w:val="0"/>
        </w:rPr>
        <w:t xml:space="preserve">Tamara Marambio G. | Senior PR</w:t>
      </w:r>
    </w:p>
    <w:p w:rsidR="00000000" w:rsidDel="00000000" w:rsidP="00000000" w:rsidRDefault="00000000" w:rsidRPr="00000000" w14:paraId="00000016">
      <w:pPr>
        <w:jc w:val="both"/>
        <w:rPr>
          <w:rFonts w:ascii="Play" w:cs="Play" w:eastAsia="Play" w:hAnsi="Play"/>
          <w:sz w:val="20"/>
          <w:szCs w:val="20"/>
        </w:rPr>
      </w:pPr>
      <w:hyperlink r:id="rId7">
        <w:r w:rsidDel="00000000" w:rsidR="00000000" w:rsidRPr="00000000">
          <w:rPr>
            <w:rFonts w:ascii="Play" w:cs="Play" w:eastAsia="Play" w:hAnsi="Play"/>
            <w:color w:val="1155cc"/>
            <w:sz w:val="20"/>
            <w:szCs w:val="20"/>
            <w:u w:val="single"/>
            <w:rtl w:val="0"/>
          </w:rPr>
          <w:t xml:space="preserve">tamara.marambio@another.co</w:t>
        </w:r>
      </w:hyperlink>
      <w:r w:rsidDel="00000000" w:rsidR="00000000" w:rsidRPr="00000000">
        <w:rPr>
          <w:rFonts w:ascii="Play" w:cs="Play" w:eastAsia="Play" w:hAnsi="Play"/>
          <w:sz w:val="20"/>
          <w:szCs w:val="20"/>
          <w:rtl w:val="0"/>
        </w:rPr>
        <w:t xml:space="preserve"> </w:t>
      </w:r>
    </w:p>
    <w:p w:rsidR="00000000" w:rsidDel="00000000" w:rsidP="00000000" w:rsidRDefault="00000000" w:rsidRPr="00000000" w14:paraId="00000017">
      <w:pPr>
        <w:rPr>
          <w:rFonts w:ascii="Play" w:cs="Play" w:eastAsia="Play" w:hAnsi="Play"/>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980000"/>
        </w:rPr>
      </w:pPr>
      <w:r w:rsidDel="00000000" w:rsidR="00000000" w:rsidRPr="00000000">
        <w:rPr>
          <w:rtl w:val="0"/>
        </w:rPr>
      </w:r>
    </w:p>
    <w:p w:rsidR="00000000" w:rsidDel="00000000" w:rsidP="00000000" w:rsidRDefault="00000000" w:rsidRPr="00000000" w14:paraId="0000001A">
      <w:pPr>
        <w:spacing w:line="276" w:lineRule="auto"/>
        <w:rPr>
          <w:rFonts w:ascii="Play" w:cs="Play" w:eastAsia="Play" w:hAnsi="Play"/>
          <w:b w:val="1"/>
          <w:sz w:val="18"/>
          <w:szCs w:val="18"/>
        </w:rPr>
      </w:pPr>
      <w:r w:rsidDel="00000000" w:rsidR="00000000" w:rsidRPr="00000000">
        <w:rPr>
          <w:rFonts w:ascii="Play" w:cs="Play" w:eastAsia="Play" w:hAnsi="Play"/>
          <w:b w:val="1"/>
          <w:sz w:val="18"/>
          <w:szCs w:val="18"/>
          <w:rtl w:val="0"/>
        </w:rPr>
        <w:t xml:space="preserve">ACERCA DE  PANDORA</w:t>
      </w:r>
    </w:p>
    <w:p w:rsidR="00000000" w:rsidDel="00000000" w:rsidP="00000000" w:rsidRDefault="00000000" w:rsidRPr="00000000" w14:paraId="0000001B">
      <w:pPr>
        <w:spacing w:line="276" w:lineRule="auto"/>
        <w:jc w:val="both"/>
        <w:rPr>
          <w:rFonts w:ascii="Play" w:cs="Play" w:eastAsia="Play" w:hAnsi="Play"/>
          <w:sz w:val="18"/>
          <w:szCs w:val="18"/>
        </w:rPr>
      </w:pPr>
      <w:r w:rsidDel="00000000" w:rsidR="00000000" w:rsidRPr="00000000">
        <w:rPr>
          <w:rFonts w:ascii="Play" w:cs="Play" w:eastAsia="Play" w:hAnsi="Play"/>
          <w:sz w:val="18"/>
          <w:szCs w:val="18"/>
          <w:rtl w:val="0"/>
        </w:rPr>
        <w:t xml:space="preserve">Pandora diseña, manufactura y vende joyería con acabados a mano, contemporánea y en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C">
      <w:pPr>
        <w:spacing w:line="276" w:lineRule="auto"/>
        <w:jc w:val="both"/>
        <w:rPr>
          <w:rFonts w:ascii="Play" w:cs="Play" w:eastAsia="Play" w:hAnsi="Play"/>
          <w:sz w:val="18"/>
          <w:szCs w:val="18"/>
        </w:rPr>
      </w:pPr>
      <w:r w:rsidDel="00000000" w:rsidR="00000000" w:rsidRPr="00000000">
        <w:rPr>
          <w:rtl w:val="0"/>
        </w:rPr>
      </w:r>
    </w:p>
    <w:p w:rsidR="00000000" w:rsidDel="00000000" w:rsidP="00000000" w:rsidRDefault="00000000" w:rsidRPr="00000000" w14:paraId="0000001D">
      <w:pPr>
        <w:spacing w:line="276" w:lineRule="auto"/>
        <w:jc w:val="both"/>
        <w:rPr>
          <w:rFonts w:ascii="Play" w:cs="Play" w:eastAsia="Play" w:hAnsi="Play"/>
        </w:rPr>
      </w:pPr>
      <w:r w:rsidDel="00000000" w:rsidR="00000000" w:rsidRPr="00000000">
        <w:rPr>
          <w:rFonts w:ascii="Play" w:cs="Play" w:eastAsia="Play" w:hAnsi="Play"/>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2433638" cy="50632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33638" cy="5063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BsdWq_WdPkAinzAi8UfzG8BR63gC40Z9?usp=sharing" TargetMode="External"/><Relationship Id="rId7" Type="http://schemas.openxmlformats.org/officeDocument/2006/relationships/hyperlink" Target="mailto:tamara.marambio@another.c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