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18702" w14:textId="2F0C82E2" w:rsidR="0031110D" w:rsidRPr="009A1951" w:rsidRDefault="0031110D" w:rsidP="009A1951">
      <w:pPr>
        <w:pStyle w:val="berschrift1"/>
      </w:pPr>
      <w:r w:rsidRPr="005B107B">
        <w:rPr>
          <w:lang w:val="en-US"/>
        </w:rPr>
        <w:t>Sennheiser</w:t>
      </w:r>
      <w:r w:rsidR="00E16E83">
        <w:rPr>
          <w:lang w:val="en-US"/>
        </w:rPr>
        <w:t xml:space="preserve"> and Audinate </w:t>
      </w:r>
      <w:r w:rsidR="009A1951">
        <w:rPr>
          <w:lang w:val="en-US"/>
        </w:rPr>
        <w:t xml:space="preserve">present </w:t>
      </w:r>
      <w:r w:rsidR="009A1951" w:rsidRPr="009A1951">
        <w:t>webinar on DANTE and TeamConnect Ceiling</w:t>
      </w:r>
      <w:r w:rsidR="009A1951">
        <w:t xml:space="preserve"> </w:t>
      </w:r>
      <w:r w:rsidR="009A1951" w:rsidRPr="009A1951">
        <w:t xml:space="preserve">2 </w:t>
      </w:r>
    </w:p>
    <w:p w14:paraId="3486FA02" w14:textId="61F1E332" w:rsidR="009A1951" w:rsidRDefault="00E16E83" w:rsidP="00E16E83">
      <w:pPr>
        <w:rPr>
          <w:b/>
        </w:rPr>
      </w:pPr>
      <w:r>
        <w:rPr>
          <w:b/>
        </w:rPr>
        <w:t>Webinar on September 18</w:t>
      </w:r>
      <w:r w:rsidR="009A1951">
        <w:rPr>
          <w:b/>
        </w:rPr>
        <w:t xml:space="preserve"> features</w:t>
      </w:r>
      <w:r>
        <w:rPr>
          <w:b/>
        </w:rPr>
        <w:t xml:space="preserve"> presentations from Sennheiser and </w:t>
      </w:r>
      <w:proofErr w:type="spellStart"/>
      <w:r>
        <w:rPr>
          <w:b/>
        </w:rPr>
        <w:t>Audinate</w:t>
      </w:r>
      <w:proofErr w:type="spellEnd"/>
      <w:r>
        <w:rPr>
          <w:b/>
        </w:rPr>
        <w:t xml:space="preserve"> product specialists </w:t>
      </w:r>
    </w:p>
    <w:p w14:paraId="5908EF41" w14:textId="3931F32C" w:rsidR="00E16E83" w:rsidRDefault="00E16E83" w:rsidP="00E16E83">
      <w:pPr>
        <w:rPr>
          <w:rFonts w:eastAsia="Sennheiser Office"/>
          <w:b/>
        </w:rPr>
      </w:pPr>
    </w:p>
    <w:p w14:paraId="48875C4B" w14:textId="78464629" w:rsidR="00A96456" w:rsidRDefault="00E16E83" w:rsidP="00E16E83">
      <w:r>
        <w:rPr>
          <w:b/>
          <w:i/>
        </w:rPr>
        <w:t xml:space="preserve">Wedemark, September </w:t>
      </w:r>
      <w:r w:rsidR="009A1951">
        <w:rPr>
          <w:b/>
          <w:i/>
        </w:rPr>
        <w:t>11</w:t>
      </w:r>
      <w:r>
        <w:rPr>
          <w:b/>
          <w:i/>
        </w:rPr>
        <w:t xml:space="preserve">, 2019 – </w:t>
      </w:r>
      <w:r>
        <w:rPr>
          <w:b/>
        </w:rPr>
        <w:t>On Wednesday, September 18, 2019, at 11 a.m. EDT</w:t>
      </w:r>
      <w:r w:rsidR="009A1951">
        <w:rPr>
          <w:b/>
        </w:rPr>
        <w:t xml:space="preserve"> (5 p.m. CE</w:t>
      </w:r>
      <w:r w:rsidR="00A246CA">
        <w:rPr>
          <w:b/>
        </w:rPr>
        <w:t>S</w:t>
      </w:r>
      <w:r w:rsidR="009A1951">
        <w:rPr>
          <w:b/>
        </w:rPr>
        <w:t>T)</w:t>
      </w:r>
      <w:r>
        <w:rPr>
          <w:b/>
        </w:rPr>
        <w:t xml:space="preserve">, </w:t>
      </w:r>
      <w:r>
        <w:rPr>
          <w:b/>
          <w:i/>
        </w:rPr>
        <w:t>Sound &amp; Video Contractor</w:t>
      </w:r>
      <w:r>
        <w:rPr>
          <w:b/>
        </w:rPr>
        <w:t xml:space="preserve"> will bring together experts from both Sennheiser and </w:t>
      </w:r>
      <w:proofErr w:type="spellStart"/>
      <w:r>
        <w:rPr>
          <w:b/>
        </w:rPr>
        <w:t>Audinate</w:t>
      </w:r>
      <w:proofErr w:type="spellEnd"/>
      <w:r>
        <w:rPr>
          <w:b/>
        </w:rPr>
        <w:t xml:space="preserve"> to host a webinar titled “The Advantages of Ceiling Microphones with Dynamic Beamforming Technology and Dante.” </w:t>
      </w:r>
      <w:r w:rsidR="001B3BB7">
        <w:rPr>
          <w:b/>
        </w:rPr>
        <w:t>T</w:t>
      </w:r>
      <w:r>
        <w:rPr>
          <w:b/>
        </w:rPr>
        <w:t>he webinar will focus on Sennheiser</w:t>
      </w:r>
      <w:r w:rsidR="00A96456">
        <w:rPr>
          <w:b/>
        </w:rPr>
        <w:t>’</w:t>
      </w:r>
      <w:r>
        <w:rPr>
          <w:b/>
        </w:rPr>
        <w:t xml:space="preserve">s innovative </w:t>
      </w:r>
      <w:proofErr w:type="spellStart"/>
      <w:r>
        <w:rPr>
          <w:b/>
        </w:rPr>
        <w:t>TeamConnect</w:t>
      </w:r>
      <w:proofErr w:type="spellEnd"/>
      <w:r>
        <w:rPr>
          <w:b/>
        </w:rPr>
        <w:t xml:space="preserve"> Ceiling 2 </w:t>
      </w:r>
      <w:r w:rsidR="00A96456">
        <w:rPr>
          <w:b/>
        </w:rPr>
        <w:t>–</w:t>
      </w:r>
      <w:r>
        <w:rPr>
          <w:b/>
        </w:rPr>
        <w:t xml:space="preserve"> which is Dante Domain Manager ready — and will address how Dante brings </w:t>
      </w:r>
      <w:proofErr w:type="gramStart"/>
      <w:r>
        <w:rPr>
          <w:b/>
        </w:rPr>
        <w:t>IT</w:t>
      </w:r>
      <w:r w:rsidR="00A96456">
        <w:rPr>
          <w:b/>
        </w:rPr>
        <w:t>’</w:t>
      </w:r>
      <w:r>
        <w:rPr>
          <w:b/>
        </w:rPr>
        <w:t>s</w:t>
      </w:r>
      <w:proofErr w:type="gramEnd"/>
      <w:r>
        <w:rPr>
          <w:b/>
        </w:rPr>
        <w:t xml:space="preserve"> best practices to the AV world by making audio networking more secure, scalable and controllable than ever before. The webinar is open to all who register on </w:t>
      </w:r>
      <w:hyperlink r:id="rId13" w:history="1">
        <w:r>
          <w:rPr>
            <w:rStyle w:val="Hyperlink"/>
            <w:b/>
          </w:rPr>
          <w:t>the event registration website.</w:t>
        </w:r>
      </w:hyperlink>
    </w:p>
    <w:p w14:paraId="46CF86A0" w14:textId="0BEC8410" w:rsidR="00E16E83" w:rsidRPr="009A1951" w:rsidRDefault="00E16E83" w:rsidP="00E16E83"/>
    <w:p w14:paraId="23EE7AEB" w14:textId="31C2B30A" w:rsidR="009A1951" w:rsidRDefault="009A1951" w:rsidP="00E16E83">
      <w:pPr>
        <w:rPr>
          <w:b/>
        </w:rPr>
      </w:pPr>
      <w:r>
        <w:rPr>
          <w:noProof/>
        </w:rPr>
        <w:drawing>
          <wp:inline distT="0" distB="0" distL="0" distR="0" wp14:anchorId="5A4900BB" wp14:editId="3DADF4AE">
            <wp:extent cx="4843145" cy="1142365"/>
            <wp:effectExtent l="0" t="0" r="0" b="635"/>
            <wp:docPr id="7" name="Picture 0" descr="MT 181017 ART027.jpg"/>
            <wp:cNvGraphicFramePr/>
            <a:graphic xmlns:a="http://schemas.openxmlformats.org/drawingml/2006/main">
              <a:graphicData uri="http://schemas.openxmlformats.org/drawingml/2006/picture">
                <pic:pic xmlns:pic="http://schemas.openxmlformats.org/drawingml/2006/picture">
                  <pic:nvPicPr>
                    <pic:cNvPr id="7" name="Picture 0" descr="MT 181017 ART027.jpg"/>
                    <pic:cNvPicPr/>
                  </pic:nvPicPr>
                  <pic:blipFill>
                    <a:blip r:embed="rId14">
                      <a:extLst>
                        <a:ext uri="{28A0092B-C50C-407E-A947-70E740481C1C}">
                          <a14:useLocalDpi xmlns:a14="http://schemas.microsoft.com/office/drawing/2010/main" val="0"/>
                        </a:ext>
                      </a:extLst>
                    </a:blip>
                    <a:stretch>
                      <a:fillRect/>
                    </a:stretch>
                  </pic:blipFill>
                  <pic:spPr>
                    <a:xfrm>
                      <a:off x="0" y="0"/>
                      <a:ext cx="4843145" cy="1142365"/>
                    </a:xfrm>
                    <a:prstGeom prst="rect">
                      <a:avLst/>
                    </a:prstGeom>
                  </pic:spPr>
                </pic:pic>
              </a:graphicData>
            </a:graphic>
          </wp:inline>
        </w:drawing>
      </w:r>
    </w:p>
    <w:p w14:paraId="155B614D" w14:textId="77777777" w:rsidR="009A1951" w:rsidRPr="009A1951" w:rsidRDefault="009A1951" w:rsidP="00E16E83"/>
    <w:p w14:paraId="42D75F86" w14:textId="08FB79E8" w:rsidR="001748F1" w:rsidRDefault="001B3BB7" w:rsidP="00E16E83">
      <w:r>
        <w:t>R</w:t>
      </w:r>
      <w:r w:rsidR="00E16E83">
        <w:t xml:space="preserve">ather than using many static beam zones and multiple DSP channels, Sennheiser's </w:t>
      </w:r>
      <w:proofErr w:type="spellStart"/>
      <w:r w:rsidR="00E16E83">
        <w:t>TeamConnect</w:t>
      </w:r>
      <w:proofErr w:type="spellEnd"/>
      <w:r w:rsidR="00E16E83">
        <w:t xml:space="preserve"> Ceiling 2 microphone needs only a single dynamic microphone beam and a Dante </w:t>
      </w:r>
      <w:r w:rsidR="001748F1">
        <w:t>n</w:t>
      </w:r>
      <w:r w:rsidR="00E16E83">
        <w:t xml:space="preserve">etwork to pick up superior audio in any conference room. </w:t>
      </w:r>
    </w:p>
    <w:p w14:paraId="38C7148C" w14:textId="00CA8F54" w:rsidR="001748F1" w:rsidRDefault="001748F1" w:rsidP="00E16E83"/>
    <w:p w14:paraId="60201E73" w14:textId="13B45C46" w:rsidR="001748F1" w:rsidRDefault="00E16E83" w:rsidP="00E16E83">
      <w:r>
        <w:t>Optimizing speech intelligibility with 28 individual, omni</w:t>
      </w:r>
      <w:r w:rsidR="001748F1">
        <w:t>-</w:t>
      </w:r>
      <w:r>
        <w:t xml:space="preserve">directional microphone capsules, </w:t>
      </w:r>
      <w:proofErr w:type="spellStart"/>
      <w:r>
        <w:t>TeamConnect</w:t>
      </w:r>
      <w:proofErr w:type="spellEnd"/>
      <w:r>
        <w:t xml:space="preserve"> Ceiling 2 automatically focus</w:t>
      </w:r>
      <w:r w:rsidR="001B3BB7">
        <w:t>es</w:t>
      </w:r>
      <w:r>
        <w:t xml:space="preserve"> on the voice of the speaker in a meeting, regardless of positioning. Simple to integrate and compatible with existing audio and video conferencing systems, the </w:t>
      </w:r>
      <w:r w:rsidR="009F783F">
        <w:t>microphone array</w:t>
      </w:r>
      <w:r w:rsidR="00A246CA">
        <w:t xml:space="preserve"> </w:t>
      </w:r>
      <w:r>
        <w:t>automatically adapts to any room layout without reconfiguration.</w:t>
      </w:r>
      <w:r w:rsidR="00060D1A">
        <w:t xml:space="preserve"> </w:t>
      </w:r>
    </w:p>
    <w:p w14:paraId="226C8530" w14:textId="4B3D0B6D" w:rsidR="00E16E83" w:rsidRDefault="00E16E83" w:rsidP="00E16E83"/>
    <w:p w14:paraId="383E4CD8" w14:textId="77777777" w:rsidR="00E16E83" w:rsidRDefault="00E16E83" w:rsidP="00E16E83">
      <w:r>
        <w:t xml:space="preserve">Once installed, the </w:t>
      </w:r>
      <w:proofErr w:type="spellStart"/>
      <w:r>
        <w:t>TeamConnect</w:t>
      </w:r>
      <w:proofErr w:type="spellEnd"/>
      <w:r>
        <w:t xml:space="preserve"> Ceiling 2 microphone does not require any ongoing maintenance. It can be seamlessly integrated into both analogue and digital environments, featuring the necessary connectors and Power over Ethernet capability. For integration into </w:t>
      </w:r>
      <w:r>
        <w:lastRenderedPageBreak/>
        <w:t>Dante networks, the microphone features two Dante ports for redundant operation and supports Dante Domain Manager.</w:t>
      </w:r>
    </w:p>
    <w:p w14:paraId="4916BC1B" w14:textId="77777777" w:rsidR="00E16E83" w:rsidRPr="001748F1" w:rsidRDefault="00E16E83" w:rsidP="00E16E83"/>
    <w:p w14:paraId="083B3626" w14:textId="2CB48F1E" w:rsidR="00E16E83" w:rsidRDefault="00E16E83" w:rsidP="00E16E83">
      <w:pPr>
        <w:rPr>
          <w:rFonts w:eastAsia="Arial" w:cs="Arial"/>
        </w:rPr>
      </w:pPr>
      <w:r>
        <w:rPr>
          <w:b/>
        </w:rPr>
        <w:t>Speakers include:</w:t>
      </w:r>
      <w:r>
        <w:rPr>
          <w:b/>
        </w:rPr>
        <w:br/>
      </w:r>
      <w:r>
        <w:rPr>
          <w:rFonts w:eastAsia="Arial" w:cs="Arial"/>
          <w:b/>
        </w:rPr>
        <w:t>Christoph Eppert</w:t>
      </w:r>
      <w:r>
        <w:rPr>
          <w:rFonts w:eastAsia="Arial" w:cs="Arial"/>
        </w:rPr>
        <w:t xml:space="preserve">: </w:t>
      </w:r>
      <w:r>
        <w:rPr>
          <w:rFonts w:eastAsia="Arial" w:cs="Arial"/>
          <w:i/>
        </w:rPr>
        <w:t>Training Supervisor &amp; Field Support Engineer, Sennheiser</w:t>
      </w:r>
    </w:p>
    <w:p w14:paraId="6298F737" w14:textId="7F642C7E" w:rsidR="00E16E83" w:rsidRDefault="00E16E83" w:rsidP="00E16E83">
      <w:pPr>
        <w:rPr>
          <w:rFonts w:eastAsia="Arial" w:cs="Arial"/>
        </w:rPr>
      </w:pPr>
      <w:r>
        <w:rPr>
          <w:rFonts w:eastAsia="Arial" w:cs="Arial"/>
        </w:rPr>
        <w:t>Christoph has over 23 years of experience as radio TV technician, technical supervisor</w:t>
      </w:r>
      <w:r w:rsidR="001748F1">
        <w:rPr>
          <w:rFonts w:eastAsia="Arial" w:cs="Arial"/>
        </w:rPr>
        <w:t xml:space="preserve"> and</w:t>
      </w:r>
      <w:r>
        <w:rPr>
          <w:rFonts w:eastAsia="Arial" w:cs="Arial"/>
        </w:rPr>
        <w:t xml:space="preserve"> project manager and has held various roles in sales and marketing. As the training supervisor and field support engineer for Sennheiser, Christoph is leading </w:t>
      </w:r>
      <w:r w:rsidR="001748F1">
        <w:rPr>
          <w:rFonts w:eastAsia="Arial" w:cs="Arial"/>
        </w:rPr>
        <w:t>business communication</w:t>
      </w:r>
      <w:r>
        <w:rPr>
          <w:rFonts w:eastAsia="Arial" w:cs="Arial"/>
        </w:rPr>
        <w:t xml:space="preserve"> product trainings for sales teams as well as system integrators and end users worldwide. </w:t>
      </w:r>
    </w:p>
    <w:p w14:paraId="2150E7A7" w14:textId="77777777" w:rsidR="00E16E83" w:rsidRDefault="00E16E83" w:rsidP="00E16E83">
      <w:pPr>
        <w:rPr>
          <w:rFonts w:eastAsia="Arial" w:cs="Arial"/>
        </w:rPr>
      </w:pPr>
    </w:p>
    <w:p w14:paraId="37D3B002" w14:textId="77777777" w:rsidR="00E16E83" w:rsidRPr="001748F1" w:rsidRDefault="00E16E83" w:rsidP="00E16E83">
      <w:pPr>
        <w:rPr>
          <w:rFonts w:eastAsia="Arial" w:cs="Arial"/>
        </w:rPr>
      </w:pPr>
      <w:r>
        <w:rPr>
          <w:rFonts w:eastAsia="Arial" w:cs="Arial"/>
          <w:b/>
        </w:rPr>
        <w:t xml:space="preserve">John McGregor: </w:t>
      </w:r>
      <w:r>
        <w:rPr>
          <w:rFonts w:eastAsia="Arial" w:cs="Arial"/>
          <w:i/>
        </w:rPr>
        <w:t>Product Trainer, Sennheiser Sound Academy</w:t>
      </w:r>
    </w:p>
    <w:p w14:paraId="4F141B5C" w14:textId="6F499A03" w:rsidR="00E16E83" w:rsidRDefault="00E16E83" w:rsidP="00E16E83">
      <w:pPr>
        <w:rPr>
          <w:rFonts w:eastAsia="Arial" w:cs="Arial"/>
        </w:rPr>
      </w:pPr>
      <w:r>
        <w:rPr>
          <w:rFonts w:eastAsia="Arial" w:cs="Arial"/>
        </w:rPr>
        <w:t xml:space="preserve">John has been an </w:t>
      </w:r>
      <w:r w:rsidR="001748F1">
        <w:rPr>
          <w:rFonts w:eastAsia="Arial" w:cs="Arial"/>
        </w:rPr>
        <w:t>a</w:t>
      </w:r>
      <w:r>
        <w:rPr>
          <w:rFonts w:eastAsia="Arial" w:cs="Arial"/>
        </w:rPr>
        <w:t xml:space="preserve">udio </w:t>
      </w:r>
      <w:r w:rsidR="001748F1">
        <w:rPr>
          <w:rFonts w:eastAsia="Arial" w:cs="Arial"/>
        </w:rPr>
        <w:t>e</w:t>
      </w:r>
      <w:r>
        <w:rPr>
          <w:rFonts w:eastAsia="Arial" w:cs="Arial"/>
        </w:rPr>
        <w:t>ngineer for 20 years with experience covering studio</w:t>
      </w:r>
      <w:r w:rsidR="001748F1">
        <w:rPr>
          <w:rFonts w:eastAsia="Arial" w:cs="Arial"/>
        </w:rPr>
        <w:t xml:space="preserve"> </w:t>
      </w:r>
      <w:r>
        <w:rPr>
          <w:rFonts w:eastAsia="Arial" w:cs="Arial"/>
        </w:rPr>
        <w:t>engineering</w:t>
      </w:r>
      <w:r w:rsidR="001748F1">
        <w:rPr>
          <w:rFonts w:eastAsia="Arial" w:cs="Arial"/>
        </w:rPr>
        <w:t xml:space="preserve"> and</w:t>
      </w:r>
      <w:r>
        <w:rPr>
          <w:rFonts w:eastAsia="Arial" w:cs="Arial"/>
        </w:rPr>
        <w:t xml:space="preserve"> video post-production before moving into full</w:t>
      </w:r>
      <w:r w:rsidR="001748F1">
        <w:rPr>
          <w:rFonts w:eastAsia="Arial" w:cs="Arial"/>
        </w:rPr>
        <w:t>-</w:t>
      </w:r>
      <w:r>
        <w:rPr>
          <w:rFonts w:eastAsia="Arial" w:cs="Arial"/>
        </w:rPr>
        <w:t xml:space="preserve">time lecturing of </w:t>
      </w:r>
      <w:r w:rsidR="001748F1">
        <w:rPr>
          <w:rFonts w:eastAsia="Arial" w:cs="Arial"/>
        </w:rPr>
        <w:t>a</w:t>
      </w:r>
      <w:r>
        <w:rPr>
          <w:rFonts w:eastAsia="Arial" w:cs="Arial"/>
        </w:rPr>
        <w:t xml:space="preserve">udio </w:t>
      </w:r>
      <w:r w:rsidR="001748F1">
        <w:rPr>
          <w:rFonts w:eastAsia="Arial" w:cs="Arial"/>
        </w:rPr>
        <w:t>e</w:t>
      </w:r>
      <w:r>
        <w:rPr>
          <w:rFonts w:eastAsia="Arial" w:cs="Arial"/>
        </w:rPr>
        <w:t>ngineering in 2005. In 2010</w:t>
      </w:r>
      <w:r w:rsidR="001748F1">
        <w:rPr>
          <w:rFonts w:eastAsia="Arial" w:cs="Arial"/>
        </w:rPr>
        <w:t>,</w:t>
      </w:r>
      <w:r>
        <w:rPr>
          <w:rFonts w:eastAsia="Arial" w:cs="Arial"/>
        </w:rPr>
        <w:t xml:space="preserve"> John moved into a sales role representing Avid and Blackmagic Design in the Middle East. Since 2014</w:t>
      </w:r>
      <w:r w:rsidR="001748F1">
        <w:rPr>
          <w:rFonts w:eastAsia="Arial" w:cs="Arial"/>
        </w:rPr>
        <w:t>,</w:t>
      </w:r>
      <w:r>
        <w:rPr>
          <w:rFonts w:eastAsia="Arial" w:cs="Arial"/>
        </w:rPr>
        <w:t xml:space="preserve"> John has been with Sennheiser, starting off based in Dubai and moving over to the Sennheiser headquarters in Wedemark, Germany in August 2017 to take up a role in the Sennheiser Sound Academy</w:t>
      </w:r>
      <w:r w:rsidR="001748F1">
        <w:rPr>
          <w:rFonts w:eastAsia="Arial" w:cs="Arial"/>
        </w:rPr>
        <w:t xml:space="preserve">, where he </w:t>
      </w:r>
      <w:r>
        <w:rPr>
          <w:rFonts w:eastAsia="Arial" w:cs="Arial"/>
        </w:rPr>
        <w:t>is responsible for training and training development for the Sennheiser Pro</w:t>
      </w:r>
      <w:r w:rsidR="001748F1">
        <w:rPr>
          <w:rFonts w:eastAsia="Arial" w:cs="Arial"/>
        </w:rPr>
        <w:t xml:space="preserve"> </w:t>
      </w:r>
      <w:r>
        <w:rPr>
          <w:rFonts w:eastAsia="Arial" w:cs="Arial"/>
        </w:rPr>
        <w:t>Audio division.</w:t>
      </w:r>
    </w:p>
    <w:p w14:paraId="516A8212" w14:textId="77777777" w:rsidR="00E16E83" w:rsidRDefault="00E16E83" w:rsidP="00E16E83">
      <w:pPr>
        <w:rPr>
          <w:rFonts w:eastAsia="Arial" w:cs="Arial"/>
        </w:rPr>
      </w:pPr>
    </w:p>
    <w:p w14:paraId="7E0CCAB8" w14:textId="7E415DB3" w:rsidR="00E16E83" w:rsidRPr="001748F1" w:rsidRDefault="00E16E83" w:rsidP="00E16E83">
      <w:pPr>
        <w:rPr>
          <w:rFonts w:eastAsia="Arial" w:cs="Arial"/>
        </w:rPr>
      </w:pPr>
      <w:r>
        <w:rPr>
          <w:rFonts w:eastAsia="Arial" w:cs="Arial"/>
          <w:b/>
        </w:rPr>
        <w:t xml:space="preserve">Jens Werner: </w:t>
      </w:r>
      <w:r>
        <w:rPr>
          <w:rFonts w:eastAsia="Arial" w:cs="Arial"/>
          <w:i/>
        </w:rPr>
        <w:t xml:space="preserve">Product Manager – Meeting &amp; Conferencing Solutions, Sennheiser </w:t>
      </w:r>
    </w:p>
    <w:p w14:paraId="4BCA0169" w14:textId="3C463197" w:rsidR="00E16E83" w:rsidRDefault="00E16E83" w:rsidP="00E16E83">
      <w:pPr>
        <w:rPr>
          <w:rFonts w:eastAsia="Arial" w:cs="Arial"/>
        </w:rPr>
      </w:pPr>
      <w:r>
        <w:rPr>
          <w:rFonts w:eastAsia="Arial" w:cs="Arial"/>
        </w:rPr>
        <w:t xml:space="preserve">As the product manager of Sennheiser’s meeting and conferencing solutions, Jens is leading the product innovation for its beamforming technology, especially the </w:t>
      </w:r>
      <w:proofErr w:type="spellStart"/>
      <w:r>
        <w:rPr>
          <w:rFonts w:eastAsia="Arial" w:cs="Arial"/>
        </w:rPr>
        <w:t>TeamConnect</w:t>
      </w:r>
      <w:proofErr w:type="spellEnd"/>
      <w:r>
        <w:rPr>
          <w:rFonts w:eastAsia="Arial" w:cs="Arial"/>
        </w:rPr>
        <w:t xml:space="preserve"> Ceiling 2 microphone among other meeting and conferencing solutions like the popular ADN conference system. He has over 21 years of experience as IT developer, project engineer and solutions expert for conference and infra</w:t>
      </w:r>
      <w:r w:rsidR="001748F1">
        <w:rPr>
          <w:rFonts w:eastAsia="Arial" w:cs="Arial"/>
        </w:rPr>
        <w:t>-</w:t>
      </w:r>
      <w:r>
        <w:rPr>
          <w:rFonts w:eastAsia="Arial" w:cs="Arial"/>
        </w:rPr>
        <w:t>red solutions.</w:t>
      </w:r>
    </w:p>
    <w:p w14:paraId="1FA4E9B2" w14:textId="77777777" w:rsidR="00E16E83" w:rsidRDefault="00E16E83" w:rsidP="00E16E83">
      <w:pPr>
        <w:rPr>
          <w:rFonts w:eastAsia="Arial" w:cs="Arial"/>
        </w:rPr>
      </w:pPr>
    </w:p>
    <w:p w14:paraId="14A60F42" w14:textId="77777777" w:rsidR="00E16E83" w:rsidRPr="009F783F" w:rsidRDefault="00E16E83" w:rsidP="00E16E83">
      <w:pPr>
        <w:rPr>
          <w:rFonts w:eastAsia="Arial" w:cs="Arial"/>
        </w:rPr>
      </w:pPr>
      <w:r>
        <w:rPr>
          <w:rFonts w:eastAsia="Arial" w:cs="Arial"/>
          <w:b/>
        </w:rPr>
        <w:t xml:space="preserve">Kathryn Taub: </w:t>
      </w:r>
      <w:r>
        <w:rPr>
          <w:rFonts w:eastAsia="Arial" w:cs="Arial"/>
          <w:i/>
        </w:rPr>
        <w:t xml:space="preserve">Technical Sales Engineer, </w:t>
      </w:r>
      <w:proofErr w:type="spellStart"/>
      <w:r>
        <w:rPr>
          <w:rFonts w:eastAsia="Arial" w:cs="Arial"/>
          <w:i/>
        </w:rPr>
        <w:t>Audinate</w:t>
      </w:r>
      <w:proofErr w:type="spellEnd"/>
      <w:r>
        <w:rPr>
          <w:rFonts w:eastAsia="Arial" w:cs="Arial"/>
          <w:i/>
        </w:rPr>
        <w:t xml:space="preserve"> Inc.</w:t>
      </w:r>
    </w:p>
    <w:p w14:paraId="41A4164B" w14:textId="6771A94F" w:rsidR="00E16E83" w:rsidRDefault="00E16E83" w:rsidP="00E16E83">
      <w:pPr>
        <w:rPr>
          <w:rFonts w:eastAsia="Arial" w:cs="Arial"/>
        </w:rPr>
      </w:pPr>
      <w:r>
        <w:rPr>
          <w:rFonts w:eastAsia="Arial" w:cs="Arial"/>
        </w:rPr>
        <w:t xml:space="preserve">Kathryn works for </w:t>
      </w:r>
      <w:proofErr w:type="spellStart"/>
      <w:r>
        <w:rPr>
          <w:rFonts w:eastAsia="Arial" w:cs="Arial"/>
        </w:rPr>
        <w:t>Audinate</w:t>
      </w:r>
      <w:proofErr w:type="spellEnd"/>
      <w:r>
        <w:rPr>
          <w:rFonts w:eastAsia="Arial" w:cs="Arial"/>
        </w:rPr>
        <w:t xml:space="preserve"> as a Technical Sales Engineer providing pre</w:t>
      </w:r>
      <w:r w:rsidR="001748F1">
        <w:rPr>
          <w:rFonts w:eastAsia="Arial" w:cs="Arial"/>
        </w:rPr>
        <w:t>-</w:t>
      </w:r>
      <w:r>
        <w:rPr>
          <w:rFonts w:eastAsia="Arial" w:cs="Arial"/>
        </w:rPr>
        <w:t xml:space="preserve">sales support and training for AV integrators and end users on Dante. She received her </w:t>
      </w:r>
      <w:proofErr w:type="gramStart"/>
      <w:r>
        <w:rPr>
          <w:rFonts w:eastAsia="Arial" w:cs="Arial"/>
        </w:rPr>
        <w:t>Bachelor’s</w:t>
      </w:r>
      <w:proofErr w:type="gramEnd"/>
      <w:r>
        <w:rPr>
          <w:rFonts w:eastAsia="Arial" w:cs="Arial"/>
        </w:rPr>
        <w:t xml:space="preserve"> degree from Berklee College of Music, w</w:t>
      </w:r>
      <w:bookmarkStart w:id="0" w:name="_GoBack"/>
      <w:bookmarkEnd w:id="0"/>
      <w:r>
        <w:rPr>
          <w:rFonts w:eastAsia="Arial" w:cs="Arial"/>
        </w:rPr>
        <w:t xml:space="preserve">here she first fell in love with audio technology. Prior to working at </w:t>
      </w:r>
      <w:proofErr w:type="spellStart"/>
      <w:r>
        <w:rPr>
          <w:rFonts w:eastAsia="Arial" w:cs="Arial"/>
        </w:rPr>
        <w:t>Audinate</w:t>
      </w:r>
      <w:proofErr w:type="spellEnd"/>
      <w:r>
        <w:rPr>
          <w:rFonts w:eastAsia="Arial" w:cs="Arial"/>
        </w:rPr>
        <w:t>, Kathryn spent many years working at Berklee in a variety of technical roles designing, supporting and training on audio technology.</w:t>
      </w:r>
      <w:bookmarkStart w:id="1" w:name="_gjdgxs"/>
      <w:bookmarkEnd w:id="1"/>
    </w:p>
    <w:p w14:paraId="4EF80161" w14:textId="77777777" w:rsidR="00E16E83" w:rsidRDefault="00E16E83" w:rsidP="00E16E83">
      <w:pPr>
        <w:rPr>
          <w:rFonts w:eastAsia="Arial" w:cs="Arial"/>
        </w:rPr>
      </w:pPr>
    </w:p>
    <w:p w14:paraId="1B59C0AE" w14:textId="466024B3" w:rsidR="00E16E83" w:rsidRDefault="00E16E83" w:rsidP="00E16E83">
      <w:pPr>
        <w:rPr>
          <w:rFonts w:eastAsia="Arial" w:cs="Arial"/>
        </w:rPr>
      </w:pPr>
      <w:r>
        <w:rPr>
          <w:rFonts w:eastAsia="Arial" w:cs="Arial"/>
        </w:rPr>
        <w:t xml:space="preserve">To register for </w:t>
      </w:r>
      <w:r>
        <w:t>“The Advantages of Ceiling Microphones with Dynamic Beamforming Technology and Dante,” please</w:t>
      </w:r>
      <w:r>
        <w:t xml:space="preserve"> visit</w:t>
      </w:r>
      <w:r>
        <w:t xml:space="preserve"> </w:t>
      </w:r>
      <w:hyperlink r:id="rId15" w:history="1">
        <w:r>
          <w:rPr>
            <w:rStyle w:val="Hyperlink"/>
          </w:rPr>
          <w:t>the event registratio</w:t>
        </w:r>
        <w:r>
          <w:rPr>
            <w:rStyle w:val="Hyperlink"/>
          </w:rPr>
          <w:t>n</w:t>
        </w:r>
        <w:r>
          <w:rPr>
            <w:rStyle w:val="Hyperlink"/>
          </w:rPr>
          <w:t xml:space="preserve"> web</w:t>
        </w:r>
        <w:r>
          <w:rPr>
            <w:rStyle w:val="Hyperlink"/>
          </w:rPr>
          <w:t>si</w:t>
        </w:r>
        <w:r>
          <w:rPr>
            <w:rStyle w:val="Hyperlink"/>
          </w:rPr>
          <w:t>te.</w:t>
        </w:r>
      </w:hyperlink>
    </w:p>
    <w:p w14:paraId="373A6FB4" w14:textId="4D507660" w:rsidR="00E16E83" w:rsidRDefault="00E16E83" w:rsidP="00E16E83"/>
    <w:p w14:paraId="22DA2BCD" w14:textId="77777777" w:rsidR="00E16E83" w:rsidRDefault="00E16E83" w:rsidP="00E16E83"/>
    <w:p w14:paraId="57DC1D9D" w14:textId="522336AF" w:rsidR="00E16E83" w:rsidRDefault="00E16E83" w:rsidP="00E16E83">
      <w:pPr>
        <w:spacing w:line="240" w:lineRule="auto"/>
        <w:rPr>
          <w:b/>
        </w:rPr>
      </w:pPr>
      <w:r>
        <w:rPr>
          <w:b/>
        </w:rPr>
        <w:t>About</w:t>
      </w:r>
      <w:r>
        <w:rPr>
          <w:b/>
        </w:rPr>
        <w:t xml:space="preserve"> </w:t>
      </w:r>
      <w:proofErr w:type="spellStart"/>
      <w:r>
        <w:rPr>
          <w:b/>
        </w:rPr>
        <w:t>Audinate</w:t>
      </w:r>
      <w:proofErr w:type="spellEnd"/>
    </w:p>
    <w:p w14:paraId="3268E5FB" w14:textId="1498DFA0" w:rsidR="00E16E83" w:rsidRDefault="00E16E83" w:rsidP="00E16E83">
      <w:pPr>
        <w:spacing w:line="240" w:lineRule="auto"/>
      </w:pPr>
      <w:proofErr w:type="spellStart"/>
      <w:r>
        <w:t>Audinate</w:t>
      </w:r>
      <w:proofErr w:type="spellEnd"/>
      <w:r>
        <w:t xml:space="preserve"> </w:t>
      </w:r>
      <w:r>
        <w:t>Group Ltd (ASX:AD8)</w:t>
      </w:r>
      <w:r>
        <w:t xml:space="preserve"> </w:t>
      </w:r>
      <w:r>
        <w:t>has a</w:t>
      </w:r>
      <w:r>
        <w:t xml:space="preserve"> </w:t>
      </w:r>
      <w:r>
        <w:t>vision to</w:t>
      </w:r>
      <w:r>
        <w:t xml:space="preserve"> </w:t>
      </w:r>
      <w:r>
        <w:t>pioneer the future of AV.</w:t>
      </w:r>
      <w:r>
        <w:t xml:space="preserve"> </w:t>
      </w:r>
      <w:proofErr w:type="spellStart"/>
      <w:r>
        <w:t>Audinate’s</w:t>
      </w:r>
      <w:proofErr w:type="spellEnd"/>
      <w:r>
        <w:t xml:space="preserve"> </w:t>
      </w:r>
      <w:r>
        <w:t>award winning Dante</w:t>
      </w:r>
      <w:r>
        <w:t xml:space="preserve"> </w:t>
      </w:r>
      <w:r>
        <w:t>AV</w:t>
      </w:r>
      <w:r>
        <w:t xml:space="preserve"> </w:t>
      </w:r>
      <w:r>
        <w:t>over IP networking solution is the worldwide leader and used extensively in the professional live sound, commercial installation, broadcast, public address, and recording industries.</w:t>
      </w:r>
      <w:r>
        <w:rPr>
          <w:rFonts w:ascii="Arial" w:hAnsi="Arial" w:cs="Arial"/>
        </w:rPr>
        <w:t> </w:t>
      </w:r>
      <w:r>
        <w:t>Dante replaces traditional analogue cables by transmitting perfectly synchronized</w:t>
      </w:r>
      <w:r>
        <w:t xml:space="preserve"> </w:t>
      </w:r>
      <w:r>
        <w:t>AV</w:t>
      </w:r>
      <w:r>
        <w:t xml:space="preserve"> </w:t>
      </w:r>
      <w:r>
        <w:t>signals across large distances, to multiple locations at once, using nothing more than an Ethernet cable.</w:t>
      </w:r>
      <w:r>
        <w:t xml:space="preserve"> </w:t>
      </w:r>
      <w:proofErr w:type="spellStart"/>
      <w:r>
        <w:t>Audinate</w:t>
      </w:r>
      <w:proofErr w:type="spellEnd"/>
      <w:r>
        <w:t xml:space="preserve"> </w:t>
      </w:r>
      <w:r>
        <w:t>is headquartered in Australia and has regional offices in the United States, United Kingdom and Hong Kong. Dante technology powers products available from hundreds of leading audio partners around</w:t>
      </w:r>
      <w:r>
        <w:t xml:space="preserve"> </w:t>
      </w:r>
      <w:r>
        <w:t>the world. The company’s ordinary shares are traded on the Australian Securities Exchange (ASX) under the ticker code AD8.</w:t>
      </w:r>
      <w:r>
        <w:t xml:space="preserve"> </w:t>
      </w:r>
    </w:p>
    <w:p w14:paraId="61108281" w14:textId="0E792161" w:rsidR="00E16E83" w:rsidRDefault="00E16E83" w:rsidP="001748F1">
      <w:pPr>
        <w:spacing w:line="240" w:lineRule="auto"/>
      </w:pPr>
      <w:r>
        <w:t>Dante and</w:t>
      </w:r>
      <w:r>
        <w:t xml:space="preserve"> </w:t>
      </w:r>
      <w:proofErr w:type="spellStart"/>
      <w:r>
        <w:t>Audinate</w:t>
      </w:r>
      <w:proofErr w:type="spellEnd"/>
      <w:r>
        <w:t xml:space="preserve"> </w:t>
      </w:r>
      <w:r>
        <w:t>are registered trademarks of</w:t>
      </w:r>
      <w:r>
        <w:t xml:space="preserve"> </w:t>
      </w:r>
      <w:proofErr w:type="spellStart"/>
      <w:r>
        <w:t>Audinate</w:t>
      </w:r>
      <w:proofErr w:type="spellEnd"/>
      <w:r>
        <w:t xml:space="preserve"> </w:t>
      </w:r>
      <w:r>
        <w:t>Group Ltd.</w:t>
      </w:r>
    </w:p>
    <w:p w14:paraId="28474AFF" w14:textId="77777777" w:rsidR="00E16E83" w:rsidRPr="003E1CD8" w:rsidRDefault="00E16E83" w:rsidP="00E16E83"/>
    <w:p w14:paraId="5214DDF2" w14:textId="77777777" w:rsidR="00E16E83" w:rsidRPr="003E1CD8" w:rsidRDefault="00E16E83" w:rsidP="00E16E83">
      <w:pPr>
        <w:pStyle w:val="About"/>
        <w:rPr>
          <w:b/>
        </w:rPr>
      </w:pPr>
      <w:r>
        <w:rPr>
          <w:b/>
        </w:rPr>
        <w:t>About</w:t>
      </w:r>
      <w:r w:rsidRPr="003E1CD8">
        <w:rPr>
          <w:b/>
        </w:rPr>
        <w:t xml:space="preserve"> Sennheiser</w:t>
      </w:r>
    </w:p>
    <w:p w14:paraId="0593676E" w14:textId="77777777" w:rsidR="00E16E83" w:rsidRPr="003E1CD8" w:rsidRDefault="00E16E83" w:rsidP="00E16E83">
      <w:pPr>
        <w:pStyle w:val="About"/>
      </w:pPr>
      <w:r w:rsidRPr="00F54F56">
        <w:rPr>
          <w:lang w:val="en-US"/>
        </w:rPr>
        <w:t xml:space="preserve">Shaping the future of audio and creating unique sound experiences for customers – this aim unites Sennheiser employees and partners worldwide. Founded in 1945, Sennheiser is one of the world’s leading manufacturers of headphones, </w:t>
      </w:r>
      <w:r>
        <w:rPr>
          <w:lang w:val="en-US"/>
        </w:rPr>
        <w:t xml:space="preserve">loudspeakers, </w:t>
      </w:r>
      <w:r w:rsidRPr="00F54F56">
        <w:rPr>
          <w:lang w:val="en-US"/>
        </w:rPr>
        <w:t xml:space="preserve">microphones and wireless transmission systems. Since 2013, Sennheiser has been </w:t>
      </w:r>
      <w:r>
        <w:rPr>
          <w:lang w:val="en-US"/>
        </w:rPr>
        <w:t>managed</w:t>
      </w:r>
      <w:r w:rsidRPr="00F54F56">
        <w:rPr>
          <w:lang w:val="en-US"/>
        </w:rPr>
        <w:t xml:space="preserve"> </w:t>
      </w:r>
      <w:r>
        <w:rPr>
          <w:lang w:val="en-US"/>
        </w:rPr>
        <w:t xml:space="preserve">by Daniel Sennheiser and Dr. </w:t>
      </w:r>
      <w:r w:rsidRPr="00F54F56">
        <w:rPr>
          <w:lang w:val="en-US"/>
        </w:rPr>
        <w:t>Andreas Sennheiser, the third generation of the family to run the company.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sidRPr="003E1CD8">
        <w:t xml:space="preserve"> </w:t>
      </w:r>
      <w:r w:rsidRPr="003E1CD8">
        <w:rPr>
          <w:color w:val="0095D5"/>
        </w:rPr>
        <w:t>www.sennheiser.com</w:t>
      </w:r>
    </w:p>
    <w:p w14:paraId="02F3AAA0" w14:textId="77777777" w:rsidR="00E16E83" w:rsidRPr="003E1CD8" w:rsidRDefault="00E16E83" w:rsidP="00E16E83">
      <w:pPr>
        <w:pStyle w:val="Contact"/>
      </w:pPr>
    </w:p>
    <w:p w14:paraId="58E5706C" w14:textId="77777777" w:rsidR="00E16E83" w:rsidRPr="003E1CD8" w:rsidRDefault="00E16E83" w:rsidP="00E16E83">
      <w:pPr>
        <w:pStyle w:val="Contact"/>
      </w:pPr>
    </w:p>
    <w:p w14:paraId="7516D732" w14:textId="77777777" w:rsidR="00E16E83" w:rsidRPr="00016814" w:rsidRDefault="00E16E83" w:rsidP="00E16E83">
      <w:pPr>
        <w:pStyle w:val="Contact"/>
        <w:rPr>
          <w:b/>
          <w:lang w:val="en-US"/>
        </w:rPr>
      </w:pPr>
      <w:r w:rsidRPr="00DD3EFE">
        <w:rPr>
          <w:b/>
        </w:rPr>
        <w:t>Local</w:t>
      </w:r>
      <w:r w:rsidRPr="00016814">
        <w:rPr>
          <w:b/>
          <w:lang w:val="en-US"/>
        </w:rPr>
        <w:t xml:space="preserve"> press </w:t>
      </w:r>
      <w:proofErr w:type="gramStart"/>
      <w:r w:rsidRPr="00016814">
        <w:rPr>
          <w:b/>
          <w:lang w:val="en-US"/>
        </w:rPr>
        <w:t>contact</w:t>
      </w:r>
      <w:proofErr w:type="gramEnd"/>
      <w:r w:rsidRPr="00016814">
        <w:rPr>
          <w:b/>
          <w:lang w:val="en-US"/>
        </w:rPr>
        <w:tab/>
        <w:t>Global</w:t>
      </w:r>
      <w:r>
        <w:rPr>
          <w:b/>
          <w:lang w:val="en-US"/>
        </w:rPr>
        <w:t xml:space="preserve"> press contact</w:t>
      </w:r>
    </w:p>
    <w:p w14:paraId="084A8298" w14:textId="77777777" w:rsidR="00E16E83" w:rsidRPr="00016814" w:rsidRDefault="00E16E83" w:rsidP="00E16E83">
      <w:pPr>
        <w:pStyle w:val="Contact"/>
        <w:rPr>
          <w:lang w:val="en-US"/>
        </w:rPr>
      </w:pPr>
    </w:p>
    <w:p w14:paraId="2D80A436" w14:textId="77777777" w:rsidR="00E16E83" w:rsidRPr="00E16E83" w:rsidRDefault="00E16E83" w:rsidP="00E16E83">
      <w:pPr>
        <w:pStyle w:val="Contact"/>
        <w:rPr>
          <w:color w:val="0095D5" w:themeColor="accent1"/>
        </w:rPr>
      </w:pPr>
      <w:r w:rsidRPr="00E16E83">
        <w:rPr>
          <w:color w:val="0095D5" w:themeColor="accent1"/>
        </w:rPr>
        <w:t>Jeff Touzeau</w:t>
      </w:r>
      <w:r w:rsidRPr="00E16E83">
        <w:rPr>
          <w:color w:val="0095D5" w:themeColor="accent1"/>
        </w:rPr>
        <w:tab/>
        <w:t>Stephanie Schmidt</w:t>
      </w:r>
    </w:p>
    <w:p w14:paraId="3B287ECA" w14:textId="77777777" w:rsidR="00E16E83" w:rsidRPr="009C453F" w:rsidRDefault="00E16E83" w:rsidP="00E16E83">
      <w:pPr>
        <w:pStyle w:val="Contact"/>
      </w:pPr>
      <w:r w:rsidRPr="009C453F">
        <w:t>jeff@hummingbirdmedia.com</w:t>
      </w:r>
      <w:r w:rsidRPr="009C453F">
        <w:tab/>
        <w:t>stephanie.schmidt@sennheiser.com</w:t>
      </w:r>
    </w:p>
    <w:p w14:paraId="1B94D6B0" w14:textId="77777777" w:rsidR="00E16E83" w:rsidRDefault="00E16E83" w:rsidP="00E16E83">
      <w:pPr>
        <w:pStyle w:val="Contact"/>
        <w:rPr>
          <w:rFonts w:cs="Times New Roman"/>
          <w:bCs/>
          <w:lang w:val="de-DE"/>
        </w:rPr>
      </w:pPr>
      <w:r>
        <w:rPr>
          <w:lang w:val="de-DE"/>
        </w:rPr>
        <w:t>+1 (914) 602-</w:t>
      </w:r>
      <w:r>
        <w:t>2913</w:t>
      </w:r>
      <w:r>
        <w:rPr>
          <w:lang w:val="de-DE"/>
        </w:rPr>
        <w:tab/>
        <w:t>+49 (5130) 600 – 1275</w:t>
      </w:r>
    </w:p>
    <w:p w14:paraId="37FCE678" w14:textId="5BFF740F" w:rsidR="00E16E83" w:rsidRDefault="00E16E83" w:rsidP="00E16E83">
      <w:pPr>
        <w:pStyle w:val="Contact"/>
      </w:pPr>
    </w:p>
    <w:p w14:paraId="56A8D062" w14:textId="77777777" w:rsidR="008C3E4E" w:rsidRDefault="008C3E4E" w:rsidP="005211A6">
      <w:pPr>
        <w:pStyle w:val="Contact"/>
      </w:pPr>
    </w:p>
    <w:sectPr w:rsidR="008C3E4E" w:rsidSect="00B6328B">
      <w:headerReference w:type="default" r:id="rId16"/>
      <w:headerReference w:type="first" r:id="rId17"/>
      <w:footerReference w:type="first" r:id="rId18"/>
      <w:pgSz w:w="11906" w:h="16838" w:code="9"/>
      <w:pgMar w:top="2756" w:right="2608" w:bottom="1418" w:left="1418" w:header="629" w:footer="48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0F2E336" w16cex:dateUtc="2019-08-06T00:17:00Z"/>
  <w16cex:commentExtensible w16cex:durableId="20F2E382" w16cex:dateUtc="2019-08-06T00: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279CB1" w14:textId="77777777" w:rsidR="00D75B3B" w:rsidRDefault="00D75B3B" w:rsidP="00CA1EB9">
      <w:pPr>
        <w:spacing w:line="240" w:lineRule="auto"/>
      </w:pPr>
      <w:r>
        <w:separator/>
      </w:r>
    </w:p>
  </w:endnote>
  <w:endnote w:type="continuationSeparator" w:id="0">
    <w:p w14:paraId="70D707F5" w14:textId="77777777" w:rsidR="00D75B3B" w:rsidRDefault="00D75B3B" w:rsidP="00CA1EB9">
      <w:pPr>
        <w:spacing w:line="240" w:lineRule="auto"/>
      </w:pPr>
      <w:r>
        <w:continuationSeparator/>
      </w:r>
    </w:p>
  </w:endnote>
  <w:endnote w:type="continuationNotice" w:id="1">
    <w:p w14:paraId="70255EC3" w14:textId="77777777" w:rsidR="00D75B3B" w:rsidRDefault="00D75B3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5CFC6FA7-3E04-43C1-A6D8-A915A407A160}"/>
    <w:embedBold r:id="rId2" w:fontKey="{F17284B3-A3BD-4966-95AF-B77BBCCB1F64}"/>
    <w:embedItalic r:id="rId3" w:fontKey="{5A5B6304-CCE4-45BE-BD35-DEB089358E4F}"/>
    <w:embedBoldItalic r:id="rId4" w:fontKey="{038D1465-7244-4E58-8252-2FF925A71A89}"/>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5" w:fontKey="{0189C4DE-8AAD-4A5D-8A81-71E0070710B3}"/>
  </w:font>
  <w:font w:name="Calibri">
    <w:panose1 w:val="020F0502020204030204"/>
    <w:charset w:val="00"/>
    <w:family w:val="swiss"/>
    <w:pitch w:val="variable"/>
    <w:sig w:usb0="E00002FF" w:usb1="4000ACFF" w:usb2="00000001" w:usb3="00000000" w:csb0="0000019F" w:csb1="00000000"/>
    <w:embedRegular r:id="rId6" w:fontKey="{481DC563-1D93-4EC9-9AF8-FCF86D1CF640}"/>
  </w:font>
  <w:font w:name="Tahoma">
    <w:panose1 w:val="020B0604030504040204"/>
    <w:charset w:val="00"/>
    <w:family w:val="swiss"/>
    <w:pitch w:val="variable"/>
    <w:sig w:usb0="E1002EFF" w:usb1="C000605B" w:usb2="00000029" w:usb3="00000000" w:csb0="000101FF" w:csb1="00000000"/>
    <w:embedRegular r:id="rId7" w:fontKey="{B5FDE8C2-9613-432C-8A10-3004562FF888}"/>
  </w:font>
  <w:font w:name="Sennheiser-Bold">
    <w:panose1 w:val="020B0500000000000000"/>
    <w:charset w:val="00"/>
    <w:family w:val="swiss"/>
    <w:pitch w:val="variable"/>
    <w:sig w:usb0="8000002F" w:usb1="1000004A" w:usb2="00000000" w:usb3="00000000" w:csb0="00000013" w:csb1="00000000"/>
    <w:embedRegular r:id="rId8" w:fontKey="{E6CF303D-3EBE-4C1C-B14C-D0E7F42D7469}"/>
  </w:font>
  <w:font w:name="Sennheiser Neue">
    <w:altName w:val="Times New Roman"/>
    <w:panose1 w:val="00000000000000000000"/>
    <w:charset w:val="4D"/>
    <w:family w:val="auto"/>
    <w:notTrueType/>
    <w:pitch w:val="variable"/>
    <w:sig w:usb0="A00000AF" w:usb1="500020DB" w:usb2="00000000" w:usb3="00000000" w:csb0="00000093"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31110D" w:rsidRDefault="0031110D">
    <w:pPr>
      <w:pStyle w:val="Fuzeile"/>
    </w:pPr>
    <w:r>
      <w:rPr>
        <w:noProof/>
        <w:lang w:val="en-US"/>
      </w:rPr>
      <w:drawing>
        <wp:anchor distT="0" distB="0" distL="114300" distR="114300" simplePos="0" relativeHeight="251658240"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35C69" w14:textId="77777777" w:rsidR="00D75B3B" w:rsidRDefault="00D75B3B" w:rsidP="00CA1EB9">
      <w:pPr>
        <w:spacing w:line="240" w:lineRule="auto"/>
      </w:pPr>
      <w:r>
        <w:separator/>
      </w:r>
    </w:p>
  </w:footnote>
  <w:footnote w:type="continuationSeparator" w:id="0">
    <w:p w14:paraId="3FA1081E" w14:textId="77777777" w:rsidR="00D75B3B" w:rsidRDefault="00D75B3B" w:rsidP="00CA1EB9">
      <w:pPr>
        <w:spacing w:line="240" w:lineRule="auto"/>
      </w:pPr>
      <w:r>
        <w:continuationSeparator/>
      </w:r>
    </w:p>
  </w:footnote>
  <w:footnote w:type="continuationNotice" w:id="1">
    <w:p w14:paraId="509EA9B5" w14:textId="77777777" w:rsidR="00D75B3B" w:rsidRDefault="00D75B3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17F373AA" w:rsidR="0031110D" w:rsidRDefault="0031110D" w:rsidP="008E5D5C">
    <w:pPr>
      <w:pStyle w:val="Kopfzeile"/>
      <w:rPr>
        <w:color w:val="0095D5" w:themeColor="accent1"/>
      </w:rPr>
    </w:pPr>
    <w:r>
      <w:rPr>
        <w:color w:val="0095D5" w:themeColor="accent1"/>
      </w:rPr>
      <w:t>PRESS RELEASE</w:t>
    </w:r>
  </w:p>
  <w:p w14:paraId="044CF960" w14:textId="63989D45" w:rsidR="0031110D" w:rsidRPr="008E5D5C" w:rsidRDefault="0031110D" w:rsidP="008E5D5C">
    <w:pPr>
      <w:pStyle w:val="Kopfzeile"/>
    </w:pPr>
    <w:r>
      <w:fldChar w:fldCharType="begin"/>
    </w:r>
    <w:r>
      <w:instrText xml:space="preserve"> PAGE  \* Arabic  \* MERGEFORMAT </w:instrText>
    </w:r>
    <w:r>
      <w:fldChar w:fldCharType="separate"/>
    </w:r>
    <w:r w:rsidR="00372770">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372770">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CF43934" w:rsidR="0031110D" w:rsidRPr="008E5D5C" w:rsidRDefault="0031110D" w:rsidP="008E5D5C">
    <w:pPr>
      <w:pStyle w:val="Kopfzeile"/>
      <w:rPr>
        <w:color w:val="0095D5" w:themeColor="accent1"/>
      </w:rPr>
    </w:pPr>
    <w:r>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31110D" w:rsidRPr="008E5D5C" w:rsidRDefault="0031110D" w:rsidP="008E5D5C">
    <w:pPr>
      <w:pStyle w:val="Kopfzeile"/>
    </w:pPr>
    <w:r>
      <w:fldChar w:fldCharType="begin"/>
    </w:r>
    <w:r>
      <w:instrText xml:space="preserve"> PAGE  \* Arabic  \* MERGEFORMAT </w:instrText>
    </w:r>
    <w:r>
      <w:fldChar w:fldCharType="separate"/>
    </w:r>
    <w:r w:rsidR="00372770">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372770">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E0154B"/>
    <w:multiLevelType w:val="hybridMultilevel"/>
    <w:tmpl w:val="8526A94E"/>
    <w:lvl w:ilvl="0" w:tplc="449EAD28">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39E7487"/>
    <w:multiLevelType w:val="hybridMultilevel"/>
    <w:tmpl w:val="D94AA9CA"/>
    <w:lvl w:ilvl="0" w:tplc="CFF224DC">
      <w:start w:val="1"/>
      <w:numFmt w:val="bullet"/>
      <w:lvlText w:val="►"/>
      <w:lvlJc w:val="left"/>
      <w:pPr>
        <w:ind w:left="720" w:hanging="360"/>
      </w:pPr>
      <w:rPr>
        <w:rFonts w:ascii="Sennheiser Office" w:hAnsi="Sennheiser Office" w:hint="default"/>
        <w:u w:color="0095D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6"/>
  </w:num>
  <w:num w:numId="4">
    <w:abstractNumId w:val="0"/>
  </w:num>
  <w:num w:numId="5">
    <w:abstractNumId w:val="9"/>
  </w:num>
  <w:num w:numId="6">
    <w:abstractNumId w:val="3"/>
  </w:num>
  <w:num w:numId="7">
    <w:abstractNumId w:val="10"/>
  </w:num>
  <w:num w:numId="8">
    <w:abstractNumId w:val="11"/>
  </w:num>
  <w:num w:numId="9">
    <w:abstractNumId w:val="4"/>
  </w:num>
  <w:num w:numId="10">
    <w:abstractNumId w:val="13"/>
  </w:num>
  <w:num w:numId="11">
    <w:abstractNumId w:val="14"/>
  </w:num>
  <w:num w:numId="12">
    <w:abstractNumId w:val="6"/>
  </w:num>
  <w:num w:numId="13">
    <w:abstractNumId w:val="7"/>
  </w:num>
  <w:num w:numId="14">
    <w:abstractNumId w:val="5"/>
  </w:num>
  <w:num w:numId="15">
    <w:abstractNumId w:val="8"/>
  </w:num>
  <w:num w:numId="16">
    <w:abstractNumId w:val="17"/>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hideSpellingErrors/>
  <w:hideGrammaticalErrors/>
  <w:proofState w:spelling="clean" w:grammar="clean"/>
  <w:defaultTabStop w:val="708"/>
  <w:hyphenationZone w:val="425"/>
  <w:characterSpacingControl w:val="doNotCompress"/>
  <w:hdrShapeDefaults>
    <o:shapedefaults v:ext="edit" spidmax="153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064FE"/>
    <w:rsid w:val="0001135D"/>
    <w:rsid w:val="00015A52"/>
    <w:rsid w:val="0001620B"/>
    <w:rsid w:val="00016814"/>
    <w:rsid w:val="00021364"/>
    <w:rsid w:val="00022903"/>
    <w:rsid w:val="0002310C"/>
    <w:rsid w:val="000245FB"/>
    <w:rsid w:val="00025644"/>
    <w:rsid w:val="0002585C"/>
    <w:rsid w:val="00025E61"/>
    <w:rsid w:val="00032148"/>
    <w:rsid w:val="0003494C"/>
    <w:rsid w:val="00037395"/>
    <w:rsid w:val="0004167C"/>
    <w:rsid w:val="00041B26"/>
    <w:rsid w:val="00042682"/>
    <w:rsid w:val="0004399F"/>
    <w:rsid w:val="00045410"/>
    <w:rsid w:val="0004718D"/>
    <w:rsid w:val="00052D78"/>
    <w:rsid w:val="00055043"/>
    <w:rsid w:val="000569C2"/>
    <w:rsid w:val="00056A07"/>
    <w:rsid w:val="00060D1A"/>
    <w:rsid w:val="000611EE"/>
    <w:rsid w:val="000620B5"/>
    <w:rsid w:val="00063A4D"/>
    <w:rsid w:val="00064EDF"/>
    <w:rsid w:val="0006555B"/>
    <w:rsid w:val="00066424"/>
    <w:rsid w:val="00066CA9"/>
    <w:rsid w:val="000726D4"/>
    <w:rsid w:val="0007315B"/>
    <w:rsid w:val="00073220"/>
    <w:rsid w:val="00074920"/>
    <w:rsid w:val="00074BB7"/>
    <w:rsid w:val="00075151"/>
    <w:rsid w:val="000758F2"/>
    <w:rsid w:val="00080740"/>
    <w:rsid w:val="00083A34"/>
    <w:rsid w:val="0008422D"/>
    <w:rsid w:val="000903AF"/>
    <w:rsid w:val="00092A4C"/>
    <w:rsid w:val="00094EF7"/>
    <w:rsid w:val="0009531B"/>
    <w:rsid w:val="0009608D"/>
    <w:rsid w:val="0009621B"/>
    <w:rsid w:val="000962A5"/>
    <w:rsid w:val="000A05EB"/>
    <w:rsid w:val="000A1210"/>
    <w:rsid w:val="000A50F5"/>
    <w:rsid w:val="000B3830"/>
    <w:rsid w:val="000B6464"/>
    <w:rsid w:val="000B74EB"/>
    <w:rsid w:val="000C0A9F"/>
    <w:rsid w:val="000C2E14"/>
    <w:rsid w:val="000C5C2D"/>
    <w:rsid w:val="000C6FFD"/>
    <w:rsid w:val="000D0452"/>
    <w:rsid w:val="000D13CD"/>
    <w:rsid w:val="000D6619"/>
    <w:rsid w:val="000D79E2"/>
    <w:rsid w:val="000E195D"/>
    <w:rsid w:val="000E250D"/>
    <w:rsid w:val="000E278F"/>
    <w:rsid w:val="000E3ACE"/>
    <w:rsid w:val="000F268C"/>
    <w:rsid w:val="000F5944"/>
    <w:rsid w:val="00100365"/>
    <w:rsid w:val="00104FF2"/>
    <w:rsid w:val="00105FB8"/>
    <w:rsid w:val="00107709"/>
    <w:rsid w:val="00107ACF"/>
    <w:rsid w:val="001116A0"/>
    <w:rsid w:val="00117844"/>
    <w:rsid w:val="00117900"/>
    <w:rsid w:val="00120BAC"/>
    <w:rsid w:val="00120C75"/>
    <w:rsid w:val="00121501"/>
    <w:rsid w:val="00121AE7"/>
    <w:rsid w:val="001221C2"/>
    <w:rsid w:val="00122ED1"/>
    <w:rsid w:val="00123E4A"/>
    <w:rsid w:val="001241A4"/>
    <w:rsid w:val="00126184"/>
    <w:rsid w:val="00126258"/>
    <w:rsid w:val="001262DF"/>
    <w:rsid w:val="0012797E"/>
    <w:rsid w:val="0013013D"/>
    <w:rsid w:val="0013041C"/>
    <w:rsid w:val="001309AC"/>
    <w:rsid w:val="00132A6E"/>
    <w:rsid w:val="00132E88"/>
    <w:rsid w:val="0013424A"/>
    <w:rsid w:val="0013454A"/>
    <w:rsid w:val="001350CC"/>
    <w:rsid w:val="00135E55"/>
    <w:rsid w:val="00137570"/>
    <w:rsid w:val="00137769"/>
    <w:rsid w:val="0014006E"/>
    <w:rsid w:val="001410E4"/>
    <w:rsid w:val="00143D22"/>
    <w:rsid w:val="00145834"/>
    <w:rsid w:val="0014686A"/>
    <w:rsid w:val="00151B14"/>
    <w:rsid w:val="00163C4A"/>
    <w:rsid w:val="00167F4F"/>
    <w:rsid w:val="0017313A"/>
    <w:rsid w:val="001748F1"/>
    <w:rsid w:val="0017595E"/>
    <w:rsid w:val="001802C6"/>
    <w:rsid w:val="00186669"/>
    <w:rsid w:val="001903FC"/>
    <w:rsid w:val="00196130"/>
    <w:rsid w:val="001A02E4"/>
    <w:rsid w:val="001A1649"/>
    <w:rsid w:val="001A1C9E"/>
    <w:rsid w:val="001A2D82"/>
    <w:rsid w:val="001B2A60"/>
    <w:rsid w:val="001B3BB7"/>
    <w:rsid w:val="001B46A8"/>
    <w:rsid w:val="001B4D17"/>
    <w:rsid w:val="001B5968"/>
    <w:rsid w:val="001C0A34"/>
    <w:rsid w:val="001C2C0E"/>
    <w:rsid w:val="001C579C"/>
    <w:rsid w:val="001C57F0"/>
    <w:rsid w:val="001C5F6C"/>
    <w:rsid w:val="001C63D8"/>
    <w:rsid w:val="001C67A7"/>
    <w:rsid w:val="001D15A4"/>
    <w:rsid w:val="001D38EC"/>
    <w:rsid w:val="001D4ADE"/>
    <w:rsid w:val="001D4C49"/>
    <w:rsid w:val="001D4E25"/>
    <w:rsid w:val="001D53BA"/>
    <w:rsid w:val="001D79A0"/>
    <w:rsid w:val="001E1170"/>
    <w:rsid w:val="001E4BBF"/>
    <w:rsid w:val="001E500B"/>
    <w:rsid w:val="001E6372"/>
    <w:rsid w:val="001E7D68"/>
    <w:rsid w:val="001E7F59"/>
    <w:rsid w:val="001F09FC"/>
    <w:rsid w:val="001F28C2"/>
    <w:rsid w:val="001F3001"/>
    <w:rsid w:val="001F359A"/>
    <w:rsid w:val="00201E08"/>
    <w:rsid w:val="002039B6"/>
    <w:rsid w:val="00204441"/>
    <w:rsid w:val="00205616"/>
    <w:rsid w:val="002057CE"/>
    <w:rsid w:val="00206D1A"/>
    <w:rsid w:val="00214B38"/>
    <w:rsid w:val="002157FE"/>
    <w:rsid w:val="002222E0"/>
    <w:rsid w:val="00223467"/>
    <w:rsid w:val="00223D76"/>
    <w:rsid w:val="00224019"/>
    <w:rsid w:val="00224110"/>
    <w:rsid w:val="002256DE"/>
    <w:rsid w:val="00225FFD"/>
    <w:rsid w:val="002262CA"/>
    <w:rsid w:val="00227013"/>
    <w:rsid w:val="00230AFB"/>
    <w:rsid w:val="00231C7E"/>
    <w:rsid w:val="002366CD"/>
    <w:rsid w:val="00236FCC"/>
    <w:rsid w:val="00245E2F"/>
    <w:rsid w:val="00246CD9"/>
    <w:rsid w:val="00247CF8"/>
    <w:rsid w:val="00250189"/>
    <w:rsid w:val="002525CF"/>
    <w:rsid w:val="00252FB5"/>
    <w:rsid w:val="00254366"/>
    <w:rsid w:val="0026053D"/>
    <w:rsid w:val="002617DE"/>
    <w:rsid w:val="00264388"/>
    <w:rsid w:val="0026468C"/>
    <w:rsid w:val="00266E38"/>
    <w:rsid w:val="00267F23"/>
    <w:rsid w:val="002720FB"/>
    <w:rsid w:val="002739A0"/>
    <w:rsid w:val="002740FC"/>
    <w:rsid w:val="00274988"/>
    <w:rsid w:val="002749CF"/>
    <w:rsid w:val="00275DEC"/>
    <w:rsid w:val="00281E0C"/>
    <w:rsid w:val="00282770"/>
    <w:rsid w:val="00282A8D"/>
    <w:rsid w:val="002842F2"/>
    <w:rsid w:val="002847C8"/>
    <w:rsid w:val="0028700E"/>
    <w:rsid w:val="002945AB"/>
    <w:rsid w:val="00297B93"/>
    <w:rsid w:val="002A0EF2"/>
    <w:rsid w:val="002A1E7D"/>
    <w:rsid w:val="002A2A01"/>
    <w:rsid w:val="002A364B"/>
    <w:rsid w:val="002A3CDE"/>
    <w:rsid w:val="002A4859"/>
    <w:rsid w:val="002A4EC8"/>
    <w:rsid w:val="002A62BD"/>
    <w:rsid w:val="002B1A16"/>
    <w:rsid w:val="002B2D73"/>
    <w:rsid w:val="002B5509"/>
    <w:rsid w:val="002B780D"/>
    <w:rsid w:val="002C0158"/>
    <w:rsid w:val="002C4018"/>
    <w:rsid w:val="002C4E25"/>
    <w:rsid w:val="002C6397"/>
    <w:rsid w:val="002C6F4D"/>
    <w:rsid w:val="002C7776"/>
    <w:rsid w:val="002C7BF5"/>
    <w:rsid w:val="002D3D95"/>
    <w:rsid w:val="002D56EF"/>
    <w:rsid w:val="002E0DC8"/>
    <w:rsid w:val="002E14C7"/>
    <w:rsid w:val="002E1F8D"/>
    <w:rsid w:val="002E4755"/>
    <w:rsid w:val="002E7BDA"/>
    <w:rsid w:val="002E7F17"/>
    <w:rsid w:val="002F21B7"/>
    <w:rsid w:val="002F2344"/>
    <w:rsid w:val="002F27CA"/>
    <w:rsid w:val="002F41C2"/>
    <w:rsid w:val="002F739C"/>
    <w:rsid w:val="002F7C58"/>
    <w:rsid w:val="00301636"/>
    <w:rsid w:val="00302DBD"/>
    <w:rsid w:val="00306904"/>
    <w:rsid w:val="0030743D"/>
    <w:rsid w:val="0031110D"/>
    <w:rsid w:val="00311C6F"/>
    <w:rsid w:val="00311CF0"/>
    <w:rsid w:val="00312EBA"/>
    <w:rsid w:val="00314A2A"/>
    <w:rsid w:val="00316450"/>
    <w:rsid w:val="00317B34"/>
    <w:rsid w:val="003201D6"/>
    <w:rsid w:val="00321C4F"/>
    <w:rsid w:val="00321C95"/>
    <w:rsid w:val="00323762"/>
    <w:rsid w:val="00326266"/>
    <w:rsid w:val="00326FB8"/>
    <w:rsid w:val="003317BD"/>
    <w:rsid w:val="00331A8C"/>
    <w:rsid w:val="00333583"/>
    <w:rsid w:val="003348A3"/>
    <w:rsid w:val="003370A5"/>
    <w:rsid w:val="00337CB2"/>
    <w:rsid w:val="0034125E"/>
    <w:rsid w:val="00341B02"/>
    <w:rsid w:val="0035265E"/>
    <w:rsid w:val="003533CF"/>
    <w:rsid w:val="00355E03"/>
    <w:rsid w:val="00355E6D"/>
    <w:rsid w:val="003560CC"/>
    <w:rsid w:val="00362101"/>
    <w:rsid w:val="00364128"/>
    <w:rsid w:val="00365A9E"/>
    <w:rsid w:val="00365FAC"/>
    <w:rsid w:val="00366227"/>
    <w:rsid w:val="00370CB8"/>
    <w:rsid w:val="0037198D"/>
    <w:rsid w:val="003726FE"/>
    <w:rsid w:val="00372770"/>
    <w:rsid w:val="00374A2D"/>
    <w:rsid w:val="00374C9C"/>
    <w:rsid w:val="0037558F"/>
    <w:rsid w:val="00375604"/>
    <w:rsid w:val="00375ACD"/>
    <w:rsid w:val="00377F99"/>
    <w:rsid w:val="00380F09"/>
    <w:rsid w:val="00383735"/>
    <w:rsid w:val="00384A41"/>
    <w:rsid w:val="003852ED"/>
    <w:rsid w:val="00391CA2"/>
    <w:rsid w:val="00392392"/>
    <w:rsid w:val="00392E40"/>
    <w:rsid w:val="003944CD"/>
    <w:rsid w:val="003978D7"/>
    <w:rsid w:val="00397C76"/>
    <w:rsid w:val="003A02B8"/>
    <w:rsid w:val="003A0CE4"/>
    <w:rsid w:val="003A0DBE"/>
    <w:rsid w:val="003A189C"/>
    <w:rsid w:val="003A4130"/>
    <w:rsid w:val="003A53BC"/>
    <w:rsid w:val="003A5FF0"/>
    <w:rsid w:val="003A6C42"/>
    <w:rsid w:val="003B3CEB"/>
    <w:rsid w:val="003B3F23"/>
    <w:rsid w:val="003B417B"/>
    <w:rsid w:val="003B4E43"/>
    <w:rsid w:val="003B76B6"/>
    <w:rsid w:val="003C0A12"/>
    <w:rsid w:val="003C5B5A"/>
    <w:rsid w:val="003C6E8C"/>
    <w:rsid w:val="003C7183"/>
    <w:rsid w:val="003C750B"/>
    <w:rsid w:val="003D06A1"/>
    <w:rsid w:val="003D179C"/>
    <w:rsid w:val="003D1E8F"/>
    <w:rsid w:val="003D2172"/>
    <w:rsid w:val="003D2B95"/>
    <w:rsid w:val="003D36D7"/>
    <w:rsid w:val="003D602D"/>
    <w:rsid w:val="003E0285"/>
    <w:rsid w:val="003E0F9A"/>
    <w:rsid w:val="003E1CD8"/>
    <w:rsid w:val="003E429A"/>
    <w:rsid w:val="003E42F8"/>
    <w:rsid w:val="003E5353"/>
    <w:rsid w:val="003E773E"/>
    <w:rsid w:val="003E7781"/>
    <w:rsid w:val="003F0649"/>
    <w:rsid w:val="003F0DAF"/>
    <w:rsid w:val="003F3470"/>
    <w:rsid w:val="003F621F"/>
    <w:rsid w:val="003F65B0"/>
    <w:rsid w:val="00400204"/>
    <w:rsid w:val="00402EF0"/>
    <w:rsid w:val="00406092"/>
    <w:rsid w:val="00415313"/>
    <w:rsid w:val="004224C4"/>
    <w:rsid w:val="00423AF6"/>
    <w:rsid w:val="00424101"/>
    <w:rsid w:val="00427408"/>
    <w:rsid w:val="004304B9"/>
    <w:rsid w:val="00431395"/>
    <w:rsid w:val="00432FFC"/>
    <w:rsid w:val="0043369B"/>
    <w:rsid w:val="004340F9"/>
    <w:rsid w:val="00434F94"/>
    <w:rsid w:val="00435F1E"/>
    <w:rsid w:val="00436686"/>
    <w:rsid w:val="004379D7"/>
    <w:rsid w:val="00437AB7"/>
    <w:rsid w:val="0044111D"/>
    <w:rsid w:val="00442085"/>
    <w:rsid w:val="0045075B"/>
    <w:rsid w:val="00451228"/>
    <w:rsid w:val="00453B3E"/>
    <w:rsid w:val="00453BC1"/>
    <w:rsid w:val="004550F1"/>
    <w:rsid w:val="00457ABE"/>
    <w:rsid w:val="00461801"/>
    <w:rsid w:val="00462CCB"/>
    <w:rsid w:val="00462EBF"/>
    <w:rsid w:val="00467EB6"/>
    <w:rsid w:val="0047047B"/>
    <w:rsid w:val="0047121A"/>
    <w:rsid w:val="00471245"/>
    <w:rsid w:val="0047168D"/>
    <w:rsid w:val="00471EED"/>
    <w:rsid w:val="00474EFE"/>
    <w:rsid w:val="00477802"/>
    <w:rsid w:val="00483F91"/>
    <w:rsid w:val="00484ECF"/>
    <w:rsid w:val="00486E66"/>
    <w:rsid w:val="00486EB6"/>
    <w:rsid w:val="00487007"/>
    <w:rsid w:val="004902F8"/>
    <w:rsid w:val="004911A8"/>
    <w:rsid w:val="00492D14"/>
    <w:rsid w:val="0049380C"/>
    <w:rsid w:val="00493903"/>
    <w:rsid w:val="004956C6"/>
    <w:rsid w:val="0049679B"/>
    <w:rsid w:val="004A19BA"/>
    <w:rsid w:val="004A202B"/>
    <w:rsid w:val="004A2C2C"/>
    <w:rsid w:val="004A30E1"/>
    <w:rsid w:val="004A40F4"/>
    <w:rsid w:val="004A4D9A"/>
    <w:rsid w:val="004A6B4E"/>
    <w:rsid w:val="004B01C6"/>
    <w:rsid w:val="004B13FA"/>
    <w:rsid w:val="004B24E6"/>
    <w:rsid w:val="004B29FE"/>
    <w:rsid w:val="004B55A7"/>
    <w:rsid w:val="004C0631"/>
    <w:rsid w:val="004C0923"/>
    <w:rsid w:val="004C5A48"/>
    <w:rsid w:val="004C60DB"/>
    <w:rsid w:val="004C6590"/>
    <w:rsid w:val="004C6675"/>
    <w:rsid w:val="004D21ED"/>
    <w:rsid w:val="004D6D1C"/>
    <w:rsid w:val="004D7013"/>
    <w:rsid w:val="004D73B7"/>
    <w:rsid w:val="004E42A9"/>
    <w:rsid w:val="004E57DE"/>
    <w:rsid w:val="004E5CD7"/>
    <w:rsid w:val="004F141F"/>
    <w:rsid w:val="004F1B94"/>
    <w:rsid w:val="004F677F"/>
    <w:rsid w:val="005010C7"/>
    <w:rsid w:val="00504F7D"/>
    <w:rsid w:val="0050609E"/>
    <w:rsid w:val="00506F99"/>
    <w:rsid w:val="005102E6"/>
    <w:rsid w:val="00511B11"/>
    <w:rsid w:val="00512957"/>
    <w:rsid w:val="005141FF"/>
    <w:rsid w:val="00514505"/>
    <w:rsid w:val="00514B26"/>
    <w:rsid w:val="00515264"/>
    <w:rsid w:val="005159E2"/>
    <w:rsid w:val="00516515"/>
    <w:rsid w:val="00516D10"/>
    <w:rsid w:val="005172D6"/>
    <w:rsid w:val="005175EF"/>
    <w:rsid w:val="00520586"/>
    <w:rsid w:val="005211A6"/>
    <w:rsid w:val="00521C18"/>
    <w:rsid w:val="005239F1"/>
    <w:rsid w:val="00525EE1"/>
    <w:rsid w:val="00526A0B"/>
    <w:rsid w:val="00527320"/>
    <w:rsid w:val="005313CC"/>
    <w:rsid w:val="005327DB"/>
    <w:rsid w:val="0053460F"/>
    <w:rsid w:val="0053561E"/>
    <w:rsid w:val="00535D08"/>
    <w:rsid w:val="0053678F"/>
    <w:rsid w:val="0054148E"/>
    <w:rsid w:val="0054173A"/>
    <w:rsid w:val="00541D60"/>
    <w:rsid w:val="0054488C"/>
    <w:rsid w:val="00545D9E"/>
    <w:rsid w:val="00546825"/>
    <w:rsid w:val="0054796A"/>
    <w:rsid w:val="00550482"/>
    <w:rsid w:val="005508DB"/>
    <w:rsid w:val="00551376"/>
    <w:rsid w:val="00552788"/>
    <w:rsid w:val="00557705"/>
    <w:rsid w:val="00557D42"/>
    <w:rsid w:val="00560A66"/>
    <w:rsid w:val="00562B7C"/>
    <w:rsid w:val="00565788"/>
    <w:rsid w:val="00565A9A"/>
    <w:rsid w:val="00567E88"/>
    <w:rsid w:val="00572009"/>
    <w:rsid w:val="00572103"/>
    <w:rsid w:val="00573E65"/>
    <w:rsid w:val="005749C2"/>
    <w:rsid w:val="00574F9B"/>
    <w:rsid w:val="0057653F"/>
    <w:rsid w:val="00577E14"/>
    <w:rsid w:val="00581006"/>
    <w:rsid w:val="00581A27"/>
    <w:rsid w:val="00582201"/>
    <w:rsid w:val="0058262F"/>
    <w:rsid w:val="00583675"/>
    <w:rsid w:val="00583E55"/>
    <w:rsid w:val="005871FA"/>
    <w:rsid w:val="005900E0"/>
    <w:rsid w:val="00591996"/>
    <w:rsid w:val="00594C0E"/>
    <w:rsid w:val="00596F9C"/>
    <w:rsid w:val="00597FBE"/>
    <w:rsid w:val="005A1FCB"/>
    <w:rsid w:val="005B107B"/>
    <w:rsid w:val="005B21E3"/>
    <w:rsid w:val="005B3C75"/>
    <w:rsid w:val="005B4575"/>
    <w:rsid w:val="005B4C40"/>
    <w:rsid w:val="005B4F7B"/>
    <w:rsid w:val="005C1F67"/>
    <w:rsid w:val="005C72A0"/>
    <w:rsid w:val="005C730C"/>
    <w:rsid w:val="005C7DBD"/>
    <w:rsid w:val="005D181A"/>
    <w:rsid w:val="005D2133"/>
    <w:rsid w:val="005D36D1"/>
    <w:rsid w:val="005D571F"/>
    <w:rsid w:val="005E1376"/>
    <w:rsid w:val="005E1BF1"/>
    <w:rsid w:val="005E2CC6"/>
    <w:rsid w:val="005E72D5"/>
    <w:rsid w:val="005F0884"/>
    <w:rsid w:val="005F2BA2"/>
    <w:rsid w:val="005F527A"/>
    <w:rsid w:val="005F5611"/>
    <w:rsid w:val="0060019E"/>
    <w:rsid w:val="0060142B"/>
    <w:rsid w:val="00602096"/>
    <w:rsid w:val="006038B2"/>
    <w:rsid w:val="00603DE9"/>
    <w:rsid w:val="0060423B"/>
    <w:rsid w:val="00605823"/>
    <w:rsid w:val="0060582D"/>
    <w:rsid w:val="00610466"/>
    <w:rsid w:val="006108B6"/>
    <w:rsid w:val="00610E1D"/>
    <w:rsid w:val="00611E93"/>
    <w:rsid w:val="00612909"/>
    <w:rsid w:val="00613EFA"/>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42B7D"/>
    <w:rsid w:val="0064402C"/>
    <w:rsid w:val="006445F4"/>
    <w:rsid w:val="00646B27"/>
    <w:rsid w:val="00651E77"/>
    <w:rsid w:val="0065200C"/>
    <w:rsid w:val="00652EF2"/>
    <w:rsid w:val="00655D2B"/>
    <w:rsid w:val="00656BDF"/>
    <w:rsid w:val="00656FF7"/>
    <w:rsid w:val="00660E3E"/>
    <w:rsid w:val="006629E7"/>
    <w:rsid w:val="00662BED"/>
    <w:rsid w:val="006648E0"/>
    <w:rsid w:val="00667231"/>
    <w:rsid w:val="00670089"/>
    <w:rsid w:val="00670A5A"/>
    <w:rsid w:val="006730D9"/>
    <w:rsid w:val="006731E1"/>
    <w:rsid w:val="00673404"/>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502A"/>
    <w:rsid w:val="006B0A55"/>
    <w:rsid w:val="006B224C"/>
    <w:rsid w:val="006B36CA"/>
    <w:rsid w:val="006B5936"/>
    <w:rsid w:val="006C1047"/>
    <w:rsid w:val="006C19B3"/>
    <w:rsid w:val="006C21D1"/>
    <w:rsid w:val="006C29BD"/>
    <w:rsid w:val="006C3240"/>
    <w:rsid w:val="006C7835"/>
    <w:rsid w:val="006D2ACB"/>
    <w:rsid w:val="006D5998"/>
    <w:rsid w:val="006D621F"/>
    <w:rsid w:val="006D62F6"/>
    <w:rsid w:val="006E0A18"/>
    <w:rsid w:val="006E0BD6"/>
    <w:rsid w:val="006E2060"/>
    <w:rsid w:val="006E2252"/>
    <w:rsid w:val="006E25FA"/>
    <w:rsid w:val="006E2C41"/>
    <w:rsid w:val="006E5DCD"/>
    <w:rsid w:val="006F058F"/>
    <w:rsid w:val="006F1E33"/>
    <w:rsid w:val="006F54DD"/>
    <w:rsid w:val="006F66CF"/>
    <w:rsid w:val="0070150C"/>
    <w:rsid w:val="00701B33"/>
    <w:rsid w:val="00702B7B"/>
    <w:rsid w:val="00706D86"/>
    <w:rsid w:val="00710B4D"/>
    <w:rsid w:val="0071307C"/>
    <w:rsid w:val="0071374D"/>
    <w:rsid w:val="00713E56"/>
    <w:rsid w:val="00715031"/>
    <w:rsid w:val="0071640B"/>
    <w:rsid w:val="0072041D"/>
    <w:rsid w:val="00720428"/>
    <w:rsid w:val="00720AB3"/>
    <w:rsid w:val="00720D4B"/>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5591"/>
    <w:rsid w:val="00735AA0"/>
    <w:rsid w:val="007406C7"/>
    <w:rsid w:val="00745E99"/>
    <w:rsid w:val="0074617E"/>
    <w:rsid w:val="00746B72"/>
    <w:rsid w:val="00747286"/>
    <w:rsid w:val="00747444"/>
    <w:rsid w:val="007560EA"/>
    <w:rsid w:val="00756131"/>
    <w:rsid w:val="0075629C"/>
    <w:rsid w:val="00757409"/>
    <w:rsid w:val="00757CCF"/>
    <w:rsid w:val="0076025E"/>
    <w:rsid w:val="00760AB1"/>
    <w:rsid w:val="00760B9D"/>
    <w:rsid w:val="00764651"/>
    <w:rsid w:val="00765927"/>
    <w:rsid w:val="00766E21"/>
    <w:rsid w:val="00770397"/>
    <w:rsid w:val="00771082"/>
    <w:rsid w:val="00771119"/>
    <w:rsid w:val="0077196A"/>
    <w:rsid w:val="0077273A"/>
    <w:rsid w:val="00773F6E"/>
    <w:rsid w:val="0077660F"/>
    <w:rsid w:val="00776875"/>
    <w:rsid w:val="00777CA7"/>
    <w:rsid w:val="0078279E"/>
    <w:rsid w:val="0078386B"/>
    <w:rsid w:val="00785961"/>
    <w:rsid w:val="00785A62"/>
    <w:rsid w:val="00785A9E"/>
    <w:rsid w:val="0079136A"/>
    <w:rsid w:val="00791818"/>
    <w:rsid w:val="007923AD"/>
    <w:rsid w:val="00792579"/>
    <w:rsid w:val="00793381"/>
    <w:rsid w:val="00793ED5"/>
    <w:rsid w:val="007941CD"/>
    <w:rsid w:val="00794462"/>
    <w:rsid w:val="00797081"/>
    <w:rsid w:val="007971C9"/>
    <w:rsid w:val="007A075D"/>
    <w:rsid w:val="007A2A3F"/>
    <w:rsid w:val="007A52E6"/>
    <w:rsid w:val="007A5D89"/>
    <w:rsid w:val="007A78FB"/>
    <w:rsid w:val="007B1065"/>
    <w:rsid w:val="007B2ED6"/>
    <w:rsid w:val="007B674B"/>
    <w:rsid w:val="007C0B18"/>
    <w:rsid w:val="007C3825"/>
    <w:rsid w:val="007C3894"/>
    <w:rsid w:val="007C410A"/>
    <w:rsid w:val="007C4F79"/>
    <w:rsid w:val="007D09E1"/>
    <w:rsid w:val="007D20C7"/>
    <w:rsid w:val="007D46DE"/>
    <w:rsid w:val="007D4B37"/>
    <w:rsid w:val="007D6961"/>
    <w:rsid w:val="007D6C5F"/>
    <w:rsid w:val="007E1475"/>
    <w:rsid w:val="007E15F3"/>
    <w:rsid w:val="007E7E6D"/>
    <w:rsid w:val="007F042D"/>
    <w:rsid w:val="007F2ED0"/>
    <w:rsid w:val="007F3AB4"/>
    <w:rsid w:val="007F5394"/>
    <w:rsid w:val="007F5C66"/>
    <w:rsid w:val="007F714D"/>
    <w:rsid w:val="008020CF"/>
    <w:rsid w:val="008021AD"/>
    <w:rsid w:val="008033F6"/>
    <w:rsid w:val="008041B6"/>
    <w:rsid w:val="008072EC"/>
    <w:rsid w:val="0081122A"/>
    <w:rsid w:val="00814E4A"/>
    <w:rsid w:val="0081756D"/>
    <w:rsid w:val="00817B0F"/>
    <w:rsid w:val="008208A4"/>
    <w:rsid w:val="00821C7D"/>
    <w:rsid w:val="00821F49"/>
    <w:rsid w:val="00824266"/>
    <w:rsid w:val="00824B0A"/>
    <w:rsid w:val="00825834"/>
    <w:rsid w:val="0082617F"/>
    <w:rsid w:val="00827489"/>
    <w:rsid w:val="008277A4"/>
    <w:rsid w:val="008315DE"/>
    <w:rsid w:val="008316B2"/>
    <w:rsid w:val="00831FB6"/>
    <w:rsid w:val="0083294E"/>
    <w:rsid w:val="00832AB0"/>
    <w:rsid w:val="00833A53"/>
    <w:rsid w:val="00833C28"/>
    <w:rsid w:val="00833EFA"/>
    <w:rsid w:val="00835000"/>
    <w:rsid w:val="00841A43"/>
    <w:rsid w:val="0084265F"/>
    <w:rsid w:val="0084689A"/>
    <w:rsid w:val="008475D6"/>
    <w:rsid w:val="00852EF2"/>
    <w:rsid w:val="00854E77"/>
    <w:rsid w:val="00856E97"/>
    <w:rsid w:val="00862568"/>
    <w:rsid w:val="00863D94"/>
    <w:rsid w:val="008641FD"/>
    <w:rsid w:val="008653EA"/>
    <w:rsid w:val="00865CB2"/>
    <w:rsid w:val="00872AD6"/>
    <w:rsid w:val="00872B3D"/>
    <w:rsid w:val="00880806"/>
    <w:rsid w:val="008809FD"/>
    <w:rsid w:val="008814DE"/>
    <w:rsid w:val="0088247A"/>
    <w:rsid w:val="00882F1A"/>
    <w:rsid w:val="00885732"/>
    <w:rsid w:val="00887F27"/>
    <w:rsid w:val="008906CA"/>
    <w:rsid w:val="00893163"/>
    <w:rsid w:val="00895EA5"/>
    <w:rsid w:val="00896D19"/>
    <w:rsid w:val="008973DC"/>
    <w:rsid w:val="0089786D"/>
    <w:rsid w:val="008A02BC"/>
    <w:rsid w:val="008A12C6"/>
    <w:rsid w:val="008A2EE2"/>
    <w:rsid w:val="008A46DC"/>
    <w:rsid w:val="008B2B1F"/>
    <w:rsid w:val="008B2BC6"/>
    <w:rsid w:val="008B44B5"/>
    <w:rsid w:val="008B49A7"/>
    <w:rsid w:val="008C102A"/>
    <w:rsid w:val="008C20AA"/>
    <w:rsid w:val="008C2753"/>
    <w:rsid w:val="008C34E0"/>
    <w:rsid w:val="008C3E4E"/>
    <w:rsid w:val="008D0739"/>
    <w:rsid w:val="008D15AA"/>
    <w:rsid w:val="008D2E36"/>
    <w:rsid w:val="008D363D"/>
    <w:rsid w:val="008D3F33"/>
    <w:rsid w:val="008D6CAB"/>
    <w:rsid w:val="008E03E3"/>
    <w:rsid w:val="008E04C8"/>
    <w:rsid w:val="008E5D5C"/>
    <w:rsid w:val="008F0EF2"/>
    <w:rsid w:val="008F417F"/>
    <w:rsid w:val="008F502A"/>
    <w:rsid w:val="008F669B"/>
    <w:rsid w:val="008F6835"/>
    <w:rsid w:val="0090002C"/>
    <w:rsid w:val="00901233"/>
    <w:rsid w:val="00902CFF"/>
    <w:rsid w:val="00903F85"/>
    <w:rsid w:val="009073E1"/>
    <w:rsid w:val="00911051"/>
    <w:rsid w:val="0091124F"/>
    <w:rsid w:val="0091131D"/>
    <w:rsid w:val="00912895"/>
    <w:rsid w:val="00915744"/>
    <w:rsid w:val="00917EFE"/>
    <w:rsid w:val="0092189B"/>
    <w:rsid w:val="00923156"/>
    <w:rsid w:val="0092359B"/>
    <w:rsid w:val="009235F9"/>
    <w:rsid w:val="009254EB"/>
    <w:rsid w:val="00926256"/>
    <w:rsid w:val="0092651E"/>
    <w:rsid w:val="00926A5D"/>
    <w:rsid w:val="009302B0"/>
    <w:rsid w:val="009320A9"/>
    <w:rsid w:val="009331A1"/>
    <w:rsid w:val="009355B6"/>
    <w:rsid w:val="009358B8"/>
    <w:rsid w:val="00943D8F"/>
    <w:rsid w:val="00943DCF"/>
    <w:rsid w:val="00946314"/>
    <w:rsid w:val="00947849"/>
    <w:rsid w:val="009503B4"/>
    <w:rsid w:val="009510A1"/>
    <w:rsid w:val="00951AC5"/>
    <w:rsid w:val="00953F65"/>
    <w:rsid w:val="00954080"/>
    <w:rsid w:val="009542B3"/>
    <w:rsid w:val="00954B31"/>
    <w:rsid w:val="00960BE5"/>
    <w:rsid w:val="00961498"/>
    <w:rsid w:val="00961A30"/>
    <w:rsid w:val="009629FE"/>
    <w:rsid w:val="00962F99"/>
    <w:rsid w:val="0096404E"/>
    <w:rsid w:val="009652DF"/>
    <w:rsid w:val="00967CAD"/>
    <w:rsid w:val="00970963"/>
    <w:rsid w:val="00972298"/>
    <w:rsid w:val="00972BBD"/>
    <w:rsid w:val="009730DF"/>
    <w:rsid w:val="0097435B"/>
    <w:rsid w:val="00976C5F"/>
    <w:rsid w:val="00977349"/>
    <w:rsid w:val="00977493"/>
    <w:rsid w:val="00982A4F"/>
    <w:rsid w:val="00983E1A"/>
    <w:rsid w:val="009866E1"/>
    <w:rsid w:val="009876F0"/>
    <w:rsid w:val="00987F35"/>
    <w:rsid w:val="009900E4"/>
    <w:rsid w:val="0099246D"/>
    <w:rsid w:val="009A032B"/>
    <w:rsid w:val="009A04B6"/>
    <w:rsid w:val="009A1951"/>
    <w:rsid w:val="009A27FB"/>
    <w:rsid w:val="009A28D5"/>
    <w:rsid w:val="009A3256"/>
    <w:rsid w:val="009A467A"/>
    <w:rsid w:val="009A48A0"/>
    <w:rsid w:val="009A6E19"/>
    <w:rsid w:val="009A706E"/>
    <w:rsid w:val="009A7777"/>
    <w:rsid w:val="009A7A3F"/>
    <w:rsid w:val="009B1271"/>
    <w:rsid w:val="009B19DE"/>
    <w:rsid w:val="009B2556"/>
    <w:rsid w:val="009B48E6"/>
    <w:rsid w:val="009B6654"/>
    <w:rsid w:val="009B682B"/>
    <w:rsid w:val="009B6E35"/>
    <w:rsid w:val="009B77E7"/>
    <w:rsid w:val="009C181E"/>
    <w:rsid w:val="009C2255"/>
    <w:rsid w:val="009C3096"/>
    <w:rsid w:val="009C45A2"/>
    <w:rsid w:val="009C46DD"/>
    <w:rsid w:val="009C5C94"/>
    <w:rsid w:val="009C6882"/>
    <w:rsid w:val="009C6924"/>
    <w:rsid w:val="009D4EFB"/>
    <w:rsid w:val="009D52D8"/>
    <w:rsid w:val="009D6AD5"/>
    <w:rsid w:val="009D7E8D"/>
    <w:rsid w:val="009E3122"/>
    <w:rsid w:val="009E4FDD"/>
    <w:rsid w:val="009F00D9"/>
    <w:rsid w:val="009F0DF9"/>
    <w:rsid w:val="009F0F75"/>
    <w:rsid w:val="009F2593"/>
    <w:rsid w:val="009F2D36"/>
    <w:rsid w:val="009F2FCB"/>
    <w:rsid w:val="009F57C2"/>
    <w:rsid w:val="009F584B"/>
    <w:rsid w:val="009F5E72"/>
    <w:rsid w:val="009F7279"/>
    <w:rsid w:val="009F74EE"/>
    <w:rsid w:val="009F783F"/>
    <w:rsid w:val="00A004BA"/>
    <w:rsid w:val="00A0267F"/>
    <w:rsid w:val="00A03EA8"/>
    <w:rsid w:val="00A048AF"/>
    <w:rsid w:val="00A05244"/>
    <w:rsid w:val="00A10271"/>
    <w:rsid w:val="00A1099F"/>
    <w:rsid w:val="00A12FBB"/>
    <w:rsid w:val="00A13C90"/>
    <w:rsid w:val="00A2316C"/>
    <w:rsid w:val="00A246CA"/>
    <w:rsid w:val="00A27E81"/>
    <w:rsid w:val="00A314B0"/>
    <w:rsid w:val="00A32E59"/>
    <w:rsid w:val="00A33DD7"/>
    <w:rsid w:val="00A353B3"/>
    <w:rsid w:val="00A35B2B"/>
    <w:rsid w:val="00A35BE1"/>
    <w:rsid w:val="00A407F8"/>
    <w:rsid w:val="00A44238"/>
    <w:rsid w:val="00A44831"/>
    <w:rsid w:val="00A47783"/>
    <w:rsid w:val="00A51F89"/>
    <w:rsid w:val="00A537B0"/>
    <w:rsid w:val="00A5389D"/>
    <w:rsid w:val="00A54DAE"/>
    <w:rsid w:val="00A6007A"/>
    <w:rsid w:val="00A602A8"/>
    <w:rsid w:val="00A60723"/>
    <w:rsid w:val="00A633BE"/>
    <w:rsid w:val="00A650EC"/>
    <w:rsid w:val="00A66E02"/>
    <w:rsid w:val="00A70132"/>
    <w:rsid w:val="00A705AE"/>
    <w:rsid w:val="00A71109"/>
    <w:rsid w:val="00A71EE9"/>
    <w:rsid w:val="00A74AC1"/>
    <w:rsid w:val="00A75D98"/>
    <w:rsid w:val="00A7623B"/>
    <w:rsid w:val="00A76707"/>
    <w:rsid w:val="00A7780A"/>
    <w:rsid w:val="00A77F3C"/>
    <w:rsid w:val="00A816C1"/>
    <w:rsid w:val="00A8305A"/>
    <w:rsid w:val="00A869B5"/>
    <w:rsid w:val="00A90AC2"/>
    <w:rsid w:val="00A91584"/>
    <w:rsid w:val="00A94C81"/>
    <w:rsid w:val="00A95382"/>
    <w:rsid w:val="00A963C4"/>
    <w:rsid w:val="00A9640F"/>
    <w:rsid w:val="00A96456"/>
    <w:rsid w:val="00AA1158"/>
    <w:rsid w:val="00AA2B77"/>
    <w:rsid w:val="00AA419D"/>
    <w:rsid w:val="00AA6708"/>
    <w:rsid w:val="00AB0080"/>
    <w:rsid w:val="00AB097B"/>
    <w:rsid w:val="00AB0C5A"/>
    <w:rsid w:val="00AB1361"/>
    <w:rsid w:val="00AB1E81"/>
    <w:rsid w:val="00AB2224"/>
    <w:rsid w:val="00AB23DB"/>
    <w:rsid w:val="00AB30C6"/>
    <w:rsid w:val="00AB36E5"/>
    <w:rsid w:val="00AB48ED"/>
    <w:rsid w:val="00AB52B4"/>
    <w:rsid w:val="00AB5767"/>
    <w:rsid w:val="00AC11D6"/>
    <w:rsid w:val="00AC13BF"/>
    <w:rsid w:val="00AC30C3"/>
    <w:rsid w:val="00AC3699"/>
    <w:rsid w:val="00AC4E77"/>
    <w:rsid w:val="00AD10E9"/>
    <w:rsid w:val="00AD3DC5"/>
    <w:rsid w:val="00AD64CB"/>
    <w:rsid w:val="00AD6993"/>
    <w:rsid w:val="00AD75E0"/>
    <w:rsid w:val="00AE0EF3"/>
    <w:rsid w:val="00AE1B99"/>
    <w:rsid w:val="00AE2057"/>
    <w:rsid w:val="00AE221A"/>
    <w:rsid w:val="00AE28AE"/>
    <w:rsid w:val="00AE29AA"/>
    <w:rsid w:val="00AE4DB5"/>
    <w:rsid w:val="00AE5968"/>
    <w:rsid w:val="00AE6FDD"/>
    <w:rsid w:val="00AF3777"/>
    <w:rsid w:val="00AF5899"/>
    <w:rsid w:val="00AF6F57"/>
    <w:rsid w:val="00B01A46"/>
    <w:rsid w:val="00B0467B"/>
    <w:rsid w:val="00B0507C"/>
    <w:rsid w:val="00B06F33"/>
    <w:rsid w:val="00B073A1"/>
    <w:rsid w:val="00B1182C"/>
    <w:rsid w:val="00B11E39"/>
    <w:rsid w:val="00B20E88"/>
    <w:rsid w:val="00B26002"/>
    <w:rsid w:val="00B2709B"/>
    <w:rsid w:val="00B319F8"/>
    <w:rsid w:val="00B32673"/>
    <w:rsid w:val="00B34BB8"/>
    <w:rsid w:val="00B35DB7"/>
    <w:rsid w:val="00B360D6"/>
    <w:rsid w:val="00B41149"/>
    <w:rsid w:val="00B42BE8"/>
    <w:rsid w:val="00B4329C"/>
    <w:rsid w:val="00B43402"/>
    <w:rsid w:val="00B43AD0"/>
    <w:rsid w:val="00B476AD"/>
    <w:rsid w:val="00B477E8"/>
    <w:rsid w:val="00B50A93"/>
    <w:rsid w:val="00B52042"/>
    <w:rsid w:val="00B53E32"/>
    <w:rsid w:val="00B53EF0"/>
    <w:rsid w:val="00B5448B"/>
    <w:rsid w:val="00B55A49"/>
    <w:rsid w:val="00B56CAC"/>
    <w:rsid w:val="00B5723D"/>
    <w:rsid w:val="00B57AF3"/>
    <w:rsid w:val="00B60368"/>
    <w:rsid w:val="00B62AC8"/>
    <w:rsid w:val="00B62B61"/>
    <w:rsid w:val="00B6328B"/>
    <w:rsid w:val="00B6488F"/>
    <w:rsid w:val="00B65868"/>
    <w:rsid w:val="00B663F7"/>
    <w:rsid w:val="00B67640"/>
    <w:rsid w:val="00B679E9"/>
    <w:rsid w:val="00B70123"/>
    <w:rsid w:val="00B70E6D"/>
    <w:rsid w:val="00B72810"/>
    <w:rsid w:val="00B73DA7"/>
    <w:rsid w:val="00B74617"/>
    <w:rsid w:val="00B7506D"/>
    <w:rsid w:val="00B753F1"/>
    <w:rsid w:val="00B759DD"/>
    <w:rsid w:val="00B82F8E"/>
    <w:rsid w:val="00B83A39"/>
    <w:rsid w:val="00B83CC7"/>
    <w:rsid w:val="00B8486E"/>
    <w:rsid w:val="00B85DBD"/>
    <w:rsid w:val="00B93BF5"/>
    <w:rsid w:val="00B9407B"/>
    <w:rsid w:val="00B95B9E"/>
    <w:rsid w:val="00B96F20"/>
    <w:rsid w:val="00B9787B"/>
    <w:rsid w:val="00BA10CE"/>
    <w:rsid w:val="00BA4D57"/>
    <w:rsid w:val="00BA50DE"/>
    <w:rsid w:val="00BA74AB"/>
    <w:rsid w:val="00BA7653"/>
    <w:rsid w:val="00BA7939"/>
    <w:rsid w:val="00BB14DB"/>
    <w:rsid w:val="00BB228B"/>
    <w:rsid w:val="00BB231D"/>
    <w:rsid w:val="00BB3D74"/>
    <w:rsid w:val="00BB42A3"/>
    <w:rsid w:val="00BB5049"/>
    <w:rsid w:val="00BB50C7"/>
    <w:rsid w:val="00BB7BB2"/>
    <w:rsid w:val="00BC1E37"/>
    <w:rsid w:val="00BC25FD"/>
    <w:rsid w:val="00BC4B61"/>
    <w:rsid w:val="00BC771F"/>
    <w:rsid w:val="00BC7A49"/>
    <w:rsid w:val="00BD1D6C"/>
    <w:rsid w:val="00BD3DAA"/>
    <w:rsid w:val="00BE0E84"/>
    <w:rsid w:val="00BE10B5"/>
    <w:rsid w:val="00BE1923"/>
    <w:rsid w:val="00BE31F0"/>
    <w:rsid w:val="00BE46CD"/>
    <w:rsid w:val="00BE6C83"/>
    <w:rsid w:val="00BF0DB3"/>
    <w:rsid w:val="00BF2098"/>
    <w:rsid w:val="00BF3EDC"/>
    <w:rsid w:val="00BF41AC"/>
    <w:rsid w:val="00BF480E"/>
    <w:rsid w:val="00BF57B5"/>
    <w:rsid w:val="00BF7131"/>
    <w:rsid w:val="00BF739A"/>
    <w:rsid w:val="00C00E39"/>
    <w:rsid w:val="00C0292C"/>
    <w:rsid w:val="00C043F4"/>
    <w:rsid w:val="00C112D3"/>
    <w:rsid w:val="00C121FD"/>
    <w:rsid w:val="00C14765"/>
    <w:rsid w:val="00C14944"/>
    <w:rsid w:val="00C14DF8"/>
    <w:rsid w:val="00C15E54"/>
    <w:rsid w:val="00C20838"/>
    <w:rsid w:val="00C20E66"/>
    <w:rsid w:val="00C2105D"/>
    <w:rsid w:val="00C2154F"/>
    <w:rsid w:val="00C23252"/>
    <w:rsid w:val="00C245B5"/>
    <w:rsid w:val="00C24DAB"/>
    <w:rsid w:val="00C257FD"/>
    <w:rsid w:val="00C33529"/>
    <w:rsid w:val="00C35562"/>
    <w:rsid w:val="00C3626E"/>
    <w:rsid w:val="00C37917"/>
    <w:rsid w:val="00C4600C"/>
    <w:rsid w:val="00C4608C"/>
    <w:rsid w:val="00C46507"/>
    <w:rsid w:val="00C46BBE"/>
    <w:rsid w:val="00C511E6"/>
    <w:rsid w:val="00C52783"/>
    <w:rsid w:val="00C542CE"/>
    <w:rsid w:val="00C54820"/>
    <w:rsid w:val="00C56075"/>
    <w:rsid w:val="00C5695D"/>
    <w:rsid w:val="00C64180"/>
    <w:rsid w:val="00C65BEA"/>
    <w:rsid w:val="00C65BEE"/>
    <w:rsid w:val="00C67A36"/>
    <w:rsid w:val="00C702A3"/>
    <w:rsid w:val="00C72495"/>
    <w:rsid w:val="00C750B0"/>
    <w:rsid w:val="00C76929"/>
    <w:rsid w:val="00C8099E"/>
    <w:rsid w:val="00C811C2"/>
    <w:rsid w:val="00C8130B"/>
    <w:rsid w:val="00C83EDF"/>
    <w:rsid w:val="00C84279"/>
    <w:rsid w:val="00C848CD"/>
    <w:rsid w:val="00C85444"/>
    <w:rsid w:val="00C855AF"/>
    <w:rsid w:val="00C867AA"/>
    <w:rsid w:val="00C86E6F"/>
    <w:rsid w:val="00C91ACD"/>
    <w:rsid w:val="00C91B77"/>
    <w:rsid w:val="00C9258D"/>
    <w:rsid w:val="00C97C56"/>
    <w:rsid w:val="00CA034D"/>
    <w:rsid w:val="00CA120F"/>
    <w:rsid w:val="00CA19E6"/>
    <w:rsid w:val="00CA1EB9"/>
    <w:rsid w:val="00CA1F4F"/>
    <w:rsid w:val="00CA3002"/>
    <w:rsid w:val="00CA4397"/>
    <w:rsid w:val="00CA4BD0"/>
    <w:rsid w:val="00CA51A8"/>
    <w:rsid w:val="00CA6256"/>
    <w:rsid w:val="00CA6AD0"/>
    <w:rsid w:val="00CB1A61"/>
    <w:rsid w:val="00CB2101"/>
    <w:rsid w:val="00CB4677"/>
    <w:rsid w:val="00CB7B5E"/>
    <w:rsid w:val="00CB7DF5"/>
    <w:rsid w:val="00CC0141"/>
    <w:rsid w:val="00CC06C6"/>
    <w:rsid w:val="00CC2CEA"/>
    <w:rsid w:val="00CC4F20"/>
    <w:rsid w:val="00CD0B80"/>
    <w:rsid w:val="00CD3F0F"/>
    <w:rsid w:val="00CD5497"/>
    <w:rsid w:val="00CE2787"/>
    <w:rsid w:val="00CE28E4"/>
    <w:rsid w:val="00CE2DD0"/>
    <w:rsid w:val="00CE2E74"/>
    <w:rsid w:val="00CE70F4"/>
    <w:rsid w:val="00CE79CC"/>
    <w:rsid w:val="00CF1781"/>
    <w:rsid w:val="00CF319B"/>
    <w:rsid w:val="00CF40F6"/>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14225"/>
    <w:rsid w:val="00D22EA6"/>
    <w:rsid w:val="00D250F5"/>
    <w:rsid w:val="00D26216"/>
    <w:rsid w:val="00D27499"/>
    <w:rsid w:val="00D30143"/>
    <w:rsid w:val="00D30EE1"/>
    <w:rsid w:val="00D37260"/>
    <w:rsid w:val="00D37E1C"/>
    <w:rsid w:val="00D4070D"/>
    <w:rsid w:val="00D40CD5"/>
    <w:rsid w:val="00D41045"/>
    <w:rsid w:val="00D41F2B"/>
    <w:rsid w:val="00D42302"/>
    <w:rsid w:val="00D44125"/>
    <w:rsid w:val="00D461FA"/>
    <w:rsid w:val="00D466AE"/>
    <w:rsid w:val="00D46842"/>
    <w:rsid w:val="00D46905"/>
    <w:rsid w:val="00D502F2"/>
    <w:rsid w:val="00D51E76"/>
    <w:rsid w:val="00D6095E"/>
    <w:rsid w:val="00D61831"/>
    <w:rsid w:val="00D644ED"/>
    <w:rsid w:val="00D65C7C"/>
    <w:rsid w:val="00D66DCC"/>
    <w:rsid w:val="00D728E6"/>
    <w:rsid w:val="00D75138"/>
    <w:rsid w:val="00D75B3B"/>
    <w:rsid w:val="00D762E0"/>
    <w:rsid w:val="00D765E8"/>
    <w:rsid w:val="00D8039F"/>
    <w:rsid w:val="00D90529"/>
    <w:rsid w:val="00D92D87"/>
    <w:rsid w:val="00D9621B"/>
    <w:rsid w:val="00D97158"/>
    <w:rsid w:val="00DA44B3"/>
    <w:rsid w:val="00DA4710"/>
    <w:rsid w:val="00DA4A21"/>
    <w:rsid w:val="00DA7E12"/>
    <w:rsid w:val="00DB00F7"/>
    <w:rsid w:val="00DB4144"/>
    <w:rsid w:val="00DB5A4C"/>
    <w:rsid w:val="00DC084A"/>
    <w:rsid w:val="00DC2682"/>
    <w:rsid w:val="00DC69CF"/>
    <w:rsid w:val="00DD24FB"/>
    <w:rsid w:val="00DD288E"/>
    <w:rsid w:val="00DD34A1"/>
    <w:rsid w:val="00DD689C"/>
    <w:rsid w:val="00DD7455"/>
    <w:rsid w:val="00DE1031"/>
    <w:rsid w:val="00DE117D"/>
    <w:rsid w:val="00DE1476"/>
    <w:rsid w:val="00DE1CD8"/>
    <w:rsid w:val="00DE2470"/>
    <w:rsid w:val="00DE5342"/>
    <w:rsid w:val="00DE7666"/>
    <w:rsid w:val="00DF22C1"/>
    <w:rsid w:val="00DF2CD3"/>
    <w:rsid w:val="00DF37F8"/>
    <w:rsid w:val="00DF4E7A"/>
    <w:rsid w:val="00DF6E05"/>
    <w:rsid w:val="00DF7B7B"/>
    <w:rsid w:val="00E00AF1"/>
    <w:rsid w:val="00E00C1A"/>
    <w:rsid w:val="00E05C7C"/>
    <w:rsid w:val="00E07908"/>
    <w:rsid w:val="00E11102"/>
    <w:rsid w:val="00E16E83"/>
    <w:rsid w:val="00E233E0"/>
    <w:rsid w:val="00E243F3"/>
    <w:rsid w:val="00E244DC"/>
    <w:rsid w:val="00E2492F"/>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28D"/>
    <w:rsid w:val="00E43C04"/>
    <w:rsid w:val="00E4778F"/>
    <w:rsid w:val="00E51139"/>
    <w:rsid w:val="00E51E99"/>
    <w:rsid w:val="00E53C04"/>
    <w:rsid w:val="00E56AFE"/>
    <w:rsid w:val="00E57715"/>
    <w:rsid w:val="00E578A5"/>
    <w:rsid w:val="00E57C64"/>
    <w:rsid w:val="00E61653"/>
    <w:rsid w:val="00E61DAB"/>
    <w:rsid w:val="00E6273F"/>
    <w:rsid w:val="00E62793"/>
    <w:rsid w:val="00E6375D"/>
    <w:rsid w:val="00E66CD4"/>
    <w:rsid w:val="00E71A94"/>
    <w:rsid w:val="00E74887"/>
    <w:rsid w:val="00E76D4E"/>
    <w:rsid w:val="00E77E72"/>
    <w:rsid w:val="00E804DE"/>
    <w:rsid w:val="00E872F7"/>
    <w:rsid w:val="00E914CF"/>
    <w:rsid w:val="00E9181E"/>
    <w:rsid w:val="00E927C2"/>
    <w:rsid w:val="00E927F6"/>
    <w:rsid w:val="00E92EEE"/>
    <w:rsid w:val="00E9353D"/>
    <w:rsid w:val="00E94273"/>
    <w:rsid w:val="00E957A5"/>
    <w:rsid w:val="00EA0424"/>
    <w:rsid w:val="00EA1810"/>
    <w:rsid w:val="00EA1E66"/>
    <w:rsid w:val="00EA2DB8"/>
    <w:rsid w:val="00EA5093"/>
    <w:rsid w:val="00EA50D3"/>
    <w:rsid w:val="00EB38E2"/>
    <w:rsid w:val="00EB6084"/>
    <w:rsid w:val="00EB7583"/>
    <w:rsid w:val="00EC24A2"/>
    <w:rsid w:val="00EC42F5"/>
    <w:rsid w:val="00EC576E"/>
    <w:rsid w:val="00EC721B"/>
    <w:rsid w:val="00EC7E9C"/>
    <w:rsid w:val="00ED2904"/>
    <w:rsid w:val="00ED2FDB"/>
    <w:rsid w:val="00ED3437"/>
    <w:rsid w:val="00ED38CB"/>
    <w:rsid w:val="00ED443A"/>
    <w:rsid w:val="00ED6C32"/>
    <w:rsid w:val="00EE0994"/>
    <w:rsid w:val="00EE1B33"/>
    <w:rsid w:val="00EE32C6"/>
    <w:rsid w:val="00EE53D0"/>
    <w:rsid w:val="00EE76D1"/>
    <w:rsid w:val="00EF11B5"/>
    <w:rsid w:val="00EF1F88"/>
    <w:rsid w:val="00EF5E5D"/>
    <w:rsid w:val="00EF6EA7"/>
    <w:rsid w:val="00EF76EB"/>
    <w:rsid w:val="00F00996"/>
    <w:rsid w:val="00F00B0B"/>
    <w:rsid w:val="00F020E4"/>
    <w:rsid w:val="00F02D34"/>
    <w:rsid w:val="00F0391B"/>
    <w:rsid w:val="00F03A9D"/>
    <w:rsid w:val="00F04476"/>
    <w:rsid w:val="00F04ED0"/>
    <w:rsid w:val="00F06908"/>
    <w:rsid w:val="00F07574"/>
    <w:rsid w:val="00F10763"/>
    <w:rsid w:val="00F1163A"/>
    <w:rsid w:val="00F160DA"/>
    <w:rsid w:val="00F1719C"/>
    <w:rsid w:val="00F172C9"/>
    <w:rsid w:val="00F231BE"/>
    <w:rsid w:val="00F2404A"/>
    <w:rsid w:val="00F252F7"/>
    <w:rsid w:val="00F2567E"/>
    <w:rsid w:val="00F25AD4"/>
    <w:rsid w:val="00F30837"/>
    <w:rsid w:val="00F3154E"/>
    <w:rsid w:val="00F345E3"/>
    <w:rsid w:val="00F351CC"/>
    <w:rsid w:val="00F36065"/>
    <w:rsid w:val="00F43B23"/>
    <w:rsid w:val="00F43C60"/>
    <w:rsid w:val="00F44B6F"/>
    <w:rsid w:val="00F45AA6"/>
    <w:rsid w:val="00F45F5C"/>
    <w:rsid w:val="00F46A97"/>
    <w:rsid w:val="00F4703F"/>
    <w:rsid w:val="00F5080F"/>
    <w:rsid w:val="00F52D3F"/>
    <w:rsid w:val="00F54191"/>
    <w:rsid w:val="00F557C9"/>
    <w:rsid w:val="00F564C3"/>
    <w:rsid w:val="00F63917"/>
    <w:rsid w:val="00F63BC2"/>
    <w:rsid w:val="00F66FF0"/>
    <w:rsid w:val="00F718A8"/>
    <w:rsid w:val="00F732CC"/>
    <w:rsid w:val="00F74223"/>
    <w:rsid w:val="00F75316"/>
    <w:rsid w:val="00F75BCE"/>
    <w:rsid w:val="00F8464F"/>
    <w:rsid w:val="00F84EC2"/>
    <w:rsid w:val="00F905EE"/>
    <w:rsid w:val="00F90D89"/>
    <w:rsid w:val="00F92E79"/>
    <w:rsid w:val="00F940B9"/>
    <w:rsid w:val="00F96F77"/>
    <w:rsid w:val="00FA2C00"/>
    <w:rsid w:val="00FA2DBC"/>
    <w:rsid w:val="00FA35A2"/>
    <w:rsid w:val="00FA3D9C"/>
    <w:rsid w:val="00FA5E85"/>
    <w:rsid w:val="00FA6348"/>
    <w:rsid w:val="00FA726C"/>
    <w:rsid w:val="00FA754F"/>
    <w:rsid w:val="00FA772C"/>
    <w:rsid w:val="00FB270B"/>
    <w:rsid w:val="00FB2D33"/>
    <w:rsid w:val="00FB31F3"/>
    <w:rsid w:val="00FB3F53"/>
    <w:rsid w:val="00FB5743"/>
    <w:rsid w:val="00FB7963"/>
    <w:rsid w:val="00FC284F"/>
    <w:rsid w:val="00FC34C0"/>
    <w:rsid w:val="00FC38AB"/>
    <w:rsid w:val="00FC4E4F"/>
    <w:rsid w:val="00FC5F86"/>
    <w:rsid w:val="00FC7CFB"/>
    <w:rsid w:val="00FD0252"/>
    <w:rsid w:val="00FD0C9F"/>
    <w:rsid w:val="00FD250A"/>
    <w:rsid w:val="00FD2D77"/>
    <w:rsid w:val="00FD47BF"/>
    <w:rsid w:val="00FD69BF"/>
    <w:rsid w:val="00FE2C72"/>
    <w:rsid w:val="00FE5288"/>
    <w:rsid w:val="00FE55DA"/>
    <w:rsid w:val="00FE5677"/>
    <w:rsid w:val="00FE5986"/>
    <w:rsid w:val="00FE7DD7"/>
    <w:rsid w:val="00FF0122"/>
    <w:rsid w:val="00FF0ED3"/>
    <w:rsid w:val="00FF2A4A"/>
    <w:rsid w:val="00FF3E45"/>
    <w:rsid w:val="00FF49A9"/>
    <w:rsid w:val="00FF66F0"/>
    <w:rsid w:val="00FF67D9"/>
    <w:rsid w:val="00FF6972"/>
    <w:rsid w:val="060FD4FA"/>
    <w:rsid w:val="08A768A6"/>
    <w:rsid w:val="42C36D0E"/>
    <w:rsid w:val="7E043CA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4:docId w14:val="54F11BDA"/>
  <w15:docId w15:val="{28884FDB-4BAD-44B5-8328-8EADCDBCD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B4144"/>
    <w:rPr>
      <w:color w:val="605E5C"/>
      <w:shd w:val="clear" w:color="auto" w:fill="E1DFDD"/>
    </w:rPr>
  </w:style>
  <w:style w:type="character" w:customStyle="1" w:styleId="NichtaufgelsteErwhnung3">
    <w:name w:val="Nicht aufgelöste Erwähnung3"/>
    <w:basedOn w:val="Absatz-Standardschriftart"/>
    <w:uiPriority w:val="99"/>
    <w:rsid w:val="00E34241"/>
    <w:rPr>
      <w:color w:val="605E5C"/>
      <w:shd w:val="clear" w:color="auto" w:fill="E1DFDD"/>
    </w:rPr>
  </w:style>
  <w:style w:type="character" w:styleId="NichtaufgelsteErwhnung">
    <w:name w:val="Unresolved Mention"/>
    <w:basedOn w:val="Absatz-Standardschriftart"/>
    <w:uiPriority w:val="99"/>
    <w:unhideWhenUsed/>
    <w:rsid w:val="005E72D5"/>
    <w:rPr>
      <w:color w:val="605E5C"/>
      <w:shd w:val="clear" w:color="auto" w:fill="E1DFDD"/>
    </w:rPr>
  </w:style>
  <w:style w:type="character" w:styleId="Erwhnung">
    <w:name w:val="Mention"/>
    <w:basedOn w:val="Absatz-Standardschriftart"/>
    <w:uiPriority w:val="99"/>
    <w:unhideWhenUsed/>
    <w:rsid w:val="005E72D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27338604">
      <w:bodyDiv w:val="1"/>
      <w:marLeft w:val="0"/>
      <w:marRight w:val="0"/>
      <w:marTop w:val="0"/>
      <w:marBottom w:val="0"/>
      <w:divBdr>
        <w:top w:val="none" w:sz="0" w:space="0" w:color="auto"/>
        <w:left w:val="none" w:sz="0" w:space="0" w:color="auto"/>
        <w:bottom w:val="none" w:sz="0" w:space="0" w:color="auto"/>
        <w:right w:val="none" w:sz="0" w:space="0" w:color="auto"/>
      </w:divBdr>
    </w:div>
    <w:div w:id="1461218616">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072010">
      <w:bodyDiv w:val="1"/>
      <w:marLeft w:val="0"/>
      <w:marRight w:val="0"/>
      <w:marTop w:val="0"/>
      <w:marBottom w:val="0"/>
      <w:divBdr>
        <w:top w:val="none" w:sz="0" w:space="0" w:color="auto"/>
        <w:left w:val="none" w:sz="0" w:space="0" w:color="auto"/>
        <w:bottom w:val="none" w:sz="0" w:space="0" w:color="auto"/>
        <w:right w:val="none" w:sz="0" w:space="0" w:color="auto"/>
      </w:divBdr>
    </w:div>
    <w:div w:id="2007592086">
      <w:bodyDiv w:val="1"/>
      <w:marLeft w:val="0"/>
      <w:marRight w:val="0"/>
      <w:marTop w:val="0"/>
      <w:marBottom w:val="0"/>
      <w:divBdr>
        <w:top w:val="none" w:sz="0" w:space="0" w:color="auto"/>
        <w:left w:val="none" w:sz="0" w:space="0" w:color="auto"/>
        <w:bottom w:val="none" w:sz="0" w:space="0" w:color="auto"/>
        <w:right w:val="none" w:sz="0" w:space="0" w:color="auto"/>
      </w:divBdr>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085641213">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event.on24.com/eventRegistration/EventLobbyServlet?target=reg20.jsp&amp;referrer=&amp;eventid=2070205&amp;sessionid=1&amp;key=C44E2CED840C5887BCBFB9F05E577C88&amp;regTag=&amp;sourcepage=register"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event.on24.com/eventRegistration/EventLobbyServlet?target=reg20.jsp&amp;referrer=&amp;eventid=2070205&amp;sessionid=1&amp;key=C44E2CED840C5887BCBFB9F05E577C88&amp;regTag=&amp;sourcepage=register" TargetMode="External"/><Relationship Id="rId23" Type="http://schemas.microsoft.com/office/2018/08/relationships/commentsExtensible" Target="commentsExtensible.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F90105A0B68C4586027CFB963F9726" ma:contentTypeVersion="65" ma:contentTypeDescription="Create a new document." ma:contentTypeScope="" ma:versionID="65233fe79826e74e26ad2f301e27181c">
  <xsd:schema xmlns:xsd="http://www.w3.org/2001/XMLSchema" xmlns:xs="http://www.w3.org/2001/XMLSchema" xmlns:p="http://schemas.microsoft.com/office/2006/metadata/properties" xmlns:ns1="http://schemas.microsoft.com/sharepoint/v3" xmlns:ns2="http://schemas.microsoft.com/sharepoint/v3/fields" xmlns:ns3="7d370b82-cfb3-4b75-a799-8dea99f818d7" xmlns:ns4="ed36f860-5d94-4549-9da4-a1c66f71aaa2" xmlns:ns5="230e9df3-be65-4c73-a93b-d1236ebd677e" targetNamespace="http://schemas.microsoft.com/office/2006/metadata/properties" ma:root="true" ma:fieldsID="0dfde4b72343b50167693804341aeb0a" ns1:_="" ns2:_="" ns3:_="" ns4:_="" ns5:_="">
    <xsd:import namespace="http://schemas.microsoft.com/sharepoint/v3"/>
    <xsd:import namespace="http://schemas.microsoft.com/sharepoint/v3/fields"/>
    <xsd:import namespace="7d370b82-cfb3-4b75-a799-8dea99f818d7"/>
    <xsd:import namespace="ed36f860-5d94-4549-9da4-a1c66f71aaa2"/>
    <xsd:import namespace="230e9df3-be65-4c73-a93b-d1236ebd677e"/>
    <xsd:element name="properties">
      <xsd:complexType>
        <xsd:sequence>
          <xsd:element name="documentManagement">
            <xsd:complexType>
              <xsd:all>
                <xsd:element ref="ns2:_DCDateModified" minOccurs="0"/>
                <xsd:element ref="ns1:PublishingStartDate" minOccurs="0"/>
                <xsd:element ref="ns1:PublishingExpirationDate" minOccurs="0"/>
                <xsd:element ref="ns3:SharedWithUsers" minOccurs="0"/>
                <xsd:element ref="ns3:SharedWithDetails" minOccurs="0"/>
                <xsd:element ref="ns3:LastSharedByUser" minOccurs="0"/>
                <xsd:element ref="ns3:LastSharedByTime" minOccurs="0"/>
                <xsd:element ref="ns4:MediaServiceMetadata" minOccurs="0"/>
                <xsd:element ref="ns4:MediaServiceFastMetadata" minOccurs="0"/>
                <xsd:element ref="ns5:_dlc_DocId" minOccurs="0"/>
                <xsd:element ref="ns5:_dlc_DocIdUrl" minOccurs="0"/>
                <xsd:element ref="ns5:_dlc_DocIdPersistId" minOccurs="0"/>
                <xsd:element ref="ns4:MediaServiceAutoTags" minOccurs="0"/>
                <xsd:element ref="ns4:MediaServiceDateTaken" minOccurs="0"/>
                <xsd:element ref="ns4:_Flow_SignoffStatus" minOccurs="0"/>
                <xsd:element ref="ns4:MediaServiceEventHashCode" minOccurs="0"/>
                <xsd:element ref="ns4:MediaServiceGenerationTime"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1" nillable="true" ma:displayName="Date Modified" ma:description="The date on which this resource was last modified" ma:format="DateTime" ma:internalName="Date_x0020_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d370b82-cfb3-4b75-a799-8dea99f818d7" elementFormDefault="qualified">
    <xsd:import namespace="http://schemas.microsoft.com/office/2006/documentManagement/types"/>
    <xsd:import namespace="http://schemas.microsoft.com/office/infopath/2007/PartnerControls"/>
    <xsd:element name="SharedWithUsers" ma:index="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description="" ma:internalName="SharedWithDetails" ma:readOnly="true">
      <xsd:simpleType>
        <xsd:restriction base="dms:Note">
          <xsd:maxLength value="255"/>
        </xsd:restriction>
      </xsd:simpleType>
    </xsd:element>
    <xsd:element name="LastSharedByUser" ma:index="8" nillable="true" ma:displayName="Last Shared By User" ma:description="" ma:internalName="LastSharedByUser" ma:readOnly="true">
      <xsd:simpleType>
        <xsd:restriction base="dms:Note">
          <xsd:maxLength value="255"/>
        </xsd:restriction>
      </xsd:simpleType>
    </xsd:element>
    <xsd:element name="LastSharedByTime" ma:index="9"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d36f860-5d94-4549-9da4-a1c66f71aaa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8" nillable="true" ma:displayName="MediaServiceAutoTags" ma:description="" ma:internalName="MediaServiceAutoTags"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_Flow_SignoffStatus" ma:index="22" nillable="true" ma:displayName="Sign-off status" ma:internalName="_x0024_Resources_x003a_core_x002c_Signoff_Status_x003b_">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false">
      <xsd:simpleType>
        <xsd:restriction base="dms:Note">
          <xsd:maxLength value="255"/>
        </xsd:restriction>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CDateModified xmlns="http://schemas.microsoft.com/sharepoint/v3/fields" xsi:nil="true"/>
    <MediaServiceKeyPoints xmlns="ed36f860-5d94-4549-9da4-a1c66f71aaa2" xsi:nil="true"/>
    <_Flow_SignoffStatus xmlns="ed36f860-5d94-4549-9da4-a1c66f71aaa2" xsi:nil="true"/>
    <PublishingExpirationDate xmlns="http://schemas.microsoft.com/sharepoint/v3" xsi:nil="true"/>
    <PublishingStartDate xmlns="http://schemas.microsoft.com/sharepoint/v3" xsi:nil="true"/>
    <_dlc_DocId xmlns="230e9df3-be65-4c73-a93b-d1236ebd677e">34KSE4FUMA2D-1627358850-7138</_dlc_DocId>
    <_dlc_DocIdUrl xmlns="230e9df3-be65-4c73-a93b-d1236ebd677e">
      <Url>https://microsoft.sharepoint.com/teams/partnerreleases/_layouts/15/DocIdRedir.aspx?ID=34KSE4FUMA2D-1627358850-7138</Url>
      <Description>34KSE4FUMA2D-1627358850-7138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9C3BF-C059-4936-A967-43F45F1DA7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7d370b82-cfb3-4b75-a799-8dea99f818d7"/>
    <ds:schemaRef ds:uri="ed36f860-5d94-4549-9da4-a1c66f71aaa2"/>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402BB0-BE90-4304-AC1A-AC580F47F0CD}">
  <ds:schemaRefs>
    <ds:schemaRef ds:uri="http://schemas.microsoft.com/sharepoint/v3/fields"/>
    <ds:schemaRef ds:uri="http://purl.org/dc/terms/"/>
    <ds:schemaRef ds:uri="http://purl.org/dc/elements/1.1/"/>
    <ds:schemaRef ds:uri="ed36f860-5d94-4549-9da4-a1c66f71aaa2"/>
    <ds:schemaRef ds:uri="http://schemas.microsoft.com/sharepoint/v3"/>
    <ds:schemaRef ds:uri="http://schemas.microsoft.com/office/infopath/2007/PartnerControls"/>
    <ds:schemaRef ds:uri="http://schemas.microsoft.com/office/2006/documentManagement/types"/>
    <ds:schemaRef ds:uri="http://schemas.openxmlformats.org/package/2006/metadata/core-properties"/>
    <ds:schemaRef ds:uri="230e9df3-be65-4c73-a93b-d1236ebd677e"/>
    <ds:schemaRef ds:uri="http://purl.org/dc/dcmitype/"/>
    <ds:schemaRef ds:uri="7d370b82-cfb3-4b75-a799-8dea99f818d7"/>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6B11959-CD47-48B9-AD3D-BA05E53C713F}">
  <ds:schemaRefs>
    <ds:schemaRef ds:uri="http://schemas.microsoft.com/sharepoint/v3/contenttype/forms"/>
  </ds:schemaRefs>
</ds:datastoreItem>
</file>

<file path=customXml/itemProps4.xml><?xml version="1.0" encoding="utf-8"?>
<ds:datastoreItem xmlns:ds="http://schemas.openxmlformats.org/officeDocument/2006/customXml" ds:itemID="{F2F23277-97AF-42DD-94AA-6F6182A988BA}">
  <ds:schemaRefs>
    <ds:schemaRef ds:uri="http://schemas.microsoft.com/sharepoint/events"/>
  </ds:schemaRefs>
</ds:datastoreItem>
</file>

<file path=customXml/itemProps5.xml><?xml version="1.0" encoding="utf-8"?>
<ds:datastoreItem xmlns:ds="http://schemas.openxmlformats.org/officeDocument/2006/customXml" ds:itemID="{0D34831E-6BCB-4EFE-9C9C-618873310D81}">
  <ds:schemaRefs>
    <ds:schemaRef ds:uri="http://schemas.openxmlformats.org/officeDocument/2006/bibliography"/>
  </ds:schemaRefs>
</ds:datastoreItem>
</file>

<file path=customXml/itemProps6.xml><?xml version="1.0" encoding="utf-8"?>
<ds:datastoreItem xmlns:ds="http://schemas.openxmlformats.org/officeDocument/2006/customXml" ds:itemID="{55ACED68-2FEE-4DEA-99F0-83B3A6F43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825</Words>
  <Characters>5199</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7</cp:revision>
  <cp:lastPrinted>2019-09-11T09:12:00Z</cp:lastPrinted>
  <dcterms:created xsi:type="dcterms:W3CDTF">2019-09-11T08:15:00Z</dcterms:created>
  <dcterms:modified xsi:type="dcterms:W3CDTF">2019-09-11T09:12:00Z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0x0101003FF90105A0B68C4586027CFB963F9726</vt:lpwstr>
  </property>
  <property fmtid="{D5CDD505-2E9C-101B-9397-08002B2CF9AE}" pid="3" name="_dlc_DocIdItemGuid">
    <vt:lpwstr>dec8fc87-2584-4578-8b2b-40b7a46d12bf</vt:lpwstr>
  </property>
  <property fmtid="{D5CDD505-2E9C-101B-9397-08002B2CF9AE}" pid="4" name="vti_imgdate">
    <vt:lpwstr>2018-02-28T00:00:00Z</vt:lpwstr>
  </property>
</Properties>
</file>