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2DA9A" w14:textId="6CF653C1" w:rsidR="005A49C4" w:rsidRPr="00E17126" w:rsidRDefault="00C0001D" w:rsidP="00432D96">
      <w:pPr>
        <w:spacing w:line="360" w:lineRule="auto"/>
        <w:rPr>
          <w:b/>
          <w:color w:val="0095D5" w:themeColor="accent1"/>
          <w:szCs w:val="18"/>
          <w:lang w:val="ru-RU"/>
        </w:rPr>
      </w:pPr>
      <w:r>
        <w:rPr>
          <w:b/>
          <w:color w:val="0095D5" w:themeColor="accent1"/>
          <w:szCs w:val="18"/>
          <w:lang w:val="en-US"/>
        </w:rPr>
        <w:t xml:space="preserve">CX PLUS TRUE WIRELESS: </w:t>
      </w:r>
      <w:r w:rsidR="009D43D0">
        <w:rPr>
          <w:rFonts w:ascii="Arial" w:hAnsi="Arial" w:cs="Arial"/>
          <w:b/>
          <w:color w:val="0095D5" w:themeColor="accent1"/>
          <w:szCs w:val="18"/>
          <w:lang w:val="ru-RU"/>
        </w:rPr>
        <w:t>ПРЕВОСХОДНЫЙ</w:t>
      </w:r>
      <w:r w:rsidR="009D43D0" w:rsidRPr="009D43D0">
        <w:rPr>
          <w:rFonts w:ascii="Arial" w:hAnsi="Arial" w:cs="Arial"/>
          <w:b/>
          <w:color w:val="0095D5" w:themeColor="accent1"/>
          <w:szCs w:val="18"/>
          <w:lang w:val="en-US"/>
        </w:rPr>
        <w:t xml:space="preserve"> </w:t>
      </w:r>
      <w:r w:rsidR="009D43D0">
        <w:rPr>
          <w:rFonts w:ascii="Arial" w:hAnsi="Arial" w:cs="Arial"/>
          <w:b/>
          <w:color w:val="0095D5" w:themeColor="accent1"/>
          <w:szCs w:val="18"/>
          <w:lang w:val="ru-RU"/>
        </w:rPr>
        <w:t>ЗВУК</w:t>
      </w:r>
      <w:r>
        <w:rPr>
          <w:b/>
          <w:color w:val="0095D5" w:themeColor="accent1"/>
          <w:szCs w:val="18"/>
          <w:lang w:val="en-US"/>
        </w:rPr>
        <w:t xml:space="preserve">. </w:t>
      </w:r>
      <w:r w:rsidR="009D43D0">
        <w:rPr>
          <w:rFonts w:ascii="Arial" w:hAnsi="Arial" w:cs="Arial"/>
          <w:b/>
          <w:color w:val="0095D5" w:themeColor="accent1"/>
          <w:szCs w:val="18"/>
          <w:lang w:val="ru-RU"/>
        </w:rPr>
        <w:t>НИКАКИХ</w:t>
      </w:r>
      <w:r w:rsidR="009D43D0" w:rsidRPr="00E17126">
        <w:rPr>
          <w:rFonts w:ascii="Arial" w:hAnsi="Arial" w:cs="Arial"/>
          <w:b/>
          <w:color w:val="0095D5" w:themeColor="accent1"/>
          <w:szCs w:val="18"/>
          <w:lang w:val="ru-RU"/>
        </w:rPr>
        <w:t xml:space="preserve"> </w:t>
      </w:r>
      <w:r w:rsidR="009D43D0">
        <w:rPr>
          <w:rFonts w:ascii="Arial" w:hAnsi="Arial" w:cs="Arial"/>
          <w:b/>
          <w:color w:val="0095D5" w:themeColor="accent1"/>
          <w:szCs w:val="18"/>
          <w:lang w:val="ru-RU"/>
        </w:rPr>
        <w:t>КОМПРОМИССОВ</w:t>
      </w:r>
      <w:r w:rsidRPr="00E17126">
        <w:rPr>
          <w:b/>
          <w:color w:val="0095D5" w:themeColor="accent1"/>
          <w:szCs w:val="18"/>
          <w:lang w:val="ru-RU"/>
        </w:rPr>
        <w:t>.</w:t>
      </w:r>
    </w:p>
    <w:p w14:paraId="18A90004" w14:textId="3D21130D" w:rsidR="005A49C4" w:rsidRPr="009D43D0" w:rsidRDefault="009D43D0" w:rsidP="00432D96">
      <w:pPr>
        <w:spacing w:line="360" w:lineRule="auto"/>
        <w:rPr>
          <w:b/>
          <w:szCs w:val="18"/>
          <w:lang w:val="ru-RU"/>
        </w:rPr>
      </w:pPr>
      <w:r>
        <w:rPr>
          <w:rFonts w:ascii="Arial" w:hAnsi="Arial" w:cs="Arial"/>
          <w:b/>
          <w:szCs w:val="18"/>
          <w:lang w:val="ru-RU"/>
        </w:rPr>
        <w:t>Новые</w:t>
      </w:r>
      <w:r w:rsidRPr="009D43D0">
        <w:rPr>
          <w:rFonts w:ascii="Arial" w:hAnsi="Arial" w:cs="Arial"/>
          <w:b/>
          <w:szCs w:val="18"/>
          <w:lang w:val="ru-RU"/>
        </w:rPr>
        <w:t xml:space="preserve"> </w:t>
      </w:r>
      <w:r>
        <w:rPr>
          <w:rFonts w:ascii="Arial" w:hAnsi="Arial" w:cs="Arial"/>
          <w:b/>
          <w:szCs w:val="18"/>
          <w:lang w:val="ru-RU"/>
        </w:rPr>
        <w:t>наушники</w:t>
      </w:r>
      <w:r w:rsidRPr="009D43D0">
        <w:rPr>
          <w:rFonts w:ascii="Arial" w:hAnsi="Arial" w:cs="Arial"/>
          <w:b/>
          <w:szCs w:val="18"/>
          <w:lang w:val="ru-RU"/>
        </w:rPr>
        <w:t xml:space="preserve"> </w:t>
      </w:r>
      <w:r w:rsidR="004602E3">
        <w:rPr>
          <w:b/>
          <w:szCs w:val="18"/>
          <w:lang w:val="en-US"/>
        </w:rPr>
        <w:t>Sennheiser</w:t>
      </w:r>
      <w:r w:rsidRPr="009D43D0">
        <w:rPr>
          <w:rFonts w:hint="cs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обеспечивают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превосходный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звук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с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активным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шумоподавлением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в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течение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всего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дня</w:t>
      </w:r>
    </w:p>
    <w:p w14:paraId="26726A87" w14:textId="77777777" w:rsidR="005D4296" w:rsidRPr="009D43D0" w:rsidRDefault="005D4296" w:rsidP="00432D96">
      <w:pPr>
        <w:spacing w:line="360" w:lineRule="auto"/>
        <w:rPr>
          <w:b/>
          <w:color w:val="0095D5" w:themeColor="accent1"/>
          <w:szCs w:val="18"/>
          <w:lang w:val="ru-RU"/>
        </w:rPr>
      </w:pPr>
    </w:p>
    <w:p w14:paraId="77ABABDB" w14:textId="5498E009" w:rsidR="009D43D0" w:rsidRPr="009D43D0" w:rsidRDefault="009D43D0" w:rsidP="00432D96">
      <w:pPr>
        <w:spacing w:line="360" w:lineRule="auto"/>
        <w:rPr>
          <w:b/>
          <w:szCs w:val="18"/>
          <w:lang w:val="ru-RU"/>
        </w:rPr>
      </w:pPr>
      <w:proofErr w:type="spellStart"/>
      <w:r>
        <w:rPr>
          <w:rFonts w:ascii="Arial" w:hAnsi="Arial" w:cs="Arial"/>
          <w:b/>
          <w:i/>
          <w:szCs w:val="18"/>
          <w:lang w:val="ru-RU"/>
        </w:rPr>
        <w:t>Ведемарк</w:t>
      </w:r>
      <w:proofErr w:type="spellEnd"/>
      <w:r w:rsidRPr="009D43D0">
        <w:rPr>
          <w:rFonts w:ascii="Arial" w:hAnsi="Arial" w:cs="Arial"/>
          <w:b/>
          <w:i/>
          <w:szCs w:val="18"/>
          <w:lang w:val="ru-RU"/>
        </w:rPr>
        <w:t xml:space="preserve">, 14 </w:t>
      </w:r>
      <w:r>
        <w:rPr>
          <w:rFonts w:ascii="Arial" w:hAnsi="Arial" w:cs="Arial"/>
          <w:b/>
          <w:i/>
          <w:szCs w:val="18"/>
          <w:lang w:val="ru-RU"/>
        </w:rPr>
        <w:t>сентября</w:t>
      </w:r>
      <w:r w:rsidR="005A49C4" w:rsidRPr="009D43D0">
        <w:rPr>
          <w:b/>
          <w:i/>
          <w:szCs w:val="18"/>
          <w:lang w:val="ru-RU"/>
        </w:rPr>
        <w:t xml:space="preserve"> 20</w:t>
      </w:r>
      <w:r w:rsidR="009B0AE0" w:rsidRPr="009D43D0">
        <w:rPr>
          <w:b/>
          <w:i/>
          <w:szCs w:val="18"/>
          <w:lang w:val="ru-RU"/>
        </w:rPr>
        <w:t>21</w:t>
      </w:r>
      <w:r w:rsidR="005D4296" w:rsidRPr="009D43D0">
        <w:rPr>
          <w:b/>
          <w:szCs w:val="18"/>
          <w:lang w:val="ru-RU"/>
        </w:rPr>
        <w:t xml:space="preserve"> –</w:t>
      </w:r>
      <w:r w:rsidR="005A49C4"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Когда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дело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доходит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настоящего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беспроводного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прослушивания</w:t>
      </w:r>
      <w:r>
        <w:rPr>
          <w:rFonts w:ascii="Arial" w:hAnsi="Arial" w:cs="Arial"/>
          <w:b/>
          <w:szCs w:val="18"/>
          <w:lang w:val="ru-RU"/>
        </w:rPr>
        <w:t xml:space="preserve"> музыки</w:t>
      </w:r>
      <w:r w:rsidRPr="009D43D0">
        <w:rPr>
          <w:b/>
          <w:szCs w:val="18"/>
          <w:lang w:val="ru-RU"/>
        </w:rPr>
        <w:t xml:space="preserve">, </w:t>
      </w:r>
      <w:r w:rsidRPr="009D43D0">
        <w:rPr>
          <w:rFonts w:ascii="Arial" w:hAnsi="Arial" w:cs="Arial"/>
          <w:b/>
          <w:szCs w:val="18"/>
          <w:lang w:val="ru-RU"/>
        </w:rPr>
        <w:t>превосходный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звук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и</w:t>
      </w:r>
      <w:r w:rsidRPr="009D43D0">
        <w:rPr>
          <w:b/>
          <w:szCs w:val="18"/>
          <w:lang w:val="ru-RU"/>
        </w:rPr>
        <w:t xml:space="preserve"> </w:t>
      </w:r>
      <w:r w:rsidR="005B03ED">
        <w:rPr>
          <w:rFonts w:ascii="Arial" w:hAnsi="Arial" w:cs="Arial"/>
          <w:b/>
          <w:szCs w:val="18"/>
          <w:lang w:val="ru-RU"/>
        </w:rPr>
        <w:t>полный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комфорт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при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ношении</w:t>
      </w:r>
      <w:r w:rsidRPr="009D43D0">
        <w:rPr>
          <w:b/>
          <w:szCs w:val="18"/>
          <w:lang w:val="ru-RU"/>
        </w:rPr>
        <w:t xml:space="preserve"> </w:t>
      </w:r>
      <w:r>
        <w:rPr>
          <w:rFonts w:ascii="Arial" w:hAnsi="Arial" w:cs="Arial"/>
          <w:b/>
          <w:szCs w:val="18"/>
          <w:lang w:val="ru-RU"/>
        </w:rPr>
        <w:t xml:space="preserve">наушников </w:t>
      </w:r>
      <w:r w:rsidRPr="009D43D0">
        <w:rPr>
          <w:rFonts w:ascii="Arial" w:hAnsi="Arial" w:cs="Arial"/>
          <w:b/>
          <w:szCs w:val="18"/>
          <w:lang w:val="ru-RU"/>
        </w:rPr>
        <w:t>имеют</w:t>
      </w:r>
      <w:r w:rsidRPr="009D43D0">
        <w:rPr>
          <w:b/>
          <w:szCs w:val="18"/>
          <w:lang w:val="ru-RU"/>
        </w:rPr>
        <w:t xml:space="preserve"> </w:t>
      </w:r>
      <w:r>
        <w:rPr>
          <w:rFonts w:ascii="Arial" w:hAnsi="Arial" w:cs="Arial"/>
          <w:b/>
          <w:szCs w:val="18"/>
          <w:lang w:val="ru-RU"/>
        </w:rPr>
        <w:t xml:space="preserve">принципиальное </w:t>
      </w:r>
      <w:r w:rsidRPr="009D43D0">
        <w:rPr>
          <w:rFonts w:ascii="Arial" w:hAnsi="Arial" w:cs="Arial"/>
          <w:b/>
          <w:szCs w:val="18"/>
          <w:lang w:val="ru-RU"/>
        </w:rPr>
        <w:t>значение</w:t>
      </w:r>
      <w:r w:rsidR="00EE468F" w:rsidRPr="009D43D0">
        <w:rPr>
          <w:b/>
          <w:szCs w:val="18"/>
          <w:lang w:val="ru-RU"/>
        </w:rPr>
        <w:t xml:space="preserve">. </w:t>
      </w:r>
      <w:r>
        <w:rPr>
          <w:rFonts w:ascii="Arial" w:hAnsi="Arial" w:cs="Arial"/>
          <w:b/>
          <w:szCs w:val="18"/>
          <w:lang w:val="ru-RU"/>
        </w:rPr>
        <w:t>Новые</w:t>
      </w:r>
      <w:r w:rsidRPr="009D43D0">
        <w:rPr>
          <w:rFonts w:ascii="Arial" w:hAnsi="Arial" w:cs="Arial"/>
          <w:b/>
          <w:szCs w:val="18"/>
          <w:lang w:val="ru-RU"/>
        </w:rPr>
        <w:t xml:space="preserve"> </w:t>
      </w:r>
      <w:r>
        <w:rPr>
          <w:rFonts w:ascii="Arial" w:hAnsi="Arial" w:cs="Arial"/>
          <w:b/>
          <w:szCs w:val="18"/>
          <w:lang w:val="ru-RU"/>
        </w:rPr>
        <w:t>наушники</w:t>
      </w:r>
      <w:r w:rsidRPr="009D43D0">
        <w:rPr>
          <w:rFonts w:ascii="Arial" w:hAnsi="Arial" w:cs="Arial"/>
          <w:b/>
          <w:szCs w:val="18"/>
          <w:lang w:val="ru-RU"/>
        </w:rPr>
        <w:t xml:space="preserve"> </w:t>
      </w:r>
      <w:r w:rsidR="003561AD">
        <w:rPr>
          <w:b/>
          <w:szCs w:val="18"/>
          <w:lang w:val="en-US"/>
        </w:rPr>
        <w:t>Sennheise</w:t>
      </w:r>
      <w:r>
        <w:rPr>
          <w:b/>
          <w:szCs w:val="18"/>
          <w:lang w:val="en-US"/>
        </w:rPr>
        <w:t>r</w:t>
      </w:r>
      <w:r w:rsidRPr="009D43D0">
        <w:rPr>
          <w:b/>
          <w:szCs w:val="18"/>
          <w:lang w:val="ru-RU"/>
        </w:rPr>
        <w:t xml:space="preserve"> – </w:t>
      </w:r>
      <w:r w:rsidR="00B36AD8">
        <w:rPr>
          <w:b/>
          <w:szCs w:val="18"/>
          <w:lang w:val="en-US"/>
        </w:rPr>
        <w:t>CX</w:t>
      </w:r>
      <w:r w:rsidR="00B36AD8" w:rsidRPr="009D43D0">
        <w:rPr>
          <w:b/>
          <w:szCs w:val="18"/>
          <w:lang w:val="ru-RU"/>
        </w:rPr>
        <w:t xml:space="preserve"> </w:t>
      </w:r>
      <w:r w:rsidR="00B36AD8">
        <w:rPr>
          <w:b/>
          <w:szCs w:val="18"/>
          <w:lang w:val="en-US"/>
        </w:rPr>
        <w:t>Plus</w:t>
      </w:r>
      <w:r w:rsidR="00B36AD8" w:rsidRPr="009D43D0">
        <w:rPr>
          <w:b/>
          <w:szCs w:val="18"/>
          <w:lang w:val="ru-RU"/>
        </w:rPr>
        <w:t xml:space="preserve"> </w:t>
      </w:r>
      <w:r w:rsidR="00B36AD8">
        <w:rPr>
          <w:b/>
          <w:szCs w:val="18"/>
          <w:lang w:val="en-US"/>
        </w:rPr>
        <w:t>True</w:t>
      </w:r>
      <w:r w:rsidR="00B36AD8" w:rsidRPr="009D43D0">
        <w:rPr>
          <w:b/>
          <w:szCs w:val="18"/>
          <w:lang w:val="ru-RU"/>
        </w:rPr>
        <w:t xml:space="preserve"> </w:t>
      </w:r>
      <w:r w:rsidR="00B36AD8">
        <w:rPr>
          <w:b/>
          <w:szCs w:val="18"/>
          <w:lang w:val="en-US"/>
        </w:rPr>
        <w:t>Wireless</w:t>
      </w:r>
      <w:r w:rsidRPr="009D43D0">
        <w:rPr>
          <w:b/>
          <w:szCs w:val="18"/>
          <w:lang w:val="ru-RU"/>
        </w:rPr>
        <w:t xml:space="preserve"> – </w:t>
      </w:r>
      <w:r w:rsidR="005B03ED">
        <w:rPr>
          <w:rFonts w:ascii="Arial" w:hAnsi="Arial" w:cs="Arial"/>
          <w:b/>
          <w:szCs w:val="18"/>
          <w:lang w:val="ru-RU"/>
        </w:rPr>
        <w:t xml:space="preserve">полностью отвечают этим требованиям, обеспечивая </w:t>
      </w:r>
      <w:r w:rsidRPr="009D43D0">
        <w:rPr>
          <w:rFonts w:ascii="Arial" w:hAnsi="Arial" w:cs="Arial"/>
          <w:b/>
          <w:szCs w:val="18"/>
          <w:lang w:val="ru-RU"/>
        </w:rPr>
        <w:t>захватывающее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высококачественное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прослушивание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с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активным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шумоподавлением</w:t>
      </w:r>
      <w:r w:rsidR="005B03ED">
        <w:rPr>
          <w:rFonts w:ascii="Arial" w:hAnsi="Arial" w:cs="Arial"/>
          <w:b/>
          <w:szCs w:val="18"/>
          <w:lang w:val="ru-RU"/>
        </w:rPr>
        <w:t xml:space="preserve"> и</w:t>
      </w:r>
      <w:r w:rsidRPr="009D43D0">
        <w:rPr>
          <w:b/>
          <w:szCs w:val="18"/>
          <w:lang w:val="ru-RU"/>
        </w:rPr>
        <w:t xml:space="preserve"> </w:t>
      </w:r>
      <w:r w:rsidR="005B03ED">
        <w:rPr>
          <w:rFonts w:ascii="Arial" w:hAnsi="Arial" w:cs="Arial"/>
          <w:b/>
          <w:szCs w:val="18"/>
          <w:lang w:val="ru-RU"/>
        </w:rPr>
        <w:t>простое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интеллектуальное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взаимодействие</w:t>
      </w:r>
      <w:r w:rsidRPr="009D43D0">
        <w:rPr>
          <w:b/>
          <w:szCs w:val="18"/>
          <w:lang w:val="ru-RU"/>
        </w:rPr>
        <w:t xml:space="preserve"> </w:t>
      </w:r>
      <w:r w:rsidR="005B03ED">
        <w:rPr>
          <w:rFonts w:ascii="Arial" w:hAnsi="Arial" w:cs="Arial"/>
          <w:b/>
          <w:szCs w:val="18"/>
          <w:lang w:val="ru-RU"/>
        </w:rPr>
        <w:t xml:space="preserve">с пользователем в сочетании с </w:t>
      </w:r>
      <w:r w:rsidRPr="009D43D0">
        <w:rPr>
          <w:rFonts w:ascii="Arial" w:hAnsi="Arial" w:cs="Arial"/>
          <w:b/>
          <w:szCs w:val="18"/>
          <w:lang w:val="ru-RU"/>
        </w:rPr>
        <w:t>элегантны</w:t>
      </w:r>
      <w:r w:rsidR="005B03ED">
        <w:rPr>
          <w:rFonts w:ascii="Arial" w:hAnsi="Arial" w:cs="Arial"/>
          <w:b/>
          <w:szCs w:val="18"/>
          <w:lang w:val="ru-RU"/>
        </w:rPr>
        <w:t>м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дизайн</w:t>
      </w:r>
      <w:r w:rsidR="005B03ED">
        <w:rPr>
          <w:rFonts w:ascii="Arial" w:hAnsi="Arial" w:cs="Arial"/>
          <w:b/>
          <w:szCs w:val="18"/>
          <w:lang w:val="ru-RU"/>
        </w:rPr>
        <w:t>ом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для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максимально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комфортного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использования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в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течение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всего</w:t>
      </w:r>
      <w:r w:rsidRPr="009D43D0">
        <w:rPr>
          <w:b/>
          <w:szCs w:val="18"/>
          <w:lang w:val="ru-RU"/>
        </w:rPr>
        <w:t xml:space="preserve"> </w:t>
      </w:r>
      <w:r w:rsidRPr="009D43D0">
        <w:rPr>
          <w:rFonts w:ascii="Arial" w:hAnsi="Arial" w:cs="Arial"/>
          <w:b/>
          <w:szCs w:val="18"/>
          <w:lang w:val="ru-RU"/>
        </w:rPr>
        <w:t>дня</w:t>
      </w:r>
      <w:r w:rsidRPr="009D43D0">
        <w:rPr>
          <w:b/>
          <w:szCs w:val="18"/>
          <w:lang w:val="ru-RU"/>
        </w:rPr>
        <w:t>.</w:t>
      </w:r>
    </w:p>
    <w:p w14:paraId="04809113" w14:textId="77777777" w:rsidR="00D90F09" w:rsidRPr="00E17126" w:rsidRDefault="00D90F09" w:rsidP="00432D96">
      <w:pPr>
        <w:spacing w:line="360" w:lineRule="auto"/>
        <w:rPr>
          <w:szCs w:val="18"/>
          <w:lang w:val="ru-RU"/>
        </w:rPr>
      </w:pPr>
    </w:p>
    <w:p w14:paraId="03393C20" w14:textId="02538A9B" w:rsidR="00A11370" w:rsidRPr="005263A1" w:rsidRDefault="009B0E92" w:rsidP="00921FA7">
      <w:pPr>
        <w:spacing w:line="360" w:lineRule="auto"/>
        <w:rPr>
          <w:szCs w:val="18"/>
          <w:lang w:val="ru-RU"/>
        </w:rPr>
      </w:pPr>
      <w:r w:rsidRPr="005263A1">
        <w:rPr>
          <w:rFonts w:ascii="Arial" w:hAnsi="Arial" w:cs="Arial"/>
          <w:szCs w:val="18"/>
          <w:lang w:val="ru-RU"/>
        </w:rPr>
        <w:t>Превосходное</w:t>
      </w:r>
      <w:r w:rsidRPr="005263A1">
        <w:rPr>
          <w:szCs w:val="18"/>
          <w:lang w:val="ru-RU"/>
        </w:rPr>
        <w:t xml:space="preserve"> </w:t>
      </w:r>
      <w:r w:rsidRPr="005263A1">
        <w:rPr>
          <w:rFonts w:ascii="Arial" w:hAnsi="Arial" w:cs="Arial"/>
          <w:szCs w:val="18"/>
          <w:lang w:val="ru-RU"/>
        </w:rPr>
        <w:t>звучание</w:t>
      </w:r>
      <w:r w:rsidRPr="005263A1">
        <w:rPr>
          <w:szCs w:val="18"/>
          <w:lang w:val="ru-RU"/>
        </w:rPr>
        <w:t xml:space="preserve"> </w:t>
      </w:r>
      <w:r w:rsidRPr="005263A1">
        <w:rPr>
          <w:rFonts w:ascii="Arial" w:hAnsi="Arial" w:cs="Arial"/>
          <w:szCs w:val="18"/>
          <w:lang w:val="ru-RU"/>
        </w:rPr>
        <w:t>новых</w:t>
      </w:r>
      <w:r w:rsidRPr="005263A1">
        <w:rPr>
          <w:szCs w:val="18"/>
          <w:lang w:val="ru-RU"/>
        </w:rPr>
        <w:t xml:space="preserve"> </w:t>
      </w:r>
      <w:r w:rsidRPr="005263A1">
        <w:rPr>
          <w:rFonts w:ascii="Arial" w:hAnsi="Arial" w:cs="Arial"/>
          <w:szCs w:val="18"/>
          <w:lang w:val="ru-RU"/>
        </w:rPr>
        <w:t>беспроводных</w:t>
      </w:r>
      <w:r w:rsidRPr="005263A1">
        <w:rPr>
          <w:szCs w:val="18"/>
          <w:lang w:val="ru-RU"/>
        </w:rPr>
        <w:t xml:space="preserve"> </w:t>
      </w:r>
      <w:r w:rsidRPr="005263A1">
        <w:rPr>
          <w:rFonts w:ascii="Arial" w:hAnsi="Arial" w:cs="Arial"/>
          <w:szCs w:val="18"/>
          <w:lang w:val="ru-RU"/>
        </w:rPr>
        <w:t>наушников</w:t>
      </w:r>
      <w:r w:rsidRPr="005263A1">
        <w:rPr>
          <w:szCs w:val="18"/>
          <w:lang w:val="ru-RU"/>
        </w:rPr>
        <w:t xml:space="preserve"> </w:t>
      </w:r>
      <w:r w:rsidRPr="005263A1">
        <w:rPr>
          <w:szCs w:val="18"/>
          <w:lang w:val="en-US"/>
        </w:rPr>
        <w:t>Sennheiser</w:t>
      </w:r>
      <w:r w:rsidRPr="005263A1">
        <w:rPr>
          <w:szCs w:val="18"/>
          <w:lang w:val="ru-RU"/>
        </w:rPr>
        <w:t xml:space="preserve"> </w:t>
      </w:r>
      <w:r w:rsidRPr="005263A1">
        <w:rPr>
          <w:szCs w:val="18"/>
          <w:lang w:val="en-US"/>
        </w:rPr>
        <w:t>CX</w:t>
      </w:r>
      <w:r w:rsidRPr="005263A1">
        <w:rPr>
          <w:szCs w:val="18"/>
          <w:lang w:val="ru-RU"/>
        </w:rPr>
        <w:t xml:space="preserve"> </w:t>
      </w:r>
      <w:r w:rsidRPr="005263A1">
        <w:rPr>
          <w:szCs w:val="18"/>
          <w:lang w:val="en-US"/>
        </w:rPr>
        <w:t>Plus</w:t>
      </w:r>
      <w:r w:rsidRPr="005263A1">
        <w:rPr>
          <w:szCs w:val="18"/>
          <w:lang w:val="ru-RU"/>
        </w:rPr>
        <w:t xml:space="preserve"> </w:t>
      </w:r>
      <w:r w:rsidRPr="005263A1">
        <w:rPr>
          <w:szCs w:val="18"/>
          <w:lang w:val="en-US"/>
        </w:rPr>
        <w:t>True</w:t>
      </w:r>
      <w:r w:rsidRPr="005263A1">
        <w:rPr>
          <w:szCs w:val="18"/>
          <w:lang w:val="ru-RU"/>
        </w:rPr>
        <w:t xml:space="preserve"> </w:t>
      </w:r>
      <w:r w:rsidRPr="005263A1">
        <w:rPr>
          <w:szCs w:val="18"/>
          <w:lang w:val="en-US"/>
        </w:rPr>
        <w:t>Wireless</w:t>
      </w:r>
      <w:r w:rsidRPr="005263A1">
        <w:rPr>
          <w:szCs w:val="18"/>
          <w:lang w:val="ru-RU"/>
        </w:rPr>
        <w:t xml:space="preserve"> - </w:t>
      </w:r>
      <w:r w:rsidRPr="005263A1">
        <w:rPr>
          <w:rFonts w:ascii="Arial" w:hAnsi="Arial" w:cs="Arial"/>
          <w:szCs w:val="18"/>
          <w:lang w:val="ru-RU"/>
        </w:rPr>
        <w:t>это</w:t>
      </w:r>
      <w:r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 xml:space="preserve">совершенно иной </w:t>
      </w:r>
      <w:r w:rsidRPr="005263A1">
        <w:rPr>
          <w:rFonts w:ascii="Arial" w:hAnsi="Arial" w:cs="Arial"/>
          <w:szCs w:val="18"/>
          <w:lang w:val="ru-RU"/>
        </w:rPr>
        <w:t>мир</w:t>
      </w:r>
      <w:r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звука</w:t>
      </w:r>
      <w:r w:rsidRPr="005263A1">
        <w:rPr>
          <w:szCs w:val="18"/>
          <w:lang w:val="ru-RU"/>
        </w:rPr>
        <w:t xml:space="preserve"> </w:t>
      </w:r>
      <w:r w:rsidR="00C634FF" w:rsidRPr="005263A1">
        <w:rPr>
          <w:szCs w:val="18"/>
          <w:lang w:val="ru-RU"/>
        </w:rPr>
        <w:t>–</w:t>
      </w:r>
      <w:r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и при этом п</w:t>
      </w:r>
      <w:r w:rsidRPr="005263A1">
        <w:rPr>
          <w:rFonts w:ascii="Arial" w:hAnsi="Arial" w:cs="Arial"/>
          <w:szCs w:val="18"/>
          <w:lang w:val="ru-RU"/>
        </w:rPr>
        <w:t>о</w:t>
      </w:r>
      <w:r w:rsidRPr="005263A1">
        <w:rPr>
          <w:szCs w:val="18"/>
          <w:lang w:val="ru-RU"/>
        </w:rPr>
        <w:t xml:space="preserve"> </w:t>
      </w:r>
      <w:r w:rsidRPr="005263A1">
        <w:rPr>
          <w:rFonts w:ascii="Arial" w:hAnsi="Arial" w:cs="Arial"/>
          <w:szCs w:val="18"/>
          <w:lang w:val="ru-RU"/>
        </w:rPr>
        <w:t>доступной</w:t>
      </w:r>
      <w:r w:rsidRPr="005263A1">
        <w:rPr>
          <w:szCs w:val="18"/>
          <w:lang w:val="ru-RU"/>
        </w:rPr>
        <w:t xml:space="preserve"> </w:t>
      </w:r>
      <w:r w:rsidRPr="005263A1">
        <w:rPr>
          <w:rFonts w:ascii="Arial" w:hAnsi="Arial" w:cs="Arial"/>
          <w:szCs w:val="18"/>
          <w:lang w:val="ru-RU"/>
        </w:rPr>
        <w:t>цене</w:t>
      </w:r>
      <w:r w:rsidRPr="005263A1">
        <w:rPr>
          <w:szCs w:val="18"/>
          <w:lang w:val="ru-RU"/>
        </w:rPr>
        <w:t xml:space="preserve">. </w:t>
      </w:r>
      <w:r w:rsidR="00C634FF" w:rsidRPr="005263A1">
        <w:rPr>
          <w:rFonts w:ascii="Arial" w:hAnsi="Arial" w:cs="Arial"/>
          <w:szCs w:val="18"/>
          <w:lang w:val="ru-RU"/>
        </w:rPr>
        <w:t>Это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стало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возможным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благодаря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чистому звуку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разработанного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в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 xml:space="preserve">Германии </w:t>
      </w:r>
      <w:r w:rsidR="006A0D63" w:rsidRPr="005263A1">
        <w:rPr>
          <w:rFonts w:ascii="Arial" w:hAnsi="Arial" w:cs="Arial"/>
          <w:szCs w:val="18"/>
          <w:lang w:val="ru-RU"/>
        </w:rPr>
        <w:t xml:space="preserve">динамического преобразователя </w:t>
      </w:r>
      <w:proofErr w:type="spellStart"/>
      <w:r w:rsidR="00C634FF" w:rsidRPr="005263A1">
        <w:rPr>
          <w:szCs w:val="18"/>
          <w:lang w:val="ru-RU"/>
        </w:rPr>
        <w:t>TrueResponse</w:t>
      </w:r>
      <w:proofErr w:type="spellEnd"/>
      <w:r w:rsidR="00C634FF" w:rsidRPr="005263A1">
        <w:rPr>
          <w:rFonts w:ascii="Times New Roman" w:hAnsi="Times New Roman"/>
          <w:szCs w:val="18"/>
          <w:lang w:val="ru-RU"/>
        </w:rPr>
        <w:t xml:space="preserve"> –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акустической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системе</w:t>
      </w:r>
      <w:r w:rsidR="00C634FF" w:rsidRPr="005263A1">
        <w:rPr>
          <w:szCs w:val="18"/>
          <w:lang w:val="ru-RU"/>
        </w:rPr>
        <w:t xml:space="preserve">, </w:t>
      </w:r>
      <w:r w:rsidR="00C634FF" w:rsidRPr="005263A1">
        <w:rPr>
          <w:rFonts w:ascii="Arial" w:hAnsi="Arial" w:cs="Arial"/>
          <w:szCs w:val="18"/>
          <w:lang w:val="ru-RU"/>
        </w:rPr>
        <w:t>которая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привносит</w:t>
      </w:r>
      <w:r w:rsidR="00C634FF" w:rsidRPr="005263A1">
        <w:rPr>
          <w:szCs w:val="18"/>
          <w:lang w:val="ru-RU"/>
        </w:rPr>
        <w:t xml:space="preserve"> </w:t>
      </w:r>
      <w:proofErr w:type="spellStart"/>
      <w:r w:rsidR="00C634FF" w:rsidRPr="005263A1">
        <w:rPr>
          <w:rFonts w:ascii="Arial" w:hAnsi="Arial" w:cs="Arial"/>
          <w:szCs w:val="18"/>
          <w:lang w:val="ru-RU"/>
        </w:rPr>
        <w:t>аудиофильские</w:t>
      </w:r>
      <w:proofErr w:type="spellEnd"/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технологии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в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повседневное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прослушивание</w:t>
      </w:r>
      <w:r w:rsidR="00C634FF" w:rsidRPr="005263A1">
        <w:rPr>
          <w:szCs w:val="18"/>
          <w:lang w:val="ru-RU"/>
        </w:rPr>
        <w:t>.</w:t>
      </w:r>
      <w:r w:rsidR="00C634FF" w:rsidRPr="005263A1">
        <w:rPr>
          <w:rFonts w:ascii="Times New Roman" w:hAnsi="Times New Roman"/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Разработанная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для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профессиональных наушников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премиум</w:t>
      </w:r>
      <w:r w:rsidR="00C634FF" w:rsidRPr="005263A1">
        <w:rPr>
          <w:szCs w:val="18"/>
          <w:lang w:val="ru-RU"/>
        </w:rPr>
        <w:t>-</w:t>
      </w:r>
      <w:r w:rsidR="00C634FF" w:rsidRPr="005263A1">
        <w:rPr>
          <w:rFonts w:ascii="Arial" w:hAnsi="Arial" w:cs="Arial"/>
          <w:szCs w:val="18"/>
          <w:lang w:val="ru-RU"/>
        </w:rPr>
        <w:t>класса</w:t>
      </w:r>
      <w:r w:rsidR="00C634FF" w:rsidRPr="005263A1">
        <w:rPr>
          <w:szCs w:val="18"/>
          <w:lang w:val="ru-RU"/>
        </w:rPr>
        <w:t xml:space="preserve">, </w:t>
      </w:r>
      <w:r w:rsidR="00C634FF" w:rsidRPr="005263A1">
        <w:rPr>
          <w:rFonts w:ascii="Arial" w:hAnsi="Arial" w:cs="Arial"/>
          <w:szCs w:val="18"/>
          <w:lang w:val="ru-RU"/>
        </w:rPr>
        <w:t>эта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акустическая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система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обеспечивает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высокоточное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стереозвучание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с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глубокими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басами</w:t>
      </w:r>
      <w:r w:rsidR="00C634FF" w:rsidRPr="005263A1">
        <w:rPr>
          <w:szCs w:val="18"/>
          <w:lang w:val="ru-RU"/>
        </w:rPr>
        <w:t xml:space="preserve">, </w:t>
      </w:r>
      <w:r w:rsidR="00C634FF" w:rsidRPr="005263A1">
        <w:rPr>
          <w:rFonts w:ascii="Arial" w:hAnsi="Arial" w:cs="Arial"/>
          <w:szCs w:val="18"/>
          <w:lang w:val="ru-RU"/>
        </w:rPr>
        <w:t>естественными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средними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четкими</w:t>
      </w:r>
      <w:r w:rsidR="00C634FF" w:rsidRPr="005263A1">
        <w:rPr>
          <w:szCs w:val="18"/>
          <w:lang w:val="ru-RU"/>
        </w:rPr>
        <w:t xml:space="preserve">, </w:t>
      </w:r>
      <w:r w:rsidR="00C634FF" w:rsidRPr="005263A1">
        <w:rPr>
          <w:rFonts w:ascii="Arial" w:hAnsi="Arial" w:cs="Arial"/>
          <w:szCs w:val="18"/>
          <w:lang w:val="ru-RU"/>
        </w:rPr>
        <w:t>детализированными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высокими</w:t>
      </w:r>
      <w:r w:rsidR="00C634FF" w:rsidRPr="005263A1">
        <w:rPr>
          <w:szCs w:val="18"/>
          <w:lang w:val="ru-RU"/>
        </w:rPr>
        <w:t xml:space="preserve"> </w:t>
      </w:r>
      <w:r w:rsidR="00C634FF" w:rsidRPr="005263A1">
        <w:rPr>
          <w:rFonts w:ascii="Arial" w:hAnsi="Arial" w:cs="Arial"/>
          <w:szCs w:val="18"/>
          <w:lang w:val="ru-RU"/>
        </w:rPr>
        <w:t>частотами</w:t>
      </w:r>
      <w:r w:rsidR="00C634FF" w:rsidRPr="005263A1">
        <w:rPr>
          <w:szCs w:val="18"/>
          <w:lang w:val="ru-RU"/>
        </w:rPr>
        <w:t>.</w:t>
      </w:r>
      <w:r w:rsidR="00C634FF" w:rsidRPr="005263A1">
        <w:rPr>
          <w:rFonts w:ascii="Times New Roman" w:hAnsi="Times New Roman"/>
          <w:szCs w:val="18"/>
          <w:lang w:val="ru-RU"/>
        </w:rPr>
        <w:t xml:space="preserve"> </w:t>
      </w:r>
    </w:p>
    <w:p w14:paraId="6E535FED" w14:textId="0F93FADD" w:rsidR="00937FB5" w:rsidRPr="00E17126" w:rsidRDefault="00937FB5" w:rsidP="00921FA7">
      <w:pPr>
        <w:spacing w:line="360" w:lineRule="auto"/>
        <w:rPr>
          <w:szCs w:val="18"/>
          <w:lang w:val="ru-RU"/>
        </w:rPr>
      </w:pPr>
    </w:p>
    <w:p w14:paraId="769BE940" w14:textId="28415C88" w:rsidR="00921FA7" w:rsidRPr="000E30E7" w:rsidRDefault="0063058E" w:rsidP="00310F9E">
      <w:pPr>
        <w:spacing w:line="360" w:lineRule="auto"/>
        <w:rPr>
          <w:szCs w:val="18"/>
          <w:lang w:val="ru-RU"/>
        </w:rPr>
      </w:pPr>
      <w:r w:rsidRPr="000E30E7">
        <w:rPr>
          <w:rFonts w:ascii="Arial" w:hAnsi="Arial" w:cs="Arial"/>
          <w:szCs w:val="18"/>
          <w:lang w:val="ru-RU"/>
        </w:rPr>
        <w:t>Функция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активного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шумоподавления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гарантирует</w:t>
      </w:r>
      <w:r w:rsidRPr="000E30E7">
        <w:rPr>
          <w:szCs w:val="18"/>
          <w:lang w:val="ru-RU"/>
        </w:rPr>
        <w:t xml:space="preserve">, </w:t>
      </w:r>
      <w:r w:rsidRPr="000E30E7">
        <w:rPr>
          <w:rFonts w:ascii="Arial" w:hAnsi="Arial" w:cs="Arial"/>
          <w:szCs w:val="18"/>
          <w:lang w:val="ru-RU"/>
        </w:rPr>
        <w:t>что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слушатели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не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пропустят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ни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одной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ноты</w:t>
      </w:r>
      <w:r w:rsidRPr="000E30E7">
        <w:rPr>
          <w:szCs w:val="18"/>
          <w:lang w:val="ru-RU"/>
        </w:rPr>
        <w:t xml:space="preserve">, </w:t>
      </w:r>
      <w:r w:rsidRPr="000E30E7">
        <w:rPr>
          <w:rFonts w:ascii="Arial" w:hAnsi="Arial" w:cs="Arial"/>
          <w:szCs w:val="18"/>
          <w:lang w:val="ru-RU"/>
        </w:rPr>
        <w:t>позволяя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им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ощутить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всю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четкость</w:t>
      </w:r>
      <w:r w:rsidRPr="000E30E7">
        <w:rPr>
          <w:szCs w:val="18"/>
          <w:lang w:val="ru-RU"/>
        </w:rPr>
        <w:t xml:space="preserve">, </w:t>
      </w:r>
      <w:r w:rsidRPr="000E30E7">
        <w:rPr>
          <w:rFonts w:ascii="Arial" w:hAnsi="Arial" w:cs="Arial"/>
          <w:szCs w:val="18"/>
          <w:lang w:val="ru-RU"/>
        </w:rPr>
        <w:t>детализацию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и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захватывающие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басы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без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отвлекающих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факторов</w:t>
      </w:r>
      <w:r w:rsidRPr="000E30E7">
        <w:rPr>
          <w:szCs w:val="18"/>
          <w:lang w:val="ru-RU"/>
        </w:rPr>
        <w:t xml:space="preserve"> - </w:t>
      </w:r>
      <w:r w:rsidRPr="000E30E7">
        <w:rPr>
          <w:rFonts w:ascii="Arial" w:hAnsi="Arial" w:cs="Arial"/>
          <w:szCs w:val="18"/>
          <w:lang w:val="ru-RU"/>
        </w:rPr>
        <w:t>даже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в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шумной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окружающей обстановке</w:t>
      </w:r>
      <w:r w:rsidRPr="000E30E7">
        <w:rPr>
          <w:szCs w:val="18"/>
          <w:lang w:val="ru-RU"/>
        </w:rPr>
        <w:t xml:space="preserve">. </w:t>
      </w:r>
      <w:r w:rsidRPr="000E30E7">
        <w:rPr>
          <w:rFonts w:ascii="Arial" w:hAnsi="Arial" w:cs="Arial"/>
          <w:szCs w:val="18"/>
          <w:lang w:val="ru-RU"/>
        </w:rPr>
        <w:t>А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функция</w:t>
      </w:r>
      <w:r w:rsidR="00E17126" w:rsidRPr="000E30E7">
        <w:rPr>
          <w:rFonts w:ascii="Arial" w:hAnsi="Arial" w:cs="Arial"/>
          <w:szCs w:val="18"/>
          <w:lang w:val="ru-RU"/>
        </w:rPr>
        <w:t xml:space="preserve"> акустической прозрачности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позволяет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легко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сосредоточиться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на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внешних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звуках</w:t>
      </w:r>
      <w:r w:rsidRPr="000E30E7">
        <w:rPr>
          <w:szCs w:val="18"/>
          <w:lang w:val="ru-RU"/>
        </w:rPr>
        <w:t xml:space="preserve">, </w:t>
      </w:r>
      <w:r w:rsidRPr="000E30E7">
        <w:rPr>
          <w:rFonts w:ascii="Arial" w:hAnsi="Arial" w:cs="Arial"/>
          <w:szCs w:val="18"/>
          <w:lang w:val="ru-RU"/>
        </w:rPr>
        <w:t>без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необходимости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снимать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наушники</w:t>
      </w:r>
      <w:r w:rsidRPr="000E30E7">
        <w:rPr>
          <w:szCs w:val="18"/>
          <w:lang w:val="ru-RU"/>
        </w:rPr>
        <w:t>.</w:t>
      </w:r>
      <w:r w:rsidR="00310F9E"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Эта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функция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особенно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полезна, когда пользователю нужно услышать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внешние звуки</w:t>
      </w:r>
      <w:r w:rsidRPr="000E30E7">
        <w:rPr>
          <w:szCs w:val="18"/>
          <w:lang w:val="ru-RU"/>
        </w:rPr>
        <w:t xml:space="preserve">, </w:t>
      </w:r>
      <w:r w:rsidRPr="000E30E7">
        <w:rPr>
          <w:rFonts w:ascii="Arial" w:hAnsi="Arial" w:cs="Arial"/>
          <w:szCs w:val="18"/>
          <w:lang w:val="ru-RU"/>
        </w:rPr>
        <w:t>чтобы</w:t>
      </w:r>
      <w:r w:rsidRPr="000E30E7">
        <w:rPr>
          <w:szCs w:val="18"/>
          <w:lang w:val="ru-RU"/>
        </w:rPr>
        <w:t xml:space="preserve"> </w:t>
      </w:r>
      <w:r w:rsidRPr="000E30E7">
        <w:rPr>
          <w:rFonts w:ascii="Arial" w:hAnsi="Arial" w:cs="Arial"/>
          <w:szCs w:val="18"/>
          <w:lang w:val="ru-RU"/>
        </w:rPr>
        <w:t>лучше</w:t>
      </w:r>
      <w:r w:rsidRPr="000E30E7">
        <w:rPr>
          <w:szCs w:val="18"/>
          <w:lang w:val="ru-RU"/>
        </w:rPr>
        <w:t xml:space="preserve"> </w:t>
      </w:r>
      <w:r w:rsidR="0068220A" w:rsidRPr="000E30E7">
        <w:rPr>
          <w:rFonts w:ascii="Arial" w:hAnsi="Arial" w:cs="Arial"/>
          <w:szCs w:val="18"/>
          <w:lang w:val="ru-RU"/>
        </w:rPr>
        <w:t xml:space="preserve">сориентироваться в </w:t>
      </w:r>
      <w:r w:rsidRPr="000E30E7">
        <w:rPr>
          <w:rFonts w:ascii="Arial" w:hAnsi="Arial" w:cs="Arial"/>
          <w:szCs w:val="18"/>
          <w:lang w:val="ru-RU"/>
        </w:rPr>
        <w:t>окружающ</w:t>
      </w:r>
      <w:r w:rsidR="0068220A" w:rsidRPr="000E30E7">
        <w:rPr>
          <w:rFonts w:ascii="Arial" w:hAnsi="Arial" w:cs="Arial"/>
          <w:szCs w:val="18"/>
          <w:lang w:val="ru-RU"/>
        </w:rPr>
        <w:t>ей</w:t>
      </w:r>
      <w:r w:rsidRPr="000E30E7">
        <w:rPr>
          <w:szCs w:val="18"/>
          <w:lang w:val="ru-RU"/>
        </w:rPr>
        <w:t xml:space="preserve"> </w:t>
      </w:r>
      <w:r w:rsidR="0068220A" w:rsidRPr="000E30E7">
        <w:rPr>
          <w:rFonts w:ascii="Arial" w:hAnsi="Arial" w:cs="Arial"/>
          <w:szCs w:val="18"/>
          <w:lang w:val="ru-RU"/>
        </w:rPr>
        <w:t>обстановке</w:t>
      </w:r>
      <w:r w:rsidRPr="000E30E7">
        <w:rPr>
          <w:szCs w:val="18"/>
          <w:lang w:val="ru-RU"/>
        </w:rPr>
        <w:t xml:space="preserve">. </w:t>
      </w:r>
    </w:p>
    <w:p w14:paraId="26A3F242" w14:textId="7A9188CB" w:rsidR="00F443C1" w:rsidRPr="0063058E" w:rsidRDefault="00F443C1" w:rsidP="00310F9E">
      <w:pPr>
        <w:spacing w:line="360" w:lineRule="auto"/>
        <w:rPr>
          <w:szCs w:val="18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F443C1" w:rsidRPr="005263A1" w14:paraId="591F9A3A" w14:textId="77777777" w:rsidTr="00C902F8">
        <w:tc>
          <w:tcPr>
            <w:tcW w:w="4536" w:type="dxa"/>
          </w:tcPr>
          <w:p w14:paraId="0F265E3E" w14:textId="77777777" w:rsidR="00F443C1" w:rsidRDefault="00F443C1" w:rsidP="00AF0223">
            <w:r>
              <w:rPr>
                <w:noProof/>
                <w:lang w:val="ru-RU" w:eastAsia="ru-RU"/>
              </w:rPr>
              <w:drawing>
                <wp:inline distT="0" distB="0" distL="0" distR="0" wp14:anchorId="2C6C7BB6" wp14:editId="25CD969E">
                  <wp:extent cx="2819400" cy="1879600"/>
                  <wp:effectExtent l="0" t="0" r="0" b="635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Grafik 281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02" cy="18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0E471C91" w14:textId="154DDE1C" w:rsidR="00F443C1" w:rsidRPr="001A50DB" w:rsidRDefault="00494BBB" w:rsidP="00494BBB">
            <w:pPr>
              <w:pStyle w:val="af3"/>
              <w:rPr>
                <w:szCs w:val="18"/>
                <w:lang w:val="ru-RU"/>
              </w:rPr>
            </w:pPr>
            <w:r w:rsidRPr="001A50DB">
              <w:rPr>
                <w:szCs w:val="18"/>
                <w:lang w:val="en-US"/>
              </w:rPr>
              <w:t>CX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szCs w:val="18"/>
                <w:lang w:val="en-US"/>
              </w:rPr>
              <w:t>Plus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szCs w:val="18"/>
                <w:lang w:val="en-US"/>
              </w:rPr>
              <w:t>True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szCs w:val="18"/>
                <w:lang w:val="en-US"/>
              </w:rPr>
              <w:t>Wireless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расширяют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портфолио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беспроводных</w:t>
            </w:r>
            <w:r w:rsidRPr="001A50DB">
              <w:rPr>
                <w:szCs w:val="18"/>
                <w:lang w:val="ru-RU"/>
              </w:rPr>
              <w:t xml:space="preserve"> </w:t>
            </w:r>
            <w:r w:rsidR="00274D68" w:rsidRPr="001A50DB">
              <w:rPr>
                <w:rFonts w:ascii="Arial" w:hAnsi="Arial" w:cs="Arial"/>
                <w:szCs w:val="18"/>
                <w:lang w:val="ru-RU"/>
              </w:rPr>
              <w:t>наушников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szCs w:val="18"/>
                <w:lang w:val="en-US"/>
              </w:rPr>
              <w:t>Sennheiser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szCs w:val="18"/>
                <w:lang w:val="en-US"/>
              </w:rPr>
              <w:t>True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szCs w:val="18"/>
                <w:lang w:val="en-US"/>
              </w:rPr>
              <w:t>Wireless</w:t>
            </w:r>
            <w:r w:rsidRPr="001A50DB">
              <w:rPr>
                <w:szCs w:val="18"/>
                <w:lang w:val="ru-RU"/>
              </w:rPr>
              <w:t xml:space="preserve">,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предлагая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превосходные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впечатления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от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прослушивания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с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активным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шумоподавлением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по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привлекательной</w:t>
            </w:r>
            <w:r w:rsidRPr="001A50DB">
              <w:rPr>
                <w:szCs w:val="18"/>
                <w:lang w:val="ru-RU"/>
              </w:rPr>
              <w:t xml:space="preserve"> </w:t>
            </w:r>
            <w:r w:rsidRPr="001A50DB">
              <w:rPr>
                <w:rFonts w:ascii="Arial" w:hAnsi="Arial" w:cs="Arial"/>
                <w:szCs w:val="18"/>
                <w:lang w:val="ru-RU"/>
              </w:rPr>
              <w:t>цене</w:t>
            </w:r>
            <w:r w:rsidRPr="001A50DB">
              <w:rPr>
                <w:szCs w:val="18"/>
                <w:lang w:val="ru-RU"/>
              </w:rPr>
              <w:t>.</w:t>
            </w:r>
          </w:p>
        </w:tc>
      </w:tr>
    </w:tbl>
    <w:p w14:paraId="0796C318" w14:textId="4B06474A" w:rsidR="00E17126" w:rsidRPr="00E17126" w:rsidRDefault="00E17126" w:rsidP="00E17126">
      <w:pPr>
        <w:spacing w:line="360" w:lineRule="auto"/>
        <w:rPr>
          <w:szCs w:val="18"/>
          <w:lang w:val="ru-RU"/>
        </w:rPr>
      </w:pPr>
      <w:r w:rsidRPr="00E17126">
        <w:rPr>
          <w:szCs w:val="18"/>
          <w:lang w:val="ru-RU"/>
        </w:rPr>
        <w:lastRenderedPageBreak/>
        <w:t>"</w:t>
      </w:r>
      <w:r w:rsidRPr="00E17126">
        <w:rPr>
          <w:rFonts w:ascii="Arial" w:hAnsi="Arial" w:cs="Arial"/>
          <w:szCs w:val="18"/>
          <w:lang w:val="ru-RU"/>
        </w:rPr>
        <w:t>Вслед</w:t>
      </w:r>
      <w:r w:rsidRPr="00E17126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за нашими </w:t>
      </w:r>
      <w:r w:rsidRPr="00E17126">
        <w:rPr>
          <w:rFonts w:ascii="Arial" w:hAnsi="Arial" w:cs="Arial"/>
          <w:szCs w:val="18"/>
          <w:lang w:val="ru-RU"/>
        </w:rPr>
        <w:t>стильными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беспроводными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наушниками</w:t>
      </w:r>
      <w:r w:rsidRPr="00E17126">
        <w:rPr>
          <w:szCs w:val="18"/>
          <w:lang w:val="ru-RU"/>
        </w:rPr>
        <w:t xml:space="preserve"> CX </w:t>
      </w:r>
      <w:proofErr w:type="spellStart"/>
      <w:r w:rsidRPr="00E17126">
        <w:rPr>
          <w:szCs w:val="18"/>
          <w:lang w:val="ru-RU"/>
        </w:rPr>
        <w:t>True</w:t>
      </w:r>
      <w:proofErr w:type="spellEnd"/>
      <w:r w:rsidRPr="00E17126">
        <w:rPr>
          <w:szCs w:val="18"/>
          <w:lang w:val="ru-RU"/>
        </w:rPr>
        <w:t xml:space="preserve"> </w:t>
      </w:r>
      <w:proofErr w:type="spellStart"/>
      <w:r w:rsidRPr="00E17126">
        <w:rPr>
          <w:szCs w:val="18"/>
          <w:lang w:val="ru-RU"/>
        </w:rPr>
        <w:t>Wireless</w:t>
      </w:r>
      <w:proofErr w:type="spellEnd"/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мы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представляем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на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рынке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еще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более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исключительное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предложение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для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потребителей</w:t>
      </w:r>
      <w:r w:rsidRPr="00E17126">
        <w:rPr>
          <w:szCs w:val="18"/>
          <w:lang w:val="ru-RU"/>
        </w:rPr>
        <w:t xml:space="preserve">", - </w:t>
      </w:r>
      <w:r w:rsidRPr="00E17126">
        <w:rPr>
          <w:rFonts w:ascii="Arial" w:hAnsi="Arial" w:cs="Arial"/>
          <w:szCs w:val="18"/>
          <w:lang w:val="ru-RU"/>
        </w:rPr>
        <w:t>говорит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Франк</w:t>
      </w:r>
      <w:r w:rsidRPr="00E17126">
        <w:rPr>
          <w:szCs w:val="18"/>
          <w:lang w:val="ru-RU"/>
        </w:rPr>
        <w:t xml:space="preserve"> </w:t>
      </w:r>
      <w:proofErr w:type="spellStart"/>
      <w:r w:rsidRPr="00E17126">
        <w:rPr>
          <w:rFonts w:ascii="Arial" w:hAnsi="Arial" w:cs="Arial"/>
          <w:szCs w:val="18"/>
          <w:lang w:val="ru-RU"/>
        </w:rPr>
        <w:t>Фоппе</w:t>
      </w:r>
      <w:proofErr w:type="spellEnd"/>
      <w:r>
        <w:rPr>
          <w:rFonts w:ascii="Arial" w:hAnsi="Arial" w:cs="Arial"/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(</w:t>
      </w:r>
      <w:r>
        <w:rPr>
          <w:rFonts w:ascii="Arial" w:hAnsi="Arial" w:cs="Arial"/>
          <w:szCs w:val="18"/>
          <w:lang w:val="en-US"/>
        </w:rPr>
        <w:t>Frank</w:t>
      </w:r>
      <w:r w:rsidRPr="00E17126">
        <w:rPr>
          <w:rFonts w:ascii="Arial" w:hAnsi="Arial" w:cs="Arial"/>
          <w:szCs w:val="18"/>
          <w:lang w:val="ru-RU"/>
        </w:rPr>
        <w:t xml:space="preserve"> </w:t>
      </w:r>
      <w:proofErr w:type="spellStart"/>
      <w:r>
        <w:rPr>
          <w:rFonts w:ascii="Arial" w:hAnsi="Arial" w:cs="Arial"/>
          <w:szCs w:val="18"/>
          <w:lang w:val="en-US"/>
        </w:rPr>
        <w:t>Foppe</w:t>
      </w:r>
      <w:proofErr w:type="spellEnd"/>
      <w:r w:rsidRPr="00E17126">
        <w:rPr>
          <w:rFonts w:ascii="Arial" w:hAnsi="Arial" w:cs="Arial"/>
          <w:szCs w:val="18"/>
          <w:lang w:val="ru-RU"/>
        </w:rPr>
        <w:t>)</w:t>
      </w:r>
      <w:r w:rsidRPr="00E17126">
        <w:rPr>
          <w:szCs w:val="18"/>
          <w:lang w:val="ru-RU"/>
        </w:rPr>
        <w:t xml:space="preserve">, </w:t>
      </w:r>
      <w:r w:rsidRPr="00E17126">
        <w:rPr>
          <w:rFonts w:ascii="Arial" w:hAnsi="Arial" w:cs="Arial"/>
          <w:szCs w:val="18"/>
          <w:lang w:val="ru-RU"/>
        </w:rPr>
        <w:t>менеджер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по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продукции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компании</w:t>
      </w:r>
      <w:r w:rsidRPr="00E17126">
        <w:rPr>
          <w:szCs w:val="18"/>
          <w:lang w:val="ru-RU"/>
        </w:rPr>
        <w:t xml:space="preserve"> </w:t>
      </w:r>
      <w:proofErr w:type="spellStart"/>
      <w:r w:rsidRPr="00E17126">
        <w:rPr>
          <w:szCs w:val="18"/>
          <w:lang w:val="ru-RU"/>
        </w:rPr>
        <w:t>Sennheiser</w:t>
      </w:r>
      <w:proofErr w:type="spellEnd"/>
      <w:r w:rsidRPr="00E17126">
        <w:rPr>
          <w:szCs w:val="18"/>
          <w:lang w:val="ru-RU"/>
        </w:rPr>
        <w:t>. "</w:t>
      </w:r>
      <w:r w:rsidRPr="00E17126">
        <w:rPr>
          <w:rFonts w:ascii="Arial" w:hAnsi="Arial" w:cs="Arial"/>
          <w:szCs w:val="18"/>
          <w:lang w:val="ru-RU"/>
        </w:rPr>
        <w:t>Благодаря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технологии</w:t>
      </w:r>
      <w:r w:rsidRPr="00E17126">
        <w:rPr>
          <w:szCs w:val="18"/>
          <w:lang w:val="ru-RU"/>
        </w:rPr>
        <w:t xml:space="preserve"> </w:t>
      </w:r>
      <w:proofErr w:type="spellStart"/>
      <w:r w:rsidRPr="00E17126">
        <w:rPr>
          <w:rFonts w:ascii="Arial" w:hAnsi="Arial" w:cs="Arial"/>
          <w:szCs w:val="18"/>
          <w:lang w:val="ru-RU"/>
        </w:rPr>
        <w:t>аудиофильского</w:t>
      </w:r>
      <w:proofErr w:type="spellEnd"/>
      <w:r>
        <w:rPr>
          <w:rFonts w:ascii="Arial" w:hAnsi="Arial" w:cs="Arial"/>
          <w:szCs w:val="18"/>
          <w:lang w:val="ru-RU"/>
        </w:rPr>
        <w:t xml:space="preserve"> уровня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и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дополнительным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функциям</w:t>
      </w:r>
      <w:r w:rsidRPr="00E17126">
        <w:rPr>
          <w:szCs w:val="18"/>
          <w:lang w:val="ru-RU"/>
        </w:rPr>
        <w:t xml:space="preserve">, </w:t>
      </w:r>
      <w:r w:rsidRPr="00E17126">
        <w:rPr>
          <w:rFonts w:ascii="Arial" w:hAnsi="Arial" w:cs="Arial"/>
          <w:szCs w:val="18"/>
          <w:lang w:val="ru-RU"/>
        </w:rPr>
        <w:t>таким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как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активное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шумоподавление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и</w:t>
      </w:r>
      <w:r w:rsidRPr="00E17126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>акустическая прозрачность</w:t>
      </w:r>
      <w:r w:rsidRPr="00E17126">
        <w:rPr>
          <w:szCs w:val="18"/>
          <w:lang w:val="ru-RU"/>
        </w:rPr>
        <w:t xml:space="preserve">, </w:t>
      </w:r>
      <w:r>
        <w:rPr>
          <w:rFonts w:ascii="Arial" w:hAnsi="Arial" w:cs="Arial"/>
          <w:szCs w:val="18"/>
          <w:lang w:val="ru-RU"/>
        </w:rPr>
        <w:t xml:space="preserve">наушники </w:t>
      </w:r>
      <w:r w:rsidRPr="00E17126">
        <w:rPr>
          <w:szCs w:val="18"/>
          <w:lang w:val="ru-RU"/>
        </w:rPr>
        <w:t xml:space="preserve">CX </w:t>
      </w:r>
      <w:proofErr w:type="spellStart"/>
      <w:r w:rsidRPr="00E17126">
        <w:rPr>
          <w:szCs w:val="18"/>
          <w:lang w:val="ru-RU"/>
        </w:rPr>
        <w:t>Plus</w:t>
      </w:r>
      <w:proofErr w:type="spellEnd"/>
      <w:r w:rsidRPr="00E17126">
        <w:rPr>
          <w:szCs w:val="18"/>
          <w:lang w:val="ru-RU"/>
        </w:rPr>
        <w:t xml:space="preserve"> </w:t>
      </w:r>
      <w:proofErr w:type="spellStart"/>
      <w:r w:rsidRPr="00E17126">
        <w:rPr>
          <w:szCs w:val="18"/>
          <w:lang w:val="ru-RU"/>
        </w:rPr>
        <w:t>True</w:t>
      </w:r>
      <w:proofErr w:type="spellEnd"/>
      <w:r w:rsidRPr="00E17126">
        <w:rPr>
          <w:szCs w:val="18"/>
          <w:lang w:val="ru-RU"/>
        </w:rPr>
        <w:t xml:space="preserve"> </w:t>
      </w:r>
      <w:proofErr w:type="spellStart"/>
      <w:r w:rsidRPr="00E17126">
        <w:rPr>
          <w:szCs w:val="18"/>
          <w:lang w:val="ru-RU"/>
        </w:rPr>
        <w:t>Wireless</w:t>
      </w:r>
      <w:proofErr w:type="spellEnd"/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обеспечива</w:t>
      </w:r>
      <w:r>
        <w:rPr>
          <w:rFonts w:ascii="Arial" w:hAnsi="Arial" w:cs="Arial"/>
          <w:szCs w:val="18"/>
          <w:lang w:val="ru-RU"/>
        </w:rPr>
        <w:t>ю</w:t>
      </w:r>
      <w:r w:rsidRPr="00E17126">
        <w:rPr>
          <w:rFonts w:ascii="Arial" w:hAnsi="Arial" w:cs="Arial"/>
          <w:szCs w:val="18"/>
          <w:lang w:val="ru-RU"/>
        </w:rPr>
        <w:t>т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высокую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точность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прослушивания</w:t>
      </w:r>
      <w:r w:rsidRPr="00E17126">
        <w:rPr>
          <w:szCs w:val="18"/>
          <w:lang w:val="ru-RU"/>
        </w:rPr>
        <w:t xml:space="preserve">, </w:t>
      </w:r>
      <w:r w:rsidRPr="00E17126">
        <w:rPr>
          <w:rFonts w:ascii="Arial" w:hAnsi="Arial" w:cs="Arial"/>
          <w:szCs w:val="18"/>
          <w:lang w:val="ru-RU"/>
        </w:rPr>
        <w:t>которая</w:t>
      </w:r>
      <w:r w:rsidRPr="00E17126">
        <w:rPr>
          <w:szCs w:val="18"/>
          <w:lang w:val="ru-RU"/>
        </w:rPr>
        <w:t xml:space="preserve"> </w:t>
      </w:r>
      <w:r w:rsidRPr="00E17126">
        <w:rPr>
          <w:rFonts w:ascii="Arial" w:hAnsi="Arial" w:cs="Arial"/>
          <w:szCs w:val="18"/>
          <w:lang w:val="ru-RU"/>
        </w:rPr>
        <w:t>сохран</w:t>
      </w:r>
      <w:r>
        <w:rPr>
          <w:rFonts w:ascii="Arial" w:hAnsi="Arial" w:cs="Arial"/>
          <w:szCs w:val="18"/>
          <w:lang w:val="ru-RU"/>
        </w:rPr>
        <w:t>яется в течение всего дня</w:t>
      </w:r>
      <w:r w:rsidRPr="00E17126">
        <w:rPr>
          <w:szCs w:val="18"/>
          <w:lang w:val="ru-RU"/>
        </w:rPr>
        <w:t>".</w:t>
      </w:r>
    </w:p>
    <w:p w14:paraId="3DC7369A" w14:textId="77777777" w:rsidR="00E17126" w:rsidRPr="00E17126" w:rsidRDefault="00E17126" w:rsidP="00E17126">
      <w:pPr>
        <w:spacing w:line="360" w:lineRule="auto"/>
        <w:rPr>
          <w:szCs w:val="18"/>
          <w:lang w:val="ru-RU"/>
        </w:rPr>
      </w:pPr>
    </w:p>
    <w:p w14:paraId="3D4114A3" w14:textId="0648A32E" w:rsidR="006938C8" w:rsidRPr="00602D89" w:rsidRDefault="00602D89" w:rsidP="00FB40F0">
      <w:pPr>
        <w:spacing w:line="360" w:lineRule="auto"/>
        <w:rPr>
          <w:b/>
          <w:szCs w:val="18"/>
          <w:lang w:val="ru-RU"/>
        </w:rPr>
      </w:pPr>
      <w:r>
        <w:rPr>
          <w:rFonts w:ascii="Arial" w:hAnsi="Arial" w:cs="Arial"/>
          <w:b/>
          <w:szCs w:val="18"/>
          <w:lang w:val="ru-RU"/>
        </w:rPr>
        <w:t>Просты в управлении, для повседневного пользования</w:t>
      </w:r>
    </w:p>
    <w:p w14:paraId="4F327FA5" w14:textId="476C906E" w:rsidR="00602D89" w:rsidRPr="00977D42" w:rsidRDefault="00602D89" w:rsidP="00602D89">
      <w:pPr>
        <w:spacing w:line="360" w:lineRule="auto"/>
        <w:rPr>
          <w:rFonts w:ascii="Times New Roman" w:hAnsi="Times New Roman"/>
          <w:szCs w:val="18"/>
          <w:lang w:val="ru-RU"/>
        </w:rPr>
      </w:pPr>
      <w:r w:rsidRPr="00977D42">
        <w:rPr>
          <w:rFonts w:ascii="Arial" w:hAnsi="Arial" w:cs="Arial"/>
          <w:szCs w:val="18"/>
          <w:lang w:val="ru-RU"/>
        </w:rPr>
        <w:t>Благодаря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настраиваемым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сенсорным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элементам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управления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любое взаимодействие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с наушниками</w:t>
      </w:r>
      <w:r w:rsidRPr="00977D42">
        <w:rPr>
          <w:szCs w:val="18"/>
          <w:lang w:val="ru-RU"/>
        </w:rPr>
        <w:t xml:space="preserve"> </w:t>
      </w:r>
      <w:r w:rsidRPr="00977D42">
        <w:rPr>
          <w:szCs w:val="18"/>
          <w:lang w:val="en-US"/>
        </w:rPr>
        <w:t>CX</w:t>
      </w:r>
      <w:r w:rsidRPr="00977D42">
        <w:rPr>
          <w:szCs w:val="18"/>
          <w:lang w:val="ru-RU"/>
        </w:rPr>
        <w:t xml:space="preserve"> </w:t>
      </w:r>
      <w:r w:rsidRPr="00977D42">
        <w:rPr>
          <w:szCs w:val="18"/>
          <w:lang w:val="en-US"/>
        </w:rPr>
        <w:t>Plus</w:t>
      </w:r>
      <w:r w:rsidRPr="00977D42">
        <w:rPr>
          <w:szCs w:val="18"/>
          <w:lang w:val="ru-RU"/>
        </w:rPr>
        <w:t xml:space="preserve"> </w:t>
      </w:r>
      <w:r w:rsidRPr="00977D42">
        <w:rPr>
          <w:szCs w:val="18"/>
          <w:lang w:val="en-US"/>
        </w:rPr>
        <w:t>True</w:t>
      </w:r>
      <w:r w:rsidRPr="00977D42">
        <w:rPr>
          <w:szCs w:val="18"/>
          <w:lang w:val="ru-RU"/>
        </w:rPr>
        <w:t xml:space="preserve"> </w:t>
      </w:r>
      <w:r w:rsidRPr="00977D42">
        <w:rPr>
          <w:szCs w:val="18"/>
          <w:lang w:val="en-US"/>
        </w:rPr>
        <w:t>Wireless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происходит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без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усилий, легким прикосновением</w:t>
      </w:r>
      <w:r w:rsidRPr="00977D42">
        <w:rPr>
          <w:szCs w:val="18"/>
          <w:lang w:val="ru-RU"/>
        </w:rPr>
        <w:t xml:space="preserve">. </w:t>
      </w:r>
      <w:r w:rsidRPr="00977D42">
        <w:rPr>
          <w:rFonts w:ascii="Arial" w:hAnsi="Arial" w:cs="Arial"/>
          <w:szCs w:val="18"/>
          <w:lang w:val="ru-RU"/>
        </w:rPr>
        <w:t>Пользователи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могут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даже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создавать свои индивидуальные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команды</w:t>
      </w:r>
      <w:r w:rsidRPr="00977D42">
        <w:rPr>
          <w:szCs w:val="18"/>
          <w:lang w:val="ru-RU"/>
        </w:rPr>
        <w:t xml:space="preserve">, </w:t>
      </w:r>
      <w:r w:rsidRPr="00977D42">
        <w:rPr>
          <w:rFonts w:ascii="Arial" w:hAnsi="Arial" w:cs="Arial"/>
          <w:szCs w:val="18"/>
          <w:lang w:val="ru-RU"/>
        </w:rPr>
        <w:t>чтобы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управление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аудио</w:t>
      </w:r>
      <w:r w:rsidRPr="00977D42">
        <w:rPr>
          <w:szCs w:val="18"/>
          <w:lang w:val="ru-RU"/>
        </w:rPr>
        <w:t xml:space="preserve">, </w:t>
      </w:r>
      <w:r w:rsidRPr="00977D42">
        <w:rPr>
          <w:rFonts w:ascii="Arial" w:hAnsi="Arial" w:cs="Arial"/>
          <w:szCs w:val="18"/>
          <w:lang w:val="ru-RU"/>
        </w:rPr>
        <w:t>звонк</w:t>
      </w:r>
      <w:r w:rsidR="0033754E" w:rsidRPr="00977D42">
        <w:rPr>
          <w:rFonts w:ascii="Arial" w:hAnsi="Arial" w:cs="Arial"/>
          <w:szCs w:val="18"/>
          <w:lang w:val="ru-RU"/>
        </w:rPr>
        <w:t>ами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доступ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к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голосовым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помощникам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были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удобными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интуитивно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понятными</w:t>
      </w:r>
      <w:r w:rsidRPr="00977D42">
        <w:rPr>
          <w:szCs w:val="18"/>
          <w:lang w:val="ru-RU"/>
        </w:rPr>
        <w:t xml:space="preserve">. </w:t>
      </w:r>
      <w:r w:rsidRPr="00977D42">
        <w:rPr>
          <w:rFonts w:ascii="Arial" w:hAnsi="Arial" w:cs="Arial"/>
          <w:szCs w:val="18"/>
          <w:lang w:val="ru-RU"/>
        </w:rPr>
        <w:t>Каждый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наушник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оснащен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парой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микрофонов</w:t>
      </w:r>
      <w:r w:rsidRPr="00977D42">
        <w:rPr>
          <w:szCs w:val="18"/>
          <w:lang w:val="ru-RU"/>
        </w:rPr>
        <w:t xml:space="preserve">, </w:t>
      </w:r>
      <w:r w:rsidRPr="00977D42">
        <w:rPr>
          <w:rFonts w:ascii="Arial" w:hAnsi="Arial" w:cs="Arial"/>
          <w:szCs w:val="18"/>
          <w:lang w:val="ru-RU"/>
        </w:rPr>
        <w:t>которые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оптимизируют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речь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для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звонков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доступа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к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голосовому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помощнику</w:t>
      </w:r>
      <w:r w:rsidRPr="00977D42">
        <w:rPr>
          <w:szCs w:val="18"/>
          <w:lang w:val="ru-RU"/>
        </w:rPr>
        <w:t xml:space="preserve">, </w:t>
      </w:r>
      <w:r w:rsidRPr="00977D42">
        <w:rPr>
          <w:rFonts w:ascii="Arial" w:hAnsi="Arial" w:cs="Arial"/>
          <w:szCs w:val="18"/>
          <w:lang w:val="ru-RU"/>
        </w:rPr>
        <w:t>обеспечивая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кристально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чистую передачу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голоса</w:t>
      </w:r>
      <w:r w:rsidRPr="00977D42">
        <w:rPr>
          <w:szCs w:val="18"/>
          <w:lang w:val="ru-RU"/>
        </w:rPr>
        <w:t xml:space="preserve">. </w:t>
      </w:r>
      <w:r w:rsidRPr="00977D42">
        <w:rPr>
          <w:rFonts w:ascii="Arial" w:hAnsi="Arial" w:cs="Arial"/>
          <w:szCs w:val="18"/>
          <w:lang w:val="ru-RU"/>
        </w:rPr>
        <w:t>Независимое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использование</w:t>
      </w:r>
      <w:r w:rsidRPr="00977D42">
        <w:rPr>
          <w:szCs w:val="18"/>
          <w:lang w:val="ru-RU"/>
        </w:rPr>
        <w:t xml:space="preserve"> </w:t>
      </w:r>
      <w:r w:rsidR="0035110D" w:rsidRPr="00977D42">
        <w:rPr>
          <w:rFonts w:ascii="Arial" w:hAnsi="Arial" w:cs="Arial"/>
          <w:szCs w:val="18"/>
          <w:lang w:val="ru-RU"/>
        </w:rPr>
        <w:t>наушников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позволяет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использовать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правый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левый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наушники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по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отдельности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или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в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паре</w:t>
      </w:r>
      <w:r w:rsidRPr="00977D42">
        <w:rPr>
          <w:szCs w:val="18"/>
          <w:lang w:val="ru-RU"/>
        </w:rPr>
        <w:t>.</w:t>
      </w:r>
    </w:p>
    <w:p w14:paraId="3A149E4B" w14:textId="77777777" w:rsidR="00007A01" w:rsidRPr="00977D42" w:rsidRDefault="00007A01" w:rsidP="00602D89">
      <w:pPr>
        <w:spacing w:line="360" w:lineRule="auto"/>
        <w:rPr>
          <w:rFonts w:ascii="Times New Roman" w:hAnsi="Times New Roman"/>
          <w:szCs w:val="18"/>
          <w:lang w:val="ru-RU"/>
        </w:rPr>
      </w:pPr>
    </w:p>
    <w:p w14:paraId="5F57A9D1" w14:textId="2AEDAF78" w:rsidR="00602D89" w:rsidRPr="00977D42" w:rsidRDefault="00602D89" w:rsidP="00602D89">
      <w:pPr>
        <w:spacing w:line="360" w:lineRule="auto"/>
        <w:rPr>
          <w:szCs w:val="18"/>
          <w:lang w:val="ru-RU"/>
        </w:rPr>
      </w:pPr>
      <w:r w:rsidRPr="00977D42">
        <w:rPr>
          <w:rFonts w:ascii="Arial" w:hAnsi="Arial" w:cs="Arial"/>
          <w:szCs w:val="18"/>
          <w:lang w:val="ru-RU"/>
        </w:rPr>
        <w:t>Еще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одна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интеллектуальная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функция</w:t>
      </w:r>
      <w:r w:rsidR="0035110D" w:rsidRPr="00977D42">
        <w:rPr>
          <w:rFonts w:ascii="Times New Roman" w:hAnsi="Times New Roman"/>
          <w:szCs w:val="18"/>
          <w:lang w:val="ru-RU"/>
        </w:rPr>
        <w:t xml:space="preserve"> - </w:t>
      </w:r>
      <w:proofErr w:type="spellStart"/>
      <w:r w:rsidRPr="00977D42">
        <w:rPr>
          <w:szCs w:val="18"/>
          <w:lang w:val="ru-RU"/>
        </w:rPr>
        <w:t>Smart</w:t>
      </w:r>
      <w:proofErr w:type="spellEnd"/>
      <w:r w:rsidRPr="00977D42">
        <w:rPr>
          <w:szCs w:val="18"/>
          <w:lang w:val="ru-RU"/>
        </w:rPr>
        <w:t xml:space="preserve"> </w:t>
      </w:r>
      <w:proofErr w:type="spellStart"/>
      <w:r w:rsidRPr="00977D42">
        <w:rPr>
          <w:szCs w:val="18"/>
          <w:lang w:val="ru-RU"/>
        </w:rPr>
        <w:t>Pause</w:t>
      </w:r>
      <w:proofErr w:type="spellEnd"/>
      <w:r w:rsidRPr="00977D42">
        <w:rPr>
          <w:szCs w:val="18"/>
          <w:lang w:val="ru-RU"/>
        </w:rPr>
        <w:t xml:space="preserve">, </w:t>
      </w:r>
      <w:r w:rsidRPr="00977D42">
        <w:rPr>
          <w:rFonts w:ascii="Arial" w:hAnsi="Arial" w:cs="Arial"/>
          <w:szCs w:val="18"/>
          <w:lang w:val="ru-RU"/>
        </w:rPr>
        <w:t>была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разработана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с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учетом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быстрого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темпа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современной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жизни</w:t>
      </w:r>
      <w:r w:rsidRPr="00977D42">
        <w:rPr>
          <w:szCs w:val="18"/>
          <w:lang w:val="ru-RU"/>
        </w:rPr>
        <w:t xml:space="preserve">. </w:t>
      </w:r>
      <w:r w:rsidRPr="00977D42">
        <w:rPr>
          <w:rFonts w:ascii="Arial" w:hAnsi="Arial" w:cs="Arial"/>
          <w:szCs w:val="18"/>
          <w:lang w:val="ru-RU"/>
        </w:rPr>
        <w:t>Она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автоматически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приостанавливает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воспроизведение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звука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при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извлечении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наушников</w:t>
      </w:r>
      <w:r w:rsidRPr="00977D42">
        <w:rPr>
          <w:szCs w:val="18"/>
          <w:lang w:val="ru-RU"/>
        </w:rPr>
        <w:t xml:space="preserve"> </w:t>
      </w:r>
      <w:r w:rsidR="00B40A37" w:rsidRPr="00977D42">
        <w:rPr>
          <w:rFonts w:ascii="Calibri" w:hAnsi="Calibri" w:cs="Calibri"/>
          <w:szCs w:val="18"/>
          <w:lang w:val="ru-RU"/>
        </w:rPr>
        <w:t xml:space="preserve">из ушей </w:t>
      </w:r>
      <w:r w:rsidRPr="00977D42">
        <w:rPr>
          <w:rFonts w:ascii="Arial" w:hAnsi="Arial" w:cs="Arial"/>
          <w:szCs w:val="18"/>
          <w:lang w:val="ru-RU"/>
        </w:rPr>
        <w:t>и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мгновенно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возобновляет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воспроизведение</w:t>
      </w:r>
      <w:r w:rsidRPr="00977D42">
        <w:rPr>
          <w:szCs w:val="18"/>
          <w:lang w:val="ru-RU"/>
        </w:rPr>
        <w:t xml:space="preserve"> </w:t>
      </w:r>
      <w:r w:rsidRPr="00977D42">
        <w:rPr>
          <w:rFonts w:ascii="Arial" w:hAnsi="Arial" w:cs="Arial"/>
          <w:szCs w:val="18"/>
          <w:lang w:val="ru-RU"/>
        </w:rPr>
        <w:t>при</w:t>
      </w:r>
      <w:r w:rsidRPr="00977D42">
        <w:rPr>
          <w:szCs w:val="18"/>
          <w:lang w:val="ru-RU"/>
        </w:rPr>
        <w:t xml:space="preserve"> </w:t>
      </w:r>
      <w:r w:rsidR="00B40A37" w:rsidRPr="00977D42">
        <w:rPr>
          <w:rFonts w:ascii="Arial" w:hAnsi="Arial" w:cs="Arial"/>
          <w:szCs w:val="18"/>
          <w:lang w:val="ru-RU"/>
        </w:rPr>
        <w:t>возврате их на место</w:t>
      </w:r>
      <w:r w:rsidRPr="00977D42">
        <w:rPr>
          <w:rFonts w:ascii="Arial" w:hAnsi="Arial" w:cs="Arial"/>
          <w:szCs w:val="18"/>
          <w:lang w:val="ru-RU"/>
        </w:rPr>
        <w:t xml:space="preserve">. </w:t>
      </w:r>
      <w:r w:rsidRPr="00977D42">
        <w:rPr>
          <w:rFonts w:ascii="Arial" w:hAnsi="Arial" w:cs="Arial" w:hint="cs"/>
          <w:szCs w:val="18"/>
          <w:lang w:val="ru-RU"/>
        </w:rPr>
        <w:t>Наушники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также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автоматически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включаются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при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извлечении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из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зарядного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футляра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выключаются</w:t>
      </w:r>
      <w:r w:rsidRPr="00977D42">
        <w:rPr>
          <w:rFonts w:ascii="Arial" w:hAnsi="Arial" w:cs="Arial"/>
          <w:szCs w:val="18"/>
          <w:lang w:val="ru-RU"/>
        </w:rPr>
        <w:t xml:space="preserve">, </w:t>
      </w:r>
      <w:r w:rsidRPr="00977D42">
        <w:rPr>
          <w:rFonts w:ascii="Arial" w:hAnsi="Arial" w:cs="Arial" w:hint="cs"/>
          <w:szCs w:val="18"/>
          <w:lang w:val="ru-RU"/>
        </w:rPr>
        <w:t>когда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их</w:t>
      </w:r>
      <w:r w:rsidRPr="00977D42">
        <w:rPr>
          <w:rFonts w:ascii="Arial" w:hAnsi="Arial" w:cs="Arial"/>
          <w:szCs w:val="18"/>
          <w:lang w:val="ru-RU"/>
        </w:rPr>
        <w:t xml:space="preserve"> в него </w:t>
      </w:r>
      <w:r w:rsidRPr="00977D42">
        <w:rPr>
          <w:rFonts w:ascii="Arial" w:hAnsi="Arial" w:cs="Arial" w:hint="cs"/>
          <w:szCs w:val="18"/>
          <w:lang w:val="ru-RU"/>
        </w:rPr>
        <w:t>убирают</w:t>
      </w:r>
      <w:r w:rsidRPr="00977D42">
        <w:rPr>
          <w:rFonts w:ascii="Arial" w:hAnsi="Arial" w:cs="Arial"/>
          <w:szCs w:val="18"/>
          <w:lang w:val="ru-RU"/>
        </w:rPr>
        <w:t xml:space="preserve">, поэтому </w:t>
      </w:r>
      <w:r w:rsidRPr="00977D42">
        <w:rPr>
          <w:rFonts w:ascii="Arial" w:hAnsi="Arial" w:cs="Arial" w:hint="cs"/>
          <w:szCs w:val="18"/>
          <w:lang w:val="ru-RU"/>
        </w:rPr>
        <w:t>они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всегда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готовы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к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работе</w:t>
      </w:r>
      <w:r w:rsidRPr="00977D42">
        <w:rPr>
          <w:rFonts w:ascii="Arial" w:hAnsi="Arial" w:cs="Arial"/>
          <w:szCs w:val="18"/>
          <w:lang w:val="ru-RU"/>
        </w:rPr>
        <w:t xml:space="preserve">, </w:t>
      </w:r>
      <w:r w:rsidRPr="00977D42">
        <w:rPr>
          <w:rFonts w:ascii="Arial" w:hAnsi="Arial" w:cs="Arial" w:hint="cs"/>
          <w:szCs w:val="18"/>
          <w:lang w:val="ru-RU"/>
        </w:rPr>
        <w:t>когда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они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вам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нужны</w:t>
      </w:r>
      <w:r w:rsidRPr="00977D42">
        <w:rPr>
          <w:rFonts w:ascii="Arial" w:hAnsi="Arial" w:cs="Arial"/>
          <w:szCs w:val="18"/>
          <w:lang w:val="ru-RU"/>
        </w:rPr>
        <w:t xml:space="preserve">. </w:t>
      </w:r>
      <w:r w:rsidR="00BC368F" w:rsidRPr="00977D42">
        <w:rPr>
          <w:rFonts w:ascii="Arial" w:hAnsi="Arial" w:cs="Arial"/>
          <w:szCs w:val="18"/>
          <w:lang w:val="ru-RU"/>
        </w:rPr>
        <w:t xml:space="preserve">Кроме того, модель </w:t>
      </w:r>
      <w:r w:rsidRPr="00977D42">
        <w:rPr>
          <w:rFonts w:ascii="Arial" w:hAnsi="Arial" w:cs="Arial"/>
          <w:szCs w:val="18"/>
          <w:lang w:val="ru-RU"/>
        </w:rPr>
        <w:t xml:space="preserve">CX </w:t>
      </w:r>
      <w:proofErr w:type="spellStart"/>
      <w:r w:rsidRPr="00977D42">
        <w:rPr>
          <w:rFonts w:ascii="Arial" w:hAnsi="Arial" w:cs="Arial"/>
          <w:szCs w:val="18"/>
          <w:lang w:val="ru-RU"/>
        </w:rPr>
        <w:t>Plus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Pr="00977D42">
        <w:rPr>
          <w:rFonts w:ascii="Arial" w:hAnsi="Arial" w:cs="Arial"/>
          <w:szCs w:val="18"/>
          <w:lang w:val="ru-RU"/>
        </w:rPr>
        <w:t>True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Pr="00977D42">
        <w:rPr>
          <w:rFonts w:ascii="Arial" w:hAnsi="Arial" w:cs="Arial"/>
          <w:szCs w:val="18"/>
          <w:lang w:val="ru-RU"/>
        </w:rPr>
        <w:t>Wireless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предлагает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новейшие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/>
          <w:szCs w:val="18"/>
          <w:lang w:val="ru-RU"/>
        </w:rPr>
        <w:t>высокотехнологичные варианты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подключения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для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прослушивания</w:t>
      </w:r>
      <w:r w:rsidR="00BC368F" w:rsidRPr="00977D42">
        <w:rPr>
          <w:rFonts w:ascii="Arial" w:hAnsi="Arial" w:cs="Arial"/>
          <w:szCs w:val="18"/>
          <w:lang w:val="ru-RU"/>
        </w:rPr>
        <w:t xml:space="preserve"> звука</w:t>
      </w:r>
      <w:r w:rsidRPr="00977D42">
        <w:rPr>
          <w:rFonts w:ascii="Arial" w:hAnsi="Arial" w:cs="Arial"/>
          <w:szCs w:val="18"/>
          <w:lang w:val="ru-RU"/>
        </w:rPr>
        <w:t xml:space="preserve">: </w:t>
      </w:r>
      <w:r w:rsidR="00AF1409" w:rsidRPr="00977D42">
        <w:rPr>
          <w:rFonts w:ascii="Arial" w:hAnsi="Arial" w:cs="Arial"/>
          <w:szCs w:val="18"/>
          <w:lang w:val="ru-RU"/>
        </w:rPr>
        <w:t xml:space="preserve">технологию </w:t>
      </w:r>
      <w:proofErr w:type="spellStart"/>
      <w:r w:rsidRPr="00977D42">
        <w:rPr>
          <w:rFonts w:ascii="Arial" w:hAnsi="Arial" w:cs="Arial"/>
          <w:szCs w:val="18"/>
          <w:lang w:val="ru-RU"/>
        </w:rPr>
        <w:t>Bluetooth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5.2 </w:t>
      </w:r>
      <w:r w:rsidRPr="00977D42">
        <w:rPr>
          <w:rFonts w:ascii="Arial" w:hAnsi="Arial" w:cs="Arial" w:hint="cs"/>
          <w:szCs w:val="18"/>
          <w:lang w:val="ru-RU"/>
        </w:rPr>
        <w:t>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поддержк</w:t>
      </w:r>
      <w:r w:rsidR="00BC368F" w:rsidRPr="00977D42">
        <w:rPr>
          <w:rFonts w:ascii="Arial" w:hAnsi="Arial" w:cs="Arial"/>
          <w:szCs w:val="18"/>
          <w:lang w:val="ru-RU"/>
        </w:rPr>
        <w:t>у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кодеков</w:t>
      </w:r>
      <w:r w:rsidRPr="00977D42">
        <w:rPr>
          <w:rFonts w:ascii="Arial" w:hAnsi="Arial" w:cs="Arial"/>
          <w:szCs w:val="18"/>
          <w:lang w:val="ru-RU"/>
        </w:rPr>
        <w:t xml:space="preserve"> SBC, AAC, </w:t>
      </w:r>
      <w:proofErr w:type="spellStart"/>
      <w:r w:rsidRPr="00977D42">
        <w:rPr>
          <w:rFonts w:ascii="Arial" w:hAnsi="Arial" w:cs="Arial"/>
          <w:szCs w:val="18"/>
          <w:lang w:val="ru-RU"/>
        </w:rPr>
        <w:t>aptX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и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Pr="00977D42">
        <w:rPr>
          <w:rFonts w:ascii="Arial" w:hAnsi="Arial" w:cs="Arial"/>
          <w:szCs w:val="18"/>
          <w:lang w:val="ru-RU"/>
        </w:rPr>
        <w:t>aptX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Pr="00977D42">
        <w:rPr>
          <w:rFonts w:ascii="Arial" w:hAnsi="Arial" w:cs="Arial"/>
          <w:szCs w:val="18"/>
          <w:lang w:val="ru-RU"/>
        </w:rPr>
        <w:t>Adaptive</w:t>
      </w:r>
      <w:proofErr w:type="spellEnd"/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для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/>
          <w:szCs w:val="18"/>
          <w:lang w:val="ru-RU"/>
        </w:rPr>
        <w:t>оптимального звуковоспроизведения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с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низкой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задержкой</w:t>
      </w:r>
      <w:r w:rsidRPr="00977D42">
        <w:rPr>
          <w:rFonts w:ascii="Arial" w:hAnsi="Arial" w:cs="Arial"/>
          <w:szCs w:val="18"/>
          <w:lang w:val="ru-RU"/>
        </w:rPr>
        <w:t xml:space="preserve">, </w:t>
      </w:r>
      <w:r w:rsidRPr="00977D42">
        <w:rPr>
          <w:rFonts w:ascii="Arial" w:hAnsi="Arial" w:cs="Arial" w:hint="cs"/>
          <w:szCs w:val="18"/>
          <w:lang w:val="ru-RU"/>
        </w:rPr>
        <w:t>которое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идеально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синхронизируется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с</w:t>
      </w:r>
      <w:r w:rsidRPr="00977D42">
        <w:rPr>
          <w:rFonts w:ascii="Arial" w:hAnsi="Arial" w:cs="Arial"/>
          <w:szCs w:val="18"/>
          <w:lang w:val="ru-RU"/>
        </w:rPr>
        <w:t xml:space="preserve"> </w:t>
      </w:r>
      <w:r w:rsidRPr="00977D42">
        <w:rPr>
          <w:rFonts w:ascii="Arial" w:hAnsi="Arial" w:cs="Arial" w:hint="cs"/>
          <w:szCs w:val="18"/>
          <w:lang w:val="ru-RU"/>
        </w:rPr>
        <w:t>видеоконтентом</w:t>
      </w:r>
      <w:r w:rsidR="00BC368F" w:rsidRPr="00977D42">
        <w:rPr>
          <w:rFonts w:ascii="Arial" w:hAnsi="Arial" w:cs="Arial"/>
          <w:szCs w:val="18"/>
          <w:lang w:val="ru-RU"/>
        </w:rPr>
        <w:t xml:space="preserve">. </w:t>
      </w:r>
      <w:r w:rsidR="00BC368F" w:rsidRPr="00977D42">
        <w:rPr>
          <w:rFonts w:ascii="Arial" w:hAnsi="Arial" w:cs="Arial" w:hint="cs"/>
          <w:szCs w:val="18"/>
          <w:lang w:val="ru-RU"/>
        </w:rPr>
        <w:t>Подключениями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="00BC368F" w:rsidRPr="00977D42">
        <w:rPr>
          <w:rFonts w:ascii="Arial" w:hAnsi="Arial" w:cs="Arial"/>
          <w:szCs w:val="18"/>
          <w:lang w:val="ru-RU"/>
        </w:rPr>
        <w:t>Bluetooth</w:t>
      </w:r>
      <w:proofErr w:type="spellEnd"/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можно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легко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управлять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с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помощью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приложения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="00BC368F" w:rsidRPr="00977D42">
        <w:rPr>
          <w:rFonts w:ascii="Arial" w:hAnsi="Arial" w:cs="Arial"/>
          <w:szCs w:val="18"/>
          <w:lang w:val="ru-RU"/>
        </w:rPr>
        <w:t>Sennheiser</w:t>
      </w:r>
      <w:proofErr w:type="spellEnd"/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="00BC368F" w:rsidRPr="00977D42">
        <w:rPr>
          <w:rFonts w:ascii="Arial" w:hAnsi="Arial" w:cs="Arial"/>
          <w:szCs w:val="18"/>
          <w:lang w:val="ru-RU"/>
        </w:rPr>
        <w:t>Smart</w:t>
      </w:r>
      <w:proofErr w:type="spellEnd"/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="00BC368F" w:rsidRPr="00977D42">
        <w:rPr>
          <w:rFonts w:ascii="Arial" w:hAnsi="Arial" w:cs="Arial"/>
          <w:szCs w:val="18"/>
          <w:lang w:val="ru-RU"/>
        </w:rPr>
        <w:t>Control</w:t>
      </w:r>
      <w:proofErr w:type="spellEnd"/>
      <w:r w:rsidR="00BC368F" w:rsidRPr="00977D42">
        <w:rPr>
          <w:rFonts w:ascii="Arial" w:hAnsi="Arial" w:cs="Arial"/>
          <w:szCs w:val="18"/>
          <w:lang w:val="ru-RU"/>
        </w:rPr>
        <w:t xml:space="preserve">, </w:t>
      </w:r>
      <w:r w:rsidR="00BC368F" w:rsidRPr="00977D42">
        <w:rPr>
          <w:rFonts w:ascii="Arial" w:hAnsi="Arial" w:cs="Arial" w:hint="cs"/>
          <w:szCs w:val="18"/>
          <w:lang w:val="ru-RU"/>
        </w:rPr>
        <w:t>а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встроенный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эквалайзер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обеспечивает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персонализированное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звучание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и</w:t>
      </w:r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r w:rsidR="00BC368F" w:rsidRPr="00977D42">
        <w:rPr>
          <w:rFonts w:ascii="Arial" w:hAnsi="Arial" w:cs="Arial" w:hint="cs"/>
          <w:szCs w:val="18"/>
          <w:lang w:val="ru-RU"/>
        </w:rPr>
        <w:t>пр</w:t>
      </w:r>
      <w:r w:rsidR="00BC368F" w:rsidRPr="00977D42">
        <w:rPr>
          <w:rFonts w:ascii="Arial" w:hAnsi="Arial" w:cs="Arial"/>
          <w:szCs w:val="18"/>
          <w:lang w:val="ru-RU"/>
        </w:rPr>
        <w:t xml:space="preserve">едустановленную функцию </w:t>
      </w:r>
      <w:proofErr w:type="spellStart"/>
      <w:r w:rsidR="00BC368F" w:rsidRPr="00977D42">
        <w:rPr>
          <w:rFonts w:ascii="Arial" w:hAnsi="Arial" w:cs="Arial"/>
          <w:szCs w:val="18"/>
          <w:lang w:val="ru-RU"/>
        </w:rPr>
        <w:t>Bass</w:t>
      </w:r>
      <w:proofErr w:type="spellEnd"/>
      <w:r w:rsidR="00BC368F" w:rsidRPr="00977D42">
        <w:rPr>
          <w:rFonts w:ascii="Arial" w:hAnsi="Arial" w:cs="Arial"/>
          <w:szCs w:val="18"/>
          <w:lang w:val="ru-RU"/>
        </w:rPr>
        <w:t xml:space="preserve"> </w:t>
      </w:r>
      <w:proofErr w:type="spellStart"/>
      <w:r w:rsidR="00BC368F" w:rsidRPr="00977D42">
        <w:rPr>
          <w:rFonts w:ascii="Arial" w:hAnsi="Arial" w:cs="Arial"/>
          <w:szCs w:val="18"/>
          <w:lang w:val="ru-RU"/>
        </w:rPr>
        <w:t>Boost</w:t>
      </w:r>
      <w:proofErr w:type="spellEnd"/>
      <w:r w:rsidR="00BC368F" w:rsidRPr="00977D42">
        <w:rPr>
          <w:rFonts w:ascii="Arial" w:hAnsi="Arial" w:cs="Arial"/>
          <w:szCs w:val="18"/>
          <w:lang w:val="ru-RU"/>
        </w:rPr>
        <w:t xml:space="preserve"> (усиление низких частот).</w:t>
      </w:r>
    </w:p>
    <w:p w14:paraId="150753EE" w14:textId="77777777" w:rsidR="00F443C1" w:rsidRPr="00BC368F" w:rsidRDefault="00F443C1" w:rsidP="00544005">
      <w:pPr>
        <w:spacing w:line="360" w:lineRule="auto"/>
        <w:rPr>
          <w:szCs w:val="18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7D0406" w:rsidRPr="005263A1" w14:paraId="08F993B6" w14:textId="77777777" w:rsidTr="007D0406">
        <w:tc>
          <w:tcPr>
            <w:tcW w:w="3686" w:type="dxa"/>
          </w:tcPr>
          <w:p w14:paraId="7F0ACA4E" w14:textId="77777777" w:rsidR="007D0406" w:rsidRDefault="007D0406" w:rsidP="00AF0223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9A46D67" wp14:editId="04C2A782">
                  <wp:extent cx="2298700" cy="2298700"/>
                  <wp:effectExtent l="0" t="0" r="635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68" cy="229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7EFDF321" w14:textId="77777777" w:rsidR="007D0406" w:rsidRPr="007F738D" w:rsidRDefault="007D0406" w:rsidP="00AF0223">
            <w:pPr>
              <w:pStyle w:val="af3"/>
              <w:rPr>
                <w:szCs w:val="18"/>
                <w:lang w:val="en-US"/>
              </w:rPr>
            </w:pPr>
          </w:p>
          <w:p w14:paraId="5C000CD8" w14:textId="6CE21244" w:rsidR="007D0406" w:rsidRPr="007F738D" w:rsidRDefault="00602D89" w:rsidP="00602D89">
            <w:pPr>
              <w:pStyle w:val="af3"/>
              <w:rPr>
                <w:lang w:val="ru-RU"/>
              </w:rPr>
            </w:pPr>
            <w:r w:rsidRPr="007F738D">
              <w:rPr>
                <w:rFonts w:ascii="Arial" w:hAnsi="Arial" w:cs="Arial"/>
                <w:lang w:val="ru-RU"/>
              </w:rPr>
              <w:t xml:space="preserve">Наушники </w:t>
            </w:r>
            <w:r w:rsidRPr="007F738D">
              <w:rPr>
                <w:szCs w:val="18"/>
                <w:lang w:val="en-US"/>
              </w:rPr>
              <w:t>CX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szCs w:val="18"/>
                <w:lang w:val="en-US"/>
              </w:rPr>
              <w:t>Plus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szCs w:val="18"/>
                <w:lang w:val="en-US"/>
              </w:rPr>
              <w:t>True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szCs w:val="18"/>
                <w:lang w:val="en-US"/>
              </w:rPr>
              <w:t>Wireless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имеют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настраиваемое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сенсорное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управление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и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время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воспроизведения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до</w:t>
            </w:r>
            <w:r w:rsidRPr="007F738D">
              <w:rPr>
                <w:szCs w:val="18"/>
                <w:lang w:val="ru-RU"/>
              </w:rPr>
              <w:t xml:space="preserve"> 24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часов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с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зарядкой</w:t>
            </w:r>
            <w:r w:rsidRPr="007F738D">
              <w:rPr>
                <w:szCs w:val="18"/>
                <w:lang w:val="ru-RU"/>
              </w:rPr>
              <w:t xml:space="preserve"> </w:t>
            </w:r>
            <w:r w:rsidRPr="007F738D">
              <w:rPr>
                <w:rFonts w:ascii="Arial" w:hAnsi="Arial" w:cs="Arial"/>
                <w:szCs w:val="18"/>
                <w:lang w:val="ru-RU"/>
              </w:rPr>
              <w:t>в</w:t>
            </w:r>
            <w:r w:rsidRPr="007F738D">
              <w:rPr>
                <w:szCs w:val="18"/>
                <w:lang w:val="ru-RU"/>
              </w:rPr>
              <w:t xml:space="preserve"> </w:t>
            </w:r>
            <w:r w:rsidR="00EC4759" w:rsidRPr="007F738D">
              <w:rPr>
                <w:rFonts w:ascii="Arial" w:hAnsi="Arial" w:cs="Arial"/>
                <w:szCs w:val="18"/>
                <w:lang w:val="ru-RU"/>
              </w:rPr>
              <w:t>футляре.</w:t>
            </w:r>
          </w:p>
        </w:tc>
      </w:tr>
    </w:tbl>
    <w:p w14:paraId="376AD5A5" w14:textId="0436818D" w:rsidR="002C3815" w:rsidRPr="00591E9D" w:rsidRDefault="00007A01" w:rsidP="002C3815">
      <w:pPr>
        <w:spacing w:line="360" w:lineRule="auto"/>
        <w:rPr>
          <w:b/>
          <w:szCs w:val="18"/>
          <w:lang w:val="ru-RU"/>
        </w:rPr>
      </w:pPr>
      <w:r w:rsidRPr="00591E9D">
        <w:rPr>
          <w:rFonts w:ascii="Arial" w:hAnsi="Arial" w:cs="Arial"/>
          <w:b/>
          <w:szCs w:val="18"/>
          <w:lang w:val="ru-RU"/>
        </w:rPr>
        <w:t>Созданы, чтобы доставлять удовольствие весь день</w:t>
      </w:r>
    </w:p>
    <w:p w14:paraId="0DE34455" w14:textId="7EEB6AC7" w:rsidR="00007A01" w:rsidRPr="00591E9D" w:rsidRDefault="00007A01" w:rsidP="00007A01">
      <w:pPr>
        <w:spacing w:line="360" w:lineRule="auto"/>
        <w:rPr>
          <w:szCs w:val="18"/>
          <w:lang w:val="ru-RU"/>
        </w:rPr>
      </w:pPr>
      <w:r w:rsidRPr="00591E9D">
        <w:rPr>
          <w:rFonts w:ascii="Arial" w:hAnsi="Arial" w:cs="Arial"/>
          <w:szCs w:val="18"/>
          <w:lang w:val="ru-RU"/>
        </w:rPr>
        <w:t>Все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беспроводные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наушники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Sennheiser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True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Wireless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разработаны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соответствии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последними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эргономическими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исследованиями</w:t>
      </w:r>
      <w:r w:rsidRPr="00591E9D">
        <w:rPr>
          <w:szCs w:val="18"/>
          <w:lang w:val="ru-RU"/>
        </w:rPr>
        <w:t xml:space="preserve">, </w:t>
      </w:r>
      <w:r w:rsidRPr="00591E9D">
        <w:rPr>
          <w:rFonts w:ascii="Arial" w:hAnsi="Arial" w:cs="Arial"/>
          <w:szCs w:val="18"/>
          <w:lang w:val="ru-RU"/>
        </w:rPr>
        <w:t>а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элегантный</w:t>
      </w:r>
      <w:r w:rsidRPr="00591E9D">
        <w:rPr>
          <w:szCs w:val="18"/>
          <w:lang w:val="ru-RU"/>
        </w:rPr>
        <w:t xml:space="preserve">, </w:t>
      </w:r>
      <w:r w:rsidRPr="00591E9D">
        <w:rPr>
          <w:rFonts w:ascii="Arial" w:hAnsi="Arial" w:cs="Arial"/>
          <w:szCs w:val="18"/>
          <w:lang w:val="ru-RU"/>
        </w:rPr>
        <w:t>более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компактный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дизайн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 xml:space="preserve">модели </w:t>
      </w:r>
      <w:r w:rsidRPr="00591E9D">
        <w:rPr>
          <w:szCs w:val="18"/>
          <w:lang w:val="en-US"/>
        </w:rPr>
        <w:t>CX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Plus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True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Wireless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гарантирует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отсутствие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усталости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течение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всего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дня</w:t>
      </w:r>
      <w:r w:rsidRPr="00591E9D">
        <w:rPr>
          <w:szCs w:val="18"/>
          <w:lang w:val="ru-RU"/>
        </w:rPr>
        <w:t xml:space="preserve">. </w:t>
      </w:r>
      <w:r w:rsidRPr="00591E9D">
        <w:rPr>
          <w:rFonts w:ascii="Arial" w:hAnsi="Arial" w:cs="Arial"/>
          <w:szCs w:val="18"/>
          <w:lang w:val="ru-RU"/>
        </w:rPr>
        <w:t>Компактные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наушники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надежно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фиксируются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ушном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канале</w:t>
      </w:r>
      <w:r w:rsidRPr="00591E9D">
        <w:rPr>
          <w:szCs w:val="18"/>
          <w:lang w:val="ru-RU"/>
        </w:rPr>
        <w:t xml:space="preserve">, </w:t>
      </w:r>
      <w:r w:rsidRPr="00591E9D">
        <w:rPr>
          <w:rFonts w:ascii="Arial" w:hAnsi="Arial" w:cs="Arial"/>
          <w:szCs w:val="18"/>
          <w:lang w:val="ru-RU"/>
        </w:rPr>
        <w:t>поэтому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остаются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месте, когда вы пользуетесь ими в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движении</w:t>
      </w:r>
      <w:r w:rsidRPr="00591E9D">
        <w:rPr>
          <w:szCs w:val="18"/>
          <w:lang w:val="ru-RU"/>
        </w:rPr>
        <w:t xml:space="preserve">. </w:t>
      </w:r>
      <w:r w:rsidRPr="00591E9D">
        <w:rPr>
          <w:rFonts w:ascii="Arial" w:hAnsi="Arial" w:cs="Arial"/>
          <w:szCs w:val="18"/>
          <w:lang w:val="ru-RU"/>
        </w:rPr>
        <w:t>Оптимальный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комфорт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обеспечивается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благодаря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силиконовым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ушным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адаптерам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четырех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размеров</w:t>
      </w:r>
      <w:r w:rsidRPr="00591E9D">
        <w:rPr>
          <w:szCs w:val="18"/>
          <w:lang w:val="ru-RU"/>
        </w:rPr>
        <w:t xml:space="preserve">, </w:t>
      </w:r>
      <w:r w:rsidR="00AD1DCF" w:rsidRPr="00591E9D">
        <w:rPr>
          <w:rFonts w:ascii="Calibri" w:hAnsi="Calibri" w:cs="Calibri"/>
          <w:szCs w:val="18"/>
          <w:lang w:val="ru-RU"/>
        </w:rPr>
        <w:t xml:space="preserve">при этом они </w:t>
      </w:r>
      <w:r w:rsidR="003A69E3" w:rsidRPr="00591E9D">
        <w:rPr>
          <w:rFonts w:ascii="Calibri" w:hAnsi="Calibri" w:cs="Calibri"/>
          <w:szCs w:val="18"/>
          <w:lang w:val="ru-RU"/>
        </w:rPr>
        <w:t xml:space="preserve">дают </w:t>
      </w:r>
      <w:r w:rsidRPr="00591E9D">
        <w:rPr>
          <w:rFonts w:ascii="Arial" w:hAnsi="Arial" w:cs="Arial"/>
          <w:szCs w:val="18"/>
          <w:lang w:val="ru-RU"/>
        </w:rPr>
        <w:t>дополнительную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пассивную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шумоизоляцию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дополнение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к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системе шумоподавления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наушников.</w:t>
      </w:r>
    </w:p>
    <w:p w14:paraId="13E03588" w14:textId="5E87726F" w:rsidR="00125B20" w:rsidRPr="00591E9D" w:rsidRDefault="00125B20" w:rsidP="00D0063C">
      <w:pPr>
        <w:spacing w:line="360" w:lineRule="auto"/>
        <w:rPr>
          <w:rFonts w:ascii="Times New Roman" w:hAnsi="Times New Roman"/>
          <w:szCs w:val="18"/>
          <w:lang w:val="ru-RU"/>
        </w:rPr>
      </w:pPr>
      <w:r w:rsidRPr="00591E9D">
        <w:rPr>
          <w:rFonts w:ascii="Arial" w:hAnsi="Arial" w:cs="Arial"/>
          <w:szCs w:val="18"/>
          <w:lang w:val="ru-RU"/>
        </w:rPr>
        <w:t>Благодаря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защите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от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брызг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по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стандарту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IPX</w:t>
      </w:r>
      <w:r w:rsidRPr="00591E9D">
        <w:rPr>
          <w:szCs w:val="18"/>
          <w:lang w:val="ru-RU"/>
        </w:rPr>
        <w:t xml:space="preserve">4 </w:t>
      </w:r>
      <w:r w:rsidRPr="00591E9D">
        <w:rPr>
          <w:rFonts w:ascii="Arial" w:hAnsi="Arial" w:cs="Arial"/>
          <w:szCs w:val="18"/>
          <w:lang w:val="ru-RU"/>
        </w:rPr>
        <w:t>слушатели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могут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пользоваться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 xml:space="preserve">наушниками </w:t>
      </w:r>
      <w:r w:rsidRPr="00591E9D">
        <w:rPr>
          <w:szCs w:val="18"/>
          <w:lang w:val="en-US"/>
        </w:rPr>
        <w:t>CX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Plus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True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Wireless</w:t>
      </w:r>
      <w:r w:rsidRPr="00591E9D">
        <w:rPr>
          <w:szCs w:val="18"/>
          <w:lang w:val="ru-RU"/>
        </w:rPr>
        <w:t xml:space="preserve">, </w:t>
      </w:r>
      <w:r w:rsidRPr="00591E9D">
        <w:rPr>
          <w:rFonts w:ascii="Arial" w:hAnsi="Arial" w:cs="Arial"/>
          <w:szCs w:val="18"/>
          <w:lang w:val="ru-RU"/>
        </w:rPr>
        <w:t>где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бы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они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находились</w:t>
      </w:r>
      <w:r w:rsidRPr="00591E9D">
        <w:rPr>
          <w:szCs w:val="18"/>
          <w:lang w:val="ru-RU"/>
        </w:rPr>
        <w:t xml:space="preserve">. </w:t>
      </w:r>
      <w:r w:rsidRPr="00591E9D">
        <w:rPr>
          <w:rFonts w:ascii="Arial" w:hAnsi="Arial" w:cs="Arial"/>
          <w:szCs w:val="18"/>
          <w:lang w:val="ru-RU"/>
        </w:rPr>
        <w:t>А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поскольку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жизнь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стоит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на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месте</w:t>
      </w:r>
      <w:r w:rsidRPr="00591E9D">
        <w:rPr>
          <w:szCs w:val="18"/>
          <w:lang w:val="ru-RU"/>
        </w:rPr>
        <w:t xml:space="preserve">, </w:t>
      </w:r>
      <w:r w:rsidRPr="00591E9D">
        <w:rPr>
          <w:szCs w:val="18"/>
          <w:lang w:val="en-US"/>
        </w:rPr>
        <w:t>CX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Plus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True</w:t>
      </w:r>
      <w:r w:rsidRPr="00591E9D">
        <w:rPr>
          <w:szCs w:val="18"/>
          <w:lang w:val="ru-RU"/>
        </w:rPr>
        <w:t xml:space="preserve"> </w:t>
      </w:r>
      <w:r w:rsidRPr="00591E9D">
        <w:rPr>
          <w:szCs w:val="18"/>
          <w:lang w:val="en-US"/>
        </w:rPr>
        <w:t>Wireless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готовы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идти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ногу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со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временем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благодаря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долговечному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аккумулятору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и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портативному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зарядному</w:t>
      </w:r>
      <w:r w:rsidRPr="00591E9D">
        <w:rPr>
          <w:szCs w:val="18"/>
          <w:lang w:val="ru-RU"/>
        </w:rPr>
        <w:t xml:space="preserve"> </w:t>
      </w:r>
      <w:r w:rsidR="003A69E3" w:rsidRPr="00591E9D">
        <w:rPr>
          <w:rFonts w:ascii="Arial" w:hAnsi="Arial" w:cs="Arial"/>
          <w:szCs w:val="18"/>
          <w:lang w:val="ru-RU"/>
        </w:rPr>
        <w:t>футляру</w:t>
      </w:r>
      <w:r w:rsidRPr="00591E9D">
        <w:rPr>
          <w:szCs w:val="18"/>
          <w:lang w:val="ru-RU"/>
        </w:rPr>
        <w:t xml:space="preserve">, </w:t>
      </w:r>
      <w:r w:rsidRPr="00591E9D">
        <w:rPr>
          <w:rFonts w:ascii="Arial" w:hAnsi="Arial" w:cs="Arial"/>
          <w:szCs w:val="18"/>
          <w:lang w:val="ru-RU"/>
        </w:rPr>
        <w:t>обеспечивая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впечатляющее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время</w:t>
      </w:r>
      <w:r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воспроизведения</w:t>
      </w:r>
      <w:r w:rsidRPr="00591E9D">
        <w:rPr>
          <w:szCs w:val="18"/>
          <w:lang w:val="ru-RU"/>
        </w:rPr>
        <w:t xml:space="preserve"> </w:t>
      </w:r>
      <w:r w:rsidR="003A69E3" w:rsidRPr="00591E9D">
        <w:rPr>
          <w:rFonts w:ascii="Arial" w:hAnsi="Arial" w:cs="Arial"/>
          <w:szCs w:val="18"/>
          <w:lang w:val="ru-RU"/>
        </w:rPr>
        <w:t>до</w:t>
      </w:r>
      <w:r w:rsidRPr="00591E9D">
        <w:rPr>
          <w:szCs w:val="18"/>
          <w:lang w:val="ru-RU"/>
        </w:rPr>
        <w:t xml:space="preserve"> 24 </w:t>
      </w:r>
      <w:r w:rsidRPr="00591E9D">
        <w:rPr>
          <w:rFonts w:ascii="Arial" w:hAnsi="Arial" w:cs="Arial"/>
          <w:szCs w:val="18"/>
          <w:lang w:val="ru-RU"/>
        </w:rPr>
        <w:t>часов</w:t>
      </w:r>
      <w:r w:rsidR="003A69E3" w:rsidRPr="00591E9D">
        <w:rPr>
          <w:rFonts w:ascii="Arial" w:hAnsi="Arial" w:cs="Arial"/>
          <w:szCs w:val="18"/>
          <w:lang w:val="ru-RU"/>
        </w:rPr>
        <w:t>.</w:t>
      </w:r>
    </w:p>
    <w:p w14:paraId="30AD9DA5" w14:textId="232F3908" w:rsidR="00D046E5" w:rsidRPr="00591E9D" w:rsidRDefault="00CE6759" w:rsidP="00CA2D7B">
      <w:pPr>
        <w:spacing w:line="360" w:lineRule="auto"/>
        <w:rPr>
          <w:szCs w:val="18"/>
          <w:lang w:val="ru-RU"/>
        </w:rPr>
      </w:pPr>
      <w:r w:rsidRPr="00591E9D">
        <w:rPr>
          <w:rFonts w:ascii="Arial" w:hAnsi="Arial" w:cs="Arial"/>
          <w:szCs w:val="18"/>
          <w:lang w:val="ru-RU"/>
        </w:rPr>
        <w:t xml:space="preserve">Наушники </w:t>
      </w:r>
      <w:r w:rsidR="004602E3" w:rsidRPr="00591E9D">
        <w:rPr>
          <w:szCs w:val="18"/>
          <w:lang w:val="en-US"/>
        </w:rPr>
        <w:t>CX</w:t>
      </w:r>
      <w:r w:rsidR="004602E3" w:rsidRPr="00591E9D">
        <w:rPr>
          <w:szCs w:val="18"/>
          <w:lang w:val="ru-RU"/>
        </w:rPr>
        <w:t xml:space="preserve"> </w:t>
      </w:r>
      <w:r w:rsidR="004602E3" w:rsidRPr="00591E9D">
        <w:rPr>
          <w:szCs w:val="18"/>
          <w:lang w:val="en-US"/>
        </w:rPr>
        <w:t>Plus</w:t>
      </w:r>
      <w:r w:rsidR="004602E3" w:rsidRPr="00591E9D">
        <w:rPr>
          <w:szCs w:val="18"/>
          <w:lang w:val="ru-RU"/>
        </w:rPr>
        <w:t xml:space="preserve"> </w:t>
      </w:r>
      <w:r w:rsidR="004602E3" w:rsidRPr="00591E9D">
        <w:rPr>
          <w:szCs w:val="18"/>
          <w:lang w:val="en-US"/>
        </w:rPr>
        <w:t>True</w:t>
      </w:r>
      <w:r w:rsidR="004602E3" w:rsidRPr="00591E9D">
        <w:rPr>
          <w:szCs w:val="18"/>
          <w:lang w:val="ru-RU"/>
        </w:rPr>
        <w:t xml:space="preserve"> </w:t>
      </w:r>
      <w:r w:rsidR="004602E3" w:rsidRPr="00591E9D">
        <w:rPr>
          <w:szCs w:val="18"/>
          <w:lang w:val="en-US"/>
        </w:rPr>
        <w:t>Wireless</w:t>
      </w:r>
      <w:r w:rsidR="001F2601" w:rsidRPr="00591E9D">
        <w:rPr>
          <w:szCs w:val="18"/>
          <w:lang w:val="ru-RU"/>
        </w:rPr>
        <w:t xml:space="preserve"> </w:t>
      </w:r>
      <w:r w:rsidRPr="00591E9D">
        <w:rPr>
          <w:rFonts w:ascii="Arial" w:hAnsi="Arial" w:cs="Arial"/>
          <w:szCs w:val="18"/>
          <w:lang w:val="ru-RU"/>
        </w:rPr>
        <w:t>будут доступны для приобретения в черном или белом цвете</w:t>
      </w:r>
      <w:r w:rsidR="00591E9D" w:rsidRPr="00591E9D">
        <w:rPr>
          <w:rFonts w:ascii="Arial" w:hAnsi="Arial" w:cs="Arial"/>
          <w:szCs w:val="18"/>
          <w:lang w:val="ru-RU"/>
        </w:rPr>
        <w:t>.</w:t>
      </w:r>
    </w:p>
    <w:p w14:paraId="697764DA" w14:textId="75C4B835" w:rsidR="00634E62" w:rsidRPr="00CE6759" w:rsidRDefault="00634E62" w:rsidP="00634E62">
      <w:pPr>
        <w:spacing w:line="360" w:lineRule="auto"/>
        <w:rPr>
          <w:szCs w:val="18"/>
          <w:lang w:val="ru-RU"/>
        </w:rPr>
      </w:pPr>
    </w:p>
    <w:p w14:paraId="4FFD6A06" w14:textId="31E5CB03" w:rsidR="00432D96" w:rsidRPr="003D0966" w:rsidRDefault="00432D96" w:rsidP="00432D96">
      <w:pPr>
        <w:pStyle w:val="Contact"/>
        <w:rPr>
          <w:sz w:val="22"/>
          <w:lang w:val="en-US"/>
        </w:rPr>
        <w:sectPr w:rsidR="00432D96" w:rsidRPr="003D0966" w:rsidSect="00125B20">
          <w:head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756" w:right="2125" w:bottom="1418" w:left="1418" w:header="1985" w:footer="1072" w:gutter="0"/>
          <w:cols w:space="708"/>
          <w:titlePg/>
          <w:docGrid w:linePitch="360"/>
        </w:sectPr>
      </w:pPr>
    </w:p>
    <w:p w14:paraId="0F684E9E" w14:textId="44588526" w:rsidR="002A636B" w:rsidRPr="00AF01B8" w:rsidRDefault="002A636B" w:rsidP="00006AC8">
      <w:pPr>
        <w:rPr>
          <w:szCs w:val="18"/>
          <w:lang w:val="de-DE"/>
        </w:rPr>
      </w:pPr>
    </w:p>
    <w:sectPr w:rsidR="002A636B" w:rsidRPr="00AF01B8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44859" w14:textId="77777777" w:rsidR="007B47F6" w:rsidRDefault="007B47F6" w:rsidP="00CA1EB9">
      <w:pPr>
        <w:spacing w:line="240" w:lineRule="auto"/>
      </w:pPr>
      <w:r>
        <w:separator/>
      </w:r>
    </w:p>
  </w:endnote>
  <w:endnote w:type="continuationSeparator" w:id="0">
    <w:p w14:paraId="592D12DB" w14:textId="77777777" w:rsidR="007B47F6" w:rsidRDefault="007B47F6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EEAC5980-B8EE-4CBD-8A0E-E4CA2DA7BC76}"/>
    <w:embedBold r:id="rId2" w:fontKey="{4A577082-CF71-445B-BE28-EADE1B320719}"/>
    <w:embedBoldItalic r:id="rId3" w:fontKey="{00303F92-7E6E-4E1E-B96F-D26CC72C598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889E12F-67F9-4F8E-816F-C5DF42B2692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55F9191-0617-41A3-9796-7C3C9E823A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2B040" w14:textId="77777777" w:rsidR="0089169D" w:rsidRDefault="0089169D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6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8A504" w14:textId="77777777" w:rsidR="007B47F6" w:rsidRDefault="007B47F6" w:rsidP="00CA1EB9">
      <w:pPr>
        <w:spacing w:line="240" w:lineRule="auto"/>
      </w:pPr>
      <w:r>
        <w:separator/>
      </w:r>
    </w:p>
  </w:footnote>
  <w:footnote w:type="continuationSeparator" w:id="0">
    <w:p w14:paraId="17AB505B" w14:textId="77777777" w:rsidR="007B47F6" w:rsidRDefault="007B47F6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1D68A" w14:textId="77777777" w:rsidR="0089169D" w:rsidRDefault="0089169D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0941273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125B2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7B47F6">
                            <w:fldChar w:fldCharType="begin"/>
                          </w:r>
                          <w:r w:rsidR="007B47F6">
                            <w:instrText xml:space="preserve"> NUMPAGES  \* Arabic  \* MERGEFORMAT </w:instrText>
                          </w:r>
                          <w:r w:rsidR="007B47F6">
                            <w:fldChar w:fldCharType="separate"/>
                          </w:r>
                          <w:r w:rsidR="00125B20">
                            <w:rPr>
                              <w:noProof/>
                            </w:rPr>
                            <w:t>4</w:t>
                          </w:r>
                          <w:r w:rsidR="007B47F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50941273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125B2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7B47F6">
                      <w:fldChar w:fldCharType="begin"/>
                    </w:r>
                    <w:r w:rsidR="007B47F6">
                      <w:instrText xml:space="preserve"> NUMPAGES  \* Arabic  \* MERGEFORMAT </w:instrText>
                    </w:r>
                    <w:r w:rsidR="007B47F6">
                      <w:fldChar w:fldCharType="separate"/>
                    </w:r>
                    <w:r w:rsidR="00125B20">
                      <w:rPr>
                        <w:noProof/>
                      </w:rPr>
                      <w:t>4</w:t>
                    </w:r>
                    <w:r w:rsidR="007B47F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48353484" w:rsidR="0089169D" w:rsidRPr="00FA1A9E" w:rsidRDefault="00EC3EBF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ru-RU"/>
                            </w:rPr>
                            <w:t>ПРЕСС-РЕЛИЗ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13A1AB15" w14:textId="48353484" w:rsidR="0089169D" w:rsidRPr="00FA1A9E" w:rsidRDefault="00EC3EBF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rFonts w:ascii="Arial" w:hAnsi="Arial" w:cs="Arial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ru-RU"/>
                      </w:rPr>
                      <w:t>ПРЕСС-РЕЛИЗ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4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D5CA1" w14:textId="77777777" w:rsidR="0089169D" w:rsidRDefault="0089169D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4262637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125B2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7B47F6">
                            <w:fldChar w:fldCharType="begin"/>
                          </w:r>
                          <w:r w:rsidR="007B47F6">
                            <w:instrText xml:space="preserve"> NUMPAGES  \* Arabic  \* MERGEFORMAT </w:instrText>
                          </w:r>
                          <w:r w:rsidR="007B47F6">
                            <w:fldChar w:fldCharType="separate"/>
                          </w:r>
                          <w:r w:rsidR="00125B20">
                            <w:rPr>
                              <w:noProof/>
                            </w:rPr>
                            <w:t>4</w:t>
                          </w:r>
                          <w:r w:rsidR="007B47F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24262637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125B2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7B47F6">
                      <w:fldChar w:fldCharType="begin"/>
                    </w:r>
                    <w:r w:rsidR="007B47F6">
                      <w:instrText xml:space="preserve"> NUMPAGES  \* Arabic  \* MERGEFORMAT </w:instrText>
                    </w:r>
                    <w:r w:rsidR="007B47F6">
                      <w:fldChar w:fldCharType="separate"/>
                    </w:r>
                    <w:r w:rsidR="00125B20">
                      <w:rPr>
                        <w:noProof/>
                      </w:rPr>
                      <w:t>4</w:t>
                    </w:r>
                    <w:r w:rsidR="007B47F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0C0A545E" w:rsidR="0089169D" w:rsidRPr="00FA1A9E" w:rsidRDefault="00EC3EBF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ru-RU"/>
                            </w:rPr>
                            <w:t>ПРЕСС-РЕЛИЗ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filled="f" stroked="f" strokeweight=".5pt">
              <v:textbox inset="0,0,0,0">
                <w:txbxContent>
                  <w:p w14:paraId="1525564E" w14:textId="0C0A545E" w:rsidR="0089169D" w:rsidRPr="00FA1A9E" w:rsidRDefault="00EC3EBF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rFonts w:ascii="Arial" w:hAnsi="Arial" w:cs="Arial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ru-RU"/>
                      </w:rPr>
                      <w:t>ПРЕСС-РЕЛИЗ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5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A01"/>
    <w:rsid w:val="00011CAF"/>
    <w:rsid w:val="00012943"/>
    <w:rsid w:val="000142AF"/>
    <w:rsid w:val="00014EEA"/>
    <w:rsid w:val="00035713"/>
    <w:rsid w:val="00036490"/>
    <w:rsid w:val="00042A22"/>
    <w:rsid w:val="000435A0"/>
    <w:rsid w:val="000567EE"/>
    <w:rsid w:val="00056D42"/>
    <w:rsid w:val="0005721D"/>
    <w:rsid w:val="000574DD"/>
    <w:rsid w:val="00060DB5"/>
    <w:rsid w:val="000611E9"/>
    <w:rsid w:val="00070AAA"/>
    <w:rsid w:val="000849EA"/>
    <w:rsid w:val="000B44C6"/>
    <w:rsid w:val="000C3A97"/>
    <w:rsid w:val="000D4AF3"/>
    <w:rsid w:val="000D642D"/>
    <w:rsid w:val="000D720A"/>
    <w:rsid w:val="000D7578"/>
    <w:rsid w:val="000E30E7"/>
    <w:rsid w:val="00103C40"/>
    <w:rsid w:val="00111C86"/>
    <w:rsid w:val="00125812"/>
    <w:rsid w:val="00125B20"/>
    <w:rsid w:val="00130F81"/>
    <w:rsid w:val="001322D3"/>
    <w:rsid w:val="00142147"/>
    <w:rsid w:val="00144D7C"/>
    <w:rsid w:val="001463EC"/>
    <w:rsid w:val="00157E10"/>
    <w:rsid w:val="001612EE"/>
    <w:rsid w:val="0016167C"/>
    <w:rsid w:val="001728C8"/>
    <w:rsid w:val="00173828"/>
    <w:rsid w:val="00174DA9"/>
    <w:rsid w:val="001A50DB"/>
    <w:rsid w:val="001B700D"/>
    <w:rsid w:val="001C32F7"/>
    <w:rsid w:val="001D4E25"/>
    <w:rsid w:val="001D601E"/>
    <w:rsid w:val="001D745D"/>
    <w:rsid w:val="001E6C23"/>
    <w:rsid w:val="001F2601"/>
    <w:rsid w:val="00201E83"/>
    <w:rsid w:val="00206AB5"/>
    <w:rsid w:val="00210941"/>
    <w:rsid w:val="00215B72"/>
    <w:rsid w:val="0022076E"/>
    <w:rsid w:val="00223AFD"/>
    <w:rsid w:val="002265AC"/>
    <w:rsid w:val="00231DC0"/>
    <w:rsid w:val="0024228C"/>
    <w:rsid w:val="00242EC7"/>
    <w:rsid w:val="00243E82"/>
    <w:rsid w:val="00252AE3"/>
    <w:rsid w:val="0025370B"/>
    <w:rsid w:val="002657F7"/>
    <w:rsid w:val="00266AA6"/>
    <w:rsid w:val="0027415E"/>
    <w:rsid w:val="00274955"/>
    <w:rsid w:val="00274D68"/>
    <w:rsid w:val="00284159"/>
    <w:rsid w:val="002A1DDE"/>
    <w:rsid w:val="002A636B"/>
    <w:rsid w:val="002B2A18"/>
    <w:rsid w:val="002B57DF"/>
    <w:rsid w:val="002B73BA"/>
    <w:rsid w:val="002B7855"/>
    <w:rsid w:val="002C3815"/>
    <w:rsid w:val="002C4418"/>
    <w:rsid w:val="002D15E5"/>
    <w:rsid w:val="002D549F"/>
    <w:rsid w:val="002D671B"/>
    <w:rsid w:val="002D7A47"/>
    <w:rsid w:val="002E0EF6"/>
    <w:rsid w:val="002F1B57"/>
    <w:rsid w:val="002F58CA"/>
    <w:rsid w:val="002F7EF0"/>
    <w:rsid w:val="00310F9E"/>
    <w:rsid w:val="003134D0"/>
    <w:rsid w:val="003157D0"/>
    <w:rsid w:val="003206FA"/>
    <w:rsid w:val="00322038"/>
    <w:rsid w:val="0032749C"/>
    <w:rsid w:val="0033048E"/>
    <w:rsid w:val="0033104C"/>
    <w:rsid w:val="0033754E"/>
    <w:rsid w:val="003407D8"/>
    <w:rsid w:val="003472BC"/>
    <w:rsid w:val="00347C0F"/>
    <w:rsid w:val="00350EDB"/>
    <w:rsid w:val="0035110D"/>
    <w:rsid w:val="003561AD"/>
    <w:rsid w:val="00360A35"/>
    <w:rsid w:val="00374471"/>
    <w:rsid w:val="00375ACD"/>
    <w:rsid w:val="003760C6"/>
    <w:rsid w:val="00381B95"/>
    <w:rsid w:val="003A3635"/>
    <w:rsid w:val="003A69E3"/>
    <w:rsid w:val="003B6B4B"/>
    <w:rsid w:val="003C0213"/>
    <w:rsid w:val="003D0966"/>
    <w:rsid w:val="003D75A5"/>
    <w:rsid w:val="00402ACE"/>
    <w:rsid w:val="00402C88"/>
    <w:rsid w:val="00407330"/>
    <w:rsid w:val="0041365F"/>
    <w:rsid w:val="00414024"/>
    <w:rsid w:val="0043243A"/>
    <w:rsid w:val="00432D96"/>
    <w:rsid w:val="00443091"/>
    <w:rsid w:val="00446050"/>
    <w:rsid w:val="00451549"/>
    <w:rsid w:val="00452499"/>
    <w:rsid w:val="00454BCB"/>
    <w:rsid w:val="004602E3"/>
    <w:rsid w:val="004615F6"/>
    <w:rsid w:val="0046184F"/>
    <w:rsid w:val="00470472"/>
    <w:rsid w:val="004704BD"/>
    <w:rsid w:val="004755D2"/>
    <w:rsid w:val="00475940"/>
    <w:rsid w:val="00490E96"/>
    <w:rsid w:val="00494BBB"/>
    <w:rsid w:val="004C3DC2"/>
    <w:rsid w:val="004C4970"/>
    <w:rsid w:val="004D12EE"/>
    <w:rsid w:val="004D6D52"/>
    <w:rsid w:val="004E3DFF"/>
    <w:rsid w:val="004E4C5E"/>
    <w:rsid w:val="004F24AA"/>
    <w:rsid w:val="00513D67"/>
    <w:rsid w:val="005155EA"/>
    <w:rsid w:val="0051619B"/>
    <w:rsid w:val="005248A1"/>
    <w:rsid w:val="005263A1"/>
    <w:rsid w:val="00526853"/>
    <w:rsid w:val="005327DB"/>
    <w:rsid w:val="005344F8"/>
    <w:rsid w:val="00534D15"/>
    <w:rsid w:val="00537398"/>
    <w:rsid w:val="00537F12"/>
    <w:rsid w:val="00540966"/>
    <w:rsid w:val="00544005"/>
    <w:rsid w:val="0054541C"/>
    <w:rsid w:val="00560400"/>
    <w:rsid w:val="00561869"/>
    <w:rsid w:val="005669AD"/>
    <w:rsid w:val="00575939"/>
    <w:rsid w:val="00586517"/>
    <w:rsid w:val="00591E9D"/>
    <w:rsid w:val="005926F1"/>
    <w:rsid w:val="00596CA8"/>
    <w:rsid w:val="005A133A"/>
    <w:rsid w:val="005A49C4"/>
    <w:rsid w:val="005B03ED"/>
    <w:rsid w:val="005B11C4"/>
    <w:rsid w:val="005B2341"/>
    <w:rsid w:val="005C3F15"/>
    <w:rsid w:val="005D0C83"/>
    <w:rsid w:val="005D1209"/>
    <w:rsid w:val="005D4296"/>
    <w:rsid w:val="005D571F"/>
    <w:rsid w:val="005E0911"/>
    <w:rsid w:val="005E145A"/>
    <w:rsid w:val="005E186B"/>
    <w:rsid w:val="005E5517"/>
    <w:rsid w:val="005E688D"/>
    <w:rsid w:val="005F1EE6"/>
    <w:rsid w:val="005F6C68"/>
    <w:rsid w:val="005F78BD"/>
    <w:rsid w:val="00602D89"/>
    <w:rsid w:val="0061242E"/>
    <w:rsid w:val="00625205"/>
    <w:rsid w:val="0063058E"/>
    <w:rsid w:val="0063375C"/>
    <w:rsid w:val="00634E62"/>
    <w:rsid w:val="006435CE"/>
    <w:rsid w:val="00643773"/>
    <w:rsid w:val="0066610A"/>
    <w:rsid w:val="006672D1"/>
    <w:rsid w:val="00667EAE"/>
    <w:rsid w:val="006715F3"/>
    <w:rsid w:val="00674CC3"/>
    <w:rsid w:val="0068220A"/>
    <w:rsid w:val="00685195"/>
    <w:rsid w:val="006936CC"/>
    <w:rsid w:val="006938C8"/>
    <w:rsid w:val="00696328"/>
    <w:rsid w:val="006A0D63"/>
    <w:rsid w:val="006A3D94"/>
    <w:rsid w:val="006A79DF"/>
    <w:rsid w:val="006D6B25"/>
    <w:rsid w:val="006E2928"/>
    <w:rsid w:val="006F69C4"/>
    <w:rsid w:val="007001CD"/>
    <w:rsid w:val="0070143F"/>
    <w:rsid w:val="007028E1"/>
    <w:rsid w:val="00703079"/>
    <w:rsid w:val="007123BF"/>
    <w:rsid w:val="00713AD4"/>
    <w:rsid w:val="0072022B"/>
    <w:rsid w:val="00720330"/>
    <w:rsid w:val="00725D6D"/>
    <w:rsid w:val="0074148A"/>
    <w:rsid w:val="00744F25"/>
    <w:rsid w:val="00754BD5"/>
    <w:rsid w:val="007551C7"/>
    <w:rsid w:val="00767116"/>
    <w:rsid w:val="0077027A"/>
    <w:rsid w:val="007748B1"/>
    <w:rsid w:val="007818D8"/>
    <w:rsid w:val="007923C8"/>
    <w:rsid w:val="00793CD8"/>
    <w:rsid w:val="00797EE4"/>
    <w:rsid w:val="007A0ACC"/>
    <w:rsid w:val="007B3448"/>
    <w:rsid w:val="007B3DD0"/>
    <w:rsid w:val="007B4354"/>
    <w:rsid w:val="007B47F6"/>
    <w:rsid w:val="007B4848"/>
    <w:rsid w:val="007C314B"/>
    <w:rsid w:val="007C6E81"/>
    <w:rsid w:val="007D0406"/>
    <w:rsid w:val="007E4BA6"/>
    <w:rsid w:val="007F1013"/>
    <w:rsid w:val="007F4FC4"/>
    <w:rsid w:val="007F738D"/>
    <w:rsid w:val="007F7C92"/>
    <w:rsid w:val="00805F7A"/>
    <w:rsid w:val="00806592"/>
    <w:rsid w:val="008076D7"/>
    <w:rsid w:val="0081324B"/>
    <w:rsid w:val="008155D8"/>
    <w:rsid w:val="0081641F"/>
    <w:rsid w:val="0082087D"/>
    <w:rsid w:val="00820D3A"/>
    <w:rsid w:val="0082741B"/>
    <w:rsid w:val="00830E36"/>
    <w:rsid w:val="00835E5D"/>
    <w:rsid w:val="00837D34"/>
    <w:rsid w:val="00843F20"/>
    <w:rsid w:val="00846245"/>
    <w:rsid w:val="008500F8"/>
    <w:rsid w:val="008549A4"/>
    <w:rsid w:val="00862003"/>
    <w:rsid w:val="00873602"/>
    <w:rsid w:val="0089169D"/>
    <w:rsid w:val="00892A42"/>
    <w:rsid w:val="008B0154"/>
    <w:rsid w:val="008B054D"/>
    <w:rsid w:val="008B4E23"/>
    <w:rsid w:val="008C66A5"/>
    <w:rsid w:val="008C74DD"/>
    <w:rsid w:val="008D4EB1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BF7"/>
    <w:rsid w:val="00937FB5"/>
    <w:rsid w:val="00944C39"/>
    <w:rsid w:val="0094604D"/>
    <w:rsid w:val="00963EDB"/>
    <w:rsid w:val="00965B8C"/>
    <w:rsid w:val="009759A2"/>
    <w:rsid w:val="00977493"/>
    <w:rsid w:val="00977D42"/>
    <w:rsid w:val="0099263C"/>
    <w:rsid w:val="00996B43"/>
    <w:rsid w:val="009A2229"/>
    <w:rsid w:val="009B0AE0"/>
    <w:rsid w:val="009B0E92"/>
    <w:rsid w:val="009B6B19"/>
    <w:rsid w:val="009C2C4C"/>
    <w:rsid w:val="009D43D0"/>
    <w:rsid w:val="009D4BE7"/>
    <w:rsid w:val="009E66BC"/>
    <w:rsid w:val="009E76C7"/>
    <w:rsid w:val="009F1938"/>
    <w:rsid w:val="009F6119"/>
    <w:rsid w:val="00A01C2D"/>
    <w:rsid w:val="00A02CDC"/>
    <w:rsid w:val="00A11370"/>
    <w:rsid w:val="00A22CE5"/>
    <w:rsid w:val="00A2580B"/>
    <w:rsid w:val="00A271C7"/>
    <w:rsid w:val="00A31FA8"/>
    <w:rsid w:val="00A3263D"/>
    <w:rsid w:val="00A335FF"/>
    <w:rsid w:val="00A36A69"/>
    <w:rsid w:val="00A409F4"/>
    <w:rsid w:val="00A42FAC"/>
    <w:rsid w:val="00A505BB"/>
    <w:rsid w:val="00A57CA1"/>
    <w:rsid w:val="00A63B4A"/>
    <w:rsid w:val="00A7132E"/>
    <w:rsid w:val="00A9532B"/>
    <w:rsid w:val="00AA2C4C"/>
    <w:rsid w:val="00AB48ED"/>
    <w:rsid w:val="00AB5767"/>
    <w:rsid w:val="00AC07B5"/>
    <w:rsid w:val="00AC570E"/>
    <w:rsid w:val="00AC5C1F"/>
    <w:rsid w:val="00AD1DCF"/>
    <w:rsid w:val="00AD6B25"/>
    <w:rsid w:val="00AD6E64"/>
    <w:rsid w:val="00AE0EF3"/>
    <w:rsid w:val="00AE2057"/>
    <w:rsid w:val="00AE6372"/>
    <w:rsid w:val="00AF01B8"/>
    <w:rsid w:val="00AF1409"/>
    <w:rsid w:val="00AF36BF"/>
    <w:rsid w:val="00B01E98"/>
    <w:rsid w:val="00B10A9A"/>
    <w:rsid w:val="00B11660"/>
    <w:rsid w:val="00B20E88"/>
    <w:rsid w:val="00B237A9"/>
    <w:rsid w:val="00B36AD8"/>
    <w:rsid w:val="00B40A37"/>
    <w:rsid w:val="00B44779"/>
    <w:rsid w:val="00B50E7B"/>
    <w:rsid w:val="00B566C3"/>
    <w:rsid w:val="00B650CB"/>
    <w:rsid w:val="00B75C51"/>
    <w:rsid w:val="00B80DFC"/>
    <w:rsid w:val="00B85034"/>
    <w:rsid w:val="00B92530"/>
    <w:rsid w:val="00BA237D"/>
    <w:rsid w:val="00BA2A19"/>
    <w:rsid w:val="00BA61E6"/>
    <w:rsid w:val="00BB4B46"/>
    <w:rsid w:val="00BC368F"/>
    <w:rsid w:val="00BC7626"/>
    <w:rsid w:val="00BD00C9"/>
    <w:rsid w:val="00BE60C9"/>
    <w:rsid w:val="00BF2D6C"/>
    <w:rsid w:val="00BF692D"/>
    <w:rsid w:val="00C0001D"/>
    <w:rsid w:val="00C11891"/>
    <w:rsid w:val="00C13953"/>
    <w:rsid w:val="00C248A9"/>
    <w:rsid w:val="00C27BF4"/>
    <w:rsid w:val="00C30A63"/>
    <w:rsid w:val="00C32894"/>
    <w:rsid w:val="00C3458A"/>
    <w:rsid w:val="00C51A74"/>
    <w:rsid w:val="00C614E3"/>
    <w:rsid w:val="00C634FF"/>
    <w:rsid w:val="00C65848"/>
    <w:rsid w:val="00C65FF2"/>
    <w:rsid w:val="00C71C38"/>
    <w:rsid w:val="00C82E51"/>
    <w:rsid w:val="00C874BA"/>
    <w:rsid w:val="00C87EBA"/>
    <w:rsid w:val="00C902F8"/>
    <w:rsid w:val="00C91ACD"/>
    <w:rsid w:val="00C97AC8"/>
    <w:rsid w:val="00CA1EB9"/>
    <w:rsid w:val="00CA2D7B"/>
    <w:rsid w:val="00CC06C6"/>
    <w:rsid w:val="00CD36AC"/>
    <w:rsid w:val="00CD5497"/>
    <w:rsid w:val="00CE2680"/>
    <w:rsid w:val="00CE3B7D"/>
    <w:rsid w:val="00CE6759"/>
    <w:rsid w:val="00CE71AA"/>
    <w:rsid w:val="00D0063C"/>
    <w:rsid w:val="00D025C8"/>
    <w:rsid w:val="00D046E5"/>
    <w:rsid w:val="00D20615"/>
    <w:rsid w:val="00D21C95"/>
    <w:rsid w:val="00D21D31"/>
    <w:rsid w:val="00D3449F"/>
    <w:rsid w:val="00D416EE"/>
    <w:rsid w:val="00D530F8"/>
    <w:rsid w:val="00D83DAD"/>
    <w:rsid w:val="00D86C0D"/>
    <w:rsid w:val="00D90F09"/>
    <w:rsid w:val="00DA36AF"/>
    <w:rsid w:val="00DA4A82"/>
    <w:rsid w:val="00DB74CD"/>
    <w:rsid w:val="00DB7C3B"/>
    <w:rsid w:val="00DC7900"/>
    <w:rsid w:val="00DD1D0C"/>
    <w:rsid w:val="00DD3440"/>
    <w:rsid w:val="00DE1286"/>
    <w:rsid w:val="00DF01D7"/>
    <w:rsid w:val="00DF081B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155BC"/>
    <w:rsid w:val="00E17126"/>
    <w:rsid w:val="00E233E0"/>
    <w:rsid w:val="00E256A7"/>
    <w:rsid w:val="00E25C32"/>
    <w:rsid w:val="00E42C92"/>
    <w:rsid w:val="00E43710"/>
    <w:rsid w:val="00E47AB0"/>
    <w:rsid w:val="00E566DB"/>
    <w:rsid w:val="00E615B9"/>
    <w:rsid w:val="00E622E0"/>
    <w:rsid w:val="00E6251C"/>
    <w:rsid w:val="00E64BB5"/>
    <w:rsid w:val="00E86C1F"/>
    <w:rsid w:val="00E923C8"/>
    <w:rsid w:val="00E92FD3"/>
    <w:rsid w:val="00E95E94"/>
    <w:rsid w:val="00EA2125"/>
    <w:rsid w:val="00EA40F5"/>
    <w:rsid w:val="00EA4545"/>
    <w:rsid w:val="00EB1D6E"/>
    <w:rsid w:val="00EB3BCA"/>
    <w:rsid w:val="00EC0501"/>
    <w:rsid w:val="00EC1C98"/>
    <w:rsid w:val="00EC3EBF"/>
    <w:rsid w:val="00EC449B"/>
    <w:rsid w:val="00EC4759"/>
    <w:rsid w:val="00EC576E"/>
    <w:rsid w:val="00EC7876"/>
    <w:rsid w:val="00ED08AA"/>
    <w:rsid w:val="00EE468F"/>
    <w:rsid w:val="00EF0D3E"/>
    <w:rsid w:val="00EF2C6B"/>
    <w:rsid w:val="00EF7FFC"/>
    <w:rsid w:val="00F02ED3"/>
    <w:rsid w:val="00F06D8E"/>
    <w:rsid w:val="00F16343"/>
    <w:rsid w:val="00F205FD"/>
    <w:rsid w:val="00F36560"/>
    <w:rsid w:val="00F36AD8"/>
    <w:rsid w:val="00F4422C"/>
    <w:rsid w:val="00F443C1"/>
    <w:rsid w:val="00F45AA6"/>
    <w:rsid w:val="00F523C0"/>
    <w:rsid w:val="00F57167"/>
    <w:rsid w:val="00F61E2C"/>
    <w:rsid w:val="00F621F7"/>
    <w:rsid w:val="00F646C3"/>
    <w:rsid w:val="00F64896"/>
    <w:rsid w:val="00F65B5D"/>
    <w:rsid w:val="00F71AE4"/>
    <w:rsid w:val="00F76B6F"/>
    <w:rsid w:val="00F9157B"/>
    <w:rsid w:val="00F92236"/>
    <w:rsid w:val="00F93E07"/>
    <w:rsid w:val="00FA1A9E"/>
    <w:rsid w:val="00FA6B2B"/>
    <w:rsid w:val="00FA78F2"/>
    <w:rsid w:val="00FB40F0"/>
    <w:rsid w:val="00FC2756"/>
    <w:rsid w:val="00FC3F45"/>
    <w:rsid w:val="00FC7455"/>
    <w:rsid w:val="00FD38EE"/>
    <w:rsid w:val="00FD7679"/>
    <w:rsid w:val="00FE61D2"/>
    <w:rsid w:val="00FE644B"/>
    <w:rsid w:val="00FE6BB9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16905A"/>
  <w15:docId w15:val="{C53E903C-C2FF-4D8B-B7F8-844916CE4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EB9"/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Нижний колонтитул Знак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B48ED"/>
    <w:rPr>
      <w:b/>
    </w:rPr>
  </w:style>
  <w:style w:type="character" w:customStyle="1" w:styleId="a9">
    <w:name w:val="Заголовок Знак"/>
    <w:basedOn w:val="a0"/>
    <w:link w:val="a8"/>
    <w:uiPriority w:val="10"/>
    <w:rsid w:val="00AB48ED"/>
    <w:rPr>
      <w:b/>
      <w:sz w:val="18"/>
      <w:lang w:val="en-GB"/>
    </w:rPr>
  </w:style>
  <w:style w:type="character" w:styleId="aa">
    <w:name w:val="Hyperlink"/>
    <w:basedOn w:val="a0"/>
    <w:uiPriority w:val="99"/>
    <w:unhideWhenUsed/>
    <w:rsid w:val="00FA1A9E"/>
    <w:rPr>
      <w:color w:val="000000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ad">
    <w:name w:val="annotation reference"/>
    <w:basedOn w:val="a0"/>
    <w:uiPriority w:val="99"/>
    <w:unhideWhenUsed/>
    <w:rsid w:val="00FC7455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af">
    <w:name w:val="Текст примечания Знак"/>
    <w:basedOn w:val="a0"/>
    <w:link w:val="ae"/>
    <w:uiPriority w:val="99"/>
    <w:rsid w:val="00FC7455"/>
    <w:rPr>
      <w:sz w:val="24"/>
      <w:szCs w:val="24"/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C7455"/>
    <w:rPr>
      <w:b/>
      <w:bCs/>
      <w:sz w:val="20"/>
      <w:szCs w:val="20"/>
      <w:lang w:val="en-GB"/>
    </w:rPr>
  </w:style>
  <w:style w:type="paragraph" w:styleId="af2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a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af3">
    <w:name w:val="caption"/>
    <w:basedOn w:val="a"/>
    <w:next w:val="a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D60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BFCBD98563444CAF7321E744C3AEF2" ma:contentTypeVersion="14" ma:contentTypeDescription="Create a new document." ma:contentTypeScope="" ma:versionID="0119eaaf7f50dd48a21882848625dec8">
  <xsd:schema xmlns:xsd="http://www.w3.org/2001/XMLSchema" xmlns:xs="http://www.w3.org/2001/XMLSchema" xmlns:p="http://schemas.microsoft.com/office/2006/metadata/properties" xmlns:ns3="39073796-dcff-49cc-afcd-e076ab667ef5" xmlns:ns4="749d9f3d-fd35-4f8c-8deb-cb7600e33ba3" targetNamespace="http://schemas.microsoft.com/office/2006/metadata/properties" ma:root="true" ma:fieldsID="009011d343ba42ab5d09bdd0802c5b43" ns3:_="" ns4:_="">
    <xsd:import namespace="39073796-dcff-49cc-afcd-e076ab667ef5"/>
    <xsd:import namespace="749d9f3d-fd35-4f8c-8deb-cb7600e33b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73796-dcff-49cc-afcd-e076ab667e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d9f3d-fd35-4f8c-8deb-cb7600e33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318CE-27CC-4679-80AB-1F9761F4C5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F8F631-9980-45D7-97B4-8C75A6027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73796-dcff-49cc-afcd-e076ab667ef5"/>
    <ds:schemaRef ds:uri="749d9f3d-fd35-4f8c-8deb-cb7600e33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781</Words>
  <Characters>4452</Characters>
  <Application>Microsoft Office Word</Application>
  <DocSecurity>0</DocSecurity>
  <Lines>37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release_CX Plus True Wireless</vt:lpstr>
      <vt:lpstr>Letter</vt:lpstr>
      <vt:lpstr>Letter</vt:lpstr>
    </vt:vector>
  </TitlesOfParts>
  <Company>Sennheiser electronic GmbH &amp; Co. KG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release_CX Plus True Wireless</dc:title>
  <dc:creator>Sennheiser electronic GmbH &amp; Co. KG</dc:creator>
  <cp:lastModifiedBy>Kazantseva, Tatyana</cp:lastModifiedBy>
  <cp:revision>10</cp:revision>
  <cp:lastPrinted>2021-08-19T11:16:00Z</cp:lastPrinted>
  <dcterms:created xsi:type="dcterms:W3CDTF">2021-09-10T07:39:00Z</dcterms:created>
  <dcterms:modified xsi:type="dcterms:W3CDTF">2021-09-14T08:40:00Z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0x010100DEBFCBD98563444CAF7321E744C3AEF2</vt:lpwstr>
  </property>
</Properties>
</file>