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44" w:rsidRDefault="00504744" w:rsidP="00504744">
      <w:pPr>
        <w:pStyle w:val="Sansinterligne"/>
      </w:pPr>
      <w:proofErr w:type="spellStart"/>
      <w:r>
        <w:t>SSangYong</w:t>
      </w:r>
      <w:proofErr w:type="spellEnd"/>
      <w:r>
        <w:t xml:space="preserve"> </w:t>
      </w:r>
      <w:proofErr w:type="spellStart"/>
      <w:r>
        <w:t>Actyon</w:t>
      </w:r>
      <w:proofErr w:type="spellEnd"/>
      <w:r w:rsidR="007E0F06">
        <w:t xml:space="preserve"> Sports</w:t>
      </w:r>
    </w:p>
    <w:p w:rsidR="00504744" w:rsidRDefault="00504744" w:rsidP="00504744">
      <w:pPr>
        <w:pStyle w:val="Sansinterligne"/>
      </w:pPr>
    </w:p>
    <w:p w:rsidR="00504744" w:rsidRDefault="00504744" w:rsidP="00504744">
      <w:pPr>
        <w:pStyle w:val="Sansinterligne"/>
      </w:pPr>
      <w:r>
        <w:t>Un outil, un jouet</w:t>
      </w:r>
    </w:p>
    <w:p w:rsidR="00504744" w:rsidRDefault="00504744" w:rsidP="00504744">
      <w:pPr>
        <w:pStyle w:val="Sansinterligne"/>
      </w:pPr>
    </w:p>
    <w:p w:rsidR="00504744" w:rsidRDefault="006F2C87" w:rsidP="00504744">
      <w:pPr>
        <w:pStyle w:val="Sansinterligne"/>
      </w:pPr>
      <w:r>
        <w:t xml:space="preserve">Le pick-up </w:t>
      </w:r>
      <w:proofErr w:type="spellStart"/>
      <w:r>
        <w:t>Actyon</w:t>
      </w:r>
      <w:proofErr w:type="spellEnd"/>
      <w:r>
        <w:t xml:space="preserve"> Sport</w:t>
      </w:r>
      <w:r w:rsidR="007E0F06">
        <w:t>s</w:t>
      </w:r>
      <w:r>
        <w:t xml:space="preserve">, c'est le bon-à-tout-faire de notre gamme. </w:t>
      </w:r>
      <w:r w:rsidR="00767D8C">
        <w:t>Outil de travail, voiture familiale confortable et économique, compagnon des loisirs sportifs, il est aussi lui-même, depuis 2017, un sportif accompli.</w:t>
      </w:r>
    </w:p>
    <w:p w:rsidR="00767D8C" w:rsidRDefault="00767D8C" w:rsidP="00504744">
      <w:pPr>
        <w:pStyle w:val="Sansinterligne"/>
      </w:pPr>
    </w:p>
    <w:p w:rsidR="00767D8C" w:rsidRDefault="00767D8C" w:rsidP="00504744">
      <w:pPr>
        <w:pStyle w:val="Sansinterligne"/>
      </w:pPr>
      <w:r>
        <w:t>Outil de travail, tou</w:t>
      </w:r>
      <w:r w:rsidR="003E307D">
        <w:t>t pick-up l'est par définition et l'</w:t>
      </w:r>
      <w:proofErr w:type="spellStart"/>
      <w:r w:rsidR="003E307D">
        <w:t>Actyon</w:t>
      </w:r>
      <w:proofErr w:type="spellEnd"/>
      <w:r w:rsidR="003E307D">
        <w:t xml:space="preserve"> Sport ne fait pas exception. Doté d'un plateau de 2,04 m², pouvant recevoir des charges jusqu'à 420 kg, il a de quoi satisfaire de nombreux professionnels. Par ailleurs, l'</w:t>
      </w:r>
      <w:proofErr w:type="spellStart"/>
      <w:r w:rsidR="003E307D">
        <w:t>Actyon</w:t>
      </w:r>
      <w:proofErr w:type="spellEnd"/>
      <w:r w:rsidR="003E307D">
        <w:t xml:space="preserve"> Sport est l'un des rares véhicule</w:t>
      </w:r>
      <w:r w:rsidR="007E0F06">
        <w:t>s</w:t>
      </w:r>
      <w:r w:rsidR="003E307D">
        <w:t xml:space="preserve"> de sa catégor</w:t>
      </w:r>
      <w:r w:rsidR="007E0F06">
        <w:t>ie à pouvoir tracter jusqu'à 2,5</w:t>
      </w:r>
      <w:r w:rsidR="003E307D">
        <w:t xml:space="preserve"> tonnes.</w:t>
      </w:r>
      <w:r w:rsidR="007E0F06">
        <w:t xml:space="preserve"> Et parce que son moteur 2.0 turbo diesel de 155 ch et 190 Nm (qui </w:t>
      </w:r>
      <w:proofErr w:type="gramStart"/>
      <w:r w:rsidR="007E0F06">
        <w:t>brille</w:t>
      </w:r>
      <w:proofErr w:type="gramEnd"/>
      <w:r w:rsidR="007E0F06">
        <w:t xml:space="preserve"> par son silence de fonctionnement) peut être associé à une boîte manuelle ou automatique, à la propulsion ou à une transmission intégrale, et que même en 2 roues motrices, le différentiel autobloquant permet de se sortir de bien des situations, le </w:t>
      </w:r>
      <w:proofErr w:type="spellStart"/>
      <w:r w:rsidR="007E0F06">
        <w:t>SsangYong</w:t>
      </w:r>
      <w:proofErr w:type="spellEnd"/>
      <w:r w:rsidR="007E0F06">
        <w:t xml:space="preserve"> </w:t>
      </w:r>
      <w:proofErr w:type="spellStart"/>
      <w:r w:rsidR="007E0F06">
        <w:t>Actyon</w:t>
      </w:r>
      <w:proofErr w:type="spellEnd"/>
      <w:r w:rsidR="007E0F06">
        <w:t xml:space="preserve"> Sports peut s'adapter à toutes les tâches.</w:t>
      </w:r>
    </w:p>
    <w:p w:rsidR="003E307D" w:rsidRDefault="003E307D" w:rsidP="00504744">
      <w:pPr>
        <w:pStyle w:val="Sansinterligne"/>
      </w:pPr>
    </w:p>
    <w:p w:rsidR="003466A3" w:rsidRDefault="003E307D" w:rsidP="00504744">
      <w:pPr>
        <w:pStyle w:val="Sansinterligne"/>
      </w:pPr>
      <w:r>
        <w:t xml:space="preserve">Etre une voiture familiale et économique, c'est déjà plus rare pour un pick-up. Certes de nombreux véhicules du genre peuvent revêtir un habillage intérieur cossu, et tous sont des utilitaires, avec ce que cela représente en termes d'avantage fiscaux. Mais il n'y a qu'un pick-up </w:t>
      </w:r>
      <w:proofErr w:type="spellStart"/>
      <w:r>
        <w:t>SsangYong</w:t>
      </w:r>
      <w:proofErr w:type="spellEnd"/>
      <w:r>
        <w:t xml:space="preserve">, et vous n'ignorez pas que </w:t>
      </w:r>
      <w:proofErr w:type="spellStart"/>
      <w:r>
        <w:t>SsangYo</w:t>
      </w:r>
      <w:r w:rsidR="00EA05C5">
        <w:t>ng</w:t>
      </w:r>
      <w:proofErr w:type="spellEnd"/>
      <w:r w:rsidR="00EA05C5">
        <w:t xml:space="preserve"> est synonyme de rapport prix/</w:t>
      </w:r>
      <w:r>
        <w:t>équipement défiant toute concurrence. Dites-nous que</w:t>
      </w:r>
      <w:r w:rsidR="00EA05C5">
        <w:t>l rival de 150 ch 4WD offre</w:t>
      </w:r>
      <w:r>
        <w:t xml:space="preserve"> des sièges chauffants à l'avant et à l'arrière, </w:t>
      </w:r>
      <w:r w:rsidR="003466A3">
        <w:t xml:space="preserve">le toit ouvrant électrique, le volant chauffant, les rétros extérieurs électriques, chauffants, rabattables électriquement, le </w:t>
      </w:r>
      <w:proofErr w:type="spellStart"/>
      <w:r w:rsidR="003466A3">
        <w:t>cruise</w:t>
      </w:r>
      <w:proofErr w:type="spellEnd"/>
      <w:r w:rsidR="003466A3">
        <w:t xml:space="preserve"> control, la climatisation, le pare-brise dégivrant, l'ordinateur de bord, le rétro intérieur photosensible, le système audio avec connexion USB/Bluetooth et les commandes au volant, et tant d'autres choses encore, pour un p</w:t>
      </w:r>
      <w:r w:rsidR="00C54A81">
        <w:t>rix maximal inférieur à 27</w:t>
      </w:r>
      <w:r w:rsidR="00EA05C5">
        <w:t>.000€?</w:t>
      </w:r>
      <w:r w:rsidR="003466A3">
        <w:t xml:space="preserve"> Et surtout, nous savons pour l'avoir lu dans vos essais qu'aucun pick-up, hormis peut-être les imposants véhicules venus des USA, n'offre un confort d'amortissement si prévenant, même à vide.</w:t>
      </w:r>
    </w:p>
    <w:p w:rsidR="003466A3" w:rsidRDefault="003466A3" w:rsidP="00504744">
      <w:pPr>
        <w:pStyle w:val="Sansinterligne"/>
      </w:pPr>
    </w:p>
    <w:p w:rsidR="003E307D" w:rsidRDefault="003466A3" w:rsidP="00504744">
      <w:pPr>
        <w:pStyle w:val="Sansinterligne"/>
      </w:pPr>
      <w:r>
        <w:t>Enfin, nous présentions l'</w:t>
      </w:r>
      <w:proofErr w:type="spellStart"/>
      <w:r>
        <w:t>Actyon</w:t>
      </w:r>
      <w:proofErr w:type="spellEnd"/>
      <w:r>
        <w:t xml:space="preserve"> Sport comme un sportif accompli, et c'est comme cela qu'il développe aussi sa notoriété. En effet, comme vous le savez, nous avons mis sur pied en 2017 un championnat "</w:t>
      </w:r>
      <w:proofErr w:type="spellStart"/>
      <w:r>
        <w:t>monomarque</w:t>
      </w:r>
      <w:proofErr w:type="spellEnd"/>
      <w:r>
        <w:t xml:space="preserve">" pas comme les autres. Pour la première fois, un pick-up a été préparé spécialement pour les courses </w:t>
      </w:r>
      <w:proofErr w:type="spellStart"/>
      <w:r>
        <w:t>Rallycross</w:t>
      </w:r>
      <w:proofErr w:type="spellEnd"/>
      <w:r>
        <w:t xml:space="preserve">, et </w:t>
      </w:r>
      <w:r w:rsidR="00EA05C5">
        <w:t xml:space="preserve">a </w:t>
      </w:r>
      <w:r>
        <w:t xml:space="preserve">ainsi donné naissance à la </w:t>
      </w:r>
      <w:proofErr w:type="spellStart"/>
      <w:r>
        <w:t>Ladbrokes</w:t>
      </w:r>
      <w:proofErr w:type="spellEnd"/>
      <w:r>
        <w:t xml:space="preserve"> SRX </w:t>
      </w:r>
      <w:proofErr w:type="spellStart"/>
      <w:r>
        <w:t>Cup</w:t>
      </w:r>
      <w:proofErr w:type="spellEnd"/>
      <w:r>
        <w:t>. Une compétition réellement ouverte à tous, puisqu'une saison coûte</w:t>
      </w:r>
      <w:r w:rsidR="007E0F06">
        <w:t xml:space="preserve"> moins de 40.000€ par an</w:t>
      </w:r>
      <w:r w:rsidR="00EA05C5">
        <w:t>,</w:t>
      </w:r>
      <w:r w:rsidR="00EA05C5" w:rsidRPr="00EA05C5">
        <w:t xml:space="preserve"> </w:t>
      </w:r>
      <w:r w:rsidR="00EA05C5">
        <w:t>tout compris</w:t>
      </w:r>
      <w:r w:rsidR="007E0F06">
        <w:t>.</w:t>
      </w:r>
    </w:p>
    <w:p w:rsidR="007E0F06" w:rsidRDefault="007E0F06" w:rsidP="00504744">
      <w:pPr>
        <w:pStyle w:val="Sansinterligne"/>
      </w:pPr>
      <w:r>
        <w:t>Pour sa prem</w:t>
      </w:r>
      <w:r w:rsidR="00EA05C5">
        <w:t>i</w:t>
      </w:r>
      <w:r>
        <w:t xml:space="preserve">ère édition comptant 8 rendez-vous, la SRX </w:t>
      </w:r>
      <w:proofErr w:type="spellStart"/>
      <w:r>
        <w:t>Cup</w:t>
      </w:r>
      <w:proofErr w:type="spellEnd"/>
      <w:r>
        <w:t xml:space="preserve"> a rencontré un franc succès et tous les participants à qui nous avons parlé mettent d'abord en avant le côté fun du pilotage de l'</w:t>
      </w:r>
      <w:proofErr w:type="spellStart"/>
      <w:r>
        <w:t>Actyon</w:t>
      </w:r>
      <w:proofErr w:type="spellEnd"/>
      <w:r>
        <w:t xml:space="preserve"> Sport SRX. Ou comment joindre l'utile (le développement de la carrière de l'</w:t>
      </w:r>
      <w:proofErr w:type="spellStart"/>
      <w:r>
        <w:t>Actyon</w:t>
      </w:r>
      <w:proofErr w:type="spellEnd"/>
      <w:r>
        <w:t xml:space="preserve"> Sport) à l'agréable (la plaisir pris par nos clients sur les circuits).</w:t>
      </w:r>
    </w:p>
    <w:p w:rsidR="007E0F06" w:rsidRDefault="007E0F06" w:rsidP="00504744">
      <w:pPr>
        <w:pStyle w:val="Sansinterligne"/>
      </w:pPr>
    </w:p>
    <w:p w:rsidR="007E0F06" w:rsidRDefault="007E0F06" w:rsidP="00504744">
      <w:pPr>
        <w:pStyle w:val="Sansinterligne"/>
      </w:pPr>
      <w:r>
        <w:t xml:space="preserve">Le </w:t>
      </w:r>
      <w:proofErr w:type="spellStart"/>
      <w:r>
        <w:t>SsangYong</w:t>
      </w:r>
      <w:proofErr w:type="spellEnd"/>
      <w:r>
        <w:t xml:space="preserve"> </w:t>
      </w:r>
      <w:proofErr w:type="spellStart"/>
      <w:r>
        <w:t>Actyon</w:t>
      </w:r>
      <w:proofErr w:type="spellEnd"/>
      <w:r>
        <w:t xml:space="preserve"> Sport est un outil, un jouet, un compagnon de la famille, bref, un véhicule qui gagne à être connu.</w:t>
      </w:r>
      <w:bookmarkStart w:id="0" w:name="_GoBack"/>
      <w:bookmarkEnd w:id="0"/>
    </w:p>
    <w:sectPr w:rsidR="007E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4"/>
    <w:rsid w:val="003466A3"/>
    <w:rsid w:val="003E307D"/>
    <w:rsid w:val="00504744"/>
    <w:rsid w:val="006F2C87"/>
    <w:rsid w:val="00767D8C"/>
    <w:rsid w:val="007E0F06"/>
    <w:rsid w:val="00B02BA7"/>
    <w:rsid w:val="00C54A81"/>
    <w:rsid w:val="00E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47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4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Zilli</cp:lastModifiedBy>
  <cp:revision>2</cp:revision>
  <dcterms:created xsi:type="dcterms:W3CDTF">2017-12-18T10:57:00Z</dcterms:created>
  <dcterms:modified xsi:type="dcterms:W3CDTF">2017-12-18T10:57:00Z</dcterms:modified>
</cp:coreProperties>
</file>