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7C34E9" w14:textId="77777777" w:rsidR="00CE4E30" w:rsidRDefault="00CE4E30" w:rsidP="00780A8A">
      <w:pPr>
        <w:jc w:val="both"/>
        <w:rPr>
          <w:b/>
          <w:sz w:val="32"/>
          <w:lang w:val="nl-NL"/>
        </w:rPr>
      </w:pPr>
    </w:p>
    <w:p w14:paraId="2279464A" w14:textId="2EA51C7E" w:rsidR="005C5966" w:rsidRPr="008D1BC3" w:rsidRDefault="008F4F03" w:rsidP="00780A8A">
      <w:pPr>
        <w:jc w:val="both"/>
        <w:rPr>
          <w:b/>
          <w:lang w:val="nl-NL"/>
        </w:rPr>
      </w:pPr>
      <w:r w:rsidRPr="008D1BC3">
        <w:rPr>
          <w:b/>
          <w:lang w:val="nl-NL"/>
        </w:rPr>
        <w:t>Persbericht</w:t>
      </w:r>
    </w:p>
    <w:p w14:paraId="3ADFDAF4" w14:textId="6FE8DCC3" w:rsidR="008D1BC3" w:rsidRPr="008D1BC3" w:rsidRDefault="001654E6" w:rsidP="00780A8A">
      <w:pPr>
        <w:jc w:val="both"/>
        <w:rPr>
          <w:b/>
          <w:lang w:val="nl-NL"/>
        </w:rPr>
      </w:pPr>
      <w:r>
        <w:rPr>
          <w:b/>
          <w:lang w:val="nl-NL"/>
        </w:rPr>
        <w:t>24</w:t>
      </w:r>
      <w:r w:rsidR="008D1BC3" w:rsidRPr="008D1BC3">
        <w:rPr>
          <w:b/>
          <w:lang w:val="nl-NL"/>
        </w:rPr>
        <w:t xml:space="preserve"> oktober 2016</w:t>
      </w:r>
    </w:p>
    <w:p w14:paraId="218A41BA" w14:textId="77777777" w:rsidR="00F06D9D" w:rsidRDefault="00F06D9D" w:rsidP="00780A8A">
      <w:pPr>
        <w:jc w:val="both"/>
        <w:rPr>
          <w:b/>
          <w:lang w:val="nl-NL"/>
        </w:rPr>
      </w:pPr>
    </w:p>
    <w:p w14:paraId="761865A1" w14:textId="77777777" w:rsidR="008D1BC3" w:rsidRDefault="008D1BC3" w:rsidP="00780A8A">
      <w:pPr>
        <w:jc w:val="both"/>
        <w:rPr>
          <w:b/>
          <w:lang w:val="nl-NL"/>
        </w:rPr>
      </w:pPr>
    </w:p>
    <w:p w14:paraId="008FA64E" w14:textId="7C434EA4" w:rsidR="00626B56" w:rsidRDefault="00626B56" w:rsidP="00537851">
      <w:pPr>
        <w:jc w:val="center"/>
        <w:rPr>
          <w:b/>
          <w:lang w:val="nl-NL"/>
        </w:rPr>
      </w:pPr>
      <w:r>
        <w:rPr>
          <w:b/>
          <w:lang w:val="nl-NL"/>
        </w:rPr>
        <w:t>9 Belgen op 10 ligt niet wakker van het risico</w:t>
      </w:r>
      <w:r w:rsidR="006070C2">
        <w:rPr>
          <w:b/>
          <w:lang w:val="nl-NL"/>
        </w:rPr>
        <w:t xml:space="preserve"> op een soa</w:t>
      </w:r>
    </w:p>
    <w:p w14:paraId="21EBBA81" w14:textId="77777777" w:rsidR="00626B56" w:rsidRDefault="00626B56" w:rsidP="00355F9A">
      <w:pPr>
        <w:jc w:val="center"/>
        <w:rPr>
          <w:b/>
          <w:lang w:val="nl-NL"/>
        </w:rPr>
      </w:pPr>
    </w:p>
    <w:p w14:paraId="262CE285" w14:textId="77777777" w:rsidR="005C2A42" w:rsidRPr="00891AC4" w:rsidRDefault="0038725D" w:rsidP="007828F4">
      <w:pPr>
        <w:jc w:val="center"/>
        <w:rPr>
          <w:b/>
          <w:sz w:val="22"/>
          <w:szCs w:val="22"/>
          <w:lang w:val="nl-NL"/>
        </w:rPr>
      </w:pPr>
      <w:r w:rsidRPr="00891AC4">
        <w:rPr>
          <w:b/>
          <w:sz w:val="22"/>
          <w:szCs w:val="22"/>
          <w:lang w:val="nl-NL"/>
        </w:rPr>
        <w:t>November</w:t>
      </w:r>
      <w:r w:rsidR="005C2A42" w:rsidRPr="00891AC4">
        <w:rPr>
          <w:b/>
          <w:sz w:val="22"/>
          <w:szCs w:val="22"/>
          <w:lang w:val="nl-NL"/>
        </w:rPr>
        <w:t>:</w:t>
      </w:r>
      <w:r w:rsidR="00BD22A9" w:rsidRPr="00891AC4">
        <w:rPr>
          <w:b/>
          <w:sz w:val="22"/>
          <w:szCs w:val="22"/>
          <w:lang w:val="nl-NL"/>
        </w:rPr>
        <w:t xml:space="preserve"> eerste ‘</w:t>
      </w:r>
      <w:r w:rsidRPr="00891AC4">
        <w:rPr>
          <w:b/>
          <w:sz w:val="22"/>
          <w:szCs w:val="22"/>
          <w:lang w:val="nl-NL"/>
        </w:rPr>
        <w:t>M</w:t>
      </w:r>
      <w:r w:rsidR="000460EB" w:rsidRPr="00891AC4">
        <w:rPr>
          <w:b/>
          <w:sz w:val="22"/>
          <w:szCs w:val="22"/>
          <w:lang w:val="nl-NL"/>
        </w:rPr>
        <w:t>aand van de Preventi</w:t>
      </w:r>
      <w:r w:rsidR="003A5815" w:rsidRPr="00891AC4">
        <w:rPr>
          <w:b/>
          <w:sz w:val="22"/>
          <w:szCs w:val="22"/>
          <w:lang w:val="nl-NL"/>
        </w:rPr>
        <w:t>e</w:t>
      </w:r>
      <w:r w:rsidRPr="00891AC4">
        <w:rPr>
          <w:b/>
          <w:sz w:val="22"/>
          <w:szCs w:val="22"/>
          <w:lang w:val="nl-NL"/>
        </w:rPr>
        <w:t>’</w:t>
      </w:r>
      <w:r w:rsidR="005C2A42" w:rsidRPr="00891AC4">
        <w:rPr>
          <w:b/>
          <w:sz w:val="22"/>
          <w:szCs w:val="22"/>
          <w:lang w:val="nl-NL"/>
        </w:rPr>
        <w:t xml:space="preserve">. </w:t>
      </w:r>
    </w:p>
    <w:p w14:paraId="6D6D96A3" w14:textId="2D8F46EE" w:rsidR="000460EB" w:rsidRPr="00891AC4" w:rsidRDefault="005C2A42" w:rsidP="005C2A42">
      <w:pPr>
        <w:jc w:val="center"/>
        <w:rPr>
          <w:b/>
          <w:sz w:val="22"/>
          <w:szCs w:val="22"/>
          <w:lang w:val="nl-NL"/>
        </w:rPr>
      </w:pPr>
      <w:r w:rsidRPr="00891AC4">
        <w:rPr>
          <w:b/>
          <w:sz w:val="22"/>
          <w:szCs w:val="22"/>
          <w:lang w:val="nl-NL"/>
        </w:rPr>
        <w:t xml:space="preserve">Doel: dichten van </w:t>
      </w:r>
      <w:r w:rsidR="00626B56" w:rsidRPr="00891AC4">
        <w:rPr>
          <w:b/>
          <w:sz w:val="22"/>
          <w:szCs w:val="22"/>
          <w:lang w:val="nl-NL"/>
        </w:rPr>
        <w:t xml:space="preserve">de </w:t>
      </w:r>
      <w:r w:rsidR="003A5815" w:rsidRPr="00891AC4">
        <w:rPr>
          <w:b/>
          <w:sz w:val="22"/>
          <w:szCs w:val="22"/>
          <w:lang w:val="nl-NL"/>
        </w:rPr>
        <w:t>kloof tussen percep</w:t>
      </w:r>
      <w:r w:rsidR="00237177" w:rsidRPr="00891AC4">
        <w:rPr>
          <w:b/>
          <w:sz w:val="22"/>
          <w:szCs w:val="22"/>
          <w:lang w:val="nl-NL"/>
        </w:rPr>
        <w:t xml:space="preserve">tie en werkelijkheid </w:t>
      </w:r>
      <w:r w:rsidR="00BD22A9" w:rsidRPr="00891AC4">
        <w:rPr>
          <w:b/>
          <w:sz w:val="22"/>
          <w:szCs w:val="22"/>
          <w:lang w:val="nl-NL"/>
        </w:rPr>
        <w:t xml:space="preserve">rondom </w:t>
      </w:r>
      <w:r w:rsidR="0071565A" w:rsidRPr="00891AC4">
        <w:rPr>
          <w:b/>
          <w:sz w:val="22"/>
          <w:szCs w:val="22"/>
          <w:lang w:val="nl-NL"/>
        </w:rPr>
        <w:t xml:space="preserve">kennis van </w:t>
      </w:r>
      <w:r w:rsidR="00BD22A9" w:rsidRPr="00891AC4">
        <w:rPr>
          <w:b/>
          <w:sz w:val="22"/>
          <w:szCs w:val="22"/>
          <w:lang w:val="nl-NL"/>
        </w:rPr>
        <w:t xml:space="preserve">soa’s en </w:t>
      </w:r>
      <w:r w:rsidRPr="00891AC4">
        <w:rPr>
          <w:b/>
          <w:sz w:val="22"/>
          <w:szCs w:val="22"/>
          <w:lang w:val="nl-NL"/>
        </w:rPr>
        <w:t xml:space="preserve">hiv </w:t>
      </w:r>
      <w:r w:rsidR="00626B56" w:rsidRPr="00891AC4">
        <w:rPr>
          <w:b/>
          <w:sz w:val="22"/>
          <w:szCs w:val="22"/>
          <w:lang w:val="nl-NL"/>
        </w:rPr>
        <w:t>in België</w:t>
      </w:r>
    </w:p>
    <w:p w14:paraId="6B66676E" w14:textId="77777777" w:rsidR="00237177" w:rsidRPr="00891AC4" w:rsidRDefault="00237177" w:rsidP="00105C23">
      <w:pPr>
        <w:jc w:val="both"/>
        <w:rPr>
          <w:b/>
          <w:sz w:val="22"/>
          <w:lang w:val="nl-NL"/>
        </w:rPr>
      </w:pPr>
    </w:p>
    <w:p w14:paraId="560AF900" w14:textId="22925FFB" w:rsidR="007F5E35" w:rsidRPr="00891AC4" w:rsidRDefault="008F7471" w:rsidP="00537851">
      <w:pPr>
        <w:jc w:val="both"/>
        <w:rPr>
          <w:b/>
          <w:sz w:val="22"/>
          <w:lang w:val="nl-NL"/>
        </w:rPr>
      </w:pPr>
      <w:r w:rsidRPr="00891AC4">
        <w:rPr>
          <w:b/>
          <w:sz w:val="22"/>
          <w:lang w:val="nl-NL"/>
        </w:rPr>
        <w:t xml:space="preserve">Een overgrote meerderheid van de Belgen </w:t>
      </w:r>
      <w:r w:rsidR="00626B56" w:rsidRPr="00891AC4">
        <w:rPr>
          <w:b/>
          <w:sz w:val="22"/>
          <w:lang w:val="nl-NL"/>
        </w:rPr>
        <w:t xml:space="preserve">denkt geen risico te lopen om besmet te geraken met een soa (seksueel overdraagbare aandoening) of </w:t>
      </w:r>
      <w:r w:rsidR="005C2A42" w:rsidRPr="00891AC4">
        <w:rPr>
          <w:b/>
          <w:sz w:val="22"/>
          <w:lang w:val="nl-NL"/>
        </w:rPr>
        <w:t xml:space="preserve">hiv. </w:t>
      </w:r>
      <w:r w:rsidRPr="00891AC4">
        <w:rPr>
          <w:b/>
          <w:sz w:val="22"/>
          <w:lang w:val="nl-NL"/>
        </w:rPr>
        <w:t>Dit blijkt uit een studie die door IPSOS</w:t>
      </w:r>
      <w:r w:rsidR="00626B56" w:rsidRPr="00891AC4">
        <w:rPr>
          <w:rStyle w:val="FootnoteReference"/>
          <w:b/>
          <w:sz w:val="22"/>
          <w:lang w:val="nl-NL"/>
        </w:rPr>
        <w:footnoteReference w:id="1"/>
      </w:r>
      <w:r w:rsidRPr="00891AC4">
        <w:rPr>
          <w:b/>
          <w:sz w:val="22"/>
          <w:lang w:val="nl-NL"/>
        </w:rPr>
        <w:t xml:space="preserve"> werd uitgevoerd in opdracht van </w:t>
      </w:r>
      <w:r w:rsidR="005C2A42" w:rsidRPr="00891AC4">
        <w:rPr>
          <w:b/>
          <w:sz w:val="22"/>
          <w:lang w:val="nl-NL"/>
        </w:rPr>
        <w:t>de organisator</w:t>
      </w:r>
      <w:r w:rsidR="00094FA1" w:rsidRPr="00891AC4">
        <w:rPr>
          <w:b/>
          <w:sz w:val="22"/>
          <w:lang w:val="nl-NL"/>
        </w:rPr>
        <w:t xml:space="preserve"> van de eerste ‘Maand van de Preventie’</w:t>
      </w:r>
      <w:r w:rsidR="001064A8" w:rsidRPr="00891AC4">
        <w:rPr>
          <w:b/>
          <w:sz w:val="22"/>
          <w:lang w:val="nl-NL"/>
        </w:rPr>
        <w:t xml:space="preserve"> </w:t>
      </w:r>
      <w:r w:rsidR="001064A8" w:rsidRPr="00891AC4">
        <w:rPr>
          <w:b/>
          <w:sz w:val="22"/>
          <w:szCs w:val="22"/>
          <w:lang w:val="nl-NL"/>
        </w:rPr>
        <w:t>van soa’s</w:t>
      </w:r>
      <w:r w:rsidR="00094FA1" w:rsidRPr="00891AC4">
        <w:rPr>
          <w:b/>
          <w:sz w:val="22"/>
          <w:lang w:val="nl-NL"/>
        </w:rPr>
        <w:t xml:space="preserve">: </w:t>
      </w:r>
      <w:r w:rsidR="007F5E35" w:rsidRPr="00891AC4">
        <w:rPr>
          <w:b/>
          <w:sz w:val="22"/>
          <w:lang w:val="nl-NL"/>
        </w:rPr>
        <w:t>Durex,</w:t>
      </w:r>
      <w:r w:rsidR="001064A8" w:rsidRPr="00891AC4">
        <w:rPr>
          <w:b/>
          <w:sz w:val="22"/>
          <w:lang w:val="nl-NL"/>
        </w:rPr>
        <w:t xml:space="preserve"> met de steun van</w:t>
      </w:r>
      <w:r w:rsidR="007F5E35" w:rsidRPr="00891AC4">
        <w:rPr>
          <w:b/>
          <w:sz w:val="22"/>
          <w:lang w:val="nl-NL"/>
        </w:rPr>
        <w:t xml:space="preserve"> </w:t>
      </w:r>
      <w:proofErr w:type="spellStart"/>
      <w:r w:rsidR="007F5E35" w:rsidRPr="00891AC4">
        <w:rPr>
          <w:b/>
          <w:sz w:val="22"/>
          <w:lang w:val="nl-NL"/>
        </w:rPr>
        <w:t>Sensoa</w:t>
      </w:r>
      <w:proofErr w:type="spellEnd"/>
      <w:r w:rsidR="007F5E35" w:rsidRPr="00891AC4">
        <w:rPr>
          <w:b/>
          <w:sz w:val="22"/>
          <w:lang w:val="nl-NL"/>
        </w:rPr>
        <w:t xml:space="preserve"> en </w:t>
      </w:r>
      <w:r w:rsidR="004C5FAC" w:rsidRPr="00891AC4">
        <w:rPr>
          <w:b/>
          <w:sz w:val="22"/>
          <w:lang w:val="nl-NL"/>
        </w:rPr>
        <w:t>het ‘</w:t>
      </w:r>
      <w:proofErr w:type="spellStart"/>
      <w:r w:rsidR="004C5FAC" w:rsidRPr="00891AC4">
        <w:rPr>
          <w:b/>
          <w:sz w:val="22"/>
          <w:lang w:val="nl-NL"/>
        </w:rPr>
        <w:t>Plate-Forme</w:t>
      </w:r>
      <w:proofErr w:type="spellEnd"/>
      <w:r w:rsidR="004C5FAC" w:rsidRPr="00891AC4">
        <w:rPr>
          <w:b/>
          <w:sz w:val="22"/>
          <w:lang w:val="nl-NL"/>
        </w:rPr>
        <w:t xml:space="preserve"> Prévention </w:t>
      </w:r>
      <w:proofErr w:type="spellStart"/>
      <w:r w:rsidR="004C5FAC" w:rsidRPr="00891AC4">
        <w:rPr>
          <w:b/>
          <w:sz w:val="22"/>
          <w:lang w:val="nl-NL"/>
        </w:rPr>
        <w:t>Sida</w:t>
      </w:r>
      <w:proofErr w:type="spellEnd"/>
      <w:r w:rsidR="004C5FAC" w:rsidRPr="00891AC4">
        <w:rPr>
          <w:b/>
          <w:sz w:val="22"/>
          <w:lang w:val="nl-NL"/>
        </w:rPr>
        <w:t>’</w:t>
      </w:r>
      <w:r w:rsidRPr="00891AC4">
        <w:rPr>
          <w:b/>
          <w:sz w:val="22"/>
          <w:lang w:val="nl-NL"/>
        </w:rPr>
        <w:t xml:space="preserve">. De resultaten spreken boekdelen: </w:t>
      </w:r>
      <w:r w:rsidR="00237177" w:rsidRPr="00891AC4">
        <w:rPr>
          <w:b/>
          <w:sz w:val="22"/>
          <w:lang w:val="nl-NL"/>
        </w:rPr>
        <w:t xml:space="preserve">hoewel de grote meerderheid denkt voldoende geïnformeerd te zijn over deze aandoeningen, blijkt de kennis over </w:t>
      </w:r>
      <w:r w:rsidRPr="00891AC4">
        <w:rPr>
          <w:b/>
          <w:sz w:val="22"/>
          <w:lang w:val="nl-NL"/>
        </w:rPr>
        <w:t>soa’s, hoe je ze oplo</w:t>
      </w:r>
      <w:r w:rsidR="00237177" w:rsidRPr="00891AC4">
        <w:rPr>
          <w:b/>
          <w:sz w:val="22"/>
          <w:lang w:val="nl-NL"/>
        </w:rPr>
        <w:t xml:space="preserve">opt en wat de risico’s zijn, </w:t>
      </w:r>
      <w:r w:rsidR="005C2A42" w:rsidRPr="00891AC4">
        <w:rPr>
          <w:b/>
          <w:sz w:val="22"/>
          <w:lang w:val="nl-NL"/>
        </w:rPr>
        <w:t xml:space="preserve">tekort te schieten. </w:t>
      </w:r>
      <w:r w:rsidR="00094FA1" w:rsidRPr="00891AC4">
        <w:rPr>
          <w:b/>
          <w:sz w:val="22"/>
          <w:lang w:val="nl-NL"/>
        </w:rPr>
        <w:t>Tijdens de ‘Maand van de Preventie’</w:t>
      </w:r>
      <w:r w:rsidR="00237177" w:rsidRPr="00891AC4">
        <w:rPr>
          <w:b/>
          <w:sz w:val="22"/>
          <w:lang w:val="nl-NL"/>
        </w:rPr>
        <w:t xml:space="preserve"> </w:t>
      </w:r>
      <w:r w:rsidR="00094FA1" w:rsidRPr="00891AC4">
        <w:rPr>
          <w:b/>
          <w:sz w:val="22"/>
          <w:lang w:val="nl-NL"/>
        </w:rPr>
        <w:t xml:space="preserve">wordt daarom, </w:t>
      </w:r>
      <w:r w:rsidR="00237177" w:rsidRPr="00891AC4">
        <w:rPr>
          <w:b/>
          <w:sz w:val="22"/>
          <w:lang w:val="nl-NL"/>
        </w:rPr>
        <w:t xml:space="preserve">samen met </w:t>
      </w:r>
      <w:r w:rsidR="001064A8" w:rsidRPr="00891AC4">
        <w:rPr>
          <w:b/>
          <w:sz w:val="22"/>
          <w:lang w:val="nl-NL"/>
        </w:rPr>
        <w:t xml:space="preserve">deelnemende </w:t>
      </w:r>
      <w:r w:rsidR="00237177" w:rsidRPr="00891AC4">
        <w:rPr>
          <w:b/>
          <w:sz w:val="22"/>
          <w:lang w:val="nl-NL"/>
        </w:rPr>
        <w:t>apothekers</w:t>
      </w:r>
      <w:r w:rsidR="00094FA1" w:rsidRPr="00891AC4">
        <w:rPr>
          <w:b/>
          <w:sz w:val="22"/>
          <w:lang w:val="nl-NL"/>
        </w:rPr>
        <w:t>,</w:t>
      </w:r>
      <w:r w:rsidRPr="00891AC4">
        <w:rPr>
          <w:b/>
          <w:sz w:val="22"/>
          <w:lang w:val="nl-NL"/>
        </w:rPr>
        <w:t xml:space="preserve"> de aandacht </w:t>
      </w:r>
      <w:r w:rsidR="00094FA1" w:rsidRPr="00891AC4">
        <w:rPr>
          <w:b/>
          <w:sz w:val="22"/>
          <w:lang w:val="nl-NL"/>
        </w:rPr>
        <w:t>ge</w:t>
      </w:r>
      <w:r w:rsidR="007F5E35" w:rsidRPr="00891AC4">
        <w:rPr>
          <w:b/>
          <w:sz w:val="22"/>
          <w:lang w:val="nl-NL"/>
        </w:rPr>
        <w:t>vestig</w:t>
      </w:r>
      <w:r w:rsidR="00094FA1" w:rsidRPr="00891AC4">
        <w:rPr>
          <w:b/>
          <w:sz w:val="22"/>
          <w:lang w:val="nl-NL"/>
        </w:rPr>
        <w:t>d</w:t>
      </w:r>
      <w:r w:rsidRPr="00891AC4">
        <w:rPr>
          <w:b/>
          <w:sz w:val="22"/>
          <w:lang w:val="nl-NL"/>
        </w:rPr>
        <w:t xml:space="preserve"> op preventie van soa’s </w:t>
      </w:r>
      <w:r w:rsidR="007F5E35" w:rsidRPr="00891AC4">
        <w:rPr>
          <w:b/>
          <w:sz w:val="22"/>
          <w:lang w:val="nl-NL"/>
        </w:rPr>
        <w:t xml:space="preserve">en </w:t>
      </w:r>
      <w:r w:rsidR="005C2A42" w:rsidRPr="00891AC4">
        <w:rPr>
          <w:b/>
          <w:sz w:val="22"/>
          <w:lang w:val="nl-NL"/>
        </w:rPr>
        <w:t xml:space="preserve">hiv </w:t>
      </w:r>
      <w:r w:rsidR="001064A8" w:rsidRPr="00891AC4">
        <w:rPr>
          <w:b/>
          <w:sz w:val="22"/>
          <w:lang w:val="nl-NL"/>
        </w:rPr>
        <w:t>waarbij het dragen van een condoom essentieel is</w:t>
      </w:r>
      <w:r w:rsidR="007F5E35" w:rsidRPr="00891AC4">
        <w:rPr>
          <w:b/>
          <w:sz w:val="22"/>
          <w:lang w:val="nl-NL"/>
        </w:rPr>
        <w:t>.</w:t>
      </w:r>
    </w:p>
    <w:p w14:paraId="18E33908" w14:textId="77777777" w:rsidR="005E4318" w:rsidRPr="00891AC4" w:rsidRDefault="005E4318" w:rsidP="00355F9A">
      <w:pPr>
        <w:jc w:val="both"/>
        <w:rPr>
          <w:b/>
          <w:sz w:val="22"/>
          <w:lang w:val="nl-NL"/>
        </w:rPr>
      </w:pPr>
    </w:p>
    <w:p w14:paraId="07C1F5E1" w14:textId="09CBE9C2" w:rsidR="005E4318" w:rsidRPr="00891AC4" w:rsidRDefault="00BF1077" w:rsidP="007828F4">
      <w:pPr>
        <w:jc w:val="both"/>
        <w:rPr>
          <w:b/>
          <w:sz w:val="22"/>
          <w:lang w:val="nl-NL"/>
        </w:rPr>
      </w:pPr>
      <w:r w:rsidRPr="00891AC4">
        <w:rPr>
          <w:b/>
          <w:sz w:val="22"/>
          <w:lang w:val="nl-NL"/>
        </w:rPr>
        <w:t>Stijgende</w:t>
      </w:r>
      <w:r w:rsidR="005E4318" w:rsidRPr="00891AC4">
        <w:rPr>
          <w:b/>
          <w:sz w:val="22"/>
          <w:lang w:val="nl-NL"/>
        </w:rPr>
        <w:t xml:space="preserve"> cijfers</w:t>
      </w:r>
    </w:p>
    <w:p w14:paraId="2A63A475" w14:textId="4F681F19" w:rsidR="00F70A40" w:rsidRPr="00891AC4" w:rsidRDefault="00094FA1" w:rsidP="007828F4">
      <w:pPr>
        <w:jc w:val="both"/>
        <w:rPr>
          <w:i/>
          <w:sz w:val="22"/>
          <w:lang w:val="nl-NL"/>
        </w:rPr>
      </w:pPr>
      <w:r w:rsidRPr="00891AC4">
        <w:rPr>
          <w:sz w:val="22"/>
          <w:lang w:val="nl-NL"/>
        </w:rPr>
        <w:t xml:space="preserve">De cijfers liegen er niet om: er is in België een sterke toename </w:t>
      </w:r>
      <w:r w:rsidR="00EA3FFA" w:rsidRPr="00891AC4">
        <w:rPr>
          <w:sz w:val="22"/>
          <w:lang w:val="nl-NL"/>
        </w:rPr>
        <w:t>vastgesteld</w:t>
      </w:r>
      <w:r w:rsidRPr="00891AC4">
        <w:rPr>
          <w:sz w:val="22"/>
          <w:lang w:val="nl-NL"/>
        </w:rPr>
        <w:t xml:space="preserve"> </w:t>
      </w:r>
      <w:r w:rsidR="005C2A42" w:rsidRPr="00891AC4">
        <w:rPr>
          <w:sz w:val="22"/>
          <w:lang w:val="nl-NL"/>
        </w:rPr>
        <w:t xml:space="preserve">in </w:t>
      </w:r>
      <w:r w:rsidRPr="00891AC4">
        <w:rPr>
          <w:sz w:val="22"/>
          <w:lang w:val="nl-NL"/>
        </w:rPr>
        <w:t xml:space="preserve">het aantal </w:t>
      </w:r>
      <w:r w:rsidR="005C2A42" w:rsidRPr="00891AC4">
        <w:rPr>
          <w:sz w:val="22"/>
          <w:lang w:val="nl-NL"/>
        </w:rPr>
        <w:t xml:space="preserve">diagnoses van </w:t>
      </w:r>
      <w:r w:rsidRPr="00891AC4">
        <w:rPr>
          <w:sz w:val="22"/>
          <w:lang w:val="nl-NL"/>
        </w:rPr>
        <w:t>soa’s. Zo is het aantal gerapporteerde gevallen van chlamydia tussen 2003 en 2015 verviervoudigd en dat van syfilis zelfs verachtvoudigd</w:t>
      </w:r>
      <w:r w:rsidR="001064A8" w:rsidRPr="00891AC4">
        <w:rPr>
          <w:rStyle w:val="FootnoteReference"/>
          <w:sz w:val="22"/>
          <w:lang w:val="nl-NL"/>
        </w:rPr>
        <w:footnoteReference w:id="2"/>
      </w:r>
      <w:r w:rsidRPr="00891AC4">
        <w:rPr>
          <w:sz w:val="22"/>
          <w:lang w:val="nl-NL"/>
        </w:rPr>
        <w:t>.</w:t>
      </w:r>
      <w:r w:rsidR="00485EAA" w:rsidRPr="00891AC4">
        <w:rPr>
          <w:sz w:val="22"/>
          <w:lang w:val="nl-NL"/>
        </w:rPr>
        <w:t xml:space="preserve"> </w:t>
      </w:r>
      <w:r w:rsidR="005C2A42" w:rsidRPr="00891AC4">
        <w:rPr>
          <w:sz w:val="22"/>
          <w:lang w:val="nl-NL"/>
        </w:rPr>
        <w:t>Tege</w:t>
      </w:r>
      <w:r w:rsidR="00C42C60" w:rsidRPr="00891AC4">
        <w:rPr>
          <w:sz w:val="22"/>
          <w:lang w:val="nl-NL"/>
        </w:rPr>
        <w:t>lijkertijd is ook het aantal uitgevoerde</w:t>
      </w:r>
      <w:r w:rsidR="00272266" w:rsidRPr="00891AC4">
        <w:rPr>
          <w:sz w:val="22"/>
          <w:lang w:val="nl-NL"/>
        </w:rPr>
        <w:t xml:space="preserve"> tests </w:t>
      </w:r>
      <w:r w:rsidR="00C42C60" w:rsidRPr="00891AC4">
        <w:rPr>
          <w:sz w:val="22"/>
          <w:lang w:val="nl-NL"/>
        </w:rPr>
        <w:t>toegenomen</w:t>
      </w:r>
      <w:r w:rsidR="005C2A42" w:rsidRPr="00891AC4">
        <w:rPr>
          <w:sz w:val="22"/>
          <w:lang w:val="nl-NL"/>
        </w:rPr>
        <w:t xml:space="preserve">. </w:t>
      </w:r>
      <w:r w:rsidR="006070C2" w:rsidRPr="00891AC4">
        <w:rPr>
          <w:sz w:val="22"/>
          <w:lang w:val="nl-NL"/>
        </w:rPr>
        <w:t>Het</w:t>
      </w:r>
      <w:r w:rsidR="005C2A42" w:rsidRPr="00891AC4">
        <w:rPr>
          <w:sz w:val="22"/>
          <w:lang w:val="nl-NL"/>
        </w:rPr>
        <w:t xml:space="preserve"> aantal hiv</w:t>
      </w:r>
      <w:r w:rsidR="006070C2" w:rsidRPr="00891AC4">
        <w:rPr>
          <w:sz w:val="22"/>
          <w:lang w:val="nl-NL"/>
        </w:rPr>
        <w:t xml:space="preserve"> diagnoses is </w:t>
      </w:r>
      <w:r w:rsidR="001064A8" w:rsidRPr="00891AC4">
        <w:rPr>
          <w:sz w:val="22"/>
          <w:lang w:val="nl-NL"/>
        </w:rPr>
        <w:t>stabiel, maar blij</w:t>
      </w:r>
      <w:r w:rsidR="00EA3FFA" w:rsidRPr="00891AC4">
        <w:rPr>
          <w:sz w:val="22"/>
          <w:lang w:val="nl-NL"/>
        </w:rPr>
        <w:t xml:space="preserve">ft </w:t>
      </w:r>
      <w:r w:rsidR="001064A8" w:rsidRPr="00891AC4">
        <w:rPr>
          <w:sz w:val="22"/>
          <w:lang w:val="nl-NL"/>
        </w:rPr>
        <w:t>verontrustend: 2,8 nieuwe gevallen per dag in België</w:t>
      </w:r>
      <w:r w:rsidR="001064A8" w:rsidRPr="00891AC4">
        <w:rPr>
          <w:rStyle w:val="FootnoteReference"/>
        </w:rPr>
        <w:t>3.</w:t>
      </w:r>
      <w:r w:rsidR="001064A8" w:rsidRPr="00891AC4">
        <w:rPr>
          <w:sz w:val="22"/>
          <w:lang w:val="nl-NL"/>
        </w:rPr>
        <w:t xml:space="preserve"> </w:t>
      </w:r>
    </w:p>
    <w:p w14:paraId="54F64BAC" w14:textId="77777777" w:rsidR="005E4318" w:rsidRPr="00891AC4" w:rsidRDefault="005E4318" w:rsidP="007828F4">
      <w:pPr>
        <w:jc w:val="both"/>
        <w:rPr>
          <w:b/>
          <w:sz w:val="22"/>
          <w:lang w:val="nl-NL"/>
        </w:rPr>
      </w:pPr>
    </w:p>
    <w:p w14:paraId="1F6E6017" w14:textId="47D9DFC2" w:rsidR="006070C2" w:rsidRPr="00891AC4" w:rsidRDefault="00BC4AE0" w:rsidP="00780A8A">
      <w:pPr>
        <w:jc w:val="both"/>
        <w:rPr>
          <w:b/>
          <w:sz w:val="22"/>
          <w:lang w:val="nl-NL"/>
        </w:rPr>
      </w:pPr>
      <w:r w:rsidRPr="00891AC4">
        <w:rPr>
          <w:b/>
          <w:sz w:val="22"/>
          <w:lang w:val="nl-NL"/>
        </w:rPr>
        <w:t xml:space="preserve">Belgen </w:t>
      </w:r>
      <w:r w:rsidR="006070C2" w:rsidRPr="00891AC4">
        <w:rPr>
          <w:b/>
          <w:sz w:val="22"/>
          <w:lang w:val="nl-NL"/>
        </w:rPr>
        <w:t xml:space="preserve">liggen niet wakker van het risico op een </w:t>
      </w:r>
      <w:r w:rsidRPr="00891AC4">
        <w:rPr>
          <w:b/>
          <w:sz w:val="22"/>
          <w:lang w:val="nl-NL"/>
        </w:rPr>
        <w:t>soa</w:t>
      </w:r>
    </w:p>
    <w:p w14:paraId="1556ED86" w14:textId="3D070607" w:rsidR="006070C2" w:rsidRDefault="00BF1077" w:rsidP="00780A8A">
      <w:pPr>
        <w:jc w:val="both"/>
        <w:rPr>
          <w:sz w:val="22"/>
          <w:lang w:val="nl-NL"/>
        </w:rPr>
      </w:pPr>
      <w:r w:rsidRPr="00891AC4">
        <w:rPr>
          <w:sz w:val="22"/>
          <w:lang w:val="nl-NL"/>
        </w:rPr>
        <w:t>Hoewel het aantal gediagnosticeerde</w:t>
      </w:r>
      <w:r w:rsidR="006070C2" w:rsidRPr="00891AC4">
        <w:rPr>
          <w:sz w:val="22"/>
          <w:lang w:val="nl-NL"/>
        </w:rPr>
        <w:t xml:space="preserve"> soa’s een verontrustende stijging kent, blijkt uit een studie dat 9 Belgen op 10 geen enkel risico denkt te lopen om met één van de belangrijkste soa’s (chlamydia, syfilis en gonorroe</w:t>
      </w:r>
      <w:r w:rsidR="005C2A42" w:rsidRPr="00891AC4">
        <w:rPr>
          <w:sz w:val="22"/>
          <w:lang w:val="nl-NL"/>
        </w:rPr>
        <w:t>) of hiv</w:t>
      </w:r>
      <w:r w:rsidR="006070C2" w:rsidRPr="00891AC4">
        <w:rPr>
          <w:sz w:val="22"/>
          <w:lang w:val="nl-NL"/>
        </w:rPr>
        <w:t xml:space="preserve"> besmet te geraken. Deze studie</w:t>
      </w:r>
      <w:r w:rsidR="006070C2">
        <w:rPr>
          <w:sz w:val="22"/>
          <w:lang w:val="nl-NL"/>
        </w:rPr>
        <w:t xml:space="preserve"> werd uitgevoerd door </w:t>
      </w:r>
      <w:proofErr w:type="spellStart"/>
      <w:r w:rsidR="006070C2">
        <w:rPr>
          <w:sz w:val="22"/>
          <w:lang w:val="nl-NL"/>
        </w:rPr>
        <w:t>Ipsos</w:t>
      </w:r>
      <w:proofErr w:type="spellEnd"/>
      <w:r w:rsidR="006070C2">
        <w:rPr>
          <w:sz w:val="22"/>
          <w:lang w:val="nl-NL"/>
        </w:rPr>
        <w:t xml:space="preserve"> i</w:t>
      </w:r>
      <w:r w:rsidR="006070C2" w:rsidRPr="00BE7F4E">
        <w:rPr>
          <w:sz w:val="22"/>
          <w:lang w:val="nl-NL"/>
        </w:rPr>
        <w:t>n</w:t>
      </w:r>
      <w:r w:rsidR="006070C2">
        <w:rPr>
          <w:lang w:val="nl-NL"/>
        </w:rPr>
        <w:t xml:space="preserve"> </w:t>
      </w:r>
      <w:r w:rsidR="006070C2" w:rsidRPr="00BE7F4E">
        <w:rPr>
          <w:sz w:val="22"/>
          <w:lang w:val="nl-NL"/>
        </w:rPr>
        <w:t>opdracht van Durex</w:t>
      </w:r>
      <w:r w:rsidR="00F72183">
        <w:rPr>
          <w:sz w:val="22"/>
          <w:lang w:val="nl-NL"/>
        </w:rPr>
        <w:t xml:space="preserve"> </w:t>
      </w:r>
      <w:r w:rsidR="00F72183" w:rsidRPr="00F72183">
        <w:rPr>
          <w:sz w:val="22"/>
          <w:lang w:val="nl-NL"/>
        </w:rPr>
        <w:t>met de steun van</w:t>
      </w:r>
      <w:r w:rsidR="006070C2" w:rsidRPr="00BE7F4E">
        <w:rPr>
          <w:sz w:val="22"/>
          <w:lang w:val="nl-NL"/>
        </w:rPr>
        <w:t xml:space="preserve"> </w:t>
      </w:r>
      <w:proofErr w:type="spellStart"/>
      <w:r w:rsidR="006070C2" w:rsidRPr="00BE7F4E">
        <w:rPr>
          <w:sz w:val="22"/>
          <w:lang w:val="nl-NL"/>
        </w:rPr>
        <w:t>Sensoa</w:t>
      </w:r>
      <w:proofErr w:type="spellEnd"/>
      <w:r w:rsidR="006070C2" w:rsidRPr="00BE7F4E">
        <w:rPr>
          <w:sz w:val="22"/>
          <w:lang w:val="nl-NL"/>
        </w:rPr>
        <w:t xml:space="preserve"> en het </w:t>
      </w:r>
      <w:r w:rsidR="006070C2" w:rsidRPr="00F9631C">
        <w:rPr>
          <w:sz w:val="22"/>
          <w:lang w:val="nl-NL"/>
        </w:rPr>
        <w:t>‘</w:t>
      </w:r>
      <w:proofErr w:type="spellStart"/>
      <w:r w:rsidR="006070C2" w:rsidRPr="00F9631C">
        <w:rPr>
          <w:sz w:val="22"/>
          <w:lang w:val="nl-NL"/>
        </w:rPr>
        <w:t>Plate-Forme</w:t>
      </w:r>
      <w:proofErr w:type="spellEnd"/>
      <w:r w:rsidR="006070C2" w:rsidRPr="00F9631C">
        <w:rPr>
          <w:sz w:val="22"/>
          <w:lang w:val="nl-NL"/>
        </w:rPr>
        <w:t xml:space="preserve"> Prévention </w:t>
      </w:r>
      <w:proofErr w:type="spellStart"/>
      <w:r w:rsidR="006070C2" w:rsidRPr="00F9631C">
        <w:rPr>
          <w:sz w:val="22"/>
          <w:lang w:val="nl-NL"/>
        </w:rPr>
        <w:t>Sida</w:t>
      </w:r>
      <w:proofErr w:type="spellEnd"/>
      <w:r w:rsidR="006070C2" w:rsidRPr="00F9631C">
        <w:rPr>
          <w:sz w:val="22"/>
          <w:lang w:val="nl-NL"/>
        </w:rPr>
        <w:t>’</w:t>
      </w:r>
      <w:r w:rsidR="006070C2">
        <w:rPr>
          <w:sz w:val="22"/>
          <w:lang w:val="nl-NL"/>
        </w:rPr>
        <w:t xml:space="preserve"> </w:t>
      </w:r>
      <w:r w:rsidR="003752D0">
        <w:rPr>
          <w:sz w:val="22"/>
          <w:lang w:val="nl-NL"/>
        </w:rPr>
        <w:t xml:space="preserve">en peilt </w:t>
      </w:r>
      <w:r w:rsidR="006070C2">
        <w:rPr>
          <w:sz w:val="22"/>
          <w:lang w:val="nl-NL"/>
        </w:rPr>
        <w:t>naar de percepties en kennis van Belgen over soa’s</w:t>
      </w:r>
      <w:r w:rsidR="003752D0">
        <w:rPr>
          <w:sz w:val="22"/>
          <w:lang w:val="nl-NL"/>
        </w:rPr>
        <w:t xml:space="preserve">. In Vlaanderen stijgt het cijfer zelfs tot 95%. Ouderen denken ook minder blootgesteld te zijn aan het risico:  93% van de 45 – 54 jarigen denkt geen risico te lopen tegenover 82% van de 16 – 24 jarigen. </w:t>
      </w:r>
    </w:p>
    <w:p w14:paraId="42E2E98C" w14:textId="77777777" w:rsidR="006070C2" w:rsidRDefault="006070C2" w:rsidP="00780A8A">
      <w:pPr>
        <w:jc w:val="both"/>
        <w:rPr>
          <w:sz w:val="22"/>
          <w:lang w:val="nl-NL"/>
        </w:rPr>
      </w:pPr>
    </w:p>
    <w:p w14:paraId="28897AE6" w14:textId="774191E3" w:rsidR="003752D0" w:rsidRPr="00780A8A" w:rsidRDefault="003752D0" w:rsidP="00780A8A">
      <w:pPr>
        <w:jc w:val="both"/>
        <w:rPr>
          <w:b/>
          <w:sz w:val="22"/>
          <w:lang w:val="nl-NL"/>
        </w:rPr>
      </w:pPr>
      <w:r w:rsidRPr="00780A8A">
        <w:rPr>
          <w:b/>
          <w:sz w:val="22"/>
          <w:lang w:val="nl-NL"/>
        </w:rPr>
        <w:t>Belgen zijn minder goed op de hoogte van soa’s dan ze denken</w:t>
      </w:r>
    </w:p>
    <w:p w14:paraId="66BEB934" w14:textId="76BDD6C7" w:rsidR="006C5AA1" w:rsidRDefault="003752D0" w:rsidP="00780A8A">
      <w:pPr>
        <w:jc w:val="both"/>
        <w:rPr>
          <w:sz w:val="22"/>
          <w:lang w:val="nl-NL"/>
        </w:rPr>
      </w:pPr>
      <w:r>
        <w:rPr>
          <w:sz w:val="22"/>
          <w:lang w:val="nl-NL"/>
        </w:rPr>
        <w:t xml:space="preserve">De studie wijst eveneens uit dat de helft van de Belgen voldoende denkt te weten over de belangrijkste soa’s en </w:t>
      </w:r>
      <w:r w:rsidRPr="00780A8A">
        <w:rPr>
          <w:sz w:val="22"/>
          <w:lang w:val="nl-NL"/>
        </w:rPr>
        <w:t>dat</w:t>
      </w:r>
      <w:r>
        <w:rPr>
          <w:lang w:val="nl-NL"/>
        </w:rPr>
        <w:t xml:space="preserve"> </w:t>
      </w:r>
      <w:r w:rsidR="00BE7F4E" w:rsidRPr="00BE7F4E">
        <w:rPr>
          <w:sz w:val="22"/>
          <w:lang w:val="nl-NL"/>
        </w:rPr>
        <w:t>zelfs</w:t>
      </w:r>
      <w:r w:rsidR="005E4318" w:rsidRPr="00BE7F4E">
        <w:rPr>
          <w:sz w:val="22"/>
          <w:lang w:val="nl-NL"/>
        </w:rPr>
        <w:t xml:space="preserve"> </w:t>
      </w:r>
      <w:r w:rsidR="00BE7F4E" w:rsidRPr="00BE7F4E">
        <w:rPr>
          <w:sz w:val="22"/>
          <w:lang w:val="nl-NL"/>
        </w:rPr>
        <w:t xml:space="preserve">7 op </w:t>
      </w:r>
      <w:r w:rsidR="002C4CB6" w:rsidRPr="00BE7F4E">
        <w:rPr>
          <w:sz w:val="22"/>
          <w:lang w:val="nl-NL"/>
        </w:rPr>
        <w:t xml:space="preserve">10 Belgen </w:t>
      </w:r>
      <w:r w:rsidR="00542E69">
        <w:rPr>
          <w:sz w:val="22"/>
          <w:lang w:val="nl-NL"/>
        </w:rPr>
        <w:t xml:space="preserve">denkt genoeg te weten </w:t>
      </w:r>
      <w:r w:rsidR="00BE7F4E" w:rsidRPr="00BE7F4E">
        <w:rPr>
          <w:sz w:val="22"/>
          <w:lang w:val="nl-NL"/>
        </w:rPr>
        <w:t>ove</w:t>
      </w:r>
      <w:r w:rsidR="00BE7F4E" w:rsidRPr="00472DE0">
        <w:rPr>
          <w:sz w:val="22"/>
          <w:lang w:val="nl-NL"/>
        </w:rPr>
        <w:t xml:space="preserve">r </w:t>
      </w:r>
      <w:r w:rsidR="005C2A42">
        <w:rPr>
          <w:sz w:val="22"/>
          <w:lang w:val="nl-NL"/>
        </w:rPr>
        <w:t xml:space="preserve">hiv en </w:t>
      </w:r>
      <w:r w:rsidR="00BE7F4E" w:rsidRPr="00780A8A">
        <w:rPr>
          <w:sz w:val="22"/>
          <w:lang w:val="nl-NL"/>
        </w:rPr>
        <w:t>aids.</w:t>
      </w:r>
      <w:r w:rsidR="00BE7F4E" w:rsidRPr="00BE7F4E">
        <w:rPr>
          <w:sz w:val="22"/>
          <w:lang w:val="nl-NL"/>
        </w:rPr>
        <w:t xml:space="preserve"> </w:t>
      </w:r>
      <w:r w:rsidR="0037425C">
        <w:rPr>
          <w:sz w:val="22"/>
          <w:lang w:val="nl-NL"/>
        </w:rPr>
        <w:t xml:space="preserve">Maar is dit ook werkelijk zo? </w:t>
      </w:r>
      <w:r w:rsidR="00483A1A">
        <w:rPr>
          <w:sz w:val="22"/>
          <w:lang w:val="nl-NL"/>
        </w:rPr>
        <w:t>Een greep uit de resultaten:</w:t>
      </w:r>
    </w:p>
    <w:p w14:paraId="125F988D" w14:textId="061B40B1" w:rsidR="00CD72F7" w:rsidRPr="00780A8A" w:rsidRDefault="00483A1A" w:rsidP="00780A8A">
      <w:pPr>
        <w:pStyle w:val="ListParagraph"/>
        <w:numPr>
          <w:ilvl w:val="0"/>
          <w:numId w:val="1"/>
        </w:numPr>
        <w:jc w:val="both"/>
        <w:rPr>
          <w:sz w:val="22"/>
          <w:lang w:val="nl-NL"/>
        </w:rPr>
      </w:pPr>
      <w:r w:rsidRPr="00053807">
        <w:rPr>
          <w:b/>
          <w:sz w:val="22"/>
          <w:lang w:val="nl-NL"/>
        </w:rPr>
        <w:t>Soa’s en besmetting</w:t>
      </w:r>
      <w:r w:rsidR="00105C23">
        <w:rPr>
          <w:b/>
          <w:sz w:val="22"/>
          <w:lang w:val="nl-NL"/>
        </w:rPr>
        <w:tab/>
      </w:r>
      <w:r w:rsidRPr="00053807">
        <w:rPr>
          <w:b/>
          <w:sz w:val="22"/>
          <w:lang w:val="nl-NL"/>
        </w:rPr>
        <w:br/>
      </w:r>
      <w:r w:rsidR="00CD72F7" w:rsidRPr="00053807">
        <w:rPr>
          <w:sz w:val="22"/>
          <w:lang w:val="nl-NL"/>
        </w:rPr>
        <w:t xml:space="preserve">1 op de 4 Belgen geeft aan geen idee te hebben van de manier waarop </w:t>
      </w:r>
      <w:r w:rsidR="00CD72F7">
        <w:rPr>
          <w:sz w:val="22"/>
          <w:lang w:val="nl-NL"/>
        </w:rPr>
        <w:t xml:space="preserve">de belangrijkste soa’s </w:t>
      </w:r>
      <w:r w:rsidR="00CD72F7" w:rsidRPr="00053807">
        <w:rPr>
          <w:sz w:val="22"/>
          <w:lang w:val="nl-NL"/>
        </w:rPr>
        <w:t>word</w:t>
      </w:r>
      <w:r w:rsidR="00CD72F7">
        <w:rPr>
          <w:sz w:val="22"/>
          <w:lang w:val="nl-NL"/>
        </w:rPr>
        <w:t>en</w:t>
      </w:r>
      <w:r w:rsidR="00CD72F7" w:rsidRPr="00053807">
        <w:rPr>
          <w:sz w:val="22"/>
          <w:lang w:val="nl-NL"/>
        </w:rPr>
        <w:t xml:space="preserve"> overgedragen.</w:t>
      </w:r>
      <w:r w:rsidR="00D52232">
        <w:rPr>
          <w:sz w:val="22"/>
          <w:lang w:val="nl-NL"/>
        </w:rPr>
        <w:t xml:space="preserve"> </w:t>
      </w:r>
      <w:r w:rsidR="00053807" w:rsidRPr="00780A8A">
        <w:rPr>
          <w:sz w:val="22"/>
          <w:lang w:val="nl-NL"/>
        </w:rPr>
        <w:t xml:space="preserve">Hoewel 86% van de Belgen weet dat </w:t>
      </w:r>
      <w:r w:rsidR="00D52232" w:rsidRPr="00891AC4">
        <w:rPr>
          <w:sz w:val="22"/>
          <w:lang w:val="nl-NL"/>
        </w:rPr>
        <w:t xml:space="preserve">onbeschermde seks </w:t>
      </w:r>
      <w:r w:rsidR="005C2A42" w:rsidRPr="00891AC4">
        <w:rPr>
          <w:sz w:val="22"/>
          <w:lang w:val="nl-NL"/>
        </w:rPr>
        <w:t>een risico vormt om hiv</w:t>
      </w:r>
      <w:r w:rsidR="00053807" w:rsidRPr="00891AC4">
        <w:rPr>
          <w:sz w:val="22"/>
          <w:lang w:val="nl-NL"/>
        </w:rPr>
        <w:t xml:space="preserve"> op te lopen, </w:t>
      </w:r>
      <w:r w:rsidR="00681048" w:rsidRPr="00891AC4">
        <w:rPr>
          <w:sz w:val="22"/>
          <w:lang w:val="nl-NL"/>
        </w:rPr>
        <w:t xml:space="preserve">weet </w:t>
      </w:r>
      <w:r w:rsidR="00053807" w:rsidRPr="00891AC4">
        <w:rPr>
          <w:sz w:val="22"/>
          <w:lang w:val="nl-NL"/>
        </w:rPr>
        <w:t xml:space="preserve">1 </w:t>
      </w:r>
      <w:r w:rsidR="00681048" w:rsidRPr="00891AC4">
        <w:rPr>
          <w:sz w:val="22"/>
          <w:lang w:val="nl-NL"/>
        </w:rPr>
        <w:t xml:space="preserve">op de 3 </w:t>
      </w:r>
      <w:r w:rsidR="00053807" w:rsidRPr="00891AC4">
        <w:rPr>
          <w:sz w:val="22"/>
          <w:lang w:val="nl-NL"/>
        </w:rPr>
        <w:t>Belg</w:t>
      </w:r>
      <w:r w:rsidR="00D52232" w:rsidRPr="00891AC4">
        <w:rPr>
          <w:sz w:val="22"/>
          <w:lang w:val="nl-NL"/>
        </w:rPr>
        <w:t xml:space="preserve">en dit niet </w:t>
      </w:r>
      <w:r w:rsidR="00681048" w:rsidRPr="00891AC4">
        <w:rPr>
          <w:sz w:val="22"/>
          <w:lang w:val="nl-NL"/>
        </w:rPr>
        <w:t xml:space="preserve">voor </w:t>
      </w:r>
      <w:r w:rsidR="00053807" w:rsidRPr="00891AC4">
        <w:rPr>
          <w:sz w:val="22"/>
          <w:lang w:val="nl-NL"/>
        </w:rPr>
        <w:t>wat</w:t>
      </w:r>
      <w:r w:rsidR="00D52232" w:rsidRPr="00891AC4">
        <w:rPr>
          <w:sz w:val="22"/>
          <w:lang w:val="nl-NL"/>
        </w:rPr>
        <w:t xml:space="preserve"> betreft de belangrijkste soa’s en dit terwijl onbeschermde seks </w:t>
      </w:r>
      <w:r w:rsidR="00D52232" w:rsidRPr="00891AC4">
        <w:rPr>
          <w:sz w:val="22"/>
          <w:lang w:val="nl-NL"/>
        </w:rPr>
        <w:lastRenderedPageBreak/>
        <w:t xml:space="preserve">risico nummer1 blijft voor alle soa’s. </w:t>
      </w:r>
      <w:r w:rsidR="00053807" w:rsidRPr="00891AC4">
        <w:rPr>
          <w:sz w:val="22"/>
          <w:lang w:val="nl-NL"/>
        </w:rPr>
        <w:t xml:space="preserve"> Jongeren zijn minder goed op de hoogte dan ouderen op dit vlak. Ruim 65% van de Belgen weet niet dat orale seks </w:t>
      </w:r>
      <w:r w:rsidRPr="00891AC4">
        <w:rPr>
          <w:sz w:val="22"/>
          <w:lang w:val="nl-NL"/>
        </w:rPr>
        <w:t xml:space="preserve"> een risico vormt voor het oplopen van soa’s</w:t>
      </w:r>
      <w:r w:rsidR="005C2A42" w:rsidRPr="00891AC4">
        <w:rPr>
          <w:sz w:val="22"/>
          <w:lang w:val="nl-NL"/>
        </w:rPr>
        <w:t>, tegenover 57% wat betreft hiv</w:t>
      </w:r>
      <w:r w:rsidR="00053807" w:rsidRPr="00891AC4">
        <w:rPr>
          <w:sz w:val="22"/>
          <w:lang w:val="nl-NL"/>
        </w:rPr>
        <w:t xml:space="preserve">. Slechts een kleine meerderheid (57%) van de Belgen </w:t>
      </w:r>
      <w:r w:rsidRPr="00891AC4">
        <w:rPr>
          <w:sz w:val="22"/>
          <w:lang w:val="nl-NL"/>
        </w:rPr>
        <w:t xml:space="preserve">is bewust van het feit dat het in aanraking komen met sperma, </w:t>
      </w:r>
      <w:r w:rsidR="00053807" w:rsidRPr="00891AC4">
        <w:rPr>
          <w:sz w:val="22"/>
          <w:lang w:val="nl-NL"/>
        </w:rPr>
        <w:t xml:space="preserve">vaginaal vocht of  </w:t>
      </w:r>
      <w:r w:rsidRPr="00891AC4">
        <w:rPr>
          <w:sz w:val="22"/>
          <w:lang w:val="nl-NL"/>
        </w:rPr>
        <w:t>voorvocht al voldoende is om</w:t>
      </w:r>
      <w:r w:rsidRPr="00780A8A">
        <w:rPr>
          <w:sz w:val="22"/>
          <w:lang w:val="nl-NL"/>
        </w:rPr>
        <w:t xml:space="preserve"> besmet te worden. </w:t>
      </w:r>
    </w:p>
    <w:p w14:paraId="200563FA" w14:textId="1B688804" w:rsidR="00483A1A" w:rsidRPr="00780A8A" w:rsidRDefault="005C2A42" w:rsidP="00780A8A">
      <w:pPr>
        <w:pStyle w:val="ListParagraph"/>
        <w:numPr>
          <w:ilvl w:val="0"/>
          <w:numId w:val="1"/>
        </w:numPr>
        <w:jc w:val="both"/>
        <w:rPr>
          <w:sz w:val="22"/>
          <w:lang w:val="nl-NL"/>
        </w:rPr>
      </w:pPr>
      <w:r>
        <w:rPr>
          <w:b/>
          <w:sz w:val="22"/>
          <w:szCs w:val="22"/>
          <w:lang w:val="nl-NL"/>
        </w:rPr>
        <w:t xml:space="preserve">Verminderde </w:t>
      </w:r>
      <w:r w:rsidR="00483A1A" w:rsidRPr="00780A8A">
        <w:rPr>
          <w:b/>
          <w:sz w:val="22"/>
          <w:szCs w:val="22"/>
          <w:lang w:val="nl-NL"/>
        </w:rPr>
        <w:t>vruchtbaarheid</w:t>
      </w:r>
      <w:r w:rsidR="00B43334" w:rsidRPr="00780A8A">
        <w:rPr>
          <w:b/>
          <w:sz w:val="22"/>
          <w:szCs w:val="22"/>
          <w:lang w:val="nl-NL"/>
        </w:rPr>
        <w:t xml:space="preserve"> als een van de consequenties van soa’s</w:t>
      </w:r>
      <w:r w:rsidR="00105C23" w:rsidRPr="00780A8A">
        <w:rPr>
          <w:b/>
          <w:sz w:val="22"/>
          <w:szCs w:val="22"/>
          <w:lang w:val="nl-NL"/>
        </w:rPr>
        <w:tab/>
      </w:r>
      <w:r w:rsidR="00483A1A" w:rsidRPr="00780A8A">
        <w:rPr>
          <w:sz w:val="22"/>
          <w:szCs w:val="22"/>
          <w:lang w:val="nl-NL"/>
        </w:rPr>
        <w:t xml:space="preserve"> </w:t>
      </w:r>
      <w:r w:rsidR="00483A1A" w:rsidRPr="00780A8A">
        <w:rPr>
          <w:sz w:val="22"/>
          <w:szCs w:val="22"/>
          <w:lang w:val="nl-NL"/>
        </w:rPr>
        <w:br/>
        <w:t xml:space="preserve">De meerderheid weet niet welke soa’s tot </w:t>
      </w:r>
      <w:r>
        <w:rPr>
          <w:sz w:val="22"/>
          <w:szCs w:val="22"/>
          <w:lang w:val="nl-NL"/>
        </w:rPr>
        <w:t xml:space="preserve">verminderde </w:t>
      </w:r>
      <w:r w:rsidR="00483A1A" w:rsidRPr="00780A8A">
        <w:rPr>
          <w:sz w:val="22"/>
          <w:szCs w:val="22"/>
          <w:lang w:val="nl-NL"/>
        </w:rPr>
        <w:t xml:space="preserve">vruchtbaarheid </w:t>
      </w:r>
      <w:r>
        <w:rPr>
          <w:sz w:val="22"/>
          <w:szCs w:val="22"/>
          <w:lang w:val="nl-NL"/>
        </w:rPr>
        <w:t xml:space="preserve">kan </w:t>
      </w:r>
      <w:r w:rsidR="00483A1A" w:rsidRPr="00780A8A">
        <w:rPr>
          <w:sz w:val="22"/>
          <w:szCs w:val="22"/>
          <w:lang w:val="nl-NL"/>
        </w:rPr>
        <w:t>leid</w:t>
      </w:r>
      <w:r w:rsidR="0008064E" w:rsidRPr="00780A8A">
        <w:rPr>
          <w:sz w:val="22"/>
          <w:szCs w:val="22"/>
          <w:lang w:val="nl-NL"/>
        </w:rPr>
        <w:t>en</w:t>
      </w:r>
      <w:r w:rsidR="00053807" w:rsidRPr="00780A8A">
        <w:rPr>
          <w:sz w:val="22"/>
          <w:szCs w:val="22"/>
          <w:lang w:val="nl-NL"/>
        </w:rPr>
        <w:t>.</w:t>
      </w:r>
      <w:r w:rsidR="00483A1A" w:rsidRPr="00780A8A">
        <w:rPr>
          <w:sz w:val="22"/>
          <w:szCs w:val="22"/>
          <w:lang w:val="nl-NL"/>
        </w:rPr>
        <w:t xml:space="preserve"> Meer dan de helft </w:t>
      </w:r>
      <w:r w:rsidR="00053807" w:rsidRPr="00780A8A">
        <w:rPr>
          <w:sz w:val="22"/>
          <w:szCs w:val="22"/>
          <w:lang w:val="nl-NL"/>
        </w:rPr>
        <w:t xml:space="preserve">(54%) </w:t>
      </w:r>
      <w:r w:rsidR="00483A1A" w:rsidRPr="00780A8A">
        <w:rPr>
          <w:sz w:val="22"/>
          <w:szCs w:val="22"/>
          <w:lang w:val="nl-NL"/>
        </w:rPr>
        <w:t xml:space="preserve">antwoordt dat ze ‘geen idee’ hebben. </w:t>
      </w:r>
      <w:r w:rsidR="00E10B8A" w:rsidRPr="00780A8A">
        <w:rPr>
          <w:sz w:val="22"/>
          <w:szCs w:val="22"/>
          <w:lang w:val="nl-NL"/>
        </w:rPr>
        <w:t xml:space="preserve">Bij de jongst ondervraagden (16-24 jaar) geeft </w:t>
      </w:r>
      <w:r w:rsidR="00485EAA" w:rsidRPr="00780A8A">
        <w:rPr>
          <w:sz w:val="22"/>
          <w:szCs w:val="22"/>
          <w:lang w:val="nl-NL"/>
        </w:rPr>
        <w:t xml:space="preserve">zelfs </w:t>
      </w:r>
      <w:r w:rsidR="00E10B8A" w:rsidRPr="00780A8A">
        <w:rPr>
          <w:sz w:val="22"/>
          <w:szCs w:val="22"/>
          <w:lang w:val="nl-NL"/>
        </w:rPr>
        <w:t xml:space="preserve">niet minder dan 2 op 3  aan hier geen idee van te hebben. </w:t>
      </w:r>
      <w:r w:rsidR="00483A1A" w:rsidRPr="00780A8A">
        <w:rPr>
          <w:sz w:val="22"/>
          <w:szCs w:val="22"/>
          <w:lang w:val="nl-NL"/>
        </w:rPr>
        <w:t>Respectievelijk 27% en 21% geeft c</w:t>
      </w:r>
      <w:bookmarkStart w:id="0" w:name="_GoBack"/>
      <w:bookmarkEnd w:id="0"/>
      <w:r w:rsidR="00483A1A" w:rsidRPr="00780A8A">
        <w:rPr>
          <w:sz w:val="22"/>
          <w:szCs w:val="22"/>
          <w:lang w:val="nl-NL"/>
        </w:rPr>
        <w:t xml:space="preserve">orrect aan dat dit een </w:t>
      </w:r>
      <w:r w:rsidR="00060590" w:rsidRPr="00780A8A">
        <w:rPr>
          <w:sz w:val="22"/>
          <w:szCs w:val="22"/>
          <w:lang w:val="nl-NL"/>
        </w:rPr>
        <w:t xml:space="preserve">gevolg </w:t>
      </w:r>
      <w:r w:rsidR="00483A1A" w:rsidRPr="00780A8A">
        <w:rPr>
          <w:sz w:val="22"/>
          <w:szCs w:val="22"/>
          <w:lang w:val="nl-NL"/>
        </w:rPr>
        <w:t xml:space="preserve">kan zijn van chlamydia of </w:t>
      </w:r>
      <w:r w:rsidR="00053807" w:rsidRPr="00780A8A">
        <w:rPr>
          <w:sz w:val="22"/>
          <w:lang w:val="nl-NL"/>
        </w:rPr>
        <w:t>gonorroe</w:t>
      </w:r>
      <w:r w:rsidR="00060590" w:rsidRPr="00780A8A">
        <w:rPr>
          <w:sz w:val="22"/>
          <w:szCs w:val="22"/>
          <w:lang w:val="nl-NL"/>
        </w:rPr>
        <w:t>.</w:t>
      </w:r>
      <w:r w:rsidR="00E10B8A" w:rsidRPr="00780A8A">
        <w:rPr>
          <w:sz w:val="22"/>
          <w:szCs w:val="22"/>
          <w:lang w:val="nl-NL"/>
        </w:rPr>
        <w:t xml:space="preserve"> </w:t>
      </w:r>
    </w:p>
    <w:p w14:paraId="6FE5AB46" w14:textId="77777777" w:rsidR="00053807" w:rsidRPr="001643AD" w:rsidRDefault="00053807" w:rsidP="00780A8A">
      <w:pPr>
        <w:pStyle w:val="ListParagraph"/>
        <w:numPr>
          <w:ilvl w:val="0"/>
          <w:numId w:val="1"/>
        </w:numPr>
        <w:jc w:val="both"/>
        <w:rPr>
          <w:b/>
          <w:sz w:val="22"/>
          <w:lang w:val="nl-NL"/>
        </w:rPr>
      </w:pPr>
      <w:r>
        <w:rPr>
          <w:b/>
          <w:sz w:val="22"/>
          <w:lang w:val="nl-NL"/>
        </w:rPr>
        <w:t>Meest voorkomende soa</w:t>
      </w:r>
    </w:p>
    <w:p w14:paraId="58E89477" w14:textId="478E2724" w:rsidR="00053807" w:rsidRPr="001643AD" w:rsidRDefault="00053807" w:rsidP="00780A8A">
      <w:pPr>
        <w:pStyle w:val="ListParagraph"/>
        <w:jc w:val="both"/>
        <w:rPr>
          <w:b/>
          <w:sz w:val="22"/>
          <w:lang w:val="nl-NL"/>
        </w:rPr>
      </w:pPr>
      <w:r w:rsidRPr="001643AD">
        <w:rPr>
          <w:sz w:val="22"/>
          <w:lang w:val="nl-NL"/>
        </w:rPr>
        <w:t>Momenteel is chlamydia de meest voorkomende soa in België, gevolgd door gonorroe en syfilis</w:t>
      </w:r>
      <w:r w:rsidRPr="00C02B77">
        <w:rPr>
          <w:rStyle w:val="FootnoteReference"/>
          <w:sz w:val="22"/>
          <w:lang w:val="nl-NL"/>
        </w:rPr>
        <w:footnoteReference w:id="3"/>
      </w:r>
      <w:r w:rsidRPr="001643AD">
        <w:rPr>
          <w:sz w:val="22"/>
          <w:lang w:val="nl-NL"/>
        </w:rPr>
        <w:t xml:space="preserve">. </w:t>
      </w:r>
      <w:r>
        <w:rPr>
          <w:sz w:val="22"/>
          <w:lang w:val="nl-NL"/>
        </w:rPr>
        <w:t>Bijna de helft van de Belgen (</w:t>
      </w:r>
      <w:r>
        <w:rPr>
          <w:sz w:val="22"/>
          <w:szCs w:val="22"/>
          <w:lang w:val="nl-NL"/>
        </w:rPr>
        <w:t xml:space="preserve">45%) heeft </w:t>
      </w:r>
      <w:r w:rsidRPr="001643AD">
        <w:rPr>
          <w:sz w:val="22"/>
          <w:szCs w:val="22"/>
          <w:lang w:val="nl-NL"/>
        </w:rPr>
        <w:t>echter geen idee</w:t>
      </w:r>
      <w:r>
        <w:rPr>
          <w:sz w:val="22"/>
          <w:szCs w:val="22"/>
          <w:lang w:val="nl-NL"/>
        </w:rPr>
        <w:t xml:space="preserve"> </w:t>
      </w:r>
      <w:r w:rsidRPr="001643AD">
        <w:rPr>
          <w:sz w:val="22"/>
          <w:szCs w:val="22"/>
          <w:lang w:val="nl-NL"/>
        </w:rPr>
        <w:t>welke soa het meest voorkomt. Slechts 27% geeft correct aan dat dit chlamydia is.</w:t>
      </w:r>
      <w:r>
        <w:rPr>
          <w:sz w:val="22"/>
          <w:szCs w:val="22"/>
          <w:lang w:val="nl-NL"/>
        </w:rPr>
        <w:t xml:space="preserve"> </w:t>
      </w:r>
    </w:p>
    <w:p w14:paraId="09D9402C" w14:textId="1276DA56" w:rsidR="00483A1A" w:rsidRPr="00780A8A" w:rsidRDefault="00483A1A" w:rsidP="00780A8A">
      <w:pPr>
        <w:pStyle w:val="ListParagraph"/>
        <w:numPr>
          <w:ilvl w:val="0"/>
          <w:numId w:val="1"/>
        </w:numPr>
        <w:jc w:val="both"/>
        <w:rPr>
          <w:lang w:val="nl-NL"/>
        </w:rPr>
      </w:pPr>
      <w:r w:rsidRPr="00472DE0">
        <w:rPr>
          <w:b/>
          <w:sz w:val="22"/>
          <w:szCs w:val="22"/>
          <w:lang w:val="nl-NL"/>
        </w:rPr>
        <w:t>Preventie van soa’s</w:t>
      </w:r>
      <w:r w:rsidR="00105C23">
        <w:rPr>
          <w:b/>
          <w:sz w:val="22"/>
          <w:szCs w:val="22"/>
          <w:lang w:val="nl-NL"/>
        </w:rPr>
        <w:tab/>
      </w:r>
      <w:r w:rsidRPr="00472DE0">
        <w:rPr>
          <w:b/>
          <w:sz w:val="22"/>
          <w:szCs w:val="22"/>
          <w:lang w:val="nl-NL"/>
        </w:rPr>
        <w:br/>
      </w:r>
      <w:r w:rsidRPr="00472DE0">
        <w:rPr>
          <w:sz w:val="22"/>
          <w:szCs w:val="22"/>
          <w:lang w:val="nl-NL"/>
        </w:rPr>
        <w:t xml:space="preserve">Hoewel </w:t>
      </w:r>
      <w:r w:rsidR="00AA16A3">
        <w:rPr>
          <w:sz w:val="22"/>
          <w:szCs w:val="22"/>
          <w:lang w:val="nl-NL"/>
        </w:rPr>
        <w:t xml:space="preserve">9 op 10 </w:t>
      </w:r>
      <w:r w:rsidRPr="00472DE0">
        <w:rPr>
          <w:sz w:val="22"/>
          <w:szCs w:val="22"/>
          <w:lang w:val="nl-NL"/>
        </w:rPr>
        <w:t xml:space="preserve">zich wel degelijk bewust is van het feit dat het gebruik van een </w:t>
      </w:r>
      <w:r w:rsidRPr="00891AC4">
        <w:rPr>
          <w:sz w:val="22"/>
          <w:szCs w:val="22"/>
          <w:lang w:val="nl-NL"/>
        </w:rPr>
        <w:t xml:space="preserve">condoom het beste preventiemiddel is tegen soa’s en </w:t>
      </w:r>
      <w:r w:rsidR="008601DA" w:rsidRPr="00891AC4">
        <w:rPr>
          <w:sz w:val="22"/>
          <w:szCs w:val="22"/>
          <w:lang w:val="nl-NL"/>
        </w:rPr>
        <w:t>hiv</w:t>
      </w:r>
      <w:r w:rsidRPr="00891AC4">
        <w:rPr>
          <w:sz w:val="22"/>
          <w:szCs w:val="22"/>
          <w:lang w:val="nl-NL"/>
        </w:rPr>
        <w:t>, gelooft nog steeds 1 op</w:t>
      </w:r>
      <w:r w:rsidRPr="00472DE0">
        <w:rPr>
          <w:sz w:val="22"/>
          <w:szCs w:val="22"/>
          <w:lang w:val="nl-NL"/>
        </w:rPr>
        <w:t xml:space="preserve"> de 4 Belgen onterecht dat het niet pene</w:t>
      </w:r>
      <w:r w:rsidR="00D403BD">
        <w:rPr>
          <w:sz w:val="22"/>
          <w:szCs w:val="22"/>
          <w:lang w:val="nl-NL"/>
        </w:rPr>
        <w:t>treren bij onbeschermde seks</w:t>
      </w:r>
      <w:r w:rsidRPr="00472DE0">
        <w:rPr>
          <w:sz w:val="22"/>
          <w:szCs w:val="22"/>
          <w:lang w:val="nl-NL"/>
        </w:rPr>
        <w:t xml:space="preserve"> bescherming biedt</w:t>
      </w:r>
      <w:r w:rsidR="00B37EB6">
        <w:rPr>
          <w:sz w:val="22"/>
          <w:szCs w:val="22"/>
          <w:lang w:val="nl-NL"/>
        </w:rPr>
        <w:t xml:space="preserve"> tegen de belangrijkste soa’s</w:t>
      </w:r>
      <w:r w:rsidRPr="00472DE0">
        <w:rPr>
          <w:sz w:val="22"/>
          <w:szCs w:val="22"/>
          <w:lang w:val="nl-NL"/>
        </w:rPr>
        <w:t>.</w:t>
      </w:r>
      <w:r w:rsidR="00E10B8A">
        <w:rPr>
          <w:sz w:val="22"/>
          <w:szCs w:val="22"/>
          <w:lang w:val="nl-NL"/>
        </w:rPr>
        <w:t xml:space="preserve"> </w:t>
      </w:r>
    </w:p>
    <w:p w14:paraId="4776AAA1" w14:textId="5A45EC7C" w:rsidR="00483A1A" w:rsidRPr="00780A8A" w:rsidRDefault="00483A1A" w:rsidP="00780A8A">
      <w:pPr>
        <w:pStyle w:val="ListParagraph"/>
        <w:jc w:val="both"/>
        <w:rPr>
          <w:b/>
          <w:sz w:val="22"/>
          <w:lang w:val="nl-NL"/>
        </w:rPr>
      </w:pPr>
    </w:p>
    <w:p w14:paraId="07FD8C37" w14:textId="37909A04" w:rsidR="00545DD5" w:rsidRDefault="00BE0B24" w:rsidP="00780A8A">
      <w:pPr>
        <w:jc w:val="both"/>
        <w:rPr>
          <w:sz w:val="22"/>
          <w:lang w:val="nl-NL"/>
        </w:rPr>
      </w:pPr>
      <w:r>
        <w:rPr>
          <w:sz w:val="22"/>
          <w:lang w:val="nl-NL"/>
        </w:rPr>
        <w:t xml:space="preserve">Belgen mogen dan </w:t>
      </w:r>
      <w:r w:rsidR="00AA16A3">
        <w:rPr>
          <w:sz w:val="22"/>
          <w:lang w:val="nl-NL"/>
        </w:rPr>
        <w:t>wel denken er voldoende over te weten,</w:t>
      </w:r>
      <w:r>
        <w:rPr>
          <w:sz w:val="22"/>
          <w:lang w:val="nl-NL"/>
        </w:rPr>
        <w:t xml:space="preserve"> de studie toont aan dat </w:t>
      </w:r>
      <w:r w:rsidR="0038725D">
        <w:rPr>
          <w:sz w:val="22"/>
          <w:lang w:val="nl-NL"/>
        </w:rPr>
        <w:t xml:space="preserve">de kennis over de </w:t>
      </w:r>
      <w:r w:rsidR="0038725D" w:rsidRPr="00472DE0">
        <w:rPr>
          <w:sz w:val="22"/>
          <w:lang w:val="nl-NL"/>
        </w:rPr>
        <w:t xml:space="preserve">belangrijkste </w:t>
      </w:r>
      <w:r w:rsidR="00BE7F4E" w:rsidRPr="00472DE0">
        <w:rPr>
          <w:sz w:val="22"/>
          <w:lang w:val="nl-NL"/>
        </w:rPr>
        <w:t xml:space="preserve">soa’s </w:t>
      </w:r>
      <w:r w:rsidR="00BE7F4E" w:rsidRPr="00780A8A">
        <w:rPr>
          <w:sz w:val="22"/>
          <w:lang w:val="nl-NL"/>
        </w:rPr>
        <w:t>en aids</w:t>
      </w:r>
      <w:r w:rsidR="00BE7F4E" w:rsidRPr="00472DE0">
        <w:rPr>
          <w:sz w:val="22"/>
          <w:lang w:val="nl-NL"/>
        </w:rPr>
        <w:t>, de manieren</w:t>
      </w:r>
      <w:r w:rsidR="00BE7F4E" w:rsidRPr="00472DE0">
        <w:rPr>
          <w:lang w:val="nl-NL"/>
        </w:rPr>
        <w:t xml:space="preserve"> </w:t>
      </w:r>
      <w:r w:rsidR="00BE7F4E" w:rsidRPr="00472DE0">
        <w:rPr>
          <w:sz w:val="22"/>
          <w:lang w:val="nl-NL"/>
        </w:rPr>
        <w:t>waarop deze aandoeningen worden</w:t>
      </w:r>
      <w:r w:rsidR="00BE7F4E" w:rsidRPr="00BE7F4E">
        <w:rPr>
          <w:sz w:val="22"/>
          <w:lang w:val="nl-NL"/>
        </w:rPr>
        <w:t xml:space="preserve"> overgedragen, de mogelijke</w:t>
      </w:r>
      <w:r w:rsidR="00BE7F4E">
        <w:rPr>
          <w:lang w:val="nl-NL"/>
        </w:rPr>
        <w:t xml:space="preserve"> </w:t>
      </w:r>
      <w:r w:rsidR="00BE7F4E" w:rsidRPr="00BE7F4E">
        <w:rPr>
          <w:sz w:val="22"/>
          <w:lang w:val="nl-NL"/>
        </w:rPr>
        <w:t>preventiemaatregelen en de risic</w:t>
      </w:r>
      <w:r w:rsidR="000B09A0">
        <w:rPr>
          <w:sz w:val="22"/>
          <w:lang w:val="nl-NL"/>
        </w:rPr>
        <w:t>o’s, te wensen over laat</w:t>
      </w:r>
      <w:r w:rsidR="006C491C">
        <w:rPr>
          <w:sz w:val="22"/>
          <w:lang w:val="nl-NL"/>
        </w:rPr>
        <w:t xml:space="preserve">. </w:t>
      </w:r>
    </w:p>
    <w:p w14:paraId="2E353C8D" w14:textId="24DA3D0E" w:rsidR="00472DE0" w:rsidRPr="00780A8A" w:rsidRDefault="00BE0B24" w:rsidP="00780A8A">
      <w:pPr>
        <w:pStyle w:val="ListParagraph"/>
        <w:jc w:val="both"/>
        <w:rPr>
          <w:sz w:val="22"/>
          <w:szCs w:val="22"/>
          <w:lang w:val="nl-NL"/>
        </w:rPr>
      </w:pPr>
      <w:r w:rsidRPr="00D85A66" w:rsidDel="00BE0B24">
        <w:rPr>
          <w:sz w:val="22"/>
          <w:lang w:val="nl-NL"/>
        </w:rPr>
        <w:t xml:space="preserve"> </w:t>
      </w:r>
    </w:p>
    <w:p w14:paraId="63856BBC" w14:textId="7F93F562" w:rsidR="001F655D" w:rsidRPr="00C02B77" w:rsidRDefault="001F655D" w:rsidP="00105C23">
      <w:pPr>
        <w:jc w:val="both"/>
        <w:rPr>
          <w:b/>
          <w:sz w:val="22"/>
          <w:lang w:val="nl-NL"/>
        </w:rPr>
      </w:pPr>
      <w:r w:rsidRPr="00C02B77">
        <w:rPr>
          <w:b/>
          <w:sz w:val="22"/>
          <w:lang w:val="nl-NL"/>
        </w:rPr>
        <w:t>'</w:t>
      </w:r>
      <w:r w:rsidR="00A54890" w:rsidRPr="00C02B77">
        <w:rPr>
          <w:b/>
          <w:sz w:val="22"/>
          <w:lang w:val="nl-NL"/>
        </w:rPr>
        <w:t>Maand van de Preventie</w:t>
      </w:r>
      <w:r w:rsidR="00DF263F" w:rsidRPr="00C02B77">
        <w:rPr>
          <w:b/>
          <w:sz w:val="22"/>
          <w:lang w:val="nl-NL"/>
        </w:rPr>
        <w:t xml:space="preserve">': dichten van </w:t>
      </w:r>
      <w:r w:rsidRPr="00C02B77">
        <w:rPr>
          <w:b/>
          <w:sz w:val="22"/>
          <w:lang w:val="nl-NL"/>
        </w:rPr>
        <w:t xml:space="preserve">de kloof tussen </w:t>
      </w:r>
      <w:r w:rsidR="00A54890" w:rsidRPr="00C02B77">
        <w:rPr>
          <w:b/>
          <w:sz w:val="22"/>
          <w:lang w:val="nl-NL"/>
        </w:rPr>
        <w:t>perce</w:t>
      </w:r>
      <w:r w:rsidR="00DF263F" w:rsidRPr="00C02B77">
        <w:rPr>
          <w:b/>
          <w:sz w:val="22"/>
          <w:lang w:val="nl-NL"/>
        </w:rPr>
        <w:t xml:space="preserve">ptie en werkelijkheid </w:t>
      </w:r>
      <w:r w:rsidR="00827B46">
        <w:rPr>
          <w:b/>
          <w:noProof/>
          <w:sz w:val="22"/>
        </w:rPr>
        <w:drawing>
          <wp:anchor distT="0" distB="0" distL="114300" distR="114300" simplePos="0" relativeHeight="251659264" behindDoc="0" locked="0" layoutInCell="1" allowOverlap="1" wp14:anchorId="6A39BB4B" wp14:editId="43D30E7A">
            <wp:simplePos x="0" y="0"/>
            <wp:positionH relativeFrom="column">
              <wp:posOffset>4343400</wp:posOffset>
            </wp:positionH>
            <wp:positionV relativeFrom="paragraph">
              <wp:posOffset>-55245</wp:posOffset>
            </wp:positionV>
            <wp:extent cx="853440" cy="1463675"/>
            <wp:effectExtent l="0" t="0" r="1016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rvatif ruban.png"/>
                    <pic:cNvPicPr/>
                  </pic:nvPicPr>
                  <pic:blipFill>
                    <a:blip r:embed="rId8">
                      <a:extLst>
                        <a:ext uri="{28A0092B-C50C-407E-A947-70E740481C1C}">
                          <a14:useLocalDpi xmlns:a14="http://schemas.microsoft.com/office/drawing/2010/main" val="0"/>
                        </a:ext>
                      </a:extLst>
                    </a:blip>
                    <a:stretch>
                      <a:fillRect/>
                    </a:stretch>
                  </pic:blipFill>
                  <pic:spPr>
                    <a:xfrm>
                      <a:off x="0" y="0"/>
                      <a:ext cx="853440" cy="1463675"/>
                    </a:xfrm>
                    <a:prstGeom prst="rect">
                      <a:avLst/>
                    </a:prstGeom>
                  </pic:spPr>
                </pic:pic>
              </a:graphicData>
            </a:graphic>
            <wp14:sizeRelH relativeFrom="page">
              <wp14:pctWidth>0</wp14:pctWidth>
            </wp14:sizeRelH>
            <wp14:sizeRelV relativeFrom="page">
              <wp14:pctHeight>0</wp14:pctHeight>
            </wp14:sizeRelV>
          </wp:anchor>
        </w:drawing>
      </w:r>
    </w:p>
    <w:p w14:paraId="0C9113DE" w14:textId="45D3D630" w:rsidR="001F655D" w:rsidRDefault="001C20E8" w:rsidP="00105C23">
      <w:pPr>
        <w:jc w:val="both"/>
        <w:rPr>
          <w:sz w:val="22"/>
          <w:lang w:val="nl-NL"/>
        </w:rPr>
      </w:pPr>
      <w:r>
        <w:rPr>
          <w:sz w:val="22"/>
          <w:lang w:val="nl-NL"/>
        </w:rPr>
        <w:t xml:space="preserve">Om de duidelijke kloof tussen wat mensen denken te weten en wat ze in werkelijkheid echt weten te dichten, is </w:t>
      </w:r>
      <w:r w:rsidR="00C55F36" w:rsidRPr="00C02B77">
        <w:rPr>
          <w:sz w:val="22"/>
          <w:lang w:val="nl-NL"/>
        </w:rPr>
        <w:t>e</w:t>
      </w:r>
      <w:r w:rsidR="002B3E3F" w:rsidRPr="00C02B77">
        <w:rPr>
          <w:sz w:val="22"/>
          <w:lang w:val="nl-NL"/>
        </w:rPr>
        <w:t>en betere voorlichting naar het grote publiek toe</w:t>
      </w:r>
      <w:r>
        <w:rPr>
          <w:sz w:val="22"/>
          <w:lang w:val="nl-NL"/>
        </w:rPr>
        <w:t xml:space="preserve"> </w:t>
      </w:r>
      <w:r w:rsidR="00C55F36" w:rsidRPr="00C02B77">
        <w:rPr>
          <w:sz w:val="22"/>
          <w:lang w:val="nl-NL"/>
        </w:rPr>
        <w:t>essentieel.</w:t>
      </w:r>
      <w:r w:rsidR="001F655D" w:rsidRPr="00C02B77">
        <w:rPr>
          <w:sz w:val="22"/>
          <w:lang w:val="nl-NL"/>
        </w:rPr>
        <w:t xml:space="preserve"> </w:t>
      </w:r>
      <w:r w:rsidR="002B3E3F" w:rsidRPr="00C02B77">
        <w:rPr>
          <w:sz w:val="22"/>
          <w:lang w:val="nl-NL"/>
        </w:rPr>
        <w:t xml:space="preserve">Daarom werkt </w:t>
      </w:r>
      <w:r w:rsidR="001F655D" w:rsidRPr="00C02B77">
        <w:rPr>
          <w:sz w:val="22"/>
          <w:lang w:val="nl-NL"/>
        </w:rPr>
        <w:t>Durex samen met</w:t>
      </w:r>
      <w:r w:rsidR="00C55F36" w:rsidRPr="00C02B77">
        <w:rPr>
          <w:sz w:val="22"/>
          <w:lang w:val="nl-NL"/>
        </w:rPr>
        <w:t xml:space="preserve"> de twee grootste soa</w:t>
      </w:r>
      <w:r w:rsidR="002B3E3F" w:rsidRPr="00C02B77">
        <w:rPr>
          <w:sz w:val="22"/>
          <w:lang w:val="nl-NL"/>
        </w:rPr>
        <w:t xml:space="preserve">- en aidspreventie verenigingen </w:t>
      </w:r>
      <w:r w:rsidR="001F655D" w:rsidRPr="00C02B77">
        <w:rPr>
          <w:sz w:val="22"/>
          <w:lang w:val="nl-NL"/>
        </w:rPr>
        <w:t>in België</w:t>
      </w:r>
      <w:r w:rsidR="00AD21A6" w:rsidRPr="00C02B77">
        <w:rPr>
          <w:sz w:val="22"/>
          <w:lang w:val="nl-NL"/>
        </w:rPr>
        <w:t>:</w:t>
      </w:r>
      <w:r w:rsidR="001F655D" w:rsidRPr="00C02B77">
        <w:rPr>
          <w:sz w:val="22"/>
          <w:lang w:val="nl-NL"/>
        </w:rPr>
        <w:t xml:space="preserve"> </w:t>
      </w:r>
      <w:proofErr w:type="spellStart"/>
      <w:r w:rsidR="001F655D" w:rsidRPr="00C02B77">
        <w:rPr>
          <w:sz w:val="22"/>
          <w:lang w:val="nl-NL"/>
        </w:rPr>
        <w:t>Sensoa</w:t>
      </w:r>
      <w:proofErr w:type="spellEnd"/>
      <w:r w:rsidR="001F655D" w:rsidRPr="00C02B77">
        <w:rPr>
          <w:sz w:val="22"/>
          <w:lang w:val="nl-NL"/>
        </w:rPr>
        <w:t xml:space="preserve"> en </w:t>
      </w:r>
      <w:r w:rsidR="004C5FAC" w:rsidRPr="00F9631C">
        <w:rPr>
          <w:sz w:val="22"/>
          <w:lang w:val="nl-NL"/>
        </w:rPr>
        <w:t>het ‘</w:t>
      </w:r>
      <w:proofErr w:type="spellStart"/>
      <w:r w:rsidR="004C5FAC" w:rsidRPr="00F9631C">
        <w:rPr>
          <w:sz w:val="22"/>
          <w:lang w:val="nl-NL"/>
        </w:rPr>
        <w:t>Plate-Forme</w:t>
      </w:r>
      <w:proofErr w:type="spellEnd"/>
      <w:r w:rsidR="004C5FAC" w:rsidRPr="00F9631C">
        <w:rPr>
          <w:sz w:val="22"/>
          <w:lang w:val="nl-NL"/>
        </w:rPr>
        <w:t xml:space="preserve"> Prévention </w:t>
      </w:r>
      <w:proofErr w:type="spellStart"/>
      <w:r w:rsidR="004C5FAC" w:rsidRPr="00F9631C">
        <w:rPr>
          <w:sz w:val="22"/>
          <w:lang w:val="nl-NL"/>
        </w:rPr>
        <w:t>Sida</w:t>
      </w:r>
      <w:proofErr w:type="spellEnd"/>
      <w:r w:rsidR="004C5FAC" w:rsidRPr="00F9631C">
        <w:rPr>
          <w:sz w:val="22"/>
          <w:lang w:val="nl-NL"/>
        </w:rPr>
        <w:t>’</w:t>
      </w:r>
      <w:r w:rsidR="00AD21A6" w:rsidRPr="00C02B77">
        <w:rPr>
          <w:sz w:val="22"/>
          <w:lang w:val="nl-NL"/>
        </w:rPr>
        <w:t>. Ze bundelen</w:t>
      </w:r>
      <w:r w:rsidR="00320C49" w:rsidRPr="00C02B77">
        <w:rPr>
          <w:sz w:val="22"/>
          <w:lang w:val="nl-NL"/>
        </w:rPr>
        <w:t xml:space="preserve"> </w:t>
      </w:r>
      <w:r>
        <w:rPr>
          <w:sz w:val="22"/>
          <w:lang w:val="nl-NL"/>
        </w:rPr>
        <w:t xml:space="preserve">nu </w:t>
      </w:r>
      <w:r w:rsidR="00AD21A6" w:rsidRPr="00C02B77">
        <w:rPr>
          <w:sz w:val="22"/>
          <w:lang w:val="nl-NL"/>
        </w:rPr>
        <w:t xml:space="preserve">de krachten om </w:t>
      </w:r>
      <w:r w:rsidR="001F655D" w:rsidRPr="00C02B77">
        <w:rPr>
          <w:sz w:val="22"/>
          <w:lang w:val="nl-NL"/>
        </w:rPr>
        <w:t>de</w:t>
      </w:r>
      <w:r w:rsidR="00AD21A6" w:rsidRPr="00C02B77">
        <w:rPr>
          <w:sz w:val="22"/>
          <w:lang w:val="nl-NL"/>
        </w:rPr>
        <w:t xml:space="preserve"> eerste 'Maand van de Preventie</w:t>
      </w:r>
      <w:r w:rsidR="001F655D" w:rsidRPr="00C02B77">
        <w:rPr>
          <w:sz w:val="22"/>
          <w:lang w:val="nl-NL"/>
        </w:rPr>
        <w:t>'</w:t>
      </w:r>
      <w:r w:rsidR="00AD21A6" w:rsidRPr="00C02B77">
        <w:rPr>
          <w:sz w:val="22"/>
          <w:lang w:val="nl-NL"/>
        </w:rPr>
        <w:t xml:space="preserve"> te organiseren</w:t>
      </w:r>
      <w:r w:rsidR="001F655D" w:rsidRPr="00C02B77">
        <w:rPr>
          <w:sz w:val="22"/>
          <w:lang w:val="nl-NL"/>
        </w:rPr>
        <w:t>, van 1 november tot 1 december 2016</w:t>
      </w:r>
      <w:r w:rsidR="00AD21A6" w:rsidRPr="00C02B77">
        <w:rPr>
          <w:sz w:val="22"/>
          <w:lang w:val="nl-NL"/>
        </w:rPr>
        <w:t xml:space="preserve"> (Wereld Aids Dag)</w:t>
      </w:r>
      <w:r w:rsidR="001F655D" w:rsidRPr="00C02B77">
        <w:rPr>
          <w:sz w:val="22"/>
          <w:lang w:val="nl-NL"/>
        </w:rPr>
        <w:t>.</w:t>
      </w:r>
    </w:p>
    <w:p w14:paraId="173B401C" w14:textId="77777777" w:rsidR="00AB2637" w:rsidRDefault="00AB2637" w:rsidP="00537851">
      <w:pPr>
        <w:jc w:val="both"/>
        <w:rPr>
          <w:sz w:val="22"/>
          <w:lang w:val="nl-NL"/>
        </w:rPr>
      </w:pPr>
    </w:p>
    <w:p w14:paraId="7C0A98E0" w14:textId="797D4C8A" w:rsidR="00944C43" w:rsidRPr="005C2A42" w:rsidRDefault="005C2A42" w:rsidP="002D05E1">
      <w:pPr>
        <w:jc w:val="both"/>
        <w:rPr>
          <w:sz w:val="22"/>
          <w:szCs w:val="22"/>
          <w:lang w:val="nl-NL"/>
        </w:rPr>
      </w:pPr>
      <w:r w:rsidRPr="005C2A42">
        <w:rPr>
          <w:i/>
          <w:sz w:val="22"/>
          <w:szCs w:val="22"/>
          <w:lang w:val="nl-NL"/>
        </w:rPr>
        <w:t>“</w:t>
      </w:r>
      <w:proofErr w:type="spellStart"/>
      <w:r w:rsidRPr="005C2A42">
        <w:rPr>
          <w:i/>
          <w:sz w:val="22"/>
          <w:szCs w:val="22"/>
          <w:lang w:val="nl-NL"/>
        </w:rPr>
        <w:t>Sensoa</w:t>
      </w:r>
      <w:proofErr w:type="spellEnd"/>
      <w:r w:rsidRPr="005C2A42">
        <w:rPr>
          <w:i/>
          <w:sz w:val="22"/>
          <w:szCs w:val="22"/>
          <w:lang w:val="nl-NL"/>
        </w:rPr>
        <w:t xml:space="preserve"> is er zich van bewust dat er nog verbetering mogelijk is in de kennis over seksueel overdraagbare aandoeningen en hiv. Dat is ook de reden waarom we begin oktober een beperkte herneming deden van onze campagne “Share Love, geen soa” van vorig jaar. Verder staat er een </w:t>
      </w:r>
      <w:proofErr w:type="spellStart"/>
      <w:r w:rsidRPr="005C2A42">
        <w:rPr>
          <w:i/>
          <w:sz w:val="22"/>
          <w:szCs w:val="22"/>
          <w:lang w:val="nl-NL"/>
        </w:rPr>
        <w:t>testweek</w:t>
      </w:r>
      <w:proofErr w:type="spellEnd"/>
      <w:r w:rsidRPr="005C2A42">
        <w:rPr>
          <w:i/>
          <w:sz w:val="22"/>
          <w:szCs w:val="22"/>
          <w:lang w:val="nl-NL"/>
        </w:rPr>
        <w:t xml:space="preserve"> gepland eind november waarbij gefocust op hiv-testen bij homomannen. We maken ook graag gebruik van elke opportuniteit, zoals deze bevraging,  om de twee websites Seksualiteit.be en Allesoverseks.be te promoten. Beide bevatten alles wat je moet weten over soa’s en hiv</w:t>
      </w:r>
      <w:r w:rsidRPr="005C2A42">
        <w:rPr>
          <w:sz w:val="22"/>
          <w:szCs w:val="22"/>
          <w:lang w:val="nl-NL"/>
        </w:rPr>
        <w:t>”</w:t>
      </w:r>
      <w:r w:rsidR="00944C43" w:rsidRPr="005C2A42">
        <w:rPr>
          <w:rFonts w:eastAsia="Times New Roman" w:cs="Times New Roman"/>
          <w:sz w:val="22"/>
          <w:szCs w:val="22"/>
          <w:lang w:val="nl-NL"/>
        </w:rPr>
        <w:t xml:space="preserve">, </w:t>
      </w:r>
      <w:r w:rsidR="0008064E" w:rsidRPr="005C2A42">
        <w:rPr>
          <w:sz w:val="22"/>
          <w:szCs w:val="22"/>
          <w:lang w:val="nl-NL"/>
        </w:rPr>
        <w:t>aldus C</w:t>
      </w:r>
      <w:r w:rsidR="00944C43" w:rsidRPr="005C2A42">
        <w:rPr>
          <w:sz w:val="22"/>
          <w:szCs w:val="22"/>
          <w:lang w:val="nl-NL"/>
        </w:rPr>
        <w:t xml:space="preserve">hris Lambrechts, Directeur van </w:t>
      </w:r>
      <w:proofErr w:type="spellStart"/>
      <w:r w:rsidR="00944C43" w:rsidRPr="005C2A42">
        <w:rPr>
          <w:sz w:val="22"/>
          <w:szCs w:val="22"/>
          <w:lang w:val="nl-NL"/>
        </w:rPr>
        <w:t>Sensoa</w:t>
      </w:r>
      <w:proofErr w:type="spellEnd"/>
      <w:r w:rsidR="00944C43" w:rsidRPr="005C2A42">
        <w:rPr>
          <w:sz w:val="22"/>
          <w:szCs w:val="22"/>
          <w:lang w:val="nl-NL"/>
        </w:rPr>
        <w:t>.</w:t>
      </w:r>
    </w:p>
    <w:p w14:paraId="78E4F012" w14:textId="77777777" w:rsidR="00944C43" w:rsidRDefault="00944C43" w:rsidP="002D05E1">
      <w:pPr>
        <w:jc w:val="both"/>
        <w:rPr>
          <w:sz w:val="22"/>
          <w:szCs w:val="22"/>
          <w:lang w:val="nl-NL"/>
        </w:rPr>
      </w:pPr>
    </w:p>
    <w:p w14:paraId="59ABDC9D" w14:textId="6069F235" w:rsidR="00704D56" w:rsidRDefault="005D4889" w:rsidP="00780A8A">
      <w:pPr>
        <w:jc w:val="both"/>
        <w:rPr>
          <w:i/>
          <w:sz w:val="22"/>
          <w:szCs w:val="22"/>
          <w:lang w:val="nl-NL"/>
        </w:rPr>
      </w:pPr>
      <w:r w:rsidRPr="007D108E">
        <w:rPr>
          <w:sz w:val="22"/>
          <w:szCs w:val="22"/>
          <w:lang w:val="fr-FR"/>
        </w:rPr>
        <w:t xml:space="preserve">Grégory </w:t>
      </w:r>
      <w:proofErr w:type="spellStart"/>
      <w:r w:rsidRPr="007D108E">
        <w:rPr>
          <w:sz w:val="22"/>
          <w:szCs w:val="22"/>
          <w:lang w:val="fr-FR"/>
        </w:rPr>
        <w:t>Chabidon</w:t>
      </w:r>
      <w:proofErr w:type="spellEnd"/>
      <w:r w:rsidRPr="007D108E">
        <w:rPr>
          <w:sz w:val="22"/>
          <w:szCs w:val="22"/>
          <w:lang w:val="fr-FR"/>
        </w:rPr>
        <w:t xml:space="preserve">, General Manager Reckitt </w:t>
      </w:r>
      <w:proofErr w:type="spellStart"/>
      <w:r w:rsidRPr="007D108E">
        <w:rPr>
          <w:sz w:val="22"/>
          <w:szCs w:val="22"/>
          <w:lang w:val="fr-FR"/>
        </w:rPr>
        <w:t>Benckiser</w:t>
      </w:r>
      <w:proofErr w:type="spellEnd"/>
      <w:r w:rsidRPr="007D108E">
        <w:rPr>
          <w:sz w:val="22"/>
          <w:szCs w:val="22"/>
          <w:lang w:val="fr-FR"/>
        </w:rPr>
        <w:t xml:space="preserve"> Benelux</w:t>
      </w:r>
      <w:r>
        <w:rPr>
          <w:i/>
          <w:sz w:val="22"/>
          <w:szCs w:val="22"/>
          <w:lang w:val="fr-FR"/>
        </w:rPr>
        <w:t xml:space="preserve"> </w:t>
      </w:r>
      <w:r w:rsidR="000D67F9">
        <w:rPr>
          <w:sz w:val="22"/>
          <w:szCs w:val="22"/>
          <w:lang w:val="nl-NL"/>
        </w:rPr>
        <w:t>voegt toe: “</w:t>
      </w:r>
      <w:r w:rsidRPr="00780A8A">
        <w:rPr>
          <w:i/>
          <w:sz w:val="22"/>
          <w:szCs w:val="22"/>
          <w:lang w:val="nl-NL"/>
        </w:rPr>
        <w:t xml:space="preserve">Al meer dan 80 jaar </w:t>
      </w:r>
      <w:r w:rsidR="00704D56" w:rsidRPr="00780A8A">
        <w:rPr>
          <w:i/>
          <w:sz w:val="22"/>
          <w:szCs w:val="22"/>
          <w:lang w:val="nl-NL"/>
        </w:rPr>
        <w:t xml:space="preserve">ziet </w:t>
      </w:r>
      <w:r w:rsidRPr="00780A8A">
        <w:rPr>
          <w:i/>
          <w:sz w:val="22"/>
          <w:szCs w:val="22"/>
          <w:lang w:val="nl-NL"/>
        </w:rPr>
        <w:t>Durex het optimaliseren van de seksuele beleving </w:t>
      </w:r>
      <w:r w:rsidR="00704D56" w:rsidRPr="00780A8A">
        <w:rPr>
          <w:i/>
          <w:sz w:val="22"/>
          <w:szCs w:val="22"/>
          <w:lang w:val="nl-NL"/>
        </w:rPr>
        <w:t xml:space="preserve">in alle veiligheid voor miljoenen mannen en vrouwen </w:t>
      </w:r>
      <w:r w:rsidRPr="00780A8A">
        <w:rPr>
          <w:i/>
          <w:sz w:val="22"/>
          <w:szCs w:val="22"/>
          <w:lang w:val="nl-NL"/>
        </w:rPr>
        <w:t xml:space="preserve">als zijn </w:t>
      </w:r>
      <w:r w:rsidR="00704D56" w:rsidRPr="00780A8A">
        <w:rPr>
          <w:i/>
          <w:sz w:val="22"/>
          <w:szCs w:val="22"/>
          <w:lang w:val="nl-NL"/>
        </w:rPr>
        <w:t xml:space="preserve">belangrijkste </w:t>
      </w:r>
      <w:r w:rsidRPr="00780A8A">
        <w:rPr>
          <w:i/>
          <w:sz w:val="22"/>
          <w:szCs w:val="22"/>
          <w:lang w:val="nl-NL"/>
        </w:rPr>
        <w:t>missie</w:t>
      </w:r>
      <w:r w:rsidR="00704D56" w:rsidRPr="00780A8A">
        <w:rPr>
          <w:i/>
          <w:sz w:val="22"/>
          <w:szCs w:val="22"/>
          <w:lang w:val="nl-NL"/>
        </w:rPr>
        <w:t xml:space="preserve">. Daarom hebben wij het idee </w:t>
      </w:r>
      <w:r w:rsidR="00704D56" w:rsidRPr="00780A8A">
        <w:rPr>
          <w:i/>
          <w:sz w:val="22"/>
          <w:szCs w:val="22"/>
          <w:lang w:val="nl-NL"/>
        </w:rPr>
        <w:lastRenderedPageBreak/>
        <w:t xml:space="preserve">gehad om in samenwerking met </w:t>
      </w:r>
      <w:proofErr w:type="spellStart"/>
      <w:r w:rsidR="00704D56" w:rsidRPr="00780A8A">
        <w:rPr>
          <w:i/>
          <w:sz w:val="22"/>
          <w:szCs w:val="22"/>
          <w:lang w:val="nl-NL"/>
        </w:rPr>
        <w:t>Sensoa</w:t>
      </w:r>
      <w:proofErr w:type="spellEnd"/>
      <w:r w:rsidR="00704D56" w:rsidRPr="00780A8A">
        <w:rPr>
          <w:i/>
          <w:sz w:val="22"/>
          <w:szCs w:val="22"/>
          <w:lang w:val="nl-NL"/>
        </w:rPr>
        <w:t xml:space="preserve"> en </w:t>
      </w:r>
      <w:r w:rsidR="00704D56" w:rsidRPr="00704D56">
        <w:rPr>
          <w:i/>
          <w:sz w:val="22"/>
          <w:szCs w:val="22"/>
          <w:lang w:val="nl-NL"/>
        </w:rPr>
        <w:t xml:space="preserve">het </w:t>
      </w:r>
      <w:r w:rsidR="00704D56" w:rsidRPr="00704D56">
        <w:rPr>
          <w:i/>
          <w:sz w:val="22"/>
          <w:lang w:val="nl-NL"/>
        </w:rPr>
        <w:t>‘</w:t>
      </w:r>
      <w:proofErr w:type="spellStart"/>
      <w:r w:rsidR="00704D56" w:rsidRPr="00704D56">
        <w:rPr>
          <w:i/>
          <w:sz w:val="22"/>
          <w:lang w:val="nl-NL"/>
        </w:rPr>
        <w:t>Plate-Forme</w:t>
      </w:r>
      <w:proofErr w:type="spellEnd"/>
      <w:r w:rsidR="00704D56" w:rsidRPr="00704D56">
        <w:rPr>
          <w:i/>
          <w:sz w:val="22"/>
          <w:lang w:val="nl-NL"/>
        </w:rPr>
        <w:t xml:space="preserve"> Prévention </w:t>
      </w:r>
      <w:proofErr w:type="spellStart"/>
      <w:r w:rsidR="00704D56" w:rsidRPr="00704D56">
        <w:rPr>
          <w:i/>
          <w:sz w:val="22"/>
          <w:lang w:val="nl-NL"/>
        </w:rPr>
        <w:t>Sida</w:t>
      </w:r>
      <w:proofErr w:type="spellEnd"/>
      <w:r w:rsidR="00704D56" w:rsidRPr="00704D56">
        <w:rPr>
          <w:i/>
          <w:sz w:val="22"/>
          <w:lang w:val="nl-NL"/>
        </w:rPr>
        <w:t xml:space="preserve">’ deze preventiemaand </w:t>
      </w:r>
      <w:r w:rsidR="00704D56" w:rsidRPr="00704D56">
        <w:rPr>
          <w:i/>
          <w:sz w:val="22"/>
          <w:szCs w:val="22"/>
          <w:lang w:val="nl-NL"/>
        </w:rPr>
        <w:t xml:space="preserve">te organiseren. </w:t>
      </w:r>
      <w:r w:rsidR="00AB4847" w:rsidRPr="00704D56">
        <w:rPr>
          <w:i/>
          <w:sz w:val="22"/>
          <w:szCs w:val="22"/>
          <w:lang w:val="nl-NL"/>
        </w:rPr>
        <w:t>De studie toont aan er nog veel verbeterd kan worden</w:t>
      </w:r>
      <w:r w:rsidR="00704D56" w:rsidRPr="00704D56">
        <w:rPr>
          <w:i/>
          <w:sz w:val="22"/>
          <w:szCs w:val="22"/>
          <w:lang w:val="nl-NL"/>
        </w:rPr>
        <w:t xml:space="preserve"> op het vlak van informatie, opvoeding en sensibilisatie van de bevolking. Deze  preventiemaand zal de bevolking sensibiliseren over de risico</w:t>
      </w:r>
      <w:r w:rsidR="00704D56" w:rsidRPr="000E6D62">
        <w:rPr>
          <w:i/>
          <w:sz w:val="22"/>
          <w:szCs w:val="22"/>
          <w:lang w:val="nl-NL"/>
        </w:rPr>
        <w:t>’s van soa’s en is een belangrijke stap in onze preventie-aanpak voor de Belgische bevolking</w:t>
      </w:r>
      <w:r w:rsidR="00704D56">
        <w:rPr>
          <w:i/>
          <w:sz w:val="22"/>
          <w:szCs w:val="22"/>
          <w:lang w:val="nl-NL"/>
        </w:rPr>
        <w:t>.”.</w:t>
      </w:r>
    </w:p>
    <w:p w14:paraId="4F288F32" w14:textId="77777777" w:rsidR="00704D56" w:rsidRDefault="00704D56" w:rsidP="00780A8A">
      <w:pPr>
        <w:jc w:val="both"/>
        <w:rPr>
          <w:i/>
          <w:sz w:val="22"/>
          <w:szCs w:val="22"/>
          <w:lang w:val="nl-NL"/>
        </w:rPr>
      </w:pPr>
    </w:p>
    <w:p w14:paraId="0598BA2D" w14:textId="1F6C9BC9" w:rsidR="001F655D" w:rsidRPr="00C02B77" w:rsidRDefault="00D43132" w:rsidP="00105C23">
      <w:pPr>
        <w:jc w:val="both"/>
        <w:rPr>
          <w:b/>
          <w:sz w:val="22"/>
          <w:lang w:val="nl-NL"/>
        </w:rPr>
      </w:pPr>
      <w:r w:rsidRPr="00C02B77">
        <w:rPr>
          <w:b/>
          <w:sz w:val="22"/>
          <w:lang w:val="nl-NL"/>
        </w:rPr>
        <w:t>Apothekers zijn essentiële</w:t>
      </w:r>
      <w:r w:rsidR="001F655D" w:rsidRPr="00C02B77">
        <w:rPr>
          <w:b/>
          <w:sz w:val="22"/>
          <w:lang w:val="nl-NL"/>
        </w:rPr>
        <w:t xml:space="preserve"> </w:t>
      </w:r>
      <w:r w:rsidRPr="00C02B77">
        <w:rPr>
          <w:b/>
          <w:sz w:val="22"/>
          <w:lang w:val="nl-NL"/>
        </w:rPr>
        <w:t>partners</w:t>
      </w:r>
      <w:r w:rsidR="004734CE" w:rsidRPr="00C02B77">
        <w:rPr>
          <w:b/>
          <w:sz w:val="22"/>
          <w:lang w:val="nl-NL"/>
        </w:rPr>
        <w:t xml:space="preserve"> </w:t>
      </w:r>
    </w:p>
    <w:p w14:paraId="4F2AF9DB" w14:textId="24A12B76" w:rsidR="001F655D" w:rsidRPr="00C02B77" w:rsidRDefault="001F655D" w:rsidP="00537851">
      <w:pPr>
        <w:jc w:val="both"/>
        <w:rPr>
          <w:sz w:val="22"/>
          <w:lang w:val="nl-NL"/>
        </w:rPr>
      </w:pPr>
      <w:r w:rsidRPr="00C02B77">
        <w:rPr>
          <w:sz w:val="22"/>
          <w:lang w:val="nl-NL"/>
        </w:rPr>
        <w:t>Dankzij hun nauwe relatie met de Belgische bevolking</w:t>
      </w:r>
      <w:r w:rsidR="009E30C9">
        <w:rPr>
          <w:sz w:val="22"/>
          <w:lang w:val="nl-NL"/>
        </w:rPr>
        <w:t xml:space="preserve"> </w:t>
      </w:r>
      <w:r w:rsidRPr="00C02B77">
        <w:rPr>
          <w:sz w:val="22"/>
          <w:lang w:val="nl-NL"/>
        </w:rPr>
        <w:t>en hun adviserende ro</w:t>
      </w:r>
      <w:r w:rsidR="009E30C9">
        <w:rPr>
          <w:sz w:val="22"/>
          <w:lang w:val="nl-NL"/>
        </w:rPr>
        <w:t xml:space="preserve">l spelen </w:t>
      </w:r>
      <w:r w:rsidRPr="00C02B77">
        <w:rPr>
          <w:sz w:val="22"/>
          <w:lang w:val="nl-NL"/>
        </w:rPr>
        <w:t xml:space="preserve">apothekers een belangrijke </w:t>
      </w:r>
      <w:r w:rsidR="009E30C9">
        <w:rPr>
          <w:sz w:val="22"/>
          <w:lang w:val="nl-NL"/>
        </w:rPr>
        <w:t>rol</w:t>
      </w:r>
      <w:r w:rsidRPr="00C02B77">
        <w:rPr>
          <w:sz w:val="22"/>
          <w:lang w:val="nl-NL"/>
        </w:rPr>
        <w:t xml:space="preserve"> in de</w:t>
      </w:r>
      <w:r w:rsidR="009E30C9">
        <w:rPr>
          <w:sz w:val="22"/>
          <w:lang w:val="nl-NL"/>
        </w:rPr>
        <w:t>ze preventie</w:t>
      </w:r>
      <w:r w:rsidRPr="00C02B77">
        <w:rPr>
          <w:sz w:val="22"/>
          <w:lang w:val="nl-NL"/>
        </w:rPr>
        <w:t>.</w:t>
      </w:r>
      <w:r w:rsidR="00980B3C" w:rsidRPr="00C02B77">
        <w:rPr>
          <w:sz w:val="22"/>
          <w:lang w:val="nl-NL"/>
        </w:rPr>
        <w:t xml:space="preserve"> </w:t>
      </w:r>
      <w:r w:rsidR="00B11728">
        <w:rPr>
          <w:sz w:val="22"/>
          <w:lang w:val="nl-NL"/>
        </w:rPr>
        <w:t>Daarom wordt t</w:t>
      </w:r>
      <w:r w:rsidR="00495BC6" w:rsidRPr="00C02B77">
        <w:rPr>
          <w:sz w:val="22"/>
          <w:lang w:val="nl-NL"/>
        </w:rPr>
        <w:t>ijdens d</w:t>
      </w:r>
      <w:r w:rsidRPr="00C02B77">
        <w:rPr>
          <w:sz w:val="22"/>
          <w:lang w:val="nl-NL"/>
        </w:rPr>
        <w:t>e</w:t>
      </w:r>
      <w:r w:rsidR="001C20E8">
        <w:rPr>
          <w:sz w:val="22"/>
          <w:lang w:val="nl-NL"/>
        </w:rPr>
        <w:t>ze</w:t>
      </w:r>
      <w:r w:rsidRPr="00C02B77">
        <w:rPr>
          <w:sz w:val="22"/>
          <w:lang w:val="nl-NL"/>
        </w:rPr>
        <w:t xml:space="preserve"> 'Maand van </w:t>
      </w:r>
      <w:r w:rsidR="00761F24" w:rsidRPr="00C02B77">
        <w:rPr>
          <w:sz w:val="22"/>
          <w:lang w:val="nl-NL"/>
        </w:rPr>
        <w:t xml:space="preserve">de </w:t>
      </w:r>
      <w:r w:rsidR="00DB0F7C">
        <w:rPr>
          <w:sz w:val="22"/>
          <w:lang w:val="nl-NL"/>
        </w:rPr>
        <w:t>P</w:t>
      </w:r>
      <w:r w:rsidR="001C20E8">
        <w:rPr>
          <w:sz w:val="22"/>
          <w:lang w:val="nl-NL"/>
        </w:rPr>
        <w:t xml:space="preserve">reventie' </w:t>
      </w:r>
      <w:r w:rsidR="00DB0F7C">
        <w:rPr>
          <w:sz w:val="22"/>
          <w:lang w:val="nl-NL"/>
        </w:rPr>
        <w:t>brochures</w:t>
      </w:r>
      <w:r w:rsidR="00B11728">
        <w:rPr>
          <w:sz w:val="22"/>
          <w:lang w:val="nl-NL"/>
        </w:rPr>
        <w:t xml:space="preserve"> verspreid via de apotheken. Bovendien doneert </w:t>
      </w:r>
      <w:r w:rsidR="00197354" w:rsidRPr="00C02B77">
        <w:rPr>
          <w:sz w:val="22"/>
          <w:lang w:val="nl-NL"/>
        </w:rPr>
        <w:t xml:space="preserve">Durex </w:t>
      </w:r>
      <w:r w:rsidR="00B11728">
        <w:rPr>
          <w:sz w:val="22"/>
          <w:lang w:val="nl-NL"/>
        </w:rPr>
        <w:t>e</w:t>
      </w:r>
      <w:r w:rsidR="00247973" w:rsidRPr="00C02B77">
        <w:rPr>
          <w:sz w:val="22"/>
          <w:lang w:val="nl-NL"/>
        </w:rPr>
        <w:t>en gratis condoom</w:t>
      </w:r>
      <w:r w:rsidR="004734CE" w:rsidRPr="00C02B77">
        <w:rPr>
          <w:sz w:val="22"/>
          <w:lang w:val="nl-NL"/>
        </w:rPr>
        <w:t xml:space="preserve"> </w:t>
      </w:r>
      <w:r w:rsidR="00197354" w:rsidRPr="00C02B77">
        <w:rPr>
          <w:sz w:val="22"/>
          <w:lang w:val="nl-NL"/>
        </w:rPr>
        <w:t xml:space="preserve">aan </w:t>
      </w:r>
      <w:r w:rsidR="00247973" w:rsidRPr="00C02B77">
        <w:rPr>
          <w:sz w:val="22"/>
          <w:lang w:val="nl-NL"/>
        </w:rPr>
        <w:t>de verenigingen (</w:t>
      </w:r>
      <w:proofErr w:type="spellStart"/>
      <w:r w:rsidR="00247973" w:rsidRPr="00C02B77">
        <w:rPr>
          <w:sz w:val="22"/>
          <w:lang w:val="nl-NL"/>
        </w:rPr>
        <w:t>Sensoa</w:t>
      </w:r>
      <w:proofErr w:type="spellEnd"/>
      <w:r w:rsidR="00247973" w:rsidRPr="00C02B77">
        <w:rPr>
          <w:sz w:val="22"/>
          <w:lang w:val="nl-NL"/>
        </w:rPr>
        <w:t xml:space="preserve"> en </w:t>
      </w:r>
      <w:r w:rsidR="004C5FAC" w:rsidRPr="00F9631C">
        <w:rPr>
          <w:sz w:val="22"/>
          <w:lang w:val="nl-NL"/>
        </w:rPr>
        <w:t>het ‘</w:t>
      </w:r>
      <w:proofErr w:type="spellStart"/>
      <w:r w:rsidR="004C5FAC" w:rsidRPr="00F9631C">
        <w:rPr>
          <w:sz w:val="22"/>
          <w:lang w:val="nl-NL"/>
        </w:rPr>
        <w:t>Plate-Forme</w:t>
      </w:r>
      <w:proofErr w:type="spellEnd"/>
      <w:r w:rsidR="004C5FAC" w:rsidRPr="00F9631C">
        <w:rPr>
          <w:sz w:val="22"/>
          <w:lang w:val="nl-NL"/>
        </w:rPr>
        <w:t xml:space="preserve"> Prévention </w:t>
      </w:r>
      <w:proofErr w:type="spellStart"/>
      <w:r w:rsidR="004C5FAC" w:rsidRPr="00F9631C">
        <w:rPr>
          <w:sz w:val="22"/>
          <w:lang w:val="nl-NL"/>
        </w:rPr>
        <w:t>Sida</w:t>
      </w:r>
      <w:proofErr w:type="spellEnd"/>
      <w:r w:rsidR="004C5FAC" w:rsidRPr="00F9631C">
        <w:rPr>
          <w:sz w:val="22"/>
          <w:lang w:val="nl-NL"/>
        </w:rPr>
        <w:t>’</w:t>
      </w:r>
      <w:r w:rsidR="00247973" w:rsidRPr="00C02B77">
        <w:rPr>
          <w:sz w:val="22"/>
          <w:lang w:val="nl-NL"/>
        </w:rPr>
        <w:t>)</w:t>
      </w:r>
      <w:r w:rsidR="00197354" w:rsidRPr="00C02B77">
        <w:rPr>
          <w:sz w:val="22"/>
          <w:lang w:val="nl-NL"/>
        </w:rPr>
        <w:t xml:space="preserve"> bij elke aankoop van een</w:t>
      </w:r>
      <w:r w:rsidR="00247973" w:rsidRPr="00C02B77">
        <w:rPr>
          <w:sz w:val="22"/>
          <w:lang w:val="nl-NL"/>
        </w:rPr>
        <w:t xml:space="preserve"> Durex</w:t>
      </w:r>
      <w:r w:rsidR="00197354" w:rsidRPr="00C02B77">
        <w:rPr>
          <w:sz w:val="22"/>
          <w:lang w:val="nl-NL"/>
        </w:rPr>
        <w:t xml:space="preserve"> product, om </w:t>
      </w:r>
      <w:r w:rsidR="00247973" w:rsidRPr="00C02B77">
        <w:rPr>
          <w:sz w:val="22"/>
          <w:lang w:val="nl-NL"/>
        </w:rPr>
        <w:t>het gebruik van condooms te linken aa</w:t>
      </w:r>
      <w:r w:rsidRPr="00C02B77">
        <w:rPr>
          <w:sz w:val="22"/>
          <w:lang w:val="nl-NL"/>
        </w:rPr>
        <w:t xml:space="preserve">n </w:t>
      </w:r>
      <w:r w:rsidR="00C02B77" w:rsidRPr="00C02B77">
        <w:rPr>
          <w:sz w:val="22"/>
          <w:lang w:val="nl-NL"/>
        </w:rPr>
        <w:t>soa</w:t>
      </w:r>
      <w:r w:rsidR="00247973" w:rsidRPr="00C02B77">
        <w:rPr>
          <w:sz w:val="22"/>
          <w:lang w:val="nl-NL"/>
        </w:rPr>
        <w:t>- en</w:t>
      </w:r>
      <w:r w:rsidR="00761F24" w:rsidRPr="00C02B77">
        <w:rPr>
          <w:sz w:val="22"/>
          <w:lang w:val="nl-NL"/>
        </w:rPr>
        <w:t xml:space="preserve"> aids</w:t>
      </w:r>
      <w:r w:rsidR="00247973" w:rsidRPr="00C02B77">
        <w:rPr>
          <w:sz w:val="22"/>
          <w:lang w:val="nl-NL"/>
        </w:rPr>
        <w:t>preventie</w:t>
      </w:r>
      <w:r w:rsidRPr="00C02B77">
        <w:rPr>
          <w:sz w:val="22"/>
          <w:lang w:val="nl-NL"/>
        </w:rPr>
        <w:t>.</w:t>
      </w:r>
    </w:p>
    <w:p w14:paraId="3EC03886" w14:textId="77777777" w:rsidR="001F655D" w:rsidRPr="00C02B77" w:rsidRDefault="001F655D" w:rsidP="00355F9A">
      <w:pPr>
        <w:jc w:val="both"/>
        <w:rPr>
          <w:color w:val="548DD4" w:themeColor="text2" w:themeTint="99"/>
          <w:sz w:val="22"/>
          <w:lang w:val="nl-NL"/>
        </w:rPr>
      </w:pPr>
    </w:p>
    <w:p w14:paraId="4391FE26" w14:textId="3E7CC7F2" w:rsidR="006746B1" w:rsidRPr="000D67F9" w:rsidRDefault="001F655D" w:rsidP="007828F4">
      <w:pPr>
        <w:jc w:val="both"/>
        <w:rPr>
          <w:color w:val="548DD4" w:themeColor="text2" w:themeTint="99"/>
          <w:sz w:val="22"/>
          <w:lang w:val="nl-NL"/>
        </w:rPr>
      </w:pPr>
      <w:r w:rsidRPr="00C02B77">
        <w:rPr>
          <w:sz w:val="22"/>
          <w:lang w:val="nl-NL"/>
        </w:rPr>
        <w:t>Naast deze acties</w:t>
      </w:r>
      <w:r w:rsidR="00247973" w:rsidRPr="00C02B77">
        <w:rPr>
          <w:sz w:val="22"/>
          <w:lang w:val="nl-NL"/>
        </w:rPr>
        <w:t xml:space="preserve"> in de</w:t>
      </w:r>
      <w:r w:rsidR="004734CE" w:rsidRPr="00C02B77">
        <w:rPr>
          <w:sz w:val="22"/>
          <w:lang w:val="nl-NL"/>
        </w:rPr>
        <w:t xml:space="preserve"> apothe</w:t>
      </w:r>
      <w:r w:rsidRPr="00C02B77">
        <w:rPr>
          <w:sz w:val="22"/>
          <w:lang w:val="nl-NL"/>
        </w:rPr>
        <w:t>k</w:t>
      </w:r>
      <w:r w:rsidR="004734CE" w:rsidRPr="00C02B77">
        <w:rPr>
          <w:sz w:val="22"/>
          <w:lang w:val="nl-NL"/>
        </w:rPr>
        <w:t>en</w:t>
      </w:r>
      <w:r w:rsidRPr="00C02B77">
        <w:rPr>
          <w:sz w:val="22"/>
          <w:lang w:val="nl-NL"/>
        </w:rPr>
        <w:t xml:space="preserve">, </w:t>
      </w:r>
      <w:r w:rsidR="004734CE" w:rsidRPr="00C02B77">
        <w:rPr>
          <w:sz w:val="22"/>
          <w:lang w:val="nl-NL"/>
        </w:rPr>
        <w:t xml:space="preserve">worden tijdens deze maand ook </w:t>
      </w:r>
      <w:r w:rsidRPr="00C02B77">
        <w:rPr>
          <w:sz w:val="22"/>
          <w:lang w:val="nl-NL"/>
        </w:rPr>
        <w:t>condooms en rode linten ver</w:t>
      </w:r>
      <w:r w:rsidR="004734CE" w:rsidRPr="00C02B77">
        <w:rPr>
          <w:sz w:val="22"/>
          <w:lang w:val="nl-NL"/>
        </w:rPr>
        <w:t>deeld</w:t>
      </w:r>
      <w:r w:rsidRPr="00C02B77">
        <w:rPr>
          <w:sz w:val="22"/>
          <w:lang w:val="nl-NL"/>
        </w:rPr>
        <w:t xml:space="preserve"> in de belangrijkste </w:t>
      </w:r>
      <w:r w:rsidR="00247973" w:rsidRPr="00C02B77">
        <w:rPr>
          <w:sz w:val="22"/>
          <w:lang w:val="nl-NL"/>
        </w:rPr>
        <w:t>trein</w:t>
      </w:r>
      <w:r w:rsidR="004734CE" w:rsidRPr="00C02B77">
        <w:rPr>
          <w:sz w:val="22"/>
          <w:lang w:val="nl-NL"/>
        </w:rPr>
        <w:t>stations van het land</w:t>
      </w:r>
      <w:r w:rsidR="004F17E4" w:rsidRPr="00C02B77">
        <w:rPr>
          <w:sz w:val="22"/>
          <w:lang w:val="nl-NL"/>
        </w:rPr>
        <w:t>. Via een Facebook-campagne</w:t>
      </w:r>
      <w:r w:rsidR="004734CE" w:rsidRPr="00C02B77">
        <w:rPr>
          <w:sz w:val="22"/>
          <w:lang w:val="nl-NL"/>
        </w:rPr>
        <w:t xml:space="preserve"> </w:t>
      </w:r>
      <w:r w:rsidR="004F17E4" w:rsidRPr="00C02B77">
        <w:rPr>
          <w:sz w:val="22"/>
          <w:lang w:val="nl-NL"/>
        </w:rPr>
        <w:t xml:space="preserve">worden </w:t>
      </w:r>
      <w:r w:rsidR="00704D56">
        <w:rPr>
          <w:sz w:val="22"/>
          <w:lang w:val="nl-NL"/>
        </w:rPr>
        <w:t xml:space="preserve">tijdens de ‘Maand van de Preventie’ </w:t>
      </w:r>
      <w:r w:rsidR="00F803AC">
        <w:rPr>
          <w:sz w:val="22"/>
          <w:lang w:val="nl-NL"/>
        </w:rPr>
        <w:t>informatiefilmpjes</w:t>
      </w:r>
      <w:r w:rsidR="004734CE" w:rsidRPr="00C02B77">
        <w:rPr>
          <w:sz w:val="22"/>
          <w:lang w:val="nl-NL"/>
        </w:rPr>
        <w:t xml:space="preserve"> vers</w:t>
      </w:r>
      <w:r w:rsidR="004F17E4" w:rsidRPr="00C02B77">
        <w:rPr>
          <w:sz w:val="22"/>
          <w:lang w:val="nl-NL"/>
        </w:rPr>
        <w:t xml:space="preserve">preid om </w:t>
      </w:r>
      <w:r w:rsidR="00A30CA7" w:rsidRPr="00C02B77">
        <w:rPr>
          <w:sz w:val="22"/>
          <w:lang w:val="nl-NL"/>
        </w:rPr>
        <w:t>het grote publiek</w:t>
      </w:r>
      <w:r w:rsidR="00297173" w:rsidRPr="00C02B77">
        <w:rPr>
          <w:sz w:val="22"/>
          <w:lang w:val="nl-NL"/>
        </w:rPr>
        <w:t xml:space="preserve"> te sensib</w:t>
      </w:r>
      <w:r w:rsidR="00F803AC">
        <w:rPr>
          <w:sz w:val="22"/>
          <w:lang w:val="nl-NL"/>
        </w:rPr>
        <w:t>iliseren</w:t>
      </w:r>
      <w:r w:rsidR="00704D56">
        <w:rPr>
          <w:sz w:val="22"/>
          <w:lang w:val="nl-NL"/>
        </w:rPr>
        <w:t xml:space="preserve"> en in het bijzonder jongeren wat betreft het gebruik van condooms</w:t>
      </w:r>
      <w:r w:rsidR="00A30CA7" w:rsidRPr="00C02B77">
        <w:rPr>
          <w:sz w:val="22"/>
          <w:lang w:val="nl-NL"/>
        </w:rPr>
        <w:t>.</w:t>
      </w:r>
    </w:p>
    <w:p w14:paraId="52CFC521" w14:textId="77777777" w:rsidR="006746B1" w:rsidRPr="00C02B77" w:rsidRDefault="006746B1" w:rsidP="00780A8A">
      <w:pPr>
        <w:jc w:val="both"/>
        <w:rPr>
          <w:b/>
          <w:color w:val="FF0000"/>
          <w:sz w:val="20"/>
          <w:lang w:val="nl-NL"/>
        </w:rPr>
      </w:pPr>
    </w:p>
    <w:p w14:paraId="2050C28B" w14:textId="77777777" w:rsidR="000F3828" w:rsidRPr="00F72183" w:rsidRDefault="000F3828" w:rsidP="00105C23">
      <w:pPr>
        <w:jc w:val="both"/>
        <w:rPr>
          <w:b/>
          <w:sz w:val="18"/>
          <w:szCs w:val="18"/>
        </w:rPr>
      </w:pPr>
      <w:r w:rsidRPr="00F72183">
        <w:rPr>
          <w:b/>
          <w:bCs/>
          <w:sz w:val="18"/>
          <w:szCs w:val="18"/>
        </w:rPr>
        <w:t>Over Durex</w:t>
      </w:r>
    </w:p>
    <w:p w14:paraId="55441A79" w14:textId="5808ED7F" w:rsidR="000F3828" w:rsidRPr="00F72183" w:rsidRDefault="000F3828" w:rsidP="00537851">
      <w:pPr>
        <w:jc w:val="both"/>
        <w:rPr>
          <w:sz w:val="18"/>
          <w:szCs w:val="18"/>
          <w:lang w:val="nl-NL"/>
        </w:rPr>
      </w:pPr>
      <w:r w:rsidRPr="00F72183">
        <w:rPr>
          <w:sz w:val="18"/>
          <w:szCs w:val="18"/>
          <w:lang w:val="nl-NL"/>
        </w:rPr>
        <w:t>Durex® verbindt zich er toe om veilige seks te promoten voor alle </w:t>
      </w:r>
      <w:proofErr w:type="spellStart"/>
      <w:r w:rsidRPr="00F72183">
        <w:rPr>
          <w:sz w:val="18"/>
          <w:szCs w:val="18"/>
          <w:lang w:val="nl-NL"/>
        </w:rPr>
        <w:t>lovers</w:t>
      </w:r>
      <w:proofErr w:type="spellEnd"/>
      <w:r w:rsidRPr="00F72183">
        <w:rPr>
          <w:sz w:val="18"/>
          <w:szCs w:val="18"/>
          <w:lang w:val="nl-NL"/>
        </w:rPr>
        <w:t> ter wereld. </w:t>
      </w:r>
      <w:r w:rsidR="000E6D62" w:rsidRPr="00F72183">
        <w:rPr>
          <w:sz w:val="18"/>
          <w:szCs w:val="18"/>
          <w:lang w:val="nl-NL"/>
        </w:rPr>
        <w:t>Al meer dan 80 jaar beschouwt Durex het optimaliseren van de seksuele beleving als zijn</w:t>
      </w:r>
      <w:r w:rsidR="00DB0F7C" w:rsidRPr="00F72183">
        <w:rPr>
          <w:sz w:val="18"/>
          <w:szCs w:val="18"/>
          <w:lang w:val="nl-NL"/>
        </w:rPr>
        <w:t xml:space="preserve"> </w:t>
      </w:r>
      <w:r w:rsidR="000E6D62" w:rsidRPr="00F72183">
        <w:rPr>
          <w:sz w:val="18"/>
          <w:szCs w:val="18"/>
          <w:lang w:val="nl-NL"/>
        </w:rPr>
        <w:t xml:space="preserve"> primaire missie. Sensibilisatie, preventie en educatie maken daarom ook deel uit van de missie van Durex, hiervoor werken ze samen met het ‘</w:t>
      </w:r>
      <w:proofErr w:type="spellStart"/>
      <w:r w:rsidR="000E6D62" w:rsidRPr="00F72183">
        <w:rPr>
          <w:sz w:val="18"/>
          <w:szCs w:val="18"/>
          <w:lang w:val="nl-NL"/>
        </w:rPr>
        <w:t>Plate-Forme</w:t>
      </w:r>
      <w:proofErr w:type="spellEnd"/>
      <w:r w:rsidR="000E6D62" w:rsidRPr="00F72183">
        <w:rPr>
          <w:sz w:val="18"/>
          <w:szCs w:val="18"/>
          <w:lang w:val="nl-NL"/>
        </w:rPr>
        <w:t xml:space="preserve"> Prévention </w:t>
      </w:r>
      <w:proofErr w:type="spellStart"/>
      <w:r w:rsidR="000E6D62" w:rsidRPr="00F72183">
        <w:rPr>
          <w:sz w:val="18"/>
          <w:szCs w:val="18"/>
          <w:lang w:val="nl-NL"/>
        </w:rPr>
        <w:t>Sida</w:t>
      </w:r>
      <w:proofErr w:type="spellEnd"/>
      <w:r w:rsidR="000E6D62" w:rsidRPr="00F72183">
        <w:rPr>
          <w:sz w:val="18"/>
          <w:szCs w:val="18"/>
          <w:lang w:val="nl-NL"/>
        </w:rPr>
        <w:t xml:space="preserve">’ en </w:t>
      </w:r>
      <w:proofErr w:type="spellStart"/>
      <w:r w:rsidR="000E6D62" w:rsidRPr="00F72183">
        <w:rPr>
          <w:sz w:val="18"/>
          <w:szCs w:val="18"/>
          <w:lang w:val="nl-NL"/>
        </w:rPr>
        <w:t>Sensoa</w:t>
      </w:r>
      <w:proofErr w:type="spellEnd"/>
      <w:r w:rsidR="000E6D62" w:rsidRPr="00F72183">
        <w:rPr>
          <w:sz w:val="18"/>
          <w:szCs w:val="18"/>
          <w:lang w:val="nl-NL"/>
        </w:rPr>
        <w:t xml:space="preserve">, verenigingen die de strijd aangaan tegen aids en andere soa's. Naast de ‘Maand van de Preventie’, sensibiliseert Durex jongeren elke dag </w:t>
      </w:r>
      <w:r w:rsidR="00DB0F7C" w:rsidRPr="00F72183">
        <w:rPr>
          <w:sz w:val="18"/>
          <w:szCs w:val="18"/>
          <w:lang w:val="nl-NL"/>
        </w:rPr>
        <w:t xml:space="preserve">onder meer door </w:t>
      </w:r>
      <w:r w:rsidR="000E6D62" w:rsidRPr="00F72183">
        <w:rPr>
          <w:sz w:val="18"/>
          <w:szCs w:val="18"/>
          <w:lang w:val="nl-NL"/>
        </w:rPr>
        <w:t xml:space="preserve">de Facebook campagne “Als je ’t doet, doe het met!” dat begin dit jaar gelanceerd werd. </w:t>
      </w:r>
      <w:r w:rsidRPr="00F72183">
        <w:rPr>
          <w:sz w:val="18"/>
          <w:szCs w:val="18"/>
          <w:lang w:val="nl-NL"/>
        </w:rPr>
        <w:t>Meer informatie op </w:t>
      </w:r>
      <w:r w:rsidR="00C42C60">
        <w:fldChar w:fldCharType="begin"/>
      </w:r>
      <w:r w:rsidR="00C42C60">
        <w:instrText xml:space="preserve"> HYPERLINK "http://www.durex.be/" \t "_blank" </w:instrText>
      </w:r>
      <w:r w:rsidR="00C42C60">
        <w:fldChar w:fldCharType="separate"/>
      </w:r>
      <w:r w:rsidRPr="00F72183">
        <w:rPr>
          <w:sz w:val="18"/>
          <w:szCs w:val="18"/>
        </w:rPr>
        <w:t>www.durex.be</w:t>
      </w:r>
      <w:r w:rsidR="00C42C60">
        <w:rPr>
          <w:sz w:val="18"/>
          <w:szCs w:val="18"/>
        </w:rPr>
        <w:fldChar w:fldCharType="end"/>
      </w:r>
      <w:r w:rsidRPr="00F72183">
        <w:rPr>
          <w:sz w:val="18"/>
          <w:szCs w:val="18"/>
          <w:lang w:val="nl-NL"/>
        </w:rPr>
        <w:t>.</w:t>
      </w:r>
      <w:r w:rsidR="000E6D62" w:rsidRPr="00F72183">
        <w:rPr>
          <w:sz w:val="18"/>
          <w:szCs w:val="18"/>
          <w:lang w:val="nl-NL"/>
        </w:rPr>
        <w:t xml:space="preserve"> Durex is een merk van de groep </w:t>
      </w:r>
      <w:proofErr w:type="spellStart"/>
      <w:r w:rsidR="000E6D62" w:rsidRPr="00F72183">
        <w:rPr>
          <w:sz w:val="18"/>
          <w:szCs w:val="18"/>
          <w:lang w:val="nl-NL"/>
        </w:rPr>
        <w:t>Reckitt</w:t>
      </w:r>
      <w:proofErr w:type="spellEnd"/>
      <w:r w:rsidR="000E6D62" w:rsidRPr="00F72183">
        <w:rPr>
          <w:sz w:val="18"/>
          <w:szCs w:val="18"/>
          <w:lang w:val="nl-NL"/>
        </w:rPr>
        <w:t xml:space="preserve"> </w:t>
      </w:r>
      <w:proofErr w:type="spellStart"/>
      <w:r w:rsidR="000E6D62" w:rsidRPr="00F72183">
        <w:rPr>
          <w:sz w:val="18"/>
          <w:szCs w:val="18"/>
          <w:lang w:val="nl-NL"/>
        </w:rPr>
        <w:t>Benckiser</w:t>
      </w:r>
      <w:proofErr w:type="spellEnd"/>
      <w:r w:rsidR="000E6D62" w:rsidRPr="00F72183">
        <w:rPr>
          <w:sz w:val="18"/>
          <w:szCs w:val="18"/>
          <w:lang w:val="nl-NL"/>
        </w:rPr>
        <w:t>.</w:t>
      </w:r>
    </w:p>
    <w:p w14:paraId="38C2386C" w14:textId="77777777" w:rsidR="00C02B77" w:rsidRPr="00F72183" w:rsidRDefault="00C02B77" w:rsidP="00355F9A">
      <w:pPr>
        <w:jc w:val="both"/>
        <w:rPr>
          <w:sz w:val="18"/>
          <w:szCs w:val="18"/>
          <w:lang w:val="nl-NL"/>
        </w:rPr>
      </w:pPr>
    </w:p>
    <w:p w14:paraId="578C027D" w14:textId="698BFA9A" w:rsidR="004C5FAC" w:rsidRPr="00F72183" w:rsidRDefault="004C5FAC" w:rsidP="00355F9A">
      <w:pPr>
        <w:jc w:val="both"/>
        <w:rPr>
          <w:rFonts w:eastAsia="Times New Roman" w:cs="Times New Roman"/>
          <w:color w:val="000000"/>
          <w:sz w:val="18"/>
          <w:szCs w:val="18"/>
          <w:lang w:val="nl-NL"/>
        </w:rPr>
      </w:pPr>
      <w:r w:rsidRPr="00F72183">
        <w:rPr>
          <w:rFonts w:eastAsia="Times New Roman" w:cs="Times New Roman"/>
          <w:b/>
          <w:bCs/>
          <w:color w:val="000000"/>
          <w:sz w:val="18"/>
          <w:szCs w:val="18"/>
          <w:lang w:val="nl-NL"/>
        </w:rPr>
        <w:t xml:space="preserve">Over </w:t>
      </w:r>
      <w:proofErr w:type="spellStart"/>
      <w:r w:rsidRPr="00F72183">
        <w:rPr>
          <w:rFonts w:eastAsia="Times New Roman" w:cs="Times New Roman"/>
          <w:b/>
          <w:bCs/>
          <w:color w:val="000000"/>
          <w:sz w:val="18"/>
          <w:szCs w:val="18"/>
          <w:lang w:val="nl-NL"/>
        </w:rPr>
        <w:t>Sensoa</w:t>
      </w:r>
      <w:proofErr w:type="spellEnd"/>
    </w:p>
    <w:p w14:paraId="3148662E" w14:textId="77777777" w:rsidR="004C5FAC" w:rsidRPr="00F72183" w:rsidRDefault="004C5FAC" w:rsidP="007828F4">
      <w:pPr>
        <w:jc w:val="both"/>
        <w:rPr>
          <w:rFonts w:eastAsia="Times New Roman" w:cs="Times New Roman"/>
          <w:color w:val="000000"/>
          <w:sz w:val="18"/>
          <w:szCs w:val="18"/>
          <w:lang w:val="nl-NL"/>
        </w:rPr>
      </w:pPr>
      <w:proofErr w:type="spellStart"/>
      <w:r w:rsidRPr="00F72183">
        <w:rPr>
          <w:rFonts w:eastAsia="Times New Roman" w:cs="Times New Roman"/>
          <w:color w:val="000000"/>
          <w:sz w:val="18"/>
          <w:szCs w:val="18"/>
          <w:lang w:val="nl-NL"/>
        </w:rPr>
        <w:t>Sensoa</w:t>
      </w:r>
      <w:proofErr w:type="spellEnd"/>
      <w:r w:rsidRPr="00F72183">
        <w:rPr>
          <w:rFonts w:eastAsia="Times New Roman" w:cs="Times New Roman"/>
          <w:color w:val="000000"/>
          <w:sz w:val="18"/>
          <w:szCs w:val="18"/>
          <w:lang w:val="nl-NL"/>
        </w:rPr>
        <w:t xml:space="preserve"> is het Vlaamse expertisecentrum voor de seksuele gezondheid. Sinds 2001 ondersteunt </w:t>
      </w:r>
      <w:proofErr w:type="spellStart"/>
      <w:r w:rsidRPr="00F72183">
        <w:rPr>
          <w:rFonts w:eastAsia="Times New Roman" w:cs="Times New Roman"/>
          <w:color w:val="000000"/>
          <w:sz w:val="18"/>
          <w:szCs w:val="18"/>
          <w:lang w:val="nl-NL"/>
        </w:rPr>
        <w:t>Sensoa</w:t>
      </w:r>
      <w:proofErr w:type="spellEnd"/>
      <w:r w:rsidRPr="00F72183">
        <w:rPr>
          <w:rFonts w:eastAsia="Times New Roman" w:cs="Times New Roman"/>
          <w:color w:val="000000"/>
          <w:sz w:val="18"/>
          <w:szCs w:val="18"/>
          <w:lang w:val="nl-NL"/>
        </w:rPr>
        <w:t xml:space="preserve"> de seksuele gezondheid in Vlaanderen binnen een internationaal perspectief om bij te dragen aan het voorkomen van risico's van ongeplande zwangerschap, seksueel grensoverschrijdend gedrag, seksueel overdraagbare aandoeningen en aids. Het expertisecentrum beschermt ook de seksuele rechten van elk individu. </w:t>
      </w:r>
      <w:r w:rsidR="00C42C60">
        <w:fldChar w:fldCharType="begin"/>
      </w:r>
      <w:r w:rsidR="00C42C60">
        <w:instrText xml:space="preserve"> HYPERLINK "http://www.sensoa.be/" \t "_blank" </w:instrText>
      </w:r>
      <w:r w:rsidR="00C42C60">
        <w:fldChar w:fldCharType="separate"/>
      </w:r>
      <w:r w:rsidRPr="00F72183">
        <w:rPr>
          <w:rFonts w:eastAsia="Times New Roman" w:cs="Times New Roman"/>
          <w:color w:val="0000FF"/>
          <w:sz w:val="18"/>
          <w:szCs w:val="18"/>
          <w:u w:val="single"/>
          <w:lang w:val="nl-NL"/>
        </w:rPr>
        <w:t>www.sensoa.be</w:t>
      </w:r>
      <w:r w:rsidR="00C42C60">
        <w:rPr>
          <w:rFonts w:eastAsia="Times New Roman" w:cs="Times New Roman"/>
          <w:color w:val="0000FF"/>
          <w:sz w:val="18"/>
          <w:szCs w:val="18"/>
          <w:u w:val="single"/>
          <w:lang w:val="nl-NL"/>
        </w:rPr>
        <w:fldChar w:fldCharType="end"/>
      </w:r>
      <w:r w:rsidRPr="00F72183">
        <w:rPr>
          <w:rFonts w:eastAsia="Times New Roman" w:cs="Times New Roman"/>
          <w:color w:val="000000"/>
          <w:sz w:val="18"/>
          <w:szCs w:val="18"/>
          <w:lang w:val="nl-NL"/>
        </w:rPr>
        <w:t>.</w:t>
      </w:r>
    </w:p>
    <w:p w14:paraId="38ACC846" w14:textId="77777777" w:rsidR="004C5FAC" w:rsidRPr="00F72183" w:rsidRDefault="004C5FAC" w:rsidP="007828F4">
      <w:pPr>
        <w:jc w:val="both"/>
        <w:rPr>
          <w:sz w:val="18"/>
          <w:szCs w:val="18"/>
          <w:lang w:val="nl-NL"/>
        </w:rPr>
      </w:pPr>
    </w:p>
    <w:p w14:paraId="4E9F6727" w14:textId="03FDDDE8" w:rsidR="00F172BC" w:rsidRPr="00F72183" w:rsidRDefault="00F172BC" w:rsidP="007828F4">
      <w:pPr>
        <w:jc w:val="both"/>
        <w:rPr>
          <w:rFonts w:eastAsia="Times New Roman" w:cs="Times New Roman"/>
          <w:color w:val="000000"/>
          <w:sz w:val="18"/>
          <w:szCs w:val="18"/>
          <w:lang w:val="nl-NL"/>
        </w:rPr>
      </w:pPr>
      <w:r w:rsidRPr="00F72183">
        <w:rPr>
          <w:rFonts w:eastAsia="Times New Roman" w:cs="Times New Roman"/>
          <w:b/>
          <w:bCs/>
          <w:color w:val="000000"/>
          <w:sz w:val="18"/>
          <w:szCs w:val="18"/>
          <w:lang w:val="nl-NL"/>
        </w:rPr>
        <w:t xml:space="preserve">Over </w:t>
      </w:r>
      <w:r w:rsidR="004C5FAC" w:rsidRPr="00F72183">
        <w:rPr>
          <w:rFonts w:eastAsia="Times New Roman" w:cs="Times New Roman"/>
          <w:b/>
          <w:bCs/>
          <w:color w:val="000000"/>
          <w:sz w:val="18"/>
          <w:szCs w:val="18"/>
          <w:lang w:val="nl-NL"/>
        </w:rPr>
        <w:t>het ‘</w:t>
      </w:r>
      <w:proofErr w:type="spellStart"/>
      <w:r w:rsidR="004C5FAC" w:rsidRPr="00F72183">
        <w:rPr>
          <w:rFonts w:eastAsia="Times New Roman" w:cs="Times New Roman"/>
          <w:b/>
          <w:bCs/>
          <w:color w:val="000000"/>
          <w:sz w:val="18"/>
          <w:szCs w:val="18"/>
          <w:lang w:val="nl-NL"/>
        </w:rPr>
        <w:t>Plate-Forme</w:t>
      </w:r>
      <w:proofErr w:type="spellEnd"/>
      <w:r w:rsidR="004C5FAC" w:rsidRPr="00F72183">
        <w:rPr>
          <w:rFonts w:eastAsia="Times New Roman" w:cs="Times New Roman"/>
          <w:b/>
          <w:bCs/>
          <w:color w:val="000000"/>
          <w:sz w:val="18"/>
          <w:szCs w:val="18"/>
          <w:lang w:val="nl-NL"/>
        </w:rPr>
        <w:t xml:space="preserve"> Prévention </w:t>
      </w:r>
      <w:proofErr w:type="spellStart"/>
      <w:r w:rsidR="004C5FAC" w:rsidRPr="00F72183">
        <w:rPr>
          <w:rFonts w:eastAsia="Times New Roman" w:cs="Times New Roman"/>
          <w:b/>
          <w:bCs/>
          <w:color w:val="000000"/>
          <w:sz w:val="18"/>
          <w:szCs w:val="18"/>
          <w:lang w:val="nl-NL"/>
        </w:rPr>
        <w:t>Sida</w:t>
      </w:r>
      <w:proofErr w:type="spellEnd"/>
      <w:r w:rsidR="004C5FAC" w:rsidRPr="00F72183">
        <w:rPr>
          <w:rFonts w:eastAsia="Times New Roman" w:cs="Times New Roman"/>
          <w:b/>
          <w:bCs/>
          <w:color w:val="000000"/>
          <w:sz w:val="18"/>
          <w:szCs w:val="18"/>
          <w:lang w:val="nl-NL"/>
        </w:rPr>
        <w:t>’</w:t>
      </w:r>
    </w:p>
    <w:p w14:paraId="7AB8C46C" w14:textId="62275EB1" w:rsidR="00F172BC" w:rsidRPr="00F72183" w:rsidRDefault="00F172BC" w:rsidP="007828F4">
      <w:pPr>
        <w:jc w:val="both"/>
        <w:rPr>
          <w:rFonts w:eastAsia="Times New Roman" w:cs="Times New Roman"/>
          <w:color w:val="000000"/>
          <w:sz w:val="18"/>
          <w:szCs w:val="18"/>
          <w:lang w:val="nl-NL"/>
        </w:rPr>
      </w:pPr>
      <w:r w:rsidRPr="00F72183">
        <w:rPr>
          <w:rFonts w:eastAsia="Times New Roman" w:cs="Times New Roman"/>
          <w:color w:val="000000"/>
          <w:sz w:val="18"/>
          <w:szCs w:val="18"/>
          <w:lang w:val="nl-NL"/>
        </w:rPr>
        <w:t xml:space="preserve">Het </w:t>
      </w:r>
      <w:r w:rsidR="002D05E1" w:rsidRPr="002D05E1">
        <w:rPr>
          <w:rFonts w:eastAsia="Times New Roman" w:cs="Times New Roman"/>
          <w:color w:val="000000"/>
          <w:sz w:val="18"/>
          <w:szCs w:val="18"/>
          <w:lang w:val="nl-NL"/>
        </w:rPr>
        <w:t>‘</w:t>
      </w:r>
      <w:proofErr w:type="spellStart"/>
      <w:r w:rsidR="002D05E1" w:rsidRPr="002D05E1">
        <w:rPr>
          <w:rFonts w:eastAsia="Times New Roman" w:cs="Times New Roman"/>
          <w:color w:val="000000"/>
          <w:sz w:val="18"/>
          <w:szCs w:val="18"/>
          <w:lang w:val="nl-NL"/>
        </w:rPr>
        <w:t>Plate-Forme</w:t>
      </w:r>
      <w:proofErr w:type="spellEnd"/>
      <w:r w:rsidR="002D05E1" w:rsidRPr="002D05E1">
        <w:rPr>
          <w:rFonts w:eastAsia="Times New Roman" w:cs="Times New Roman"/>
          <w:color w:val="000000"/>
          <w:sz w:val="18"/>
          <w:szCs w:val="18"/>
          <w:lang w:val="nl-NL"/>
        </w:rPr>
        <w:t xml:space="preserve"> </w:t>
      </w:r>
      <w:proofErr w:type="spellStart"/>
      <w:r w:rsidR="002D05E1" w:rsidRPr="002D05E1">
        <w:rPr>
          <w:rFonts w:eastAsia="Times New Roman" w:cs="Times New Roman"/>
          <w:color w:val="000000"/>
          <w:sz w:val="18"/>
          <w:szCs w:val="18"/>
          <w:lang w:val="nl-NL"/>
        </w:rPr>
        <w:t>Prévention</w:t>
      </w:r>
      <w:proofErr w:type="spellEnd"/>
      <w:r w:rsidR="002D05E1" w:rsidRPr="002D05E1">
        <w:rPr>
          <w:rFonts w:eastAsia="Times New Roman" w:cs="Times New Roman"/>
          <w:color w:val="000000"/>
          <w:sz w:val="18"/>
          <w:szCs w:val="18"/>
          <w:lang w:val="nl-NL"/>
        </w:rPr>
        <w:t xml:space="preserve"> </w:t>
      </w:r>
      <w:proofErr w:type="spellStart"/>
      <w:r w:rsidR="002D05E1" w:rsidRPr="002D05E1">
        <w:rPr>
          <w:rFonts w:eastAsia="Times New Roman" w:cs="Times New Roman"/>
          <w:color w:val="000000"/>
          <w:sz w:val="18"/>
          <w:szCs w:val="18"/>
          <w:lang w:val="nl-NL"/>
        </w:rPr>
        <w:t>Sida</w:t>
      </w:r>
      <w:proofErr w:type="spellEnd"/>
      <w:r w:rsidR="002D05E1" w:rsidRPr="002D05E1">
        <w:rPr>
          <w:rFonts w:eastAsia="Times New Roman" w:cs="Times New Roman"/>
          <w:color w:val="000000"/>
          <w:sz w:val="18"/>
          <w:szCs w:val="18"/>
          <w:lang w:val="nl-NL"/>
        </w:rPr>
        <w:t>’</w:t>
      </w:r>
      <w:r w:rsidRPr="00F72183">
        <w:rPr>
          <w:rFonts w:eastAsia="Times New Roman" w:cs="Times New Roman"/>
          <w:color w:val="000000"/>
          <w:sz w:val="18"/>
          <w:szCs w:val="18"/>
          <w:lang w:val="nl-NL"/>
        </w:rPr>
        <w:t xml:space="preserve"> is een Belgische vereniging die in het Waalse en Brusselse Gewest werkzaam is binnen de preven</w:t>
      </w:r>
      <w:r w:rsidR="00C02B77" w:rsidRPr="00F72183">
        <w:rPr>
          <w:rFonts w:eastAsia="Times New Roman" w:cs="Times New Roman"/>
          <w:color w:val="000000"/>
          <w:sz w:val="18"/>
          <w:szCs w:val="18"/>
          <w:lang w:val="nl-NL"/>
        </w:rPr>
        <w:t>tie van aids en andere soa</w:t>
      </w:r>
      <w:r w:rsidRPr="00F72183">
        <w:rPr>
          <w:rFonts w:eastAsia="Times New Roman" w:cs="Times New Roman"/>
          <w:color w:val="000000"/>
          <w:sz w:val="18"/>
          <w:szCs w:val="18"/>
          <w:lang w:val="nl-NL"/>
        </w:rPr>
        <w:t xml:space="preserve">'s. Het </w:t>
      </w:r>
      <w:r w:rsidR="002D05E1" w:rsidRPr="002D05E1">
        <w:rPr>
          <w:rFonts w:eastAsia="Times New Roman" w:cs="Times New Roman"/>
          <w:color w:val="000000"/>
          <w:sz w:val="18"/>
          <w:szCs w:val="18"/>
          <w:lang w:val="nl-NL"/>
        </w:rPr>
        <w:t>‘</w:t>
      </w:r>
      <w:proofErr w:type="spellStart"/>
      <w:r w:rsidR="002D05E1" w:rsidRPr="002D05E1">
        <w:rPr>
          <w:rFonts w:eastAsia="Times New Roman" w:cs="Times New Roman"/>
          <w:color w:val="000000"/>
          <w:sz w:val="18"/>
          <w:szCs w:val="18"/>
          <w:lang w:val="nl-NL"/>
        </w:rPr>
        <w:t>Plate-Forme</w:t>
      </w:r>
      <w:proofErr w:type="spellEnd"/>
      <w:r w:rsidR="002D05E1" w:rsidRPr="002D05E1">
        <w:rPr>
          <w:rFonts w:eastAsia="Times New Roman" w:cs="Times New Roman"/>
          <w:color w:val="000000"/>
          <w:sz w:val="18"/>
          <w:szCs w:val="18"/>
          <w:lang w:val="nl-NL"/>
        </w:rPr>
        <w:t xml:space="preserve"> </w:t>
      </w:r>
      <w:proofErr w:type="spellStart"/>
      <w:r w:rsidR="002D05E1" w:rsidRPr="002D05E1">
        <w:rPr>
          <w:rFonts w:eastAsia="Times New Roman" w:cs="Times New Roman"/>
          <w:color w:val="000000"/>
          <w:sz w:val="18"/>
          <w:szCs w:val="18"/>
          <w:lang w:val="nl-NL"/>
        </w:rPr>
        <w:t>Prévention</w:t>
      </w:r>
      <w:proofErr w:type="spellEnd"/>
      <w:r w:rsidR="002D05E1" w:rsidRPr="002D05E1">
        <w:rPr>
          <w:rFonts w:eastAsia="Times New Roman" w:cs="Times New Roman"/>
          <w:color w:val="000000"/>
          <w:sz w:val="18"/>
          <w:szCs w:val="18"/>
          <w:lang w:val="nl-NL"/>
        </w:rPr>
        <w:t xml:space="preserve"> </w:t>
      </w:r>
      <w:proofErr w:type="spellStart"/>
      <w:r w:rsidR="002D05E1" w:rsidRPr="002D05E1">
        <w:rPr>
          <w:rFonts w:eastAsia="Times New Roman" w:cs="Times New Roman"/>
          <w:color w:val="000000"/>
          <w:sz w:val="18"/>
          <w:szCs w:val="18"/>
          <w:lang w:val="nl-NL"/>
        </w:rPr>
        <w:t>Sida</w:t>
      </w:r>
      <w:proofErr w:type="spellEnd"/>
      <w:r w:rsidR="002D05E1" w:rsidRPr="002D05E1">
        <w:rPr>
          <w:rFonts w:eastAsia="Times New Roman" w:cs="Times New Roman"/>
          <w:color w:val="000000"/>
          <w:sz w:val="18"/>
          <w:szCs w:val="18"/>
          <w:lang w:val="nl-NL"/>
        </w:rPr>
        <w:t>’</w:t>
      </w:r>
      <w:r w:rsidR="002D05E1" w:rsidRPr="00F72183">
        <w:rPr>
          <w:rFonts w:eastAsia="Times New Roman" w:cs="Times New Roman"/>
          <w:color w:val="000000"/>
          <w:sz w:val="18"/>
          <w:szCs w:val="18"/>
          <w:lang w:val="nl-NL"/>
        </w:rPr>
        <w:t xml:space="preserve"> </w:t>
      </w:r>
      <w:r w:rsidRPr="00F72183">
        <w:rPr>
          <w:rFonts w:eastAsia="Times New Roman" w:cs="Times New Roman"/>
          <w:color w:val="000000"/>
          <w:sz w:val="18"/>
          <w:szCs w:val="18"/>
          <w:lang w:val="nl-NL"/>
        </w:rPr>
        <w:t>heeft reeds 15 jaar een mandaat voor de creatie, productie en verspreiding van (materialen voor)</w:t>
      </w:r>
      <w:r w:rsidR="00C02B77" w:rsidRPr="00F72183">
        <w:rPr>
          <w:rFonts w:eastAsia="Times New Roman" w:cs="Times New Roman"/>
          <w:color w:val="000000"/>
          <w:sz w:val="18"/>
          <w:szCs w:val="18"/>
          <w:lang w:val="nl-NL"/>
        </w:rPr>
        <w:t xml:space="preserve"> preventiecampagnes. </w:t>
      </w:r>
      <w:r w:rsidR="00C42C60">
        <w:fldChar w:fldCharType="begin"/>
      </w:r>
      <w:r w:rsidR="00C42C60">
        <w:instrText xml:space="preserve"> HYPERLINK "http://www.preventionsida.org/" \t "_blank" </w:instrText>
      </w:r>
      <w:r w:rsidR="00C42C60">
        <w:fldChar w:fldCharType="separate"/>
      </w:r>
      <w:r w:rsidRPr="00F72183">
        <w:rPr>
          <w:rFonts w:eastAsia="Times New Roman" w:cs="Times New Roman"/>
          <w:color w:val="0000FF"/>
          <w:sz w:val="18"/>
          <w:szCs w:val="18"/>
          <w:u w:val="single"/>
          <w:lang w:val="nl-NL"/>
        </w:rPr>
        <w:t>www.preventionsida.org</w:t>
      </w:r>
      <w:r w:rsidR="00C42C60">
        <w:rPr>
          <w:rFonts w:eastAsia="Times New Roman" w:cs="Times New Roman"/>
          <w:color w:val="0000FF"/>
          <w:sz w:val="18"/>
          <w:szCs w:val="18"/>
          <w:u w:val="single"/>
          <w:lang w:val="nl-NL"/>
        </w:rPr>
        <w:fldChar w:fldCharType="end"/>
      </w:r>
      <w:r w:rsidRPr="00F72183">
        <w:rPr>
          <w:rFonts w:eastAsia="Times New Roman" w:cs="Times New Roman"/>
          <w:color w:val="000000"/>
          <w:sz w:val="18"/>
          <w:szCs w:val="18"/>
          <w:lang w:val="nl-NL"/>
        </w:rPr>
        <w:t>.</w:t>
      </w:r>
    </w:p>
    <w:p w14:paraId="3FE4503A" w14:textId="77777777" w:rsidR="00537851" w:rsidRPr="00F72183" w:rsidRDefault="00537851">
      <w:pPr>
        <w:jc w:val="both"/>
        <w:rPr>
          <w:rFonts w:eastAsia="Times New Roman" w:cs="Times New Roman"/>
          <w:color w:val="000000"/>
          <w:sz w:val="18"/>
          <w:szCs w:val="18"/>
          <w:lang w:val="nl-NL"/>
        </w:rPr>
      </w:pPr>
    </w:p>
    <w:p w14:paraId="39BE192F" w14:textId="53FDB778" w:rsidR="00537851" w:rsidRPr="00F72183" w:rsidRDefault="00537851" w:rsidP="00537851">
      <w:pPr>
        <w:shd w:val="clear" w:color="auto" w:fill="FFFFFF"/>
        <w:rPr>
          <w:rFonts w:eastAsia="Times New Roman" w:cs="Times New Roman"/>
          <w:b/>
          <w:bCs/>
          <w:color w:val="000000"/>
          <w:sz w:val="18"/>
          <w:szCs w:val="18"/>
          <w:lang w:val="nl-NL"/>
        </w:rPr>
      </w:pPr>
      <w:r w:rsidRPr="00F72183">
        <w:rPr>
          <w:rFonts w:eastAsia="Times New Roman" w:cs="Times New Roman"/>
          <w:b/>
          <w:bCs/>
          <w:color w:val="000000"/>
          <w:sz w:val="18"/>
          <w:szCs w:val="18"/>
          <w:lang w:val="nl-NL"/>
        </w:rPr>
        <w:t xml:space="preserve">Over </w:t>
      </w:r>
      <w:proofErr w:type="spellStart"/>
      <w:r w:rsidRPr="00F72183">
        <w:rPr>
          <w:rFonts w:eastAsia="Times New Roman" w:cs="Times New Roman"/>
          <w:b/>
          <w:bCs/>
          <w:color w:val="000000"/>
          <w:sz w:val="18"/>
          <w:szCs w:val="18"/>
          <w:lang w:val="nl-NL"/>
        </w:rPr>
        <w:t>Reckitt</w:t>
      </w:r>
      <w:proofErr w:type="spellEnd"/>
      <w:r w:rsidRPr="00F72183">
        <w:rPr>
          <w:rFonts w:eastAsia="Times New Roman" w:cs="Times New Roman"/>
          <w:b/>
          <w:bCs/>
          <w:color w:val="000000"/>
          <w:sz w:val="18"/>
          <w:szCs w:val="18"/>
          <w:lang w:val="nl-NL"/>
        </w:rPr>
        <w:t xml:space="preserve"> </w:t>
      </w:r>
      <w:proofErr w:type="spellStart"/>
      <w:r w:rsidRPr="00F72183">
        <w:rPr>
          <w:rFonts w:eastAsia="Times New Roman" w:cs="Times New Roman"/>
          <w:b/>
          <w:bCs/>
          <w:color w:val="000000"/>
          <w:sz w:val="18"/>
          <w:szCs w:val="18"/>
          <w:lang w:val="nl-NL"/>
        </w:rPr>
        <w:t>Benckiser</w:t>
      </w:r>
      <w:proofErr w:type="spellEnd"/>
    </w:p>
    <w:p w14:paraId="4CD8F3EB" w14:textId="65D6BC25" w:rsidR="00537851" w:rsidRPr="00F72183" w:rsidRDefault="00537851" w:rsidP="00780A8A">
      <w:pPr>
        <w:shd w:val="clear" w:color="auto" w:fill="FFFFFF"/>
        <w:jc w:val="both"/>
        <w:rPr>
          <w:rFonts w:eastAsia="Times New Roman" w:cs="Times New Roman"/>
          <w:color w:val="000000"/>
          <w:sz w:val="18"/>
          <w:szCs w:val="18"/>
          <w:lang w:val="nl-NL"/>
        </w:rPr>
      </w:pPr>
      <w:r w:rsidRPr="00F72183">
        <w:rPr>
          <w:rFonts w:eastAsia="Times New Roman" w:cs="Times New Roman"/>
          <w:color w:val="000000"/>
          <w:sz w:val="18"/>
          <w:szCs w:val="18"/>
          <w:lang w:val="nl-NL"/>
        </w:rPr>
        <w:t xml:space="preserve">RB is een globale leider op het gebied van consumentengoederen en produceert  gezondheids-, hygiëne- en huishoudproducten. RB streeft ernaar om innovatieve oplossingen aan te bieden voor een gezonder leven en een gelukkiger thuis. Gedreven door een buitengewone innovatiedrang, is het vandaag de dag de globale </w:t>
      </w:r>
      <w:proofErr w:type="spellStart"/>
      <w:r w:rsidRPr="00F72183">
        <w:rPr>
          <w:rFonts w:eastAsia="Times New Roman" w:cs="Times New Roman"/>
          <w:color w:val="000000"/>
          <w:sz w:val="18"/>
          <w:szCs w:val="18"/>
          <w:lang w:val="nl-NL"/>
        </w:rPr>
        <w:t>nr</w:t>
      </w:r>
      <w:proofErr w:type="spellEnd"/>
      <w:r w:rsidRPr="00F72183">
        <w:rPr>
          <w:rFonts w:eastAsia="Times New Roman" w:cs="Times New Roman"/>
          <w:color w:val="000000"/>
          <w:sz w:val="18"/>
          <w:szCs w:val="18"/>
          <w:lang w:val="nl-NL"/>
        </w:rPr>
        <w:t xml:space="preserve"> 1 of </w:t>
      </w:r>
      <w:proofErr w:type="spellStart"/>
      <w:r w:rsidRPr="00F72183">
        <w:rPr>
          <w:rFonts w:eastAsia="Times New Roman" w:cs="Times New Roman"/>
          <w:color w:val="000000"/>
          <w:sz w:val="18"/>
          <w:szCs w:val="18"/>
          <w:lang w:val="nl-NL"/>
        </w:rPr>
        <w:t>nr</w:t>
      </w:r>
      <w:proofErr w:type="spellEnd"/>
      <w:r w:rsidRPr="00F72183">
        <w:rPr>
          <w:rFonts w:eastAsia="Times New Roman" w:cs="Times New Roman"/>
          <w:color w:val="000000"/>
          <w:sz w:val="18"/>
          <w:szCs w:val="18"/>
          <w:lang w:val="nl-NL"/>
        </w:rPr>
        <w:t xml:space="preserve"> 2 in de meerderheid van zijn snelgroeiende categorieën. Zijn gezondheids-, hygiëne- en huishoudproducten portfolio wordt aangedreven door 19 wereldwijde </w:t>
      </w:r>
      <w:proofErr w:type="spellStart"/>
      <w:r w:rsidRPr="00F72183">
        <w:rPr>
          <w:rFonts w:eastAsia="Times New Roman" w:cs="Times New Roman"/>
          <w:color w:val="000000"/>
          <w:sz w:val="18"/>
          <w:szCs w:val="18"/>
          <w:lang w:val="nl-NL"/>
        </w:rPr>
        <w:t>Powerbrands</w:t>
      </w:r>
      <w:proofErr w:type="spellEnd"/>
      <w:r w:rsidRPr="00F72183">
        <w:rPr>
          <w:rFonts w:eastAsia="Times New Roman" w:cs="Times New Roman"/>
          <w:color w:val="000000"/>
          <w:sz w:val="18"/>
          <w:szCs w:val="18"/>
          <w:lang w:val="nl-NL"/>
        </w:rPr>
        <w:t>, met onder andere </w:t>
      </w:r>
      <w:proofErr w:type="spellStart"/>
      <w:r w:rsidRPr="00F72183">
        <w:rPr>
          <w:rFonts w:eastAsia="Times New Roman" w:cs="Times New Roman"/>
          <w:color w:val="000000"/>
          <w:sz w:val="18"/>
          <w:szCs w:val="18"/>
          <w:lang w:val="nl-NL"/>
        </w:rPr>
        <w:t>Nurofen</w:t>
      </w:r>
      <w:proofErr w:type="spellEnd"/>
      <w:r w:rsidRPr="00F72183">
        <w:rPr>
          <w:rFonts w:eastAsia="Times New Roman" w:cs="Times New Roman"/>
          <w:color w:val="000000"/>
          <w:sz w:val="18"/>
          <w:szCs w:val="18"/>
          <w:lang w:val="nl-NL"/>
        </w:rPr>
        <w:t xml:space="preserve">, </w:t>
      </w:r>
      <w:proofErr w:type="spellStart"/>
      <w:r w:rsidRPr="00F72183">
        <w:rPr>
          <w:rFonts w:eastAsia="Times New Roman" w:cs="Times New Roman"/>
          <w:color w:val="000000"/>
          <w:sz w:val="18"/>
          <w:szCs w:val="18"/>
          <w:lang w:val="nl-NL"/>
        </w:rPr>
        <w:t>Strepsils</w:t>
      </w:r>
      <w:proofErr w:type="spellEnd"/>
      <w:r w:rsidRPr="00F72183">
        <w:rPr>
          <w:rFonts w:eastAsia="Times New Roman" w:cs="Times New Roman"/>
          <w:color w:val="000000"/>
          <w:sz w:val="18"/>
          <w:szCs w:val="18"/>
          <w:lang w:val="nl-NL"/>
        </w:rPr>
        <w:t xml:space="preserve">, </w:t>
      </w:r>
      <w:proofErr w:type="spellStart"/>
      <w:r w:rsidRPr="00F72183">
        <w:rPr>
          <w:rFonts w:eastAsia="Times New Roman" w:cs="Times New Roman"/>
          <w:color w:val="000000"/>
          <w:sz w:val="18"/>
          <w:szCs w:val="18"/>
          <w:lang w:val="nl-NL"/>
        </w:rPr>
        <w:t>Gaviscon</w:t>
      </w:r>
      <w:proofErr w:type="spellEnd"/>
      <w:r w:rsidRPr="00F72183">
        <w:rPr>
          <w:rFonts w:eastAsia="Times New Roman" w:cs="Times New Roman"/>
          <w:color w:val="000000"/>
          <w:sz w:val="18"/>
          <w:szCs w:val="18"/>
          <w:lang w:val="nl-NL"/>
        </w:rPr>
        <w:t xml:space="preserve">, </w:t>
      </w:r>
      <w:r w:rsidRPr="002D05E1">
        <w:rPr>
          <w:rFonts w:eastAsia="Times New Roman" w:cs="Times New Roman"/>
          <w:b/>
          <w:color w:val="000000"/>
          <w:sz w:val="18"/>
          <w:szCs w:val="18"/>
          <w:lang w:val="nl-NL"/>
        </w:rPr>
        <w:t>Durex</w:t>
      </w:r>
      <w:r w:rsidRPr="00F72183">
        <w:rPr>
          <w:rFonts w:eastAsia="Times New Roman" w:cs="Times New Roman"/>
          <w:color w:val="000000"/>
          <w:sz w:val="18"/>
          <w:szCs w:val="18"/>
          <w:lang w:val="nl-NL"/>
        </w:rPr>
        <w:t xml:space="preserve">, Scholl, </w:t>
      </w:r>
      <w:proofErr w:type="spellStart"/>
      <w:r w:rsidRPr="00F72183">
        <w:rPr>
          <w:rFonts w:eastAsia="Times New Roman" w:cs="Times New Roman"/>
          <w:color w:val="000000"/>
          <w:sz w:val="18"/>
          <w:szCs w:val="18"/>
          <w:lang w:val="nl-NL"/>
        </w:rPr>
        <w:t>Dettol</w:t>
      </w:r>
      <w:proofErr w:type="spellEnd"/>
      <w:r w:rsidRPr="00F72183">
        <w:rPr>
          <w:rFonts w:eastAsia="Times New Roman" w:cs="Times New Roman"/>
          <w:color w:val="000000"/>
          <w:sz w:val="18"/>
          <w:szCs w:val="18"/>
          <w:lang w:val="nl-NL"/>
        </w:rPr>
        <w:t xml:space="preserve">, </w:t>
      </w:r>
      <w:proofErr w:type="spellStart"/>
      <w:r w:rsidRPr="00F72183">
        <w:rPr>
          <w:rFonts w:eastAsia="Times New Roman" w:cs="Times New Roman"/>
          <w:color w:val="000000"/>
          <w:sz w:val="18"/>
          <w:szCs w:val="18"/>
          <w:lang w:val="nl-NL"/>
        </w:rPr>
        <w:t>Clearasil</w:t>
      </w:r>
      <w:proofErr w:type="spellEnd"/>
      <w:r w:rsidRPr="00F72183">
        <w:rPr>
          <w:rFonts w:eastAsia="Times New Roman" w:cs="Times New Roman"/>
          <w:color w:val="000000"/>
          <w:sz w:val="18"/>
          <w:szCs w:val="18"/>
          <w:lang w:val="nl-NL"/>
        </w:rPr>
        <w:t xml:space="preserve">, </w:t>
      </w:r>
      <w:proofErr w:type="spellStart"/>
      <w:r w:rsidRPr="00F72183">
        <w:rPr>
          <w:rFonts w:eastAsia="Times New Roman" w:cs="Times New Roman"/>
          <w:color w:val="000000"/>
          <w:sz w:val="18"/>
          <w:szCs w:val="18"/>
          <w:lang w:val="nl-NL"/>
        </w:rPr>
        <w:t>Veet</w:t>
      </w:r>
      <w:proofErr w:type="spellEnd"/>
      <w:r w:rsidRPr="00F72183">
        <w:rPr>
          <w:rFonts w:eastAsia="Times New Roman" w:cs="Times New Roman"/>
          <w:color w:val="000000"/>
          <w:sz w:val="18"/>
          <w:szCs w:val="18"/>
          <w:lang w:val="nl-NL"/>
        </w:rPr>
        <w:t xml:space="preserve">, </w:t>
      </w:r>
      <w:proofErr w:type="spellStart"/>
      <w:r w:rsidRPr="00F72183">
        <w:rPr>
          <w:rFonts w:eastAsia="Times New Roman" w:cs="Times New Roman"/>
          <w:color w:val="000000"/>
          <w:sz w:val="18"/>
          <w:szCs w:val="18"/>
          <w:lang w:val="nl-NL"/>
        </w:rPr>
        <w:t>Harpic</w:t>
      </w:r>
      <w:proofErr w:type="spellEnd"/>
      <w:r w:rsidRPr="00F72183">
        <w:rPr>
          <w:rFonts w:eastAsia="Times New Roman" w:cs="Times New Roman"/>
          <w:color w:val="000000"/>
          <w:sz w:val="18"/>
          <w:szCs w:val="18"/>
          <w:lang w:val="nl-NL"/>
        </w:rPr>
        <w:t xml:space="preserve">, Bang, Finish, </w:t>
      </w:r>
      <w:proofErr w:type="spellStart"/>
      <w:r w:rsidRPr="00F72183">
        <w:rPr>
          <w:rFonts w:eastAsia="Times New Roman" w:cs="Times New Roman"/>
          <w:color w:val="000000"/>
          <w:sz w:val="18"/>
          <w:szCs w:val="18"/>
          <w:lang w:val="nl-NL"/>
        </w:rPr>
        <w:t>Vanish</w:t>
      </w:r>
      <w:proofErr w:type="spellEnd"/>
      <w:r w:rsidRPr="00F72183">
        <w:rPr>
          <w:rFonts w:eastAsia="Times New Roman" w:cs="Times New Roman"/>
          <w:color w:val="000000"/>
          <w:sz w:val="18"/>
          <w:szCs w:val="18"/>
          <w:lang w:val="nl-NL"/>
        </w:rPr>
        <w:t xml:space="preserve">, </w:t>
      </w:r>
      <w:proofErr w:type="spellStart"/>
      <w:r w:rsidRPr="00F72183">
        <w:rPr>
          <w:rFonts w:eastAsia="Times New Roman" w:cs="Times New Roman"/>
          <w:color w:val="000000"/>
          <w:sz w:val="18"/>
          <w:szCs w:val="18"/>
          <w:lang w:val="nl-NL"/>
        </w:rPr>
        <w:t>Woolite</w:t>
      </w:r>
      <w:proofErr w:type="spellEnd"/>
      <w:r w:rsidRPr="00F72183">
        <w:rPr>
          <w:rFonts w:eastAsia="Times New Roman" w:cs="Times New Roman"/>
          <w:color w:val="000000"/>
          <w:sz w:val="18"/>
          <w:szCs w:val="18"/>
          <w:lang w:val="nl-NL"/>
        </w:rPr>
        <w:t xml:space="preserve">, Calgon en Air </w:t>
      </w:r>
      <w:proofErr w:type="spellStart"/>
      <w:r w:rsidRPr="00F72183">
        <w:rPr>
          <w:rFonts w:eastAsia="Times New Roman" w:cs="Times New Roman"/>
          <w:color w:val="000000"/>
          <w:sz w:val="18"/>
          <w:szCs w:val="18"/>
          <w:lang w:val="nl-NL"/>
        </w:rPr>
        <w:t>Wick</w:t>
      </w:r>
      <w:proofErr w:type="spellEnd"/>
      <w:r w:rsidRPr="00F72183">
        <w:rPr>
          <w:rFonts w:eastAsia="Times New Roman" w:cs="Times New Roman"/>
          <w:color w:val="000000"/>
          <w:sz w:val="18"/>
          <w:szCs w:val="18"/>
          <w:lang w:val="nl-NL"/>
        </w:rPr>
        <w:t>. De onderneming is actief in meer dan 60 landen, met hoofdkantoren in het Verenigd Koninkrijk, Singapore, Dubai en Amsterdam, en sales afdelingen in bijna 200 landen; zo biedt de onderneming werk aan ongeveer 38.000 werknemers over de hele wereld. Voor meer informatie, bezoek </w:t>
      </w:r>
      <w:r w:rsidR="00C42C60">
        <w:fldChar w:fldCharType="begin"/>
      </w:r>
      <w:r w:rsidR="00C42C60">
        <w:instrText xml:space="preserve"> HYPERLINK "http://www.rb.com/" \t "_blank" </w:instrText>
      </w:r>
      <w:r w:rsidR="00C42C60">
        <w:fldChar w:fldCharType="separate"/>
      </w:r>
      <w:r w:rsidRPr="00F72183">
        <w:rPr>
          <w:color w:val="000000"/>
          <w:sz w:val="18"/>
          <w:szCs w:val="18"/>
          <w:lang w:val="nl-NL"/>
        </w:rPr>
        <w:t>www.rb.co</w:t>
      </w:r>
      <w:r w:rsidR="00F72183" w:rsidRPr="00F72183">
        <w:rPr>
          <w:color w:val="000000"/>
          <w:sz w:val="18"/>
          <w:szCs w:val="18"/>
          <w:lang w:val="nl-NL"/>
        </w:rPr>
        <w:t>’</w:t>
      </w:r>
      <w:r w:rsidRPr="00F72183">
        <w:rPr>
          <w:color w:val="000000"/>
          <w:sz w:val="18"/>
          <w:szCs w:val="18"/>
          <w:lang w:val="nl-NL"/>
        </w:rPr>
        <w:t>m</w:t>
      </w:r>
      <w:r w:rsidR="00C42C60">
        <w:rPr>
          <w:color w:val="000000"/>
          <w:sz w:val="18"/>
          <w:szCs w:val="18"/>
          <w:lang w:val="nl-NL"/>
        </w:rPr>
        <w:fldChar w:fldCharType="end"/>
      </w:r>
      <w:r w:rsidRPr="00F72183">
        <w:rPr>
          <w:rFonts w:eastAsia="Times New Roman" w:cs="Times New Roman"/>
          <w:color w:val="000000"/>
          <w:sz w:val="18"/>
          <w:szCs w:val="18"/>
          <w:lang w:val="nl-NL"/>
        </w:rPr>
        <w:t>.</w:t>
      </w:r>
    </w:p>
    <w:p w14:paraId="5C194F15" w14:textId="77777777" w:rsidR="00105C23" w:rsidRPr="00780A8A" w:rsidRDefault="00105C23" w:rsidP="00780A8A">
      <w:pPr>
        <w:shd w:val="clear" w:color="auto" w:fill="FFFFFF"/>
        <w:jc w:val="both"/>
        <w:rPr>
          <w:rFonts w:eastAsia="Times New Roman" w:cs="Times New Roman"/>
          <w:color w:val="000000"/>
          <w:sz w:val="20"/>
          <w:szCs w:val="20"/>
          <w:lang w:val="nl-NL"/>
        </w:rPr>
      </w:pPr>
    </w:p>
    <w:p w14:paraId="0DC704A4" w14:textId="77777777" w:rsidR="00DE5777" w:rsidRPr="00D46159" w:rsidRDefault="000F3828" w:rsidP="00780A8A">
      <w:pPr>
        <w:pBdr>
          <w:top w:val="single" w:sz="4" w:space="1" w:color="auto"/>
        </w:pBdr>
        <w:jc w:val="both"/>
        <w:rPr>
          <w:b/>
          <w:sz w:val="20"/>
          <w:lang w:val="nl-NL"/>
        </w:rPr>
      </w:pPr>
      <w:r w:rsidRPr="00D46159">
        <w:rPr>
          <w:b/>
          <w:sz w:val="20"/>
          <w:lang w:val="nl-NL"/>
        </w:rPr>
        <w:t>Perscontact</w:t>
      </w:r>
      <w:r w:rsidR="00F172BC" w:rsidRPr="00D46159">
        <w:rPr>
          <w:b/>
          <w:sz w:val="20"/>
          <w:lang w:val="nl-NL"/>
        </w:rPr>
        <w:t xml:space="preserve">: </w:t>
      </w:r>
    </w:p>
    <w:p w14:paraId="78D5512C" w14:textId="77777777" w:rsidR="000F3828" w:rsidRPr="00F72183" w:rsidRDefault="000F3828" w:rsidP="00780A8A">
      <w:pPr>
        <w:jc w:val="both"/>
        <w:rPr>
          <w:color w:val="FF0000"/>
          <w:sz w:val="20"/>
          <w:lang w:val="nl-NL"/>
        </w:rPr>
      </w:pPr>
      <w:r w:rsidRPr="00F72183">
        <w:rPr>
          <w:sz w:val="20"/>
          <w:lang w:val="nl-NL"/>
        </w:rPr>
        <w:t>PRIDE – Wilma Schippers – 0479 95 08 55 – wilma.schippers@pr-ide.be</w:t>
      </w:r>
    </w:p>
    <w:p w14:paraId="7CFEFE10" w14:textId="5A504BA3" w:rsidR="000F3828" w:rsidRPr="00F72183" w:rsidRDefault="000F3828" w:rsidP="00780A8A">
      <w:pPr>
        <w:jc w:val="both"/>
        <w:rPr>
          <w:color w:val="FF0000"/>
          <w:sz w:val="20"/>
          <w:lang w:val="nl-NL"/>
        </w:rPr>
      </w:pPr>
      <w:r w:rsidRPr="00F72183">
        <w:rPr>
          <w:sz w:val="20"/>
          <w:lang w:val="nl-NL"/>
        </w:rPr>
        <w:t>PRIDE – Sophie Boving – 0</w:t>
      </w:r>
      <w:r w:rsidRPr="00F72183">
        <w:rPr>
          <w:sz w:val="20"/>
        </w:rPr>
        <w:t>2 679 75 54</w:t>
      </w:r>
      <w:r w:rsidRPr="00F72183">
        <w:rPr>
          <w:sz w:val="20"/>
          <w:lang w:val="nl-NL"/>
        </w:rPr>
        <w:t xml:space="preserve"> – sophie.boving@pr-ide.be</w:t>
      </w:r>
    </w:p>
    <w:sectPr w:rsidR="000F3828" w:rsidRPr="00F72183" w:rsidSect="00827B46">
      <w:headerReference w:type="default" r:id="rId9"/>
      <w:pgSz w:w="11900" w:h="16840"/>
      <w:pgMar w:top="1440" w:right="1800" w:bottom="993" w:left="1800"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5667931" w15:done="0"/>
  <w15:commentEx w15:paraId="2E2BCA72" w15:done="0"/>
  <w15:commentEx w15:paraId="780CB873" w15:done="0"/>
  <w15:commentEx w15:paraId="2827375A" w15:done="0"/>
  <w15:commentEx w15:paraId="6E94D1A1" w15:done="0"/>
  <w15:commentEx w15:paraId="6043F8CB" w15:done="0"/>
  <w15:commentEx w15:paraId="67B8890F" w15:done="0"/>
  <w15:commentEx w15:paraId="7D3AB2FD" w15:done="0"/>
  <w15:commentEx w15:paraId="1B40B7CC" w15:done="0"/>
  <w15:commentEx w15:paraId="74A2D4DA"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CA8D71" w14:textId="77777777" w:rsidR="003B02A1" w:rsidRDefault="003B02A1" w:rsidP="00F06D9D">
      <w:r>
        <w:separator/>
      </w:r>
    </w:p>
  </w:endnote>
  <w:endnote w:type="continuationSeparator" w:id="0">
    <w:p w14:paraId="4867D2C6" w14:textId="77777777" w:rsidR="003B02A1" w:rsidRDefault="003B02A1" w:rsidP="00F06D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AE2974" w14:textId="77777777" w:rsidR="003B02A1" w:rsidRDefault="003B02A1" w:rsidP="00F06D9D">
      <w:r>
        <w:separator/>
      </w:r>
    </w:p>
  </w:footnote>
  <w:footnote w:type="continuationSeparator" w:id="0">
    <w:p w14:paraId="30055324" w14:textId="77777777" w:rsidR="003B02A1" w:rsidRDefault="003B02A1" w:rsidP="00F06D9D">
      <w:r>
        <w:continuationSeparator/>
      </w:r>
    </w:p>
  </w:footnote>
  <w:footnote w:id="1">
    <w:p w14:paraId="28BB8E85" w14:textId="560D259B" w:rsidR="003B02A1" w:rsidRPr="003B02A1" w:rsidRDefault="003B02A1">
      <w:pPr>
        <w:pStyle w:val="FootnoteText"/>
        <w:rPr>
          <w:sz w:val="16"/>
          <w:szCs w:val="16"/>
          <w:lang w:val="fr-FR"/>
        </w:rPr>
      </w:pPr>
      <w:r w:rsidRPr="003B02A1">
        <w:rPr>
          <w:rStyle w:val="FootnoteReference"/>
          <w:sz w:val="16"/>
          <w:szCs w:val="16"/>
        </w:rPr>
        <w:footnoteRef/>
      </w:r>
      <w:r w:rsidRPr="003B02A1">
        <w:rPr>
          <w:sz w:val="16"/>
          <w:szCs w:val="16"/>
        </w:rPr>
        <w:t xml:space="preserve"> </w:t>
      </w:r>
      <w:r w:rsidRPr="003B02A1">
        <w:rPr>
          <w:sz w:val="16"/>
          <w:szCs w:val="16"/>
          <w:lang w:val="fr-FR"/>
        </w:rPr>
        <w:t xml:space="preserve">IPSOS </w:t>
      </w:r>
      <w:proofErr w:type="spellStart"/>
      <w:r w:rsidRPr="003B02A1">
        <w:rPr>
          <w:sz w:val="16"/>
          <w:szCs w:val="16"/>
          <w:lang w:val="fr-FR"/>
        </w:rPr>
        <w:t>studie</w:t>
      </w:r>
      <w:proofErr w:type="spellEnd"/>
      <w:r w:rsidRPr="003B02A1">
        <w:rPr>
          <w:sz w:val="16"/>
          <w:szCs w:val="16"/>
          <w:lang w:val="fr-FR"/>
        </w:rPr>
        <w:t xml:space="preserve"> </w:t>
      </w:r>
      <w:proofErr w:type="spellStart"/>
      <w:r w:rsidRPr="003B02A1">
        <w:rPr>
          <w:sz w:val="16"/>
          <w:szCs w:val="16"/>
          <w:lang w:val="fr-FR"/>
        </w:rPr>
        <w:t>uitgevoerd</w:t>
      </w:r>
      <w:proofErr w:type="spellEnd"/>
      <w:r w:rsidRPr="003B02A1">
        <w:rPr>
          <w:sz w:val="16"/>
          <w:szCs w:val="16"/>
          <w:lang w:val="fr-FR"/>
        </w:rPr>
        <w:t xml:space="preserve"> in </w:t>
      </w:r>
      <w:proofErr w:type="spellStart"/>
      <w:r w:rsidRPr="003B02A1">
        <w:rPr>
          <w:sz w:val="16"/>
          <w:szCs w:val="16"/>
          <w:lang w:val="fr-FR"/>
        </w:rPr>
        <w:t>september</w:t>
      </w:r>
      <w:proofErr w:type="spellEnd"/>
      <w:r w:rsidRPr="003B02A1">
        <w:rPr>
          <w:sz w:val="16"/>
          <w:szCs w:val="16"/>
          <w:lang w:val="fr-FR"/>
        </w:rPr>
        <w:t xml:space="preserve"> 2016 </w:t>
      </w:r>
      <w:proofErr w:type="spellStart"/>
      <w:r w:rsidRPr="003B02A1">
        <w:rPr>
          <w:sz w:val="16"/>
          <w:szCs w:val="16"/>
          <w:lang w:val="fr-FR"/>
        </w:rPr>
        <w:t>bij</w:t>
      </w:r>
      <w:proofErr w:type="spellEnd"/>
      <w:r w:rsidRPr="003B02A1">
        <w:rPr>
          <w:sz w:val="16"/>
          <w:szCs w:val="16"/>
          <w:lang w:val="fr-FR"/>
        </w:rPr>
        <w:t xml:space="preserve"> </w:t>
      </w:r>
      <w:proofErr w:type="spellStart"/>
      <w:r w:rsidRPr="003B02A1">
        <w:rPr>
          <w:sz w:val="16"/>
          <w:szCs w:val="16"/>
          <w:lang w:val="fr-FR"/>
        </w:rPr>
        <w:t>een</w:t>
      </w:r>
      <w:proofErr w:type="spellEnd"/>
      <w:r w:rsidRPr="003B02A1">
        <w:rPr>
          <w:sz w:val="16"/>
          <w:szCs w:val="16"/>
          <w:lang w:val="fr-FR"/>
        </w:rPr>
        <w:t xml:space="preserve"> </w:t>
      </w:r>
      <w:proofErr w:type="spellStart"/>
      <w:r w:rsidRPr="003B02A1">
        <w:rPr>
          <w:sz w:val="16"/>
          <w:szCs w:val="16"/>
          <w:lang w:val="fr-FR"/>
        </w:rPr>
        <w:t>representatieve</w:t>
      </w:r>
      <w:proofErr w:type="spellEnd"/>
      <w:r w:rsidRPr="003B02A1">
        <w:rPr>
          <w:sz w:val="16"/>
          <w:szCs w:val="16"/>
          <w:lang w:val="fr-FR"/>
        </w:rPr>
        <w:t xml:space="preserve"> </w:t>
      </w:r>
      <w:proofErr w:type="spellStart"/>
      <w:r w:rsidRPr="003B02A1">
        <w:rPr>
          <w:sz w:val="16"/>
          <w:szCs w:val="16"/>
          <w:lang w:val="fr-FR"/>
        </w:rPr>
        <w:t>staal</w:t>
      </w:r>
      <w:proofErr w:type="spellEnd"/>
      <w:r w:rsidRPr="003B02A1">
        <w:rPr>
          <w:sz w:val="16"/>
          <w:szCs w:val="16"/>
          <w:lang w:val="fr-FR"/>
        </w:rPr>
        <w:t xml:space="preserve"> van 1086 </w:t>
      </w:r>
      <w:proofErr w:type="spellStart"/>
      <w:r w:rsidRPr="003B02A1">
        <w:rPr>
          <w:sz w:val="16"/>
          <w:szCs w:val="16"/>
          <w:lang w:val="fr-FR"/>
        </w:rPr>
        <w:t>Belgen</w:t>
      </w:r>
      <w:proofErr w:type="spellEnd"/>
    </w:p>
  </w:footnote>
  <w:footnote w:id="2">
    <w:p w14:paraId="4321CB0C" w14:textId="708F9A66" w:rsidR="003B02A1" w:rsidRPr="003B02A1" w:rsidRDefault="003B02A1">
      <w:pPr>
        <w:pStyle w:val="FootnoteText"/>
        <w:rPr>
          <w:sz w:val="16"/>
          <w:szCs w:val="16"/>
          <w:lang w:val="fr-FR"/>
        </w:rPr>
      </w:pPr>
      <w:r w:rsidRPr="003B02A1">
        <w:rPr>
          <w:rStyle w:val="FootnoteReference"/>
          <w:sz w:val="16"/>
          <w:szCs w:val="16"/>
        </w:rPr>
        <w:footnoteRef/>
      </w:r>
      <w:r w:rsidRPr="003B02A1">
        <w:rPr>
          <w:sz w:val="16"/>
          <w:szCs w:val="16"/>
        </w:rPr>
        <w:t xml:space="preserve"> </w:t>
      </w:r>
      <w:r w:rsidRPr="003B02A1">
        <w:rPr>
          <w:sz w:val="16"/>
          <w:szCs w:val="16"/>
          <w:lang w:val="fr-FR"/>
        </w:rPr>
        <w:t>Bron</w:t>
      </w:r>
      <w:r w:rsidRPr="003B02A1">
        <w:rPr>
          <w:sz w:val="16"/>
          <w:szCs w:val="16"/>
        </w:rPr>
        <w:t xml:space="preserve">: </w:t>
      </w:r>
      <w:r w:rsidRPr="003B02A1">
        <w:rPr>
          <w:sz w:val="16"/>
          <w:szCs w:val="16"/>
          <w:lang w:val="fr-FR"/>
        </w:rPr>
        <w:t xml:space="preserve">Source: WIV ISP – </w:t>
      </w:r>
      <w:proofErr w:type="spellStart"/>
      <w:r w:rsidRPr="003B02A1">
        <w:rPr>
          <w:sz w:val="16"/>
          <w:szCs w:val="16"/>
          <w:lang w:val="fr-FR"/>
        </w:rPr>
        <w:t>Wetenschappelijk</w:t>
      </w:r>
      <w:proofErr w:type="spellEnd"/>
      <w:r w:rsidRPr="003B02A1">
        <w:rPr>
          <w:sz w:val="16"/>
          <w:szCs w:val="16"/>
          <w:lang w:val="fr-FR"/>
        </w:rPr>
        <w:t xml:space="preserve"> </w:t>
      </w:r>
      <w:proofErr w:type="spellStart"/>
      <w:r w:rsidRPr="003B02A1">
        <w:rPr>
          <w:sz w:val="16"/>
          <w:szCs w:val="16"/>
          <w:lang w:val="fr-FR"/>
        </w:rPr>
        <w:t>Instituut</w:t>
      </w:r>
      <w:proofErr w:type="spellEnd"/>
      <w:r w:rsidRPr="003B02A1">
        <w:rPr>
          <w:sz w:val="16"/>
          <w:szCs w:val="16"/>
          <w:lang w:val="fr-FR"/>
        </w:rPr>
        <w:t xml:space="preserve"> </w:t>
      </w:r>
      <w:proofErr w:type="spellStart"/>
      <w:r w:rsidRPr="003B02A1">
        <w:rPr>
          <w:sz w:val="16"/>
          <w:szCs w:val="16"/>
          <w:lang w:val="fr-FR"/>
        </w:rPr>
        <w:t>Volksgezondheid</w:t>
      </w:r>
      <w:proofErr w:type="spellEnd"/>
      <w:r w:rsidRPr="003B02A1">
        <w:rPr>
          <w:sz w:val="16"/>
          <w:szCs w:val="16"/>
          <w:lang w:val="fr-FR"/>
        </w:rPr>
        <w:t xml:space="preserve"> </w:t>
      </w:r>
    </w:p>
    <w:p w14:paraId="0A3B2E69" w14:textId="38DFEBD5" w:rsidR="003B02A1" w:rsidRPr="00780A8A" w:rsidRDefault="003B02A1">
      <w:pPr>
        <w:pStyle w:val="FootnoteText"/>
        <w:rPr>
          <w:lang w:val="nl-NL"/>
        </w:rPr>
      </w:pPr>
      <w:r w:rsidRPr="003B02A1">
        <w:rPr>
          <w:rStyle w:val="FootnoteReference"/>
          <w:sz w:val="16"/>
          <w:szCs w:val="16"/>
        </w:rPr>
        <w:t>3</w:t>
      </w:r>
      <w:r w:rsidRPr="003B02A1">
        <w:rPr>
          <w:sz w:val="16"/>
          <w:szCs w:val="16"/>
          <w:lang w:val="fr-FR"/>
        </w:rPr>
        <w:t xml:space="preserve"> </w:t>
      </w:r>
      <w:proofErr w:type="spellStart"/>
      <w:r w:rsidRPr="003B02A1">
        <w:rPr>
          <w:sz w:val="16"/>
          <w:szCs w:val="16"/>
          <w:lang w:val="fr-FR"/>
        </w:rPr>
        <w:t>Cijfers</w:t>
      </w:r>
      <w:proofErr w:type="spellEnd"/>
      <w:r w:rsidRPr="003B02A1">
        <w:rPr>
          <w:sz w:val="16"/>
          <w:szCs w:val="16"/>
          <w:lang w:val="fr-FR"/>
        </w:rPr>
        <w:t xml:space="preserve"> </w:t>
      </w:r>
      <w:proofErr w:type="spellStart"/>
      <w:r w:rsidRPr="003B02A1">
        <w:rPr>
          <w:sz w:val="16"/>
          <w:szCs w:val="16"/>
          <w:lang w:val="fr-FR"/>
        </w:rPr>
        <w:t>uit</w:t>
      </w:r>
      <w:proofErr w:type="spellEnd"/>
      <w:r w:rsidRPr="003B02A1">
        <w:rPr>
          <w:sz w:val="16"/>
          <w:szCs w:val="16"/>
          <w:lang w:val="fr-FR"/>
        </w:rPr>
        <w:t xml:space="preserve"> het </w:t>
      </w:r>
      <w:proofErr w:type="spellStart"/>
      <w:r w:rsidRPr="003B02A1">
        <w:rPr>
          <w:sz w:val="16"/>
          <w:szCs w:val="16"/>
          <w:lang w:val="fr-FR"/>
        </w:rPr>
        <w:t>jaar</w:t>
      </w:r>
      <w:proofErr w:type="spellEnd"/>
      <w:r w:rsidRPr="003B02A1">
        <w:rPr>
          <w:sz w:val="16"/>
          <w:szCs w:val="16"/>
          <w:lang w:val="fr-BE"/>
        </w:rPr>
        <w:t xml:space="preserve">rapport HIV/Aids 2014 verspreid door het </w:t>
      </w:r>
      <w:proofErr w:type="spellStart"/>
      <w:r w:rsidRPr="003B02A1">
        <w:rPr>
          <w:sz w:val="16"/>
          <w:szCs w:val="16"/>
          <w:lang w:val="fr-FR"/>
        </w:rPr>
        <w:t>Wetenschappelijk</w:t>
      </w:r>
      <w:proofErr w:type="spellEnd"/>
      <w:r w:rsidRPr="003B02A1">
        <w:rPr>
          <w:sz w:val="16"/>
          <w:szCs w:val="16"/>
          <w:lang w:val="fr-FR"/>
        </w:rPr>
        <w:t xml:space="preserve"> </w:t>
      </w:r>
      <w:proofErr w:type="spellStart"/>
      <w:r w:rsidRPr="003B02A1">
        <w:rPr>
          <w:sz w:val="16"/>
          <w:szCs w:val="16"/>
          <w:lang w:val="fr-FR"/>
        </w:rPr>
        <w:t>Instituut</w:t>
      </w:r>
      <w:proofErr w:type="spellEnd"/>
      <w:r w:rsidRPr="003B02A1">
        <w:rPr>
          <w:sz w:val="16"/>
          <w:szCs w:val="16"/>
          <w:lang w:val="fr-FR"/>
        </w:rPr>
        <w:t xml:space="preserve"> </w:t>
      </w:r>
      <w:proofErr w:type="spellStart"/>
      <w:r w:rsidRPr="003B02A1">
        <w:rPr>
          <w:sz w:val="16"/>
          <w:szCs w:val="16"/>
          <w:lang w:val="fr-FR"/>
        </w:rPr>
        <w:t>Volksgezondheid</w:t>
      </w:r>
      <w:proofErr w:type="spellEnd"/>
      <w:r w:rsidRPr="003B02A1">
        <w:rPr>
          <w:sz w:val="16"/>
          <w:szCs w:val="16"/>
          <w:lang w:val="fr-FR"/>
        </w:rPr>
        <w:t xml:space="preserve"> </w:t>
      </w:r>
      <w:r w:rsidRPr="003B02A1">
        <w:rPr>
          <w:sz w:val="16"/>
          <w:szCs w:val="16"/>
          <w:lang w:val="fr-BE"/>
        </w:rPr>
        <w:t>(WIV) voor het jaar 2014</w:t>
      </w:r>
    </w:p>
  </w:footnote>
  <w:footnote w:id="3">
    <w:p w14:paraId="6D9472C4" w14:textId="4DC2867B" w:rsidR="003B02A1" w:rsidRPr="005670EB" w:rsidRDefault="003B02A1" w:rsidP="00053807">
      <w:pPr>
        <w:pStyle w:val="FootnoteText"/>
        <w:rPr>
          <w:lang w:val="nl-NL"/>
        </w:rPr>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C05AC5" w14:textId="43C3660B" w:rsidR="003B02A1" w:rsidRDefault="003B02A1" w:rsidP="00CE4E30">
    <w:pPr>
      <w:pStyle w:val="Header"/>
    </w:pPr>
    <w:r w:rsidRPr="00CE4E30">
      <w:rPr>
        <w:noProof/>
        <w:sz w:val="20"/>
      </w:rPr>
      <w:drawing>
        <wp:anchor distT="0" distB="0" distL="114300" distR="114300" simplePos="0" relativeHeight="251661312" behindDoc="0" locked="0" layoutInCell="1" allowOverlap="1" wp14:anchorId="23A1CB3F" wp14:editId="549286D2">
          <wp:simplePos x="0" y="0"/>
          <wp:positionH relativeFrom="column">
            <wp:posOffset>3887470</wp:posOffset>
          </wp:positionH>
          <wp:positionV relativeFrom="paragraph">
            <wp:posOffset>-92710</wp:posOffset>
          </wp:positionV>
          <wp:extent cx="1370330" cy="745490"/>
          <wp:effectExtent l="0" t="0" r="127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9-07 at 15.01.57.png"/>
                  <pic:cNvPicPr/>
                </pic:nvPicPr>
                <pic:blipFill>
                  <a:blip r:embed="rId1">
                    <a:extLst>
                      <a:ext uri="{28A0092B-C50C-407E-A947-70E740481C1C}">
                        <a14:useLocalDpi xmlns:a14="http://schemas.microsoft.com/office/drawing/2010/main" val="0"/>
                      </a:ext>
                    </a:extLst>
                  </a:blip>
                  <a:stretch>
                    <a:fillRect/>
                  </a:stretch>
                </pic:blipFill>
                <pic:spPr>
                  <a:xfrm>
                    <a:off x="0" y="0"/>
                    <a:ext cx="1370330" cy="745490"/>
                  </a:xfrm>
                  <a:prstGeom prst="rect">
                    <a:avLst/>
                  </a:prstGeom>
                </pic:spPr>
              </pic:pic>
            </a:graphicData>
          </a:graphic>
          <wp14:sizeRelH relativeFrom="page">
            <wp14:pctWidth>0</wp14:pctWidth>
          </wp14:sizeRelH>
          <wp14:sizeRelV relativeFrom="page">
            <wp14:pctHeight>0</wp14:pctHeight>
          </wp14:sizeRelV>
        </wp:anchor>
      </w:drawing>
    </w:r>
    <w:r w:rsidRPr="00CE4E30">
      <w:rPr>
        <w:noProof/>
        <w:sz w:val="20"/>
      </w:rPr>
      <w:drawing>
        <wp:anchor distT="0" distB="0" distL="114300" distR="114300" simplePos="0" relativeHeight="251659264" behindDoc="0" locked="0" layoutInCell="1" allowOverlap="1" wp14:anchorId="3D3EFAB3" wp14:editId="2C6580D2">
          <wp:simplePos x="0" y="0"/>
          <wp:positionH relativeFrom="column">
            <wp:posOffset>1944370</wp:posOffset>
          </wp:positionH>
          <wp:positionV relativeFrom="paragraph">
            <wp:posOffset>-92710</wp:posOffset>
          </wp:positionV>
          <wp:extent cx="1717040" cy="786130"/>
          <wp:effectExtent l="0" t="0" r="10160" b="127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9-07 at 15.00.40.png"/>
                  <pic:cNvPicPr/>
                </pic:nvPicPr>
                <pic:blipFill>
                  <a:blip r:embed="rId2">
                    <a:extLst>
                      <a:ext uri="{28A0092B-C50C-407E-A947-70E740481C1C}">
                        <a14:useLocalDpi xmlns:a14="http://schemas.microsoft.com/office/drawing/2010/main" val="0"/>
                      </a:ext>
                    </a:extLst>
                  </a:blip>
                  <a:stretch>
                    <a:fillRect/>
                  </a:stretch>
                </pic:blipFill>
                <pic:spPr>
                  <a:xfrm>
                    <a:off x="0" y="0"/>
                    <a:ext cx="1717040" cy="786130"/>
                  </a:xfrm>
                  <a:prstGeom prst="rect">
                    <a:avLst/>
                  </a:prstGeom>
                </pic:spPr>
              </pic:pic>
            </a:graphicData>
          </a:graphic>
          <wp14:sizeRelH relativeFrom="page">
            <wp14:pctWidth>0</wp14:pctWidth>
          </wp14:sizeRelH>
          <wp14:sizeRelV relativeFrom="page">
            <wp14:pctHeight>0</wp14:pctHeight>
          </wp14:sizeRelV>
        </wp:anchor>
      </w:drawing>
    </w:r>
  </w:p>
  <w:p w14:paraId="486707BD" w14:textId="5649D566" w:rsidR="003B02A1" w:rsidRDefault="003B02A1" w:rsidP="00CE4E30">
    <w:pPr>
      <w:pStyle w:val="Header"/>
    </w:pPr>
    <w:r w:rsidRPr="00780A8A">
      <w:rPr>
        <w:noProof/>
        <w:sz w:val="20"/>
      </w:rPr>
      <w:drawing>
        <wp:anchor distT="0" distB="0" distL="114300" distR="114300" simplePos="0" relativeHeight="251663360" behindDoc="0" locked="0" layoutInCell="1" allowOverlap="1" wp14:anchorId="5218DF87" wp14:editId="698C9487">
          <wp:simplePos x="0" y="0"/>
          <wp:positionH relativeFrom="column">
            <wp:posOffset>-571500</wp:posOffset>
          </wp:positionH>
          <wp:positionV relativeFrom="paragraph">
            <wp:posOffset>-56515</wp:posOffset>
          </wp:positionV>
          <wp:extent cx="2214880" cy="4572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ksualiteitBeLogoKleur.eps"/>
                  <pic:cNvPicPr/>
                </pic:nvPicPr>
                <pic:blipFill>
                  <a:blip r:embed="rId3">
                    <a:extLst>
                      <a:ext uri="{28A0092B-C50C-407E-A947-70E740481C1C}">
                        <a14:useLocalDpi xmlns:a14="http://schemas.microsoft.com/office/drawing/2010/main" val="0"/>
                      </a:ext>
                    </a:extLst>
                  </a:blip>
                  <a:stretch>
                    <a:fillRect/>
                  </a:stretch>
                </pic:blipFill>
                <pic:spPr>
                  <a:xfrm>
                    <a:off x="0" y="0"/>
                    <a:ext cx="2214880" cy="457200"/>
                  </a:xfrm>
                  <a:prstGeom prst="rect">
                    <a:avLst/>
                  </a:prstGeom>
                </pic:spPr>
              </pic:pic>
            </a:graphicData>
          </a:graphic>
          <wp14:sizeRelH relativeFrom="page">
            <wp14:pctWidth>0</wp14:pctWidth>
          </wp14:sizeRelH>
          <wp14:sizeRelV relativeFrom="page">
            <wp14:pctHeight>0</wp14:pctHeight>
          </wp14:sizeRelV>
        </wp:anchor>
      </w:drawing>
    </w:r>
  </w:p>
  <w:p w14:paraId="6D94772E" w14:textId="591798FD" w:rsidR="003B02A1" w:rsidRDefault="003B02A1" w:rsidP="00CE4E30">
    <w:pPr>
      <w:pStyle w:val="Header"/>
    </w:pPr>
  </w:p>
  <w:p w14:paraId="144B121D" w14:textId="77777777" w:rsidR="003B02A1" w:rsidRDefault="003B02A1" w:rsidP="00CE4E30">
    <w:pPr>
      <w:pStyle w:val="Header"/>
    </w:pPr>
  </w:p>
  <w:p w14:paraId="1F02A4A0" w14:textId="77777777" w:rsidR="003B02A1" w:rsidRPr="00CE4E30" w:rsidRDefault="003B02A1" w:rsidP="00CE4E30">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0301D5"/>
    <w:multiLevelType w:val="hybridMultilevel"/>
    <w:tmpl w:val="E9E23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D8C1F53"/>
    <w:multiLevelType w:val="hybridMultilevel"/>
    <w:tmpl w:val="BEA0B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oris Cruyssaert">
    <w15:presenceInfo w15:providerId="AD" w15:userId="S-1-5-21-1183546666-2641681708-4164509439-113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6D9D"/>
    <w:rsid w:val="00006B85"/>
    <w:rsid w:val="00024684"/>
    <w:rsid w:val="000460EB"/>
    <w:rsid w:val="00053807"/>
    <w:rsid w:val="00060590"/>
    <w:rsid w:val="0008064E"/>
    <w:rsid w:val="00087E9B"/>
    <w:rsid w:val="00094FA1"/>
    <w:rsid w:val="000951D8"/>
    <w:rsid w:val="000B09A0"/>
    <w:rsid w:val="000C7035"/>
    <w:rsid w:val="000D67F9"/>
    <w:rsid w:val="000E6CAA"/>
    <w:rsid w:val="000E6D62"/>
    <w:rsid w:val="000F3828"/>
    <w:rsid w:val="000F68F8"/>
    <w:rsid w:val="00105C23"/>
    <w:rsid w:val="001064A8"/>
    <w:rsid w:val="00106E5A"/>
    <w:rsid w:val="00116C4E"/>
    <w:rsid w:val="0016456F"/>
    <w:rsid w:val="001654E6"/>
    <w:rsid w:val="00166BC6"/>
    <w:rsid w:val="0019319B"/>
    <w:rsid w:val="00197354"/>
    <w:rsid w:val="001C20E8"/>
    <w:rsid w:val="001F655D"/>
    <w:rsid w:val="00237177"/>
    <w:rsid w:val="00247973"/>
    <w:rsid w:val="00272266"/>
    <w:rsid w:val="00297173"/>
    <w:rsid w:val="002B3E3F"/>
    <w:rsid w:val="002C311E"/>
    <w:rsid w:val="002C4CB6"/>
    <w:rsid w:val="002D05E1"/>
    <w:rsid w:val="002D2773"/>
    <w:rsid w:val="002F528B"/>
    <w:rsid w:val="003014D7"/>
    <w:rsid w:val="0030282C"/>
    <w:rsid w:val="00320C49"/>
    <w:rsid w:val="00335E96"/>
    <w:rsid w:val="00342CAB"/>
    <w:rsid w:val="00355F9A"/>
    <w:rsid w:val="0037425C"/>
    <w:rsid w:val="003752D0"/>
    <w:rsid w:val="00375E2B"/>
    <w:rsid w:val="003829A9"/>
    <w:rsid w:val="0038725D"/>
    <w:rsid w:val="003903CB"/>
    <w:rsid w:val="00391B5C"/>
    <w:rsid w:val="003A5815"/>
    <w:rsid w:val="003B02A1"/>
    <w:rsid w:val="003D3946"/>
    <w:rsid w:val="0040501F"/>
    <w:rsid w:val="004069C0"/>
    <w:rsid w:val="0041759A"/>
    <w:rsid w:val="004454B2"/>
    <w:rsid w:val="00453F78"/>
    <w:rsid w:val="004679EB"/>
    <w:rsid w:val="00472DE0"/>
    <w:rsid w:val="004734CE"/>
    <w:rsid w:val="00483A1A"/>
    <w:rsid w:val="00485EAA"/>
    <w:rsid w:val="004927CD"/>
    <w:rsid w:val="00493C35"/>
    <w:rsid w:val="00495A69"/>
    <w:rsid w:val="00495BC6"/>
    <w:rsid w:val="004C5FAC"/>
    <w:rsid w:val="004C7778"/>
    <w:rsid w:val="004D228C"/>
    <w:rsid w:val="004F17E4"/>
    <w:rsid w:val="004F3569"/>
    <w:rsid w:val="00504BB2"/>
    <w:rsid w:val="0050591F"/>
    <w:rsid w:val="00537851"/>
    <w:rsid w:val="00542E69"/>
    <w:rsid w:val="00545DD5"/>
    <w:rsid w:val="00552AE5"/>
    <w:rsid w:val="00564F7E"/>
    <w:rsid w:val="005670EB"/>
    <w:rsid w:val="005672A2"/>
    <w:rsid w:val="005864A1"/>
    <w:rsid w:val="0059618C"/>
    <w:rsid w:val="005B265F"/>
    <w:rsid w:val="005C2A42"/>
    <w:rsid w:val="005C5966"/>
    <w:rsid w:val="005D4889"/>
    <w:rsid w:val="005E4318"/>
    <w:rsid w:val="005E53C0"/>
    <w:rsid w:val="005F65CF"/>
    <w:rsid w:val="006070C2"/>
    <w:rsid w:val="006217ED"/>
    <w:rsid w:val="00626B56"/>
    <w:rsid w:val="006355B5"/>
    <w:rsid w:val="00651FC8"/>
    <w:rsid w:val="006746B1"/>
    <w:rsid w:val="0067522E"/>
    <w:rsid w:val="00681048"/>
    <w:rsid w:val="0068182D"/>
    <w:rsid w:val="00681FCD"/>
    <w:rsid w:val="006959A7"/>
    <w:rsid w:val="006A4BDA"/>
    <w:rsid w:val="006B450C"/>
    <w:rsid w:val="006C491C"/>
    <w:rsid w:val="006C52B6"/>
    <w:rsid w:val="006C5AA1"/>
    <w:rsid w:val="006F432B"/>
    <w:rsid w:val="006F4AE6"/>
    <w:rsid w:val="006F5803"/>
    <w:rsid w:val="00704D56"/>
    <w:rsid w:val="00713BF4"/>
    <w:rsid w:val="0071565A"/>
    <w:rsid w:val="00720BDD"/>
    <w:rsid w:val="00747642"/>
    <w:rsid w:val="00761F24"/>
    <w:rsid w:val="00780A8A"/>
    <w:rsid w:val="007828F4"/>
    <w:rsid w:val="007A4F1D"/>
    <w:rsid w:val="007C2D28"/>
    <w:rsid w:val="007E5237"/>
    <w:rsid w:val="007F26DE"/>
    <w:rsid w:val="007F4DB0"/>
    <w:rsid w:val="007F5E35"/>
    <w:rsid w:val="0080651D"/>
    <w:rsid w:val="00810119"/>
    <w:rsid w:val="00827B46"/>
    <w:rsid w:val="008454E3"/>
    <w:rsid w:val="00856FBD"/>
    <w:rsid w:val="008601DA"/>
    <w:rsid w:val="00891AC4"/>
    <w:rsid w:val="008B2315"/>
    <w:rsid w:val="008C1FA8"/>
    <w:rsid w:val="008C3DAD"/>
    <w:rsid w:val="008D1BC3"/>
    <w:rsid w:val="008D7089"/>
    <w:rsid w:val="008D7368"/>
    <w:rsid w:val="008F1254"/>
    <w:rsid w:val="008F4F03"/>
    <w:rsid w:val="008F7471"/>
    <w:rsid w:val="00912D33"/>
    <w:rsid w:val="00914322"/>
    <w:rsid w:val="009202EB"/>
    <w:rsid w:val="00923BBA"/>
    <w:rsid w:val="00930F66"/>
    <w:rsid w:val="00931DFF"/>
    <w:rsid w:val="00944C43"/>
    <w:rsid w:val="00945A2C"/>
    <w:rsid w:val="00975A0E"/>
    <w:rsid w:val="00980B3C"/>
    <w:rsid w:val="009B7EBD"/>
    <w:rsid w:val="009D2BE4"/>
    <w:rsid w:val="009E30C9"/>
    <w:rsid w:val="009F0BB2"/>
    <w:rsid w:val="009F2E52"/>
    <w:rsid w:val="00A16513"/>
    <w:rsid w:val="00A30CA7"/>
    <w:rsid w:val="00A47008"/>
    <w:rsid w:val="00A54890"/>
    <w:rsid w:val="00A62E65"/>
    <w:rsid w:val="00A82137"/>
    <w:rsid w:val="00AA16A3"/>
    <w:rsid w:val="00AB2637"/>
    <w:rsid w:val="00AB36AA"/>
    <w:rsid w:val="00AB43BB"/>
    <w:rsid w:val="00AB4847"/>
    <w:rsid w:val="00AC3466"/>
    <w:rsid w:val="00AD21A6"/>
    <w:rsid w:val="00AE6763"/>
    <w:rsid w:val="00B0652D"/>
    <w:rsid w:val="00B113DC"/>
    <w:rsid w:val="00B11728"/>
    <w:rsid w:val="00B37EB6"/>
    <w:rsid w:val="00B408F8"/>
    <w:rsid w:val="00B42B69"/>
    <w:rsid w:val="00B43334"/>
    <w:rsid w:val="00B6154D"/>
    <w:rsid w:val="00B666D4"/>
    <w:rsid w:val="00B71554"/>
    <w:rsid w:val="00B72D9F"/>
    <w:rsid w:val="00B96012"/>
    <w:rsid w:val="00BB1619"/>
    <w:rsid w:val="00BC1075"/>
    <w:rsid w:val="00BC4AE0"/>
    <w:rsid w:val="00BD22A9"/>
    <w:rsid w:val="00BE0B24"/>
    <w:rsid w:val="00BE5AC2"/>
    <w:rsid w:val="00BE7F4E"/>
    <w:rsid w:val="00BF1077"/>
    <w:rsid w:val="00C02B77"/>
    <w:rsid w:val="00C07C53"/>
    <w:rsid w:val="00C1465D"/>
    <w:rsid w:val="00C17519"/>
    <w:rsid w:val="00C42C60"/>
    <w:rsid w:val="00C55F36"/>
    <w:rsid w:val="00C67790"/>
    <w:rsid w:val="00C72CEB"/>
    <w:rsid w:val="00C752AD"/>
    <w:rsid w:val="00C81829"/>
    <w:rsid w:val="00C827D1"/>
    <w:rsid w:val="00C97BB1"/>
    <w:rsid w:val="00CC5D5E"/>
    <w:rsid w:val="00CD72F7"/>
    <w:rsid w:val="00CE4E30"/>
    <w:rsid w:val="00CE5193"/>
    <w:rsid w:val="00CF18AA"/>
    <w:rsid w:val="00D31F02"/>
    <w:rsid w:val="00D353D6"/>
    <w:rsid w:val="00D403BD"/>
    <w:rsid w:val="00D428CC"/>
    <w:rsid w:val="00D43132"/>
    <w:rsid w:val="00D43AA8"/>
    <w:rsid w:val="00D46159"/>
    <w:rsid w:val="00D52232"/>
    <w:rsid w:val="00D75447"/>
    <w:rsid w:val="00D80220"/>
    <w:rsid w:val="00D85A66"/>
    <w:rsid w:val="00DB0F7C"/>
    <w:rsid w:val="00DC38E7"/>
    <w:rsid w:val="00DE5777"/>
    <w:rsid w:val="00DF263F"/>
    <w:rsid w:val="00E10B8A"/>
    <w:rsid w:val="00E1740B"/>
    <w:rsid w:val="00E570CC"/>
    <w:rsid w:val="00E67C21"/>
    <w:rsid w:val="00E758EF"/>
    <w:rsid w:val="00E83994"/>
    <w:rsid w:val="00EA1240"/>
    <w:rsid w:val="00EA3127"/>
    <w:rsid w:val="00EA3FFA"/>
    <w:rsid w:val="00EB2947"/>
    <w:rsid w:val="00EF3175"/>
    <w:rsid w:val="00EF583D"/>
    <w:rsid w:val="00F06D9D"/>
    <w:rsid w:val="00F112CC"/>
    <w:rsid w:val="00F172BC"/>
    <w:rsid w:val="00F6376F"/>
    <w:rsid w:val="00F70A40"/>
    <w:rsid w:val="00F72183"/>
    <w:rsid w:val="00F803AC"/>
    <w:rsid w:val="00F958BF"/>
    <w:rsid w:val="00FA44BD"/>
    <w:rsid w:val="00FE666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D6411D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B265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B265F"/>
    <w:rPr>
      <w:rFonts w:ascii="Lucida Grande" w:hAnsi="Lucida Grande" w:cs="Lucida Grande"/>
      <w:sz w:val="18"/>
      <w:szCs w:val="18"/>
    </w:rPr>
  </w:style>
  <w:style w:type="paragraph" w:styleId="Header">
    <w:name w:val="header"/>
    <w:basedOn w:val="Normal"/>
    <w:link w:val="HeaderChar"/>
    <w:uiPriority w:val="99"/>
    <w:unhideWhenUsed/>
    <w:rsid w:val="00F06D9D"/>
    <w:pPr>
      <w:tabs>
        <w:tab w:val="center" w:pos="4320"/>
        <w:tab w:val="right" w:pos="8640"/>
      </w:tabs>
    </w:pPr>
  </w:style>
  <w:style w:type="character" w:customStyle="1" w:styleId="HeaderChar">
    <w:name w:val="Header Char"/>
    <w:basedOn w:val="DefaultParagraphFont"/>
    <w:link w:val="Header"/>
    <w:uiPriority w:val="99"/>
    <w:rsid w:val="00F06D9D"/>
  </w:style>
  <w:style w:type="paragraph" w:styleId="Footer">
    <w:name w:val="footer"/>
    <w:basedOn w:val="Normal"/>
    <w:link w:val="FooterChar"/>
    <w:uiPriority w:val="99"/>
    <w:unhideWhenUsed/>
    <w:rsid w:val="00F06D9D"/>
    <w:pPr>
      <w:tabs>
        <w:tab w:val="center" w:pos="4320"/>
        <w:tab w:val="right" w:pos="8640"/>
      </w:tabs>
    </w:pPr>
  </w:style>
  <w:style w:type="character" w:customStyle="1" w:styleId="FooterChar">
    <w:name w:val="Footer Char"/>
    <w:basedOn w:val="DefaultParagraphFont"/>
    <w:link w:val="Footer"/>
    <w:uiPriority w:val="99"/>
    <w:rsid w:val="00F06D9D"/>
  </w:style>
  <w:style w:type="paragraph" w:styleId="FootnoteText">
    <w:name w:val="footnote text"/>
    <w:basedOn w:val="Normal"/>
    <w:link w:val="FootnoteTextChar"/>
    <w:uiPriority w:val="99"/>
    <w:unhideWhenUsed/>
    <w:rsid w:val="007C2D28"/>
  </w:style>
  <w:style w:type="character" w:customStyle="1" w:styleId="FootnoteTextChar">
    <w:name w:val="Footnote Text Char"/>
    <w:basedOn w:val="DefaultParagraphFont"/>
    <w:link w:val="FootnoteText"/>
    <w:uiPriority w:val="99"/>
    <w:rsid w:val="007C2D28"/>
  </w:style>
  <w:style w:type="character" w:styleId="FootnoteReference">
    <w:name w:val="footnote reference"/>
    <w:basedOn w:val="DefaultParagraphFont"/>
    <w:uiPriority w:val="99"/>
    <w:unhideWhenUsed/>
    <w:rsid w:val="007C2D28"/>
    <w:rPr>
      <w:vertAlign w:val="superscript"/>
    </w:rPr>
  </w:style>
  <w:style w:type="character" w:customStyle="1" w:styleId="apple-converted-space">
    <w:name w:val="apple-converted-space"/>
    <w:basedOn w:val="DefaultParagraphFont"/>
    <w:rsid w:val="00F172BC"/>
  </w:style>
  <w:style w:type="character" w:styleId="Hyperlink">
    <w:name w:val="Hyperlink"/>
    <w:basedOn w:val="DefaultParagraphFont"/>
    <w:uiPriority w:val="99"/>
    <w:unhideWhenUsed/>
    <w:rsid w:val="00F172BC"/>
    <w:rPr>
      <w:color w:val="0000FF"/>
      <w:u w:val="single"/>
    </w:rPr>
  </w:style>
  <w:style w:type="paragraph" w:styleId="ListParagraph">
    <w:name w:val="List Paragraph"/>
    <w:basedOn w:val="Normal"/>
    <w:uiPriority w:val="34"/>
    <w:qFormat/>
    <w:rsid w:val="000B09A0"/>
    <w:pPr>
      <w:ind w:left="720"/>
      <w:contextualSpacing/>
    </w:pPr>
  </w:style>
  <w:style w:type="character" w:styleId="Emphasis">
    <w:name w:val="Emphasis"/>
    <w:basedOn w:val="DefaultParagraphFont"/>
    <w:uiPriority w:val="20"/>
    <w:qFormat/>
    <w:rsid w:val="006070C2"/>
    <w:rPr>
      <w:i/>
      <w:iCs/>
    </w:rPr>
  </w:style>
  <w:style w:type="paragraph" w:styleId="Revision">
    <w:name w:val="Revision"/>
    <w:hidden/>
    <w:uiPriority w:val="99"/>
    <w:semiHidden/>
    <w:rsid w:val="006C52B6"/>
  </w:style>
  <w:style w:type="character" w:styleId="CommentReference">
    <w:name w:val="annotation reference"/>
    <w:basedOn w:val="DefaultParagraphFont"/>
    <w:uiPriority w:val="99"/>
    <w:semiHidden/>
    <w:unhideWhenUsed/>
    <w:rsid w:val="008601DA"/>
    <w:rPr>
      <w:sz w:val="16"/>
      <w:szCs w:val="16"/>
    </w:rPr>
  </w:style>
  <w:style w:type="paragraph" w:styleId="CommentText">
    <w:name w:val="annotation text"/>
    <w:basedOn w:val="Normal"/>
    <w:link w:val="CommentTextChar"/>
    <w:uiPriority w:val="99"/>
    <w:semiHidden/>
    <w:unhideWhenUsed/>
    <w:rsid w:val="008601DA"/>
    <w:rPr>
      <w:sz w:val="20"/>
      <w:szCs w:val="20"/>
    </w:rPr>
  </w:style>
  <w:style w:type="character" w:customStyle="1" w:styleId="CommentTextChar">
    <w:name w:val="Comment Text Char"/>
    <w:basedOn w:val="DefaultParagraphFont"/>
    <w:link w:val="CommentText"/>
    <w:uiPriority w:val="99"/>
    <w:semiHidden/>
    <w:rsid w:val="008601DA"/>
    <w:rPr>
      <w:sz w:val="20"/>
      <w:szCs w:val="20"/>
    </w:rPr>
  </w:style>
  <w:style w:type="paragraph" w:styleId="CommentSubject">
    <w:name w:val="annotation subject"/>
    <w:basedOn w:val="CommentText"/>
    <w:next w:val="CommentText"/>
    <w:link w:val="CommentSubjectChar"/>
    <w:uiPriority w:val="99"/>
    <w:semiHidden/>
    <w:unhideWhenUsed/>
    <w:rsid w:val="008601DA"/>
    <w:rPr>
      <w:b/>
      <w:bCs/>
    </w:rPr>
  </w:style>
  <w:style w:type="character" w:customStyle="1" w:styleId="CommentSubjectChar">
    <w:name w:val="Comment Subject Char"/>
    <w:basedOn w:val="CommentTextChar"/>
    <w:link w:val="CommentSubject"/>
    <w:uiPriority w:val="99"/>
    <w:semiHidden/>
    <w:rsid w:val="008601DA"/>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B265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B265F"/>
    <w:rPr>
      <w:rFonts w:ascii="Lucida Grande" w:hAnsi="Lucida Grande" w:cs="Lucida Grande"/>
      <w:sz w:val="18"/>
      <w:szCs w:val="18"/>
    </w:rPr>
  </w:style>
  <w:style w:type="paragraph" w:styleId="Header">
    <w:name w:val="header"/>
    <w:basedOn w:val="Normal"/>
    <w:link w:val="HeaderChar"/>
    <w:uiPriority w:val="99"/>
    <w:unhideWhenUsed/>
    <w:rsid w:val="00F06D9D"/>
    <w:pPr>
      <w:tabs>
        <w:tab w:val="center" w:pos="4320"/>
        <w:tab w:val="right" w:pos="8640"/>
      </w:tabs>
    </w:pPr>
  </w:style>
  <w:style w:type="character" w:customStyle="1" w:styleId="HeaderChar">
    <w:name w:val="Header Char"/>
    <w:basedOn w:val="DefaultParagraphFont"/>
    <w:link w:val="Header"/>
    <w:uiPriority w:val="99"/>
    <w:rsid w:val="00F06D9D"/>
  </w:style>
  <w:style w:type="paragraph" w:styleId="Footer">
    <w:name w:val="footer"/>
    <w:basedOn w:val="Normal"/>
    <w:link w:val="FooterChar"/>
    <w:uiPriority w:val="99"/>
    <w:unhideWhenUsed/>
    <w:rsid w:val="00F06D9D"/>
    <w:pPr>
      <w:tabs>
        <w:tab w:val="center" w:pos="4320"/>
        <w:tab w:val="right" w:pos="8640"/>
      </w:tabs>
    </w:pPr>
  </w:style>
  <w:style w:type="character" w:customStyle="1" w:styleId="FooterChar">
    <w:name w:val="Footer Char"/>
    <w:basedOn w:val="DefaultParagraphFont"/>
    <w:link w:val="Footer"/>
    <w:uiPriority w:val="99"/>
    <w:rsid w:val="00F06D9D"/>
  </w:style>
  <w:style w:type="paragraph" w:styleId="FootnoteText">
    <w:name w:val="footnote text"/>
    <w:basedOn w:val="Normal"/>
    <w:link w:val="FootnoteTextChar"/>
    <w:uiPriority w:val="99"/>
    <w:unhideWhenUsed/>
    <w:rsid w:val="007C2D28"/>
  </w:style>
  <w:style w:type="character" w:customStyle="1" w:styleId="FootnoteTextChar">
    <w:name w:val="Footnote Text Char"/>
    <w:basedOn w:val="DefaultParagraphFont"/>
    <w:link w:val="FootnoteText"/>
    <w:uiPriority w:val="99"/>
    <w:rsid w:val="007C2D28"/>
  </w:style>
  <w:style w:type="character" w:styleId="FootnoteReference">
    <w:name w:val="footnote reference"/>
    <w:basedOn w:val="DefaultParagraphFont"/>
    <w:uiPriority w:val="99"/>
    <w:unhideWhenUsed/>
    <w:rsid w:val="007C2D28"/>
    <w:rPr>
      <w:vertAlign w:val="superscript"/>
    </w:rPr>
  </w:style>
  <w:style w:type="character" w:customStyle="1" w:styleId="apple-converted-space">
    <w:name w:val="apple-converted-space"/>
    <w:basedOn w:val="DefaultParagraphFont"/>
    <w:rsid w:val="00F172BC"/>
  </w:style>
  <w:style w:type="character" w:styleId="Hyperlink">
    <w:name w:val="Hyperlink"/>
    <w:basedOn w:val="DefaultParagraphFont"/>
    <w:uiPriority w:val="99"/>
    <w:unhideWhenUsed/>
    <w:rsid w:val="00F172BC"/>
    <w:rPr>
      <w:color w:val="0000FF"/>
      <w:u w:val="single"/>
    </w:rPr>
  </w:style>
  <w:style w:type="paragraph" w:styleId="ListParagraph">
    <w:name w:val="List Paragraph"/>
    <w:basedOn w:val="Normal"/>
    <w:uiPriority w:val="34"/>
    <w:qFormat/>
    <w:rsid w:val="000B09A0"/>
    <w:pPr>
      <w:ind w:left="720"/>
      <w:contextualSpacing/>
    </w:pPr>
  </w:style>
  <w:style w:type="character" w:styleId="Emphasis">
    <w:name w:val="Emphasis"/>
    <w:basedOn w:val="DefaultParagraphFont"/>
    <w:uiPriority w:val="20"/>
    <w:qFormat/>
    <w:rsid w:val="006070C2"/>
    <w:rPr>
      <w:i/>
      <w:iCs/>
    </w:rPr>
  </w:style>
  <w:style w:type="paragraph" w:styleId="Revision">
    <w:name w:val="Revision"/>
    <w:hidden/>
    <w:uiPriority w:val="99"/>
    <w:semiHidden/>
    <w:rsid w:val="006C52B6"/>
  </w:style>
  <w:style w:type="character" w:styleId="CommentReference">
    <w:name w:val="annotation reference"/>
    <w:basedOn w:val="DefaultParagraphFont"/>
    <w:uiPriority w:val="99"/>
    <w:semiHidden/>
    <w:unhideWhenUsed/>
    <w:rsid w:val="008601DA"/>
    <w:rPr>
      <w:sz w:val="16"/>
      <w:szCs w:val="16"/>
    </w:rPr>
  </w:style>
  <w:style w:type="paragraph" w:styleId="CommentText">
    <w:name w:val="annotation text"/>
    <w:basedOn w:val="Normal"/>
    <w:link w:val="CommentTextChar"/>
    <w:uiPriority w:val="99"/>
    <w:semiHidden/>
    <w:unhideWhenUsed/>
    <w:rsid w:val="008601DA"/>
    <w:rPr>
      <w:sz w:val="20"/>
      <w:szCs w:val="20"/>
    </w:rPr>
  </w:style>
  <w:style w:type="character" w:customStyle="1" w:styleId="CommentTextChar">
    <w:name w:val="Comment Text Char"/>
    <w:basedOn w:val="DefaultParagraphFont"/>
    <w:link w:val="CommentText"/>
    <w:uiPriority w:val="99"/>
    <w:semiHidden/>
    <w:rsid w:val="008601DA"/>
    <w:rPr>
      <w:sz w:val="20"/>
      <w:szCs w:val="20"/>
    </w:rPr>
  </w:style>
  <w:style w:type="paragraph" w:styleId="CommentSubject">
    <w:name w:val="annotation subject"/>
    <w:basedOn w:val="CommentText"/>
    <w:next w:val="CommentText"/>
    <w:link w:val="CommentSubjectChar"/>
    <w:uiPriority w:val="99"/>
    <w:semiHidden/>
    <w:unhideWhenUsed/>
    <w:rsid w:val="008601DA"/>
    <w:rPr>
      <w:b/>
      <w:bCs/>
    </w:rPr>
  </w:style>
  <w:style w:type="character" w:customStyle="1" w:styleId="CommentSubjectChar">
    <w:name w:val="Comment Subject Char"/>
    <w:basedOn w:val="CommentTextChar"/>
    <w:link w:val="CommentSubject"/>
    <w:uiPriority w:val="99"/>
    <w:semiHidden/>
    <w:rsid w:val="008601D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09796">
      <w:bodyDiv w:val="1"/>
      <w:marLeft w:val="0"/>
      <w:marRight w:val="0"/>
      <w:marTop w:val="0"/>
      <w:marBottom w:val="0"/>
      <w:divBdr>
        <w:top w:val="none" w:sz="0" w:space="0" w:color="auto"/>
        <w:left w:val="none" w:sz="0" w:space="0" w:color="auto"/>
        <w:bottom w:val="none" w:sz="0" w:space="0" w:color="auto"/>
        <w:right w:val="none" w:sz="0" w:space="0" w:color="auto"/>
      </w:divBdr>
    </w:div>
    <w:div w:id="92747387">
      <w:bodyDiv w:val="1"/>
      <w:marLeft w:val="0"/>
      <w:marRight w:val="0"/>
      <w:marTop w:val="0"/>
      <w:marBottom w:val="0"/>
      <w:divBdr>
        <w:top w:val="none" w:sz="0" w:space="0" w:color="auto"/>
        <w:left w:val="none" w:sz="0" w:space="0" w:color="auto"/>
        <w:bottom w:val="none" w:sz="0" w:space="0" w:color="auto"/>
        <w:right w:val="none" w:sz="0" w:space="0" w:color="auto"/>
      </w:divBdr>
    </w:div>
    <w:div w:id="138574454">
      <w:bodyDiv w:val="1"/>
      <w:marLeft w:val="0"/>
      <w:marRight w:val="0"/>
      <w:marTop w:val="0"/>
      <w:marBottom w:val="0"/>
      <w:divBdr>
        <w:top w:val="none" w:sz="0" w:space="0" w:color="auto"/>
        <w:left w:val="none" w:sz="0" w:space="0" w:color="auto"/>
        <w:bottom w:val="none" w:sz="0" w:space="0" w:color="auto"/>
        <w:right w:val="none" w:sz="0" w:space="0" w:color="auto"/>
      </w:divBdr>
    </w:div>
    <w:div w:id="145172563">
      <w:bodyDiv w:val="1"/>
      <w:marLeft w:val="0"/>
      <w:marRight w:val="0"/>
      <w:marTop w:val="0"/>
      <w:marBottom w:val="0"/>
      <w:divBdr>
        <w:top w:val="none" w:sz="0" w:space="0" w:color="auto"/>
        <w:left w:val="none" w:sz="0" w:space="0" w:color="auto"/>
        <w:bottom w:val="none" w:sz="0" w:space="0" w:color="auto"/>
        <w:right w:val="none" w:sz="0" w:space="0" w:color="auto"/>
      </w:divBdr>
    </w:div>
    <w:div w:id="204945671">
      <w:bodyDiv w:val="1"/>
      <w:marLeft w:val="0"/>
      <w:marRight w:val="0"/>
      <w:marTop w:val="0"/>
      <w:marBottom w:val="0"/>
      <w:divBdr>
        <w:top w:val="none" w:sz="0" w:space="0" w:color="auto"/>
        <w:left w:val="none" w:sz="0" w:space="0" w:color="auto"/>
        <w:bottom w:val="none" w:sz="0" w:space="0" w:color="auto"/>
        <w:right w:val="none" w:sz="0" w:space="0" w:color="auto"/>
      </w:divBdr>
      <w:divsChild>
        <w:div w:id="521363457">
          <w:marLeft w:val="0"/>
          <w:marRight w:val="0"/>
          <w:marTop w:val="0"/>
          <w:marBottom w:val="0"/>
          <w:divBdr>
            <w:top w:val="none" w:sz="0" w:space="0" w:color="auto"/>
            <w:left w:val="none" w:sz="0" w:space="0" w:color="auto"/>
            <w:bottom w:val="none" w:sz="0" w:space="0" w:color="auto"/>
            <w:right w:val="none" w:sz="0" w:space="0" w:color="auto"/>
          </w:divBdr>
        </w:div>
        <w:div w:id="824013395">
          <w:marLeft w:val="0"/>
          <w:marRight w:val="0"/>
          <w:marTop w:val="0"/>
          <w:marBottom w:val="0"/>
          <w:divBdr>
            <w:top w:val="none" w:sz="0" w:space="0" w:color="auto"/>
            <w:left w:val="none" w:sz="0" w:space="0" w:color="auto"/>
            <w:bottom w:val="none" w:sz="0" w:space="0" w:color="auto"/>
            <w:right w:val="none" w:sz="0" w:space="0" w:color="auto"/>
          </w:divBdr>
        </w:div>
      </w:divsChild>
    </w:div>
    <w:div w:id="327248575">
      <w:bodyDiv w:val="1"/>
      <w:marLeft w:val="0"/>
      <w:marRight w:val="0"/>
      <w:marTop w:val="0"/>
      <w:marBottom w:val="0"/>
      <w:divBdr>
        <w:top w:val="none" w:sz="0" w:space="0" w:color="auto"/>
        <w:left w:val="none" w:sz="0" w:space="0" w:color="auto"/>
        <w:bottom w:val="none" w:sz="0" w:space="0" w:color="auto"/>
        <w:right w:val="none" w:sz="0" w:space="0" w:color="auto"/>
      </w:divBdr>
      <w:divsChild>
        <w:div w:id="1437941994">
          <w:marLeft w:val="0"/>
          <w:marRight w:val="0"/>
          <w:marTop w:val="0"/>
          <w:marBottom w:val="0"/>
          <w:divBdr>
            <w:top w:val="none" w:sz="0" w:space="0" w:color="auto"/>
            <w:left w:val="none" w:sz="0" w:space="0" w:color="auto"/>
            <w:bottom w:val="none" w:sz="0" w:space="0" w:color="auto"/>
            <w:right w:val="none" w:sz="0" w:space="0" w:color="auto"/>
          </w:divBdr>
        </w:div>
        <w:div w:id="1727409466">
          <w:marLeft w:val="0"/>
          <w:marRight w:val="0"/>
          <w:marTop w:val="0"/>
          <w:marBottom w:val="0"/>
          <w:divBdr>
            <w:top w:val="none" w:sz="0" w:space="0" w:color="auto"/>
            <w:left w:val="none" w:sz="0" w:space="0" w:color="auto"/>
            <w:bottom w:val="none" w:sz="0" w:space="0" w:color="auto"/>
            <w:right w:val="none" w:sz="0" w:space="0" w:color="auto"/>
          </w:divBdr>
        </w:div>
      </w:divsChild>
    </w:div>
    <w:div w:id="398286861">
      <w:bodyDiv w:val="1"/>
      <w:marLeft w:val="0"/>
      <w:marRight w:val="0"/>
      <w:marTop w:val="0"/>
      <w:marBottom w:val="0"/>
      <w:divBdr>
        <w:top w:val="none" w:sz="0" w:space="0" w:color="auto"/>
        <w:left w:val="none" w:sz="0" w:space="0" w:color="auto"/>
        <w:bottom w:val="none" w:sz="0" w:space="0" w:color="auto"/>
        <w:right w:val="none" w:sz="0" w:space="0" w:color="auto"/>
      </w:divBdr>
    </w:div>
    <w:div w:id="483546526">
      <w:bodyDiv w:val="1"/>
      <w:marLeft w:val="0"/>
      <w:marRight w:val="0"/>
      <w:marTop w:val="0"/>
      <w:marBottom w:val="0"/>
      <w:divBdr>
        <w:top w:val="none" w:sz="0" w:space="0" w:color="auto"/>
        <w:left w:val="none" w:sz="0" w:space="0" w:color="auto"/>
        <w:bottom w:val="none" w:sz="0" w:space="0" w:color="auto"/>
        <w:right w:val="none" w:sz="0" w:space="0" w:color="auto"/>
      </w:divBdr>
    </w:div>
    <w:div w:id="577176595">
      <w:bodyDiv w:val="1"/>
      <w:marLeft w:val="0"/>
      <w:marRight w:val="0"/>
      <w:marTop w:val="0"/>
      <w:marBottom w:val="0"/>
      <w:divBdr>
        <w:top w:val="none" w:sz="0" w:space="0" w:color="auto"/>
        <w:left w:val="none" w:sz="0" w:space="0" w:color="auto"/>
        <w:bottom w:val="none" w:sz="0" w:space="0" w:color="auto"/>
        <w:right w:val="none" w:sz="0" w:space="0" w:color="auto"/>
      </w:divBdr>
    </w:div>
    <w:div w:id="624315765">
      <w:bodyDiv w:val="1"/>
      <w:marLeft w:val="0"/>
      <w:marRight w:val="0"/>
      <w:marTop w:val="0"/>
      <w:marBottom w:val="0"/>
      <w:divBdr>
        <w:top w:val="none" w:sz="0" w:space="0" w:color="auto"/>
        <w:left w:val="none" w:sz="0" w:space="0" w:color="auto"/>
        <w:bottom w:val="none" w:sz="0" w:space="0" w:color="auto"/>
        <w:right w:val="none" w:sz="0" w:space="0" w:color="auto"/>
      </w:divBdr>
      <w:divsChild>
        <w:div w:id="785933249">
          <w:marLeft w:val="0"/>
          <w:marRight w:val="0"/>
          <w:marTop w:val="0"/>
          <w:marBottom w:val="0"/>
          <w:divBdr>
            <w:top w:val="none" w:sz="0" w:space="0" w:color="auto"/>
            <w:left w:val="none" w:sz="0" w:space="0" w:color="auto"/>
            <w:bottom w:val="none" w:sz="0" w:space="0" w:color="auto"/>
            <w:right w:val="none" w:sz="0" w:space="0" w:color="auto"/>
          </w:divBdr>
        </w:div>
        <w:div w:id="2051570537">
          <w:marLeft w:val="0"/>
          <w:marRight w:val="0"/>
          <w:marTop w:val="0"/>
          <w:marBottom w:val="0"/>
          <w:divBdr>
            <w:top w:val="none" w:sz="0" w:space="0" w:color="auto"/>
            <w:left w:val="none" w:sz="0" w:space="0" w:color="auto"/>
            <w:bottom w:val="none" w:sz="0" w:space="0" w:color="auto"/>
            <w:right w:val="none" w:sz="0" w:space="0" w:color="auto"/>
          </w:divBdr>
        </w:div>
      </w:divsChild>
    </w:div>
    <w:div w:id="846795763">
      <w:bodyDiv w:val="1"/>
      <w:marLeft w:val="0"/>
      <w:marRight w:val="0"/>
      <w:marTop w:val="0"/>
      <w:marBottom w:val="0"/>
      <w:divBdr>
        <w:top w:val="none" w:sz="0" w:space="0" w:color="auto"/>
        <w:left w:val="none" w:sz="0" w:space="0" w:color="auto"/>
        <w:bottom w:val="none" w:sz="0" w:space="0" w:color="auto"/>
        <w:right w:val="none" w:sz="0" w:space="0" w:color="auto"/>
      </w:divBdr>
      <w:divsChild>
        <w:div w:id="494685388">
          <w:marLeft w:val="0"/>
          <w:marRight w:val="0"/>
          <w:marTop w:val="0"/>
          <w:marBottom w:val="0"/>
          <w:divBdr>
            <w:top w:val="none" w:sz="0" w:space="0" w:color="auto"/>
            <w:left w:val="none" w:sz="0" w:space="0" w:color="auto"/>
            <w:bottom w:val="none" w:sz="0" w:space="0" w:color="auto"/>
            <w:right w:val="none" w:sz="0" w:space="0" w:color="auto"/>
          </w:divBdr>
        </w:div>
        <w:div w:id="1003974141">
          <w:marLeft w:val="0"/>
          <w:marRight w:val="0"/>
          <w:marTop w:val="0"/>
          <w:marBottom w:val="0"/>
          <w:divBdr>
            <w:top w:val="none" w:sz="0" w:space="0" w:color="auto"/>
            <w:left w:val="none" w:sz="0" w:space="0" w:color="auto"/>
            <w:bottom w:val="none" w:sz="0" w:space="0" w:color="auto"/>
            <w:right w:val="none" w:sz="0" w:space="0" w:color="auto"/>
          </w:divBdr>
        </w:div>
      </w:divsChild>
    </w:div>
    <w:div w:id="906501711">
      <w:bodyDiv w:val="1"/>
      <w:marLeft w:val="0"/>
      <w:marRight w:val="0"/>
      <w:marTop w:val="0"/>
      <w:marBottom w:val="0"/>
      <w:divBdr>
        <w:top w:val="none" w:sz="0" w:space="0" w:color="auto"/>
        <w:left w:val="none" w:sz="0" w:space="0" w:color="auto"/>
        <w:bottom w:val="none" w:sz="0" w:space="0" w:color="auto"/>
        <w:right w:val="none" w:sz="0" w:space="0" w:color="auto"/>
      </w:divBdr>
      <w:divsChild>
        <w:div w:id="188642342">
          <w:marLeft w:val="0"/>
          <w:marRight w:val="0"/>
          <w:marTop w:val="0"/>
          <w:marBottom w:val="0"/>
          <w:divBdr>
            <w:top w:val="none" w:sz="0" w:space="0" w:color="auto"/>
            <w:left w:val="none" w:sz="0" w:space="0" w:color="auto"/>
            <w:bottom w:val="none" w:sz="0" w:space="0" w:color="auto"/>
            <w:right w:val="none" w:sz="0" w:space="0" w:color="auto"/>
          </w:divBdr>
        </w:div>
        <w:div w:id="268632409">
          <w:marLeft w:val="0"/>
          <w:marRight w:val="0"/>
          <w:marTop w:val="0"/>
          <w:marBottom w:val="0"/>
          <w:divBdr>
            <w:top w:val="none" w:sz="0" w:space="0" w:color="auto"/>
            <w:left w:val="none" w:sz="0" w:space="0" w:color="auto"/>
            <w:bottom w:val="none" w:sz="0" w:space="0" w:color="auto"/>
            <w:right w:val="none" w:sz="0" w:space="0" w:color="auto"/>
          </w:divBdr>
        </w:div>
      </w:divsChild>
    </w:div>
    <w:div w:id="1154293483">
      <w:bodyDiv w:val="1"/>
      <w:marLeft w:val="0"/>
      <w:marRight w:val="0"/>
      <w:marTop w:val="0"/>
      <w:marBottom w:val="0"/>
      <w:divBdr>
        <w:top w:val="none" w:sz="0" w:space="0" w:color="auto"/>
        <w:left w:val="none" w:sz="0" w:space="0" w:color="auto"/>
        <w:bottom w:val="none" w:sz="0" w:space="0" w:color="auto"/>
        <w:right w:val="none" w:sz="0" w:space="0" w:color="auto"/>
      </w:divBdr>
      <w:divsChild>
        <w:div w:id="1190871489">
          <w:marLeft w:val="0"/>
          <w:marRight w:val="0"/>
          <w:marTop w:val="0"/>
          <w:marBottom w:val="0"/>
          <w:divBdr>
            <w:top w:val="none" w:sz="0" w:space="0" w:color="auto"/>
            <w:left w:val="none" w:sz="0" w:space="0" w:color="auto"/>
            <w:bottom w:val="none" w:sz="0" w:space="0" w:color="auto"/>
            <w:right w:val="none" w:sz="0" w:space="0" w:color="auto"/>
          </w:divBdr>
        </w:div>
        <w:div w:id="877208662">
          <w:marLeft w:val="0"/>
          <w:marRight w:val="0"/>
          <w:marTop w:val="0"/>
          <w:marBottom w:val="0"/>
          <w:divBdr>
            <w:top w:val="none" w:sz="0" w:space="0" w:color="auto"/>
            <w:left w:val="none" w:sz="0" w:space="0" w:color="auto"/>
            <w:bottom w:val="none" w:sz="0" w:space="0" w:color="auto"/>
            <w:right w:val="none" w:sz="0" w:space="0" w:color="auto"/>
          </w:divBdr>
        </w:div>
        <w:div w:id="2007895383">
          <w:marLeft w:val="0"/>
          <w:marRight w:val="0"/>
          <w:marTop w:val="0"/>
          <w:marBottom w:val="0"/>
          <w:divBdr>
            <w:top w:val="none" w:sz="0" w:space="0" w:color="auto"/>
            <w:left w:val="none" w:sz="0" w:space="0" w:color="auto"/>
            <w:bottom w:val="none" w:sz="0" w:space="0" w:color="auto"/>
            <w:right w:val="none" w:sz="0" w:space="0" w:color="auto"/>
          </w:divBdr>
        </w:div>
        <w:div w:id="1053700876">
          <w:marLeft w:val="0"/>
          <w:marRight w:val="0"/>
          <w:marTop w:val="0"/>
          <w:marBottom w:val="0"/>
          <w:divBdr>
            <w:top w:val="none" w:sz="0" w:space="0" w:color="auto"/>
            <w:left w:val="none" w:sz="0" w:space="0" w:color="auto"/>
            <w:bottom w:val="none" w:sz="0" w:space="0" w:color="auto"/>
            <w:right w:val="none" w:sz="0" w:space="0" w:color="auto"/>
          </w:divBdr>
        </w:div>
        <w:div w:id="1673558186">
          <w:marLeft w:val="0"/>
          <w:marRight w:val="0"/>
          <w:marTop w:val="0"/>
          <w:marBottom w:val="0"/>
          <w:divBdr>
            <w:top w:val="none" w:sz="0" w:space="0" w:color="auto"/>
            <w:left w:val="none" w:sz="0" w:space="0" w:color="auto"/>
            <w:bottom w:val="none" w:sz="0" w:space="0" w:color="auto"/>
            <w:right w:val="none" w:sz="0" w:space="0" w:color="auto"/>
          </w:divBdr>
        </w:div>
      </w:divsChild>
    </w:div>
    <w:div w:id="1223567251">
      <w:bodyDiv w:val="1"/>
      <w:marLeft w:val="0"/>
      <w:marRight w:val="0"/>
      <w:marTop w:val="0"/>
      <w:marBottom w:val="0"/>
      <w:divBdr>
        <w:top w:val="none" w:sz="0" w:space="0" w:color="auto"/>
        <w:left w:val="none" w:sz="0" w:space="0" w:color="auto"/>
        <w:bottom w:val="none" w:sz="0" w:space="0" w:color="auto"/>
        <w:right w:val="none" w:sz="0" w:space="0" w:color="auto"/>
      </w:divBdr>
    </w:div>
    <w:div w:id="1272976124">
      <w:bodyDiv w:val="1"/>
      <w:marLeft w:val="0"/>
      <w:marRight w:val="0"/>
      <w:marTop w:val="0"/>
      <w:marBottom w:val="0"/>
      <w:divBdr>
        <w:top w:val="none" w:sz="0" w:space="0" w:color="auto"/>
        <w:left w:val="none" w:sz="0" w:space="0" w:color="auto"/>
        <w:bottom w:val="none" w:sz="0" w:space="0" w:color="auto"/>
        <w:right w:val="none" w:sz="0" w:space="0" w:color="auto"/>
      </w:divBdr>
    </w:div>
    <w:div w:id="1404716618">
      <w:bodyDiv w:val="1"/>
      <w:marLeft w:val="0"/>
      <w:marRight w:val="0"/>
      <w:marTop w:val="0"/>
      <w:marBottom w:val="0"/>
      <w:divBdr>
        <w:top w:val="none" w:sz="0" w:space="0" w:color="auto"/>
        <w:left w:val="none" w:sz="0" w:space="0" w:color="auto"/>
        <w:bottom w:val="none" w:sz="0" w:space="0" w:color="auto"/>
        <w:right w:val="none" w:sz="0" w:space="0" w:color="auto"/>
      </w:divBdr>
    </w:div>
    <w:div w:id="150111820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theme" Target="theme/theme1.xml"/><Relationship Id="rId15" Type="http://schemas.microsoft.com/office/2011/relationships/people" Target="people.xml"/><Relationship Id="rId16" Type="http://schemas.microsoft.com/office/2011/relationships/commentsExtended" Target="commentsExtended.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eader" Target="header1.xml"/><Relationship Id="rId1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 Id="rId3"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3</Pages>
  <Words>1460</Words>
  <Characters>8324</Characters>
  <Application>Microsoft Macintosh Word</Application>
  <DocSecurity>0</DocSecurity>
  <Lines>69</Lines>
  <Paragraphs>19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9765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Boving</dc:creator>
  <cp:keywords/>
  <dc:description/>
  <cp:lastModifiedBy>Sophie Boving</cp:lastModifiedBy>
  <cp:revision>7</cp:revision>
  <cp:lastPrinted>2016-10-24T07:11:00Z</cp:lastPrinted>
  <dcterms:created xsi:type="dcterms:W3CDTF">2016-10-23T12:41:00Z</dcterms:created>
  <dcterms:modified xsi:type="dcterms:W3CDTF">2016-10-24T07:15:00Z</dcterms:modified>
</cp:coreProperties>
</file>