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945DC2" w:rsidR="00D0391E" w:rsidRPr="000C1A28" w:rsidRDefault="00472342" w:rsidP="008F2CC8">
      <w:pPr>
        <w:pStyle w:val="Kop1"/>
        <w:keepNext w:val="0"/>
        <w:keepLines w:val="0"/>
        <w:spacing w:before="480"/>
        <w:jc w:val="both"/>
        <w:rPr>
          <w:b/>
          <w:sz w:val="36"/>
          <w:szCs w:val="36"/>
        </w:rPr>
      </w:pPr>
      <w:r w:rsidRPr="000C1A28">
        <w:rPr>
          <w:b/>
          <w:bCs/>
          <w:color w:val="000000" w:themeColor="text1"/>
          <w:sz w:val="36"/>
          <w:szCs w:val="36"/>
          <w:lang w:val="it-IT"/>
        </w:rPr>
        <w:t xml:space="preserve">Thomas dalla Germania ha vinto </w:t>
      </w:r>
      <w:r w:rsidRPr="000C1A28">
        <w:rPr>
          <w:b/>
          <w:bCs/>
          <w:sz w:val="36"/>
          <w:szCs w:val="36"/>
          <w:lang w:val="it-IT"/>
        </w:rPr>
        <w:t xml:space="preserve">un viaggio a Las Vegas per assistere al </w:t>
      </w:r>
      <w:r w:rsidRPr="000C1A28">
        <w:rPr>
          <w:b/>
          <w:bCs/>
          <w:i/>
          <w:iCs/>
          <w:sz w:val="36"/>
          <w:szCs w:val="36"/>
          <w:lang w:val="it-IT"/>
        </w:rPr>
        <w:t>Cirque du Soleil</w:t>
      </w:r>
      <w:r w:rsidRPr="000C1A28">
        <w:rPr>
          <w:b/>
          <w:bCs/>
          <w:sz w:val="36"/>
          <w:szCs w:val="36"/>
          <w:lang w:val="it-IT"/>
        </w:rPr>
        <w:t xml:space="preserve"> grazie a Panasonic</w:t>
      </w:r>
    </w:p>
    <w:p w14:paraId="00000002" w14:textId="7F1163CC" w:rsidR="00D0391E" w:rsidRPr="00861B80" w:rsidRDefault="00D0391E" w:rsidP="008F2CC8">
      <w:pPr>
        <w:spacing w:before="240" w:after="240"/>
        <w:jc w:val="both"/>
        <w:rPr>
          <w:rFonts w:ascii="Arial" w:hAnsi="Arial" w:cs="Arial"/>
          <w:lang w:val="en-US"/>
        </w:rPr>
      </w:pPr>
    </w:p>
    <w:p w14:paraId="00000003" w14:textId="1A5E375B" w:rsidR="00D0391E" w:rsidRPr="00861B80" w:rsidRDefault="00122A5F" w:rsidP="008F2CC8">
      <w:pPr>
        <w:jc w:val="both"/>
        <w:rPr>
          <w:rFonts w:ascii="Arial" w:hAnsi="Arial" w:cs="Arial"/>
          <w:b/>
          <w:color w:val="202124"/>
          <w:sz w:val="22"/>
          <w:szCs w:val="22"/>
          <w:lang w:val="en-US"/>
        </w:rPr>
      </w:pPr>
      <w:proofErr w:type="spellStart"/>
      <w:r w:rsidRPr="00861B80">
        <w:rPr>
          <w:rFonts w:ascii="Arial" w:hAnsi="Arial" w:cs="Arial"/>
          <w:b/>
          <w:bCs/>
          <w:color w:val="000000" w:themeColor="text1"/>
          <w:sz w:val="22"/>
          <w:szCs w:val="22"/>
          <w:lang w:val="it-IT"/>
        </w:rPr>
        <w:t>Zellik</w:t>
      </w:r>
      <w:proofErr w:type="spellEnd"/>
      <w:r w:rsidRPr="00861B80">
        <w:rPr>
          <w:rFonts w:ascii="Arial" w:hAnsi="Arial" w:cs="Arial"/>
          <w:b/>
          <w:bCs/>
          <w:color w:val="000000" w:themeColor="text1"/>
          <w:sz w:val="22"/>
          <w:szCs w:val="22"/>
          <w:lang w:val="it-IT"/>
        </w:rPr>
        <w:t xml:space="preserve">, 4 febbraio 2020 - Thomas B. dalla Germania ha vinto due </w:t>
      </w:r>
      <w:r w:rsidRPr="00861B80">
        <w:rPr>
          <w:rFonts w:ascii="Arial" w:hAnsi="Arial" w:cs="Arial"/>
          <w:b/>
          <w:bCs/>
          <w:color w:val="202124"/>
          <w:sz w:val="22"/>
          <w:szCs w:val="22"/>
          <w:lang w:val="it-IT"/>
        </w:rPr>
        <w:t xml:space="preserve">biglietti Best in House per il </w:t>
      </w:r>
      <w:r w:rsidRPr="00861B80">
        <w:rPr>
          <w:rFonts w:ascii="Arial" w:hAnsi="Arial" w:cs="Arial"/>
          <w:b/>
          <w:bCs/>
          <w:i/>
          <w:iCs/>
          <w:color w:val="202124"/>
          <w:sz w:val="22"/>
          <w:szCs w:val="22"/>
          <w:lang w:val="it-IT"/>
        </w:rPr>
        <w:t>Cirque du Soleil®</w:t>
      </w:r>
      <w:r w:rsidRPr="00861B80">
        <w:rPr>
          <w:rFonts w:ascii="Arial" w:hAnsi="Arial" w:cs="Arial"/>
          <w:b/>
          <w:bCs/>
          <w:color w:val="202124"/>
          <w:sz w:val="22"/>
          <w:szCs w:val="22"/>
          <w:lang w:val="it-IT"/>
        </w:rPr>
        <w:t xml:space="preserve"> a Las Vegas. Circa 30.000 persone hanno partecipato al contest online di Panasonic e </w:t>
      </w:r>
      <w:r w:rsidRPr="00861B80">
        <w:rPr>
          <w:rFonts w:ascii="Arial" w:hAnsi="Arial" w:cs="Arial"/>
          <w:b/>
          <w:bCs/>
          <w:i/>
          <w:iCs/>
          <w:color w:val="202124"/>
          <w:sz w:val="22"/>
          <w:szCs w:val="22"/>
          <w:lang w:val="it-IT"/>
        </w:rPr>
        <w:t>Cirque du Soleil</w:t>
      </w:r>
      <w:r w:rsidRPr="00861B80">
        <w:rPr>
          <w:rFonts w:ascii="Arial" w:hAnsi="Arial" w:cs="Arial"/>
          <w:b/>
          <w:bCs/>
          <w:color w:val="202124"/>
          <w:sz w:val="22"/>
          <w:szCs w:val="22"/>
          <w:lang w:val="it-IT"/>
        </w:rPr>
        <w:t>. Presto, i vincitori voleranno a Las Vegas per assistere allo spettacolo di fama mondiale e godersi tre notti in hotel di lusso.</w:t>
      </w:r>
    </w:p>
    <w:p w14:paraId="00000004" w14:textId="213C4134" w:rsidR="00D0391E" w:rsidRPr="00861B80" w:rsidRDefault="00122A5F">
      <w:pPr>
        <w:spacing w:before="240" w:after="240"/>
        <w:jc w:val="both"/>
        <w:rPr>
          <w:rFonts w:ascii="Arial" w:hAnsi="Arial" w:cs="Arial"/>
          <w:color w:val="202124"/>
          <w:sz w:val="22"/>
          <w:szCs w:val="22"/>
          <w:lang w:val="en-US"/>
        </w:rPr>
      </w:pPr>
      <w:r w:rsidRPr="00861B80">
        <w:rPr>
          <w:rFonts w:ascii="Arial" w:hAnsi="Arial" w:cs="Arial"/>
          <w:color w:val="202124"/>
          <w:sz w:val="22"/>
          <w:szCs w:val="22"/>
          <w:lang w:val="it-IT"/>
        </w:rPr>
        <w:t>Il produttore leader europeo di batt</w:t>
      </w:r>
      <w:bookmarkStart w:id="0" w:name="_GoBack"/>
      <w:bookmarkEnd w:id="0"/>
      <w:r w:rsidRPr="00861B80">
        <w:rPr>
          <w:rFonts w:ascii="Arial" w:hAnsi="Arial" w:cs="Arial"/>
          <w:color w:val="202124"/>
          <w:sz w:val="22"/>
          <w:szCs w:val="22"/>
          <w:lang w:val="it-IT"/>
        </w:rPr>
        <w:t xml:space="preserve">erie, Panasonic Batteries, e il gruppo mondiale di intrattenimento </w:t>
      </w:r>
      <w:r w:rsidRPr="00861B80">
        <w:rPr>
          <w:rFonts w:ascii="Arial" w:hAnsi="Arial" w:cs="Arial"/>
          <w:i/>
          <w:iCs/>
          <w:color w:val="202124"/>
          <w:sz w:val="22"/>
          <w:szCs w:val="22"/>
          <w:lang w:val="it-IT"/>
        </w:rPr>
        <w:t>Cirque du Soleil</w:t>
      </w:r>
      <w:r w:rsidRPr="00861B80">
        <w:rPr>
          <w:rFonts w:ascii="Arial" w:hAnsi="Arial" w:cs="Arial"/>
          <w:color w:val="202124"/>
          <w:sz w:val="22"/>
          <w:szCs w:val="22"/>
          <w:lang w:val="it-IT"/>
        </w:rPr>
        <w:t xml:space="preserve"> hanno intrapreso una splendida collaborazione. Batterie in edizione speciale e un concorso online hanno offerto ai partecipanti di tutta Europa la possibilità di vincere un viaggio per due persone a Las Vegas per assistere al </w:t>
      </w:r>
      <w:proofErr w:type="spellStart"/>
      <w:r w:rsidRPr="00861B80">
        <w:rPr>
          <w:rFonts w:ascii="Arial" w:hAnsi="Arial" w:cs="Arial"/>
          <w:i/>
          <w:iCs/>
          <w:color w:val="202124"/>
          <w:sz w:val="22"/>
          <w:szCs w:val="22"/>
          <w:lang w:val="it-IT"/>
        </w:rPr>
        <w:t>Cirque</w:t>
      </w:r>
      <w:proofErr w:type="spellEnd"/>
      <w:r w:rsidRPr="00861B80">
        <w:rPr>
          <w:rFonts w:ascii="Arial" w:hAnsi="Arial" w:cs="Arial"/>
          <w:i/>
          <w:iCs/>
          <w:color w:val="202124"/>
          <w:sz w:val="22"/>
          <w:szCs w:val="22"/>
          <w:lang w:val="it-IT"/>
        </w:rPr>
        <w:t xml:space="preserve"> </w:t>
      </w:r>
      <w:proofErr w:type="spellStart"/>
      <w:r w:rsidRPr="00861B80">
        <w:rPr>
          <w:rFonts w:ascii="Arial" w:hAnsi="Arial" w:cs="Arial"/>
          <w:i/>
          <w:iCs/>
          <w:color w:val="202124"/>
          <w:sz w:val="22"/>
          <w:szCs w:val="22"/>
          <w:lang w:val="it-IT"/>
        </w:rPr>
        <w:t>du</w:t>
      </w:r>
      <w:proofErr w:type="spellEnd"/>
      <w:r w:rsidRPr="00861B80">
        <w:rPr>
          <w:rFonts w:ascii="Arial" w:hAnsi="Arial" w:cs="Arial"/>
          <w:i/>
          <w:iCs/>
          <w:color w:val="202124"/>
          <w:sz w:val="22"/>
          <w:szCs w:val="22"/>
          <w:lang w:val="it-IT"/>
        </w:rPr>
        <w:t xml:space="preserve"> Soleil</w:t>
      </w:r>
      <w:r w:rsidRPr="00861B80">
        <w:rPr>
          <w:rFonts w:ascii="Arial" w:hAnsi="Arial" w:cs="Arial"/>
          <w:color w:val="202124"/>
          <w:sz w:val="22"/>
          <w:szCs w:val="22"/>
          <w:lang w:val="it-IT"/>
        </w:rPr>
        <w:t>.</w:t>
      </w:r>
    </w:p>
    <w:p w14:paraId="00000005" w14:textId="0366B3CA" w:rsidR="00D0391E" w:rsidRPr="00861B80" w:rsidRDefault="00494F42" w:rsidP="008F2CC8">
      <w:pPr>
        <w:jc w:val="both"/>
        <w:rPr>
          <w:rFonts w:ascii="Arial" w:hAnsi="Arial" w:cs="Arial"/>
          <w:sz w:val="22"/>
          <w:szCs w:val="22"/>
          <w:lang w:val="en-US"/>
        </w:rPr>
      </w:pPr>
      <w:r w:rsidRPr="00861B80">
        <w:rPr>
          <w:rFonts w:ascii="Arial" w:hAnsi="Arial" w:cs="Arial"/>
          <w:color w:val="202124"/>
          <w:sz w:val="22"/>
          <w:szCs w:val="22"/>
          <w:lang w:val="it-IT"/>
        </w:rPr>
        <w:t xml:space="preserve">Al concorso, svoltosi tra </w:t>
      </w:r>
      <w:r w:rsidRPr="00861B80">
        <w:rPr>
          <w:rFonts w:ascii="Arial" w:hAnsi="Arial" w:cs="Arial"/>
          <w:color w:val="222222"/>
          <w:sz w:val="22"/>
          <w:szCs w:val="22"/>
          <w:shd w:val="clear" w:color="auto" w:fill="FFFFFF"/>
          <w:lang w:val="it-IT"/>
        </w:rPr>
        <w:t xml:space="preserve">aprile e </w:t>
      </w:r>
      <w:r w:rsidRPr="00861B80">
        <w:rPr>
          <w:rFonts w:ascii="Arial" w:hAnsi="Arial" w:cs="Arial"/>
          <w:color w:val="202124"/>
          <w:sz w:val="22"/>
          <w:szCs w:val="22"/>
          <w:shd w:val="clear" w:color="auto" w:fill="FFFFFF"/>
          <w:lang w:val="it-IT"/>
        </w:rPr>
        <w:t>dicembre 2019</w:t>
      </w:r>
      <w:r w:rsidRPr="00861B80">
        <w:rPr>
          <w:rFonts w:ascii="Arial" w:hAnsi="Arial" w:cs="Arial"/>
          <w:sz w:val="22"/>
          <w:szCs w:val="22"/>
          <w:lang w:val="it-IT"/>
        </w:rPr>
        <w:t xml:space="preserve">, </w:t>
      </w:r>
      <w:r w:rsidRPr="00861B80">
        <w:rPr>
          <w:rFonts w:ascii="Arial" w:hAnsi="Arial" w:cs="Arial"/>
          <w:color w:val="202124"/>
          <w:sz w:val="22"/>
          <w:szCs w:val="22"/>
          <w:shd w:val="clear" w:color="auto" w:fill="FFFFFF"/>
          <w:lang w:val="it-IT"/>
        </w:rPr>
        <w:t xml:space="preserve">hanno partecipato 28.993 persone provenienti da 28 paesi europei. </w:t>
      </w:r>
      <w:r w:rsidRPr="00861B80">
        <w:rPr>
          <w:rFonts w:ascii="Arial" w:hAnsi="Arial" w:cs="Arial"/>
          <w:color w:val="000000" w:themeColor="text1"/>
          <w:sz w:val="22"/>
          <w:szCs w:val="22"/>
          <w:lang w:val="it-IT"/>
        </w:rPr>
        <w:t>Thomas B. dalla Germania e una persona a sua scelta hanno vinto</w:t>
      </w:r>
      <w:r w:rsidRPr="00861B80">
        <w:rPr>
          <w:rFonts w:ascii="Arial" w:hAnsi="Arial" w:cs="Arial"/>
          <w:color w:val="202124"/>
          <w:sz w:val="22"/>
          <w:szCs w:val="22"/>
          <w:shd w:val="clear" w:color="auto" w:fill="FFFFFF"/>
          <w:lang w:val="it-IT"/>
        </w:rPr>
        <w:t xml:space="preserve"> il primo premio: volo andata e ritorno per Las Vegas, biglietti Best in House per il </w:t>
      </w:r>
      <w:r w:rsidRPr="00861B80">
        <w:rPr>
          <w:rFonts w:ascii="Arial" w:hAnsi="Arial" w:cs="Arial"/>
          <w:i/>
          <w:iCs/>
          <w:color w:val="202124"/>
          <w:sz w:val="22"/>
          <w:szCs w:val="22"/>
          <w:shd w:val="clear" w:color="auto" w:fill="FFFFFF"/>
          <w:lang w:val="it-IT"/>
        </w:rPr>
        <w:t>Cirque du Soleil</w:t>
      </w:r>
      <w:r w:rsidRPr="00861B80">
        <w:rPr>
          <w:rFonts w:ascii="Arial" w:hAnsi="Arial" w:cs="Arial"/>
          <w:color w:val="202124"/>
          <w:sz w:val="22"/>
          <w:szCs w:val="22"/>
          <w:shd w:val="clear" w:color="auto" w:fill="FFFFFF"/>
          <w:lang w:val="it-IT"/>
        </w:rPr>
        <w:t xml:space="preserve"> e tre notti in hotel di lusso. In palio, ogni settimana, c’erano anche cinque premi di consolazione Panasonic: fotocamera compatta, estrattore di succo, cuffie, taglia barba e capelli e spazzolino da denti elettrico.</w:t>
      </w:r>
    </w:p>
    <w:p w14:paraId="00000006" w14:textId="4C2188C9" w:rsidR="00D0391E" w:rsidRPr="00861B80" w:rsidRDefault="005F0849" w:rsidP="008F2CC8">
      <w:pPr>
        <w:pStyle w:val="Kop2"/>
        <w:keepNext w:val="0"/>
        <w:keepLines w:val="0"/>
        <w:spacing w:after="80"/>
        <w:jc w:val="both"/>
        <w:rPr>
          <w:b/>
          <w:sz w:val="22"/>
          <w:szCs w:val="22"/>
        </w:rPr>
      </w:pPr>
      <w:bookmarkStart w:id="1" w:name="_mz2lmznnh3h6" w:colFirst="0" w:colLast="0"/>
      <w:bookmarkEnd w:id="1"/>
      <w:r w:rsidRPr="00861B80">
        <w:rPr>
          <w:b/>
          <w:bCs/>
          <w:sz w:val="22"/>
          <w:szCs w:val="22"/>
          <w:lang w:val="it-IT"/>
        </w:rPr>
        <w:t xml:space="preserve">TOTEM ed </w:t>
      </w:r>
      <w:proofErr w:type="spellStart"/>
      <w:r w:rsidRPr="00861B80">
        <w:rPr>
          <w:b/>
          <w:bCs/>
          <w:sz w:val="22"/>
          <w:szCs w:val="22"/>
          <w:lang w:val="it-IT"/>
        </w:rPr>
        <w:t>eneloop</w:t>
      </w:r>
      <w:proofErr w:type="spellEnd"/>
      <w:r w:rsidRPr="00861B80">
        <w:rPr>
          <w:b/>
          <w:bCs/>
          <w:sz w:val="22"/>
          <w:szCs w:val="22"/>
          <w:lang w:val="it-IT"/>
        </w:rPr>
        <w:t>, una partnership con risultati straordinari</w:t>
      </w:r>
    </w:p>
    <w:p w14:paraId="4F7EEC38" w14:textId="79DD0A8A" w:rsidR="005F0849" w:rsidRPr="00861B80" w:rsidRDefault="00FF6384" w:rsidP="00FF6384">
      <w:pPr>
        <w:spacing w:before="240" w:after="240"/>
        <w:jc w:val="both"/>
        <w:rPr>
          <w:rFonts w:ascii="Arial" w:hAnsi="Arial" w:cs="Arial"/>
          <w:color w:val="202124"/>
          <w:sz w:val="22"/>
          <w:szCs w:val="22"/>
          <w:lang w:val="en-US"/>
        </w:rPr>
      </w:pPr>
      <w:r w:rsidRPr="00861B80">
        <w:rPr>
          <w:rFonts w:ascii="Arial" w:hAnsi="Arial" w:cs="Arial"/>
          <w:color w:val="202124"/>
          <w:sz w:val="22"/>
          <w:szCs w:val="22"/>
          <w:lang w:val="it-IT"/>
        </w:rPr>
        <w:t>TOTEM, uno spettacolo del</w:t>
      </w:r>
      <w:r w:rsidRPr="00861B80">
        <w:rPr>
          <w:rFonts w:ascii="Arial" w:hAnsi="Arial" w:cs="Arial"/>
          <w:color w:val="3C4043"/>
          <w:sz w:val="22"/>
          <w:szCs w:val="22"/>
          <w:shd w:val="clear" w:color="auto" w:fill="FFFFFF"/>
          <w:lang w:val="it-IT"/>
        </w:rPr>
        <w:t xml:space="preserve"> </w:t>
      </w:r>
      <w:r w:rsidRPr="00861B80">
        <w:rPr>
          <w:rFonts w:ascii="Arial" w:hAnsi="Arial" w:cs="Arial"/>
          <w:i/>
          <w:iCs/>
          <w:color w:val="3C4043"/>
          <w:sz w:val="22"/>
          <w:szCs w:val="22"/>
          <w:shd w:val="clear" w:color="auto" w:fill="FFFFFF"/>
          <w:lang w:val="it-IT"/>
        </w:rPr>
        <w:t>Cirque du Soleil</w:t>
      </w:r>
      <w:r w:rsidRPr="00861B80">
        <w:rPr>
          <w:rFonts w:ascii="Arial" w:hAnsi="Arial" w:cs="Arial"/>
          <w:color w:val="3C4043"/>
          <w:sz w:val="22"/>
          <w:szCs w:val="22"/>
          <w:shd w:val="clear" w:color="auto" w:fill="FFFFFF"/>
          <w:lang w:val="it-IT"/>
        </w:rPr>
        <w:t xml:space="preserve">, </w:t>
      </w:r>
      <w:r w:rsidRPr="00861B80">
        <w:rPr>
          <w:rFonts w:ascii="Arial" w:hAnsi="Arial" w:cs="Arial"/>
          <w:color w:val="202124"/>
          <w:sz w:val="22"/>
          <w:szCs w:val="22"/>
          <w:lang w:val="it-IT"/>
        </w:rPr>
        <w:t xml:space="preserve">ed eneloop, la gamma ricaricabile di Panasonic, collaborano da anni con risultati straordinari. Oltre alla gamma </w:t>
      </w:r>
      <w:proofErr w:type="spellStart"/>
      <w:r w:rsidRPr="00861B80">
        <w:rPr>
          <w:rFonts w:ascii="Arial" w:hAnsi="Arial" w:cs="Arial"/>
          <w:color w:val="202124"/>
          <w:sz w:val="22"/>
          <w:szCs w:val="22"/>
          <w:lang w:val="it-IT"/>
        </w:rPr>
        <w:t>eneloop</w:t>
      </w:r>
      <w:proofErr w:type="spellEnd"/>
      <w:r w:rsidR="00265347" w:rsidRPr="00861B80">
        <w:rPr>
          <w:rFonts w:ascii="Arial" w:hAnsi="Arial" w:cs="Arial"/>
          <w:color w:val="202124"/>
          <w:sz w:val="22"/>
          <w:szCs w:val="22"/>
          <w:lang w:val="it-IT"/>
        </w:rPr>
        <w:t>,</w:t>
      </w:r>
      <w:r w:rsidRPr="00861B80">
        <w:rPr>
          <w:rFonts w:ascii="Arial" w:hAnsi="Arial" w:cs="Arial"/>
          <w:color w:val="202124"/>
          <w:sz w:val="22"/>
          <w:szCs w:val="22"/>
          <w:lang w:val="it-IT"/>
        </w:rPr>
        <w:t xml:space="preserve"> per microfoni e ricevitori, i tecnici e gli artisti di TOTEM utilizzano batterie al litio a bottone Panasonic CR2032 per alimentare le chitarre. Andres Vasquez, responsabile del suono di TOTEM, è convinto del potere di eneloop: "Stiamo ottenendo una risposta incredibile da queste batterie...dopo quasi otto mesi di uso e ricariche continue vanno ancora alla grande."</w:t>
      </w:r>
      <w:hyperlink r:id="rId7">
        <w:r w:rsidRPr="00861B80">
          <w:rPr>
            <w:rFonts w:ascii="Arial" w:hAnsi="Arial" w:cs="Arial"/>
            <w:color w:val="202124"/>
            <w:sz w:val="22"/>
            <w:szCs w:val="22"/>
            <w:lang w:val="it-IT"/>
          </w:rPr>
          <w:t xml:space="preserve"> </w:t>
        </w:r>
      </w:hyperlink>
      <w:hyperlink r:id="rId8">
        <w:r w:rsidRPr="00861B80">
          <w:rPr>
            <w:rFonts w:ascii="Arial" w:hAnsi="Arial" w:cs="Arial"/>
            <w:color w:val="1155CC"/>
            <w:sz w:val="22"/>
            <w:szCs w:val="22"/>
            <w:u w:val="single"/>
            <w:lang w:val="it-IT"/>
          </w:rPr>
          <w:t>Clicca per vedere la testimonianza completa</w:t>
        </w:r>
      </w:hyperlink>
      <w:r w:rsidRPr="00861B80">
        <w:rPr>
          <w:rFonts w:ascii="Arial" w:hAnsi="Arial" w:cs="Arial"/>
          <w:color w:val="202124"/>
          <w:sz w:val="22"/>
          <w:szCs w:val="22"/>
          <w:lang w:val="it-IT"/>
        </w:rPr>
        <w:t>.</w:t>
      </w:r>
    </w:p>
    <w:p w14:paraId="5FB2CB97" w14:textId="08A4044C" w:rsidR="005F0849" w:rsidRPr="00861B80" w:rsidRDefault="005F0849" w:rsidP="008F2CC8">
      <w:pPr>
        <w:pStyle w:val="Kop2"/>
        <w:keepNext w:val="0"/>
        <w:keepLines w:val="0"/>
        <w:spacing w:after="80"/>
        <w:jc w:val="both"/>
        <w:rPr>
          <w:sz w:val="22"/>
          <w:szCs w:val="22"/>
        </w:rPr>
      </w:pPr>
      <w:r w:rsidRPr="00861B80">
        <w:rPr>
          <w:b/>
          <w:bCs/>
          <w:sz w:val="22"/>
          <w:szCs w:val="22"/>
          <w:lang w:val="it-IT"/>
        </w:rPr>
        <w:t>Affidabilità e durata superiori</w:t>
      </w:r>
    </w:p>
    <w:p w14:paraId="0000000A" w14:textId="50FA5805" w:rsidR="00D0391E" w:rsidRPr="00861B80" w:rsidRDefault="00122A5F" w:rsidP="00FF6384">
      <w:pPr>
        <w:spacing w:before="240" w:after="240"/>
        <w:jc w:val="both"/>
        <w:rPr>
          <w:rFonts w:ascii="Arial" w:hAnsi="Arial" w:cs="Arial"/>
          <w:color w:val="1F1F1F"/>
          <w:sz w:val="22"/>
          <w:szCs w:val="22"/>
          <w:lang w:val="en-US"/>
        </w:rPr>
      </w:pPr>
      <w:bookmarkStart w:id="2" w:name="_6hwhvulmzf8v" w:colFirst="0" w:colLast="0"/>
      <w:bookmarkEnd w:id="2"/>
      <w:r w:rsidRPr="00861B80">
        <w:rPr>
          <w:rFonts w:ascii="Arial" w:hAnsi="Arial" w:cs="Arial"/>
          <w:color w:val="202124"/>
          <w:sz w:val="22"/>
          <w:szCs w:val="22"/>
          <w:lang w:val="it-IT"/>
        </w:rPr>
        <w:t>Capacità, affidabilità e durata sono fondamentali per le apparecchiature elettroniche nel settore dell'intrattenimento, con spettacoli quotidiani, in condizioni difficili dovute al calore e ai movimenti intensi.</w:t>
      </w:r>
      <w:r w:rsidRPr="00861B80">
        <w:rPr>
          <w:rFonts w:ascii="Arial" w:hAnsi="Arial" w:cs="Arial"/>
          <w:color w:val="1F1F1F"/>
          <w:sz w:val="22"/>
          <w:szCs w:val="22"/>
          <w:lang w:val="it-IT"/>
        </w:rPr>
        <w:t xml:space="preserve"> “Nel competitivo mondo delle batterie ricaricabili, le eneloop hanno senza dubbio una qualità superiore. Sono state ripetutamente testate durante la nostra tournée e sono un prodotto affidabile, non ci sono dubbi ", afferma l’</w:t>
      </w:r>
      <w:r w:rsidRPr="00861B80">
        <w:rPr>
          <w:rFonts w:ascii="Arial" w:hAnsi="Arial" w:cs="Arial"/>
          <w:color w:val="202124"/>
          <w:sz w:val="22"/>
          <w:szCs w:val="22"/>
          <w:lang w:val="it-IT"/>
        </w:rPr>
        <w:t xml:space="preserve">Assistant Company Manager per lo show </w:t>
      </w:r>
      <w:r w:rsidRPr="00861B80">
        <w:rPr>
          <w:rFonts w:ascii="Arial" w:hAnsi="Arial" w:cs="Arial"/>
          <w:i/>
          <w:iCs/>
          <w:color w:val="202124"/>
          <w:sz w:val="22"/>
          <w:szCs w:val="22"/>
          <w:lang w:val="it-IT"/>
        </w:rPr>
        <w:t>Corteo</w:t>
      </w:r>
      <w:r w:rsidRPr="00861B80">
        <w:rPr>
          <w:rFonts w:ascii="Arial" w:hAnsi="Arial" w:cs="Arial"/>
          <w:color w:val="3C4043"/>
          <w:sz w:val="22"/>
          <w:szCs w:val="22"/>
          <w:shd w:val="clear" w:color="auto" w:fill="FFFFFF"/>
          <w:lang w:val="it-IT"/>
        </w:rPr>
        <w:t>™</w:t>
      </w:r>
      <w:r w:rsidRPr="00861B80">
        <w:rPr>
          <w:rFonts w:ascii="Arial" w:hAnsi="Arial" w:cs="Arial"/>
          <w:color w:val="202124"/>
          <w:sz w:val="22"/>
          <w:szCs w:val="22"/>
          <w:lang w:val="it-IT"/>
        </w:rPr>
        <w:t>. “</w:t>
      </w:r>
      <w:r w:rsidRPr="00861B80">
        <w:rPr>
          <w:rFonts w:ascii="Arial" w:hAnsi="Arial" w:cs="Arial"/>
          <w:color w:val="1F1F1F"/>
          <w:sz w:val="22"/>
          <w:szCs w:val="22"/>
          <w:lang w:val="it-IT"/>
        </w:rPr>
        <w:t xml:space="preserve">In </w:t>
      </w:r>
      <w:r w:rsidRPr="00861B80">
        <w:rPr>
          <w:rFonts w:ascii="Arial" w:hAnsi="Arial" w:cs="Arial"/>
          <w:color w:val="1F1F1F"/>
          <w:sz w:val="22"/>
          <w:szCs w:val="22"/>
          <w:lang w:val="it-IT"/>
        </w:rPr>
        <w:lastRenderedPageBreak/>
        <w:t xml:space="preserve">Corteo, vengono usate principalmente nel backstage dove forniscono energia ai proiettori e alle torce dei nostri tecnici, nonché nello stand </w:t>
      </w:r>
      <w:r w:rsidR="00265347" w:rsidRPr="00861B80">
        <w:rPr>
          <w:rFonts w:ascii="Arial" w:hAnsi="Arial" w:cs="Arial"/>
          <w:color w:val="1F1F1F"/>
          <w:sz w:val="22"/>
          <w:szCs w:val="22"/>
          <w:lang w:val="it-IT"/>
        </w:rPr>
        <w:t xml:space="preserve">merchandising </w:t>
      </w:r>
      <w:r w:rsidRPr="00861B80">
        <w:rPr>
          <w:rFonts w:ascii="Arial" w:hAnsi="Arial" w:cs="Arial"/>
          <w:color w:val="1F1F1F"/>
          <w:sz w:val="22"/>
          <w:szCs w:val="22"/>
          <w:lang w:val="it-IT"/>
        </w:rPr>
        <w:t>con eccezionale affidabilità."</w:t>
      </w:r>
    </w:p>
    <w:p w14:paraId="1AF2B904" w14:textId="116F4838" w:rsidR="00E73A84" w:rsidRPr="00861B80" w:rsidRDefault="00995279" w:rsidP="00FF6384">
      <w:pPr>
        <w:spacing w:before="240" w:after="240"/>
        <w:jc w:val="both"/>
        <w:rPr>
          <w:rFonts w:ascii="Arial" w:hAnsi="Arial" w:cs="Arial"/>
          <w:b/>
          <w:bCs/>
          <w:color w:val="1F1F1F"/>
          <w:sz w:val="22"/>
          <w:szCs w:val="22"/>
          <w:lang w:val="en-US"/>
        </w:rPr>
      </w:pPr>
      <w:r w:rsidRPr="00861B80">
        <w:rPr>
          <w:rFonts w:ascii="Arial" w:hAnsi="Arial" w:cs="Arial"/>
          <w:b/>
          <w:bCs/>
          <w:color w:val="1F1F1F"/>
          <w:sz w:val="22"/>
          <w:szCs w:val="22"/>
          <w:lang w:val="it-IT"/>
        </w:rPr>
        <w:t>Energia per sei spettacoli</w:t>
      </w:r>
      <w:r w:rsidR="00F604BE" w:rsidRPr="00861B80">
        <w:rPr>
          <w:rFonts w:ascii="Arial" w:hAnsi="Arial" w:cs="Arial"/>
          <w:b/>
          <w:bCs/>
          <w:color w:val="1F1F1F"/>
          <w:sz w:val="22"/>
          <w:szCs w:val="22"/>
          <w:lang w:val="it-IT"/>
        </w:rPr>
        <w:t xml:space="preserve"> </w:t>
      </w:r>
      <w:r w:rsidRPr="00861B80">
        <w:rPr>
          <w:rFonts w:ascii="Arial" w:hAnsi="Arial" w:cs="Arial"/>
          <w:b/>
          <w:bCs/>
          <w:color w:val="1F1F1F"/>
          <w:sz w:val="22"/>
          <w:szCs w:val="22"/>
          <w:lang w:val="it-IT"/>
        </w:rPr>
        <w:t>...e altri ancora</w:t>
      </w:r>
    </w:p>
    <w:p w14:paraId="78419180" w14:textId="7CE37D73" w:rsidR="00DF1AD0" w:rsidRPr="00861B80" w:rsidRDefault="00E73A84" w:rsidP="00E73A84">
      <w:pPr>
        <w:spacing w:before="240" w:after="240"/>
        <w:jc w:val="both"/>
        <w:rPr>
          <w:rFonts w:ascii="Arial" w:hAnsi="Arial" w:cs="Arial"/>
          <w:color w:val="202124"/>
          <w:sz w:val="22"/>
          <w:szCs w:val="22"/>
          <w:lang w:val="en-US"/>
        </w:rPr>
      </w:pPr>
      <w:r w:rsidRPr="00861B80">
        <w:rPr>
          <w:rFonts w:ascii="Arial" w:hAnsi="Arial" w:cs="Arial"/>
          <w:color w:val="202124"/>
          <w:sz w:val="22"/>
          <w:szCs w:val="22"/>
          <w:lang w:val="it-IT"/>
        </w:rPr>
        <w:t xml:space="preserve">In almeno sei spettacoli del </w:t>
      </w:r>
      <w:r w:rsidRPr="00861B80">
        <w:rPr>
          <w:rFonts w:ascii="Arial" w:hAnsi="Arial" w:cs="Arial"/>
          <w:i/>
          <w:iCs/>
          <w:color w:val="202124"/>
          <w:sz w:val="22"/>
          <w:szCs w:val="22"/>
          <w:lang w:val="it-IT"/>
        </w:rPr>
        <w:t>Cirque du Soleil</w:t>
      </w:r>
      <w:r w:rsidRPr="00861B80">
        <w:rPr>
          <w:rFonts w:ascii="Arial" w:hAnsi="Arial" w:cs="Arial"/>
          <w:color w:val="202124"/>
          <w:sz w:val="22"/>
          <w:szCs w:val="22"/>
          <w:lang w:val="it-IT"/>
        </w:rPr>
        <w:t xml:space="preserve"> in giro per il mondo sono utilizzate batterie Panasonic. Lavorando insieme, i due gruppi prevedono l’uso di batterie sempre più sostenibili per il settore dell'intrattenimento</w:t>
      </w:r>
      <w:r w:rsidRPr="00861B80">
        <w:rPr>
          <w:rFonts w:ascii="Arial" w:hAnsi="Arial" w:cs="Arial"/>
          <w:color w:val="1F1F1F"/>
          <w:sz w:val="22"/>
          <w:szCs w:val="22"/>
          <w:lang w:val="it-IT"/>
        </w:rPr>
        <w:t>.</w:t>
      </w:r>
    </w:p>
    <w:p w14:paraId="10BE2145" w14:textId="1CC79CF8" w:rsidR="005F0849" w:rsidRPr="00861B80" w:rsidRDefault="00B00DDB">
      <w:pPr>
        <w:spacing w:before="240" w:after="240"/>
        <w:jc w:val="both"/>
        <w:rPr>
          <w:rFonts w:ascii="Arial" w:hAnsi="Arial" w:cs="Arial"/>
          <w:color w:val="202124"/>
          <w:sz w:val="22"/>
          <w:szCs w:val="22"/>
          <w:lang w:val="en-US"/>
        </w:rPr>
      </w:pPr>
      <w:r w:rsidRPr="00861B80">
        <w:rPr>
          <w:rFonts w:ascii="Arial" w:hAnsi="Arial" w:cs="Arial"/>
          <w:color w:val="202124"/>
          <w:sz w:val="22"/>
          <w:szCs w:val="22"/>
          <w:lang w:val="it-IT"/>
        </w:rPr>
        <w:t xml:space="preserve">Oltre che per gli show TOTEM e Corteo, il </w:t>
      </w:r>
      <w:r w:rsidRPr="00861B80">
        <w:rPr>
          <w:rFonts w:ascii="Arial" w:hAnsi="Arial" w:cs="Arial"/>
          <w:i/>
          <w:iCs/>
          <w:color w:val="202124"/>
          <w:sz w:val="22"/>
          <w:szCs w:val="22"/>
          <w:lang w:val="it-IT"/>
        </w:rPr>
        <w:t>Cirque du Soleil</w:t>
      </w:r>
      <w:r w:rsidRPr="00861B80">
        <w:rPr>
          <w:rFonts w:ascii="Arial" w:hAnsi="Arial" w:cs="Arial"/>
          <w:color w:val="202124"/>
          <w:sz w:val="22"/>
          <w:szCs w:val="22"/>
          <w:lang w:val="it-IT"/>
        </w:rPr>
        <w:t xml:space="preserve"> ricorre all’uso di batterie Panasonic anche per LUZIA™, Amaluna™, KURIOS™ - Cabinet of Curiosities e KOOZA™. E la collaborazione è in continua espansione: Il </w:t>
      </w:r>
      <w:r w:rsidRPr="00861B80">
        <w:rPr>
          <w:rFonts w:ascii="Arial" w:hAnsi="Arial" w:cs="Arial"/>
          <w:i/>
          <w:iCs/>
          <w:color w:val="202124"/>
          <w:sz w:val="22"/>
          <w:szCs w:val="22"/>
          <w:lang w:val="it-IT"/>
        </w:rPr>
        <w:t>Cirque du Soleil</w:t>
      </w:r>
      <w:r w:rsidRPr="00861B80">
        <w:rPr>
          <w:rFonts w:ascii="Arial" w:hAnsi="Arial" w:cs="Arial"/>
          <w:color w:val="202124"/>
          <w:sz w:val="22"/>
          <w:szCs w:val="22"/>
          <w:lang w:val="it-IT"/>
        </w:rPr>
        <w:t xml:space="preserve"> sta pensando di estendere l’uso di batterie Panasonic ad altri sei spettacoli itineranti, includendo batterie AAA e AA per puntatori e misuratori di distanza laser e altro ancora.</w:t>
      </w:r>
    </w:p>
    <w:p w14:paraId="0000000C" w14:textId="77777777" w:rsidR="00D0391E" w:rsidRPr="00861B80" w:rsidRDefault="00122A5F" w:rsidP="008F2CC8">
      <w:pPr>
        <w:pStyle w:val="Kop2"/>
        <w:keepNext w:val="0"/>
        <w:keepLines w:val="0"/>
        <w:spacing w:after="80"/>
        <w:jc w:val="both"/>
        <w:rPr>
          <w:b/>
          <w:sz w:val="22"/>
          <w:szCs w:val="22"/>
        </w:rPr>
      </w:pPr>
      <w:bookmarkStart w:id="3" w:name="_rpjaahp2ik9m" w:colFirst="0" w:colLast="0"/>
      <w:bookmarkEnd w:id="3"/>
      <w:r w:rsidRPr="00861B80">
        <w:rPr>
          <w:b/>
          <w:bCs/>
          <w:sz w:val="22"/>
          <w:szCs w:val="22"/>
          <w:lang w:val="it-IT"/>
        </w:rPr>
        <w:t>La strada verso un intrattenimento più sostenibile</w:t>
      </w:r>
    </w:p>
    <w:p w14:paraId="0000000D" w14:textId="77777777" w:rsidR="00D0391E" w:rsidRPr="00861B80" w:rsidRDefault="00122A5F">
      <w:pPr>
        <w:spacing w:before="240" w:after="240"/>
        <w:jc w:val="both"/>
        <w:rPr>
          <w:rFonts w:ascii="Arial" w:hAnsi="Arial" w:cs="Arial"/>
          <w:color w:val="202124"/>
          <w:sz w:val="22"/>
          <w:szCs w:val="22"/>
          <w:lang w:val="en-US"/>
        </w:rPr>
      </w:pPr>
      <w:r w:rsidRPr="00861B80">
        <w:rPr>
          <w:rFonts w:ascii="Arial" w:hAnsi="Arial" w:cs="Arial"/>
          <w:color w:val="202124"/>
          <w:sz w:val="22"/>
          <w:szCs w:val="22"/>
          <w:lang w:val="it-IT"/>
        </w:rPr>
        <w:t xml:space="preserve">Originariamente composto da 20 artisti di strada nel 1984, il gruppo </w:t>
      </w:r>
      <w:r w:rsidRPr="00861B80">
        <w:rPr>
          <w:rFonts w:ascii="Arial" w:hAnsi="Arial" w:cs="Arial"/>
          <w:i/>
          <w:iCs/>
          <w:color w:val="202124"/>
          <w:sz w:val="22"/>
          <w:szCs w:val="22"/>
          <w:lang w:val="it-IT"/>
        </w:rPr>
        <w:t xml:space="preserve">Cirque du Soleil </w:t>
      </w:r>
      <w:r w:rsidRPr="00861B80">
        <w:rPr>
          <w:rFonts w:ascii="Arial" w:hAnsi="Arial" w:cs="Arial"/>
          <w:color w:val="202124"/>
          <w:sz w:val="22"/>
          <w:szCs w:val="22"/>
          <w:lang w:val="it-IT"/>
        </w:rPr>
        <w:t>ha completamente reinventato l'arte del circo divenendo leader mondiale nell'intrattenimento dal vivo. Oggigiorno porta spettacoli per tutto il mondo l’anno intero. Panasonic Batteries è una divisione di Panasonic Corporation, uno dei maggiori produttori di prodotti elettronici al mondo.</w:t>
      </w:r>
    </w:p>
    <w:p w14:paraId="0000000F" w14:textId="02C925FA" w:rsidR="00D0391E" w:rsidRPr="00861B80" w:rsidRDefault="00122A5F" w:rsidP="008F2CC8">
      <w:pPr>
        <w:spacing w:before="240" w:after="240"/>
        <w:jc w:val="both"/>
        <w:rPr>
          <w:rFonts w:ascii="Arial" w:hAnsi="Arial" w:cs="Arial"/>
          <w:color w:val="202124"/>
          <w:sz w:val="22"/>
          <w:szCs w:val="22"/>
          <w:lang w:val="en-US"/>
        </w:rPr>
      </w:pPr>
      <w:proofErr w:type="spellStart"/>
      <w:r w:rsidRPr="00861B80">
        <w:rPr>
          <w:rFonts w:ascii="Arial" w:hAnsi="Arial" w:cs="Arial"/>
          <w:i/>
          <w:iCs/>
          <w:color w:val="202124"/>
          <w:sz w:val="22"/>
          <w:szCs w:val="22"/>
          <w:lang w:val="it-IT"/>
        </w:rPr>
        <w:t>Cirque</w:t>
      </w:r>
      <w:proofErr w:type="spellEnd"/>
      <w:r w:rsidRPr="00861B80">
        <w:rPr>
          <w:rFonts w:ascii="Arial" w:hAnsi="Arial" w:cs="Arial"/>
          <w:i/>
          <w:iCs/>
          <w:color w:val="202124"/>
          <w:sz w:val="22"/>
          <w:szCs w:val="22"/>
          <w:lang w:val="it-IT"/>
        </w:rPr>
        <w:t xml:space="preserve"> </w:t>
      </w:r>
      <w:proofErr w:type="spellStart"/>
      <w:r w:rsidRPr="00861B80">
        <w:rPr>
          <w:rFonts w:ascii="Arial" w:hAnsi="Arial" w:cs="Arial"/>
          <w:i/>
          <w:iCs/>
          <w:color w:val="202124"/>
          <w:sz w:val="22"/>
          <w:szCs w:val="22"/>
          <w:lang w:val="it-IT"/>
        </w:rPr>
        <w:t>du</w:t>
      </w:r>
      <w:proofErr w:type="spellEnd"/>
      <w:r w:rsidRPr="00861B80">
        <w:rPr>
          <w:rFonts w:ascii="Arial" w:hAnsi="Arial" w:cs="Arial"/>
          <w:i/>
          <w:iCs/>
          <w:color w:val="202124"/>
          <w:sz w:val="22"/>
          <w:szCs w:val="22"/>
          <w:lang w:val="it-IT"/>
        </w:rPr>
        <w:t xml:space="preserve"> Soleil</w:t>
      </w:r>
      <w:r w:rsidRPr="00861B80">
        <w:rPr>
          <w:rFonts w:ascii="Arial" w:hAnsi="Arial" w:cs="Arial"/>
          <w:color w:val="202124"/>
          <w:sz w:val="22"/>
          <w:szCs w:val="22"/>
          <w:lang w:val="it-IT"/>
        </w:rPr>
        <w:t xml:space="preserve"> e Panasonic Batteries si uniscono nel desiderio di offrire la massima qualità ai loro spettatori e clienti, nel rispetto del pianeta. Con la partnership ufficiale tra questi player mondiali, il mondo fa un passo avanti verso l’intrattenimento più sostenibile. </w:t>
      </w:r>
    </w:p>
    <w:p w14:paraId="00000016" w14:textId="36BC2E15" w:rsidR="00D0391E" w:rsidRPr="00861B80" w:rsidRDefault="000C1A28" w:rsidP="000C1A28">
      <w:pPr>
        <w:rPr>
          <w:rFonts w:ascii="Arial" w:hAnsi="Arial" w:cs="Arial"/>
          <w:sz w:val="22"/>
          <w:szCs w:val="22"/>
          <w:lang w:val="en-US"/>
        </w:rPr>
      </w:pPr>
      <w:r w:rsidRPr="00861B80">
        <w:rPr>
          <w:rFonts w:ascii="Arial" w:hAnsi="Arial" w:cs="Arial"/>
          <w:sz w:val="22"/>
          <w:szCs w:val="22"/>
          <w:lang w:val="en-US"/>
        </w:rPr>
        <w:t xml:space="preserve">Per </w:t>
      </w:r>
      <w:proofErr w:type="spellStart"/>
      <w:r w:rsidRPr="00861B80">
        <w:rPr>
          <w:rFonts w:ascii="Arial" w:hAnsi="Arial" w:cs="Arial"/>
          <w:sz w:val="22"/>
          <w:szCs w:val="22"/>
          <w:lang w:val="en-US"/>
        </w:rPr>
        <w:t>ulteriori</w:t>
      </w:r>
      <w:proofErr w:type="spellEnd"/>
      <w:r w:rsidRPr="00861B80">
        <w:rPr>
          <w:rFonts w:ascii="Arial" w:hAnsi="Arial" w:cs="Arial"/>
          <w:sz w:val="22"/>
          <w:szCs w:val="22"/>
          <w:lang w:val="en-US"/>
        </w:rPr>
        <w:t xml:space="preserve"> </w:t>
      </w:r>
      <w:proofErr w:type="spellStart"/>
      <w:r w:rsidRPr="00861B80">
        <w:rPr>
          <w:rFonts w:ascii="Arial" w:hAnsi="Arial" w:cs="Arial"/>
          <w:sz w:val="22"/>
          <w:szCs w:val="22"/>
          <w:lang w:val="en-US"/>
        </w:rPr>
        <w:t>informazioni</w:t>
      </w:r>
      <w:proofErr w:type="spellEnd"/>
      <w:r w:rsidRPr="00861B80">
        <w:rPr>
          <w:rFonts w:ascii="Arial" w:hAnsi="Arial" w:cs="Arial"/>
          <w:sz w:val="22"/>
          <w:szCs w:val="22"/>
          <w:lang w:val="en-US"/>
        </w:rPr>
        <w:t xml:space="preserve"> </w:t>
      </w:r>
      <w:proofErr w:type="spellStart"/>
      <w:r w:rsidRPr="00861B80">
        <w:rPr>
          <w:rFonts w:ascii="Arial" w:hAnsi="Arial" w:cs="Arial"/>
          <w:sz w:val="22"/>
          <w:szCs w:val="22"/>
          <w:lang w:val="en-US"/>
        </w:rPr>
        <w:t>sulla</w:t>
      </w:r>
      <w:proofErr w:type="spellEnd"/>
      <w:r w:rsidRPr="00861B80">
        <w:rPr>
          <w:rFonts w:ascii="Arial" w:hAnsi="Arial" w:cs="Arial"/>
          <w:sz w:val="22"/>
          <w:szCs w:val="22"/>
          <w:lang w:val="en-US"/>
        </w:rPr>
        <w:t xml:space="preserve"> partnership </w:t>
      </w:r>
      <w:proofErr w:type="spellStart"/>
      <w:r w:rsidRPr="00861B80">
        <w:rPr>
          <w:rFonts w:ascii="Arial" w:hAnsi="Arial" w:cs="Arial"/>
          <w:sz w:val="22"/>
          <w:szCs w:val="22"/>
          <w:lang w:val="en-US"/>
        </w:rPr>
        <w:t>tra</w:t>
      </w:r>
      <w:proofErr w:type="spellEnd"/>
      <w:r w:rsidRPr="00861B80">
        <w:rPr>
          <w:rFonts w:ascii="Arial" w:hAnsi="Arial" w:cs="Arial"/>
          <w:sz w:val="22"/>
          <w:szCs w:val="22"/>
          <w:lang w:val="en-US"/>
        </w:rPr>
        <w:t xml:space="preserve"> </w:t>
      </w:r>
      <w:r w:rsidRPr="00861B80">
        <w:rPr>
          <w:rFonts w:ascii="Arial" w:hAnsi="Arial" w:cs="Arial"/>
          <w:i/>
          <w:iCs/>
          <w:sz w:val="22"/>
          <w:szCs w:val="22"/>
          <w:lang w:val="en-US"/>
        </w:rPr>
        <w:t>Cirque du Soleil</w:t>
      </w:r>
      <w:r w:rsidRPr="00861B80">
        <w:rPr>
          <w:rFonts w:ascii="Arial" w:hAnsi="Arial" w:cs="Arial"/>
          <w:sz w:val="22"/>
          <w:szCs w:val="22"/>
          <w:lang w:val="en-US"/>
        </w:rPr>
        <w:t xml:space="preserve"> e Panasonic Batteries, </w:t>
      </w:r>
      <w:proofErr w:type="spellStart"/>
      <w:r w:rsidRPr="00861B80">
        <w:rPr>
          <w:rFonts w:ascii="Arial" w:hAnsi="Arial" w:cs="Arial"/>
          <w:sz w:val="22"/>
          <w:szCs w:val="22"/>
          <w:lang w:val="en-US"/>
        </w:rPr>
        <w:t>si</w:t>
      </w:r>
      <w:proofErr w:type="spellEnd"/>
      <w:r w:rsidRPr="00861B80">
        <w:rPr>
          <w:rFonts w:ascii="Arial" w:hAnsi="Arial" w:cs="Arial"/>
          <w:sz w:val="22"/>
          <w:szCs w:val="22"/>
          <w:lang w:val="en-US"/>
        </w:rPr>
        <w:t xml:space="preserve"> </w:t>
      </w:r>
      <w:proofErr w:type="spellStart"/>
      <w:r w:rsidRPr="00861B80">
        <w:rPr>
          <w:rFonts w:ascii="Arial" w:hAnsi="Arial" w:cs="Arial"/>
          <w:sz w:val="22"/>
          <w:szCs w:val="22"/>
          <w:lang w:val="en-US"/>
        </w:rPr>
        <w:t>può</w:t>
      </w:r>
      <w:proofErr w:type="spellEnd"/>
      <w:r w:rsidRPr="00861B80">
        <w:rPr>
          <w:rFonts w:ascii="Arial" w:hAnsi="Arial" w:cs="Arial"/>
          <w:sz w:val="22"/>
          <w:szCs w:val="22"/>
          <w:lang w:val="en-US"/>
        </w:rPr>
        <w:t xml:space="preserve"> </w:t>
      </w:r>
      <w:proofErr w:type="spellStart"/>
      <w:r w:rsidRPr="00861B80">
        <w:rPr>
          <w:rFonts w:ascii="Arial" w:hAnsi="Arial" w:cs="Arial"/>
          <w:sz w:val="22"/>
          <w:szCs w:val="22"/>
          <w:lang w:val="en-US"/>
        </w:rPr>
        <w:t>visitare</w:t>
      </w:r>
      <w:proofErr w:type="spellEnd"/>
      <w:r w:rsidRPr="00861B80">
        <w:rPr>
          <w:rFonts w:ascii="Arial" w:hAnsi="Arial" w:cs="Arial"/>
          <w:sz w:val="22"/>
          <w:szCs w:val="22"/>
          <w:lang w:val="en-US"/>
        </w:rPr>
        <w:t xml:space="preserve"> </w:t>
      </w:r>
      <w:proofErr w:type="spellStart"/>
      <w:r w:rsidRPr="00861B80">
        <w:rPr>
          <w:rFonts w:ascii="Arial" w:hAnsi="Arial" w:cs="Arial"/>
          <w:sz w:val="22"/>
          <w:szCs w:val="22"/>
          <w:lang w:val="en-US"/>
        </w:rPr>
        <w:t>il</w:t>
      </w:r>
      <w:proofErr w:type="spellEnd"/>
      <w:r w:rsidRPr="00861B80">
        <w:rPr>
          <w:rFonts w:ascii="Arial" w:hAnsi="Arial" w:cs="Arial"/>
          <w:sz w:val="22"/>
          <w:szCs w:val="22"/>
          <w:lang w:val="en-US"/>
        </w:rPr>
        <w:t xml:space="preserve"> </w:t>
      </w:r>
      <w:hyperlink r:id="rId9" w:history="1">
        <w:r w:rsidRPr="00861B80">
          <w:rPr>
            <w:rFonts w:ascii="Arial" w:hAnsi="Arial" w:cs="Arial"/>
            <w:color w:val="0000FF"/>
            <w:sz w:val="22"/>
            <w:szCs w:val="22"/>
            <w:u w:val="single"/>
            <w:lang w:val="en-US"/>
          </w:rPr>
          <w:t>Panasonic Battery World YouTube Channel</w:t>
        </w:r>
      </w:hyperlink>
      <w:r w:rsidRPr="00861B80">
        <w:rPr>
          <w:rFonts w:ascii="Arial" w:hAnsi="Arial" w:cs="Arial"/>
          <w:sz w:val="22"/>
          <w:szCs w:val="22"/>
          <w:lang w:val="en-US"/>
        </w:rPr>
        <w:t>.</w:t>
      </w:r>
    </w:p>
    <w:p w14:paraId="00000017" w14:textId="2F0F9E18" w:rsidR="00D0391E" w:rsidRPr="000C1A28" w:rsidRDefault="00D0391E" w:rsidP="009412BB">
      <w:pPr>
        <w:pBdr>
          <w:bottom w:val="single" w:sz="4" w:space="1" w:color="auto"/>
        </w:pBdr>
        <w:jc w:val="both"/>
        <w:rPr>
          <w:rFonts w:ascii="Arial" w:hAnsi="Arial" w:cs="Arial"/>
          <w:lang w:val="en-US"/>
        </w:rPr>
      </w:pPr>
    </w:p>
    <w:p w14:paraId="4B8E57A1" w14:textId="77777777" w:rsidR="009412BB" w:rsidRPr="000C1A28" w:rsidRDefault="009412BB" w:rsidP="009412BB">
      <w:pPr>
        <w:spacing w:line="360" w:lineRule="auto"/>
        <w:rPr>
          <w:rFonts w:ascii="Arial" w:hAnsi="Arial" w:cs="Arial"/>
          <w:sz w:val="20"/>
          <w:szCs w:val="20"/>
          <w:lang w:val="en-US"/>
        </w:rPr>
      </w:pPr>
    </w:p>
    <w:p w14:paraId="2EC49853" w14:textId="77777777" w:rsidR="009412BB" w:rsidRPr="000C1A28" w:rsidRDefault="009412BB" w:rsidP="009412BB">
      <w:pPr>
        <w:spacing w:line="360" w:lineRule="auto"/>
        <w:rPr>
          <w:rFonts w:ascii="Arial" w:hAnsi="Arial" w:cs="Arial"/>
          <w:b/>
          <w:color w:val="000000" w:themeColor="text1"/>
          <w:sz w:val="20"/>
          <w:szCs w:val="20"/>
          <w:lang w:val="it-IT"/>
        </w:rPr>
      </w:pPr>
      <w:r w:rsidRPr="000C1A28">
        <w:rPr>
          <w:rFonts w:ascii="Arial" w:eastAsia="MS Mincho" w:hAnsi="Arial" w:cs="Arial"/>
          <w:b/>
          <w:color w:val="000000" w:themeColor="text1"/>
          <w:sz w:val="20"/>
          <w:szCs w:val="20"/>
          <w:lang w:val="it-IT" w:eastAsia="fr-BE" w:bidi="en-GB"/>
        </w:rPr>
        <w:t xml:space="preserve">A PROPOSITO DI </w:t>
      </w:r>
      <w:r w:rsidRPr="000C1A28">
        <w:rPr>
          <w:rFonts w:ascii="Arial" w:hAnsi="Arial" w:cs="Arial"/>
          <w:b/>
          <w:color w:val="000000" w:themeColor="text1"/>
          <w:sz w:val="20"/>
          <w:szCs w:val="20"/>
          <w:lang w:val="it-IT"/>
        </w:rPr>
        <w:t>PANASONIC ENERGY EUROPE</w:t>
      </w:r>
    </w:p>
    <w:p w14:paraId="47148404" w14:textId="77777777" w:rsidR="009412BB" w:rsidRPr="000C1A28" w:rsidRDefault="009412BB" w:rsidP="009412BB">
      <w:pPr>
        <w:pStyle w:val="Geenafstand"/>
        <w:jc w:val="both"/>
        <w:rPr>
          <w:rFonts w:ascii="Arial" w:hAnsi="Arial" w:cs="Arial"/>
          <w:sz w:val="20"/>
          <w:szCs w:val="20"/>
          <w:lang w:val="it-IT"/>
        </w:rPr>
      </w:pPr>
      <w:r w:rsidRPr="000C1A28">
        <w:rPr>
          <w:rFonts w:ascii="Arial" w:hAnsi="Arial" w:cs="Arial"/>
          <w:sz w:val="20"/>
          <w:szCs w:val="20"/>
          <w:lang w:val="it-IT"/>
        </w:rPr>
        <w:t xml:space="preserve">Panasonic Energy Europe ha sede a </w:t>
      </w:r>
      <w:proofErr w:type="spellStart"/>
      <w:r w:rsidRPr="000C1A28">
        <w:rPr>
          <w:rFonts w:ascii="Arial" w:hAnsi="Arial" w:cs="Arial"/>
          <w:sz w:val="20"/>
          <w:szCs w:val="20"/>
          <w:lang w:val="it-IT"/>
        </w:rPr>
        <w:t>Zellik</w:t>
      </w:r>
      <w:proofErr w:type="spellEnd"/>
      <w:r w:rsidRPr="000C1A28">
        <w:rPr>
          <w:rFonts w:ascii="Arial" w:hAnsi="Arial" w:cs="Arial"/>
          <w:sz w:val="20"/>
          <w:szCs w:val="20"/>
          <w:lang w:val="it-IT"/>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0C1A28">
        <w:rPr>
          <w:rFonts w:ascii="Arial" w:hAnsi="Arial" w:cs="Arial"/>
          <w:sz w:val="20"/>
          <w:szCs w:val="20"/>
          <w:lang w:val="it-IT"/>
        </w:rPr>
        <w:t>Tessenderlo</w:t>
      </w:r>
      <w:proofErr w:type="spellEnd"/>
      <w:r w:rsidRPr="000C1A28">
        <w:rPr>
          <w:rFonts w:ascii="Arial" w:hAnsi="Arial" w:cs="Arial"/>
          <w:sz w:val="20"/>
          <w:szCs w:val="20"/>
          <w:lang w:val="it-IT"/>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0C1A28">
        <w:rPr>
          <w:rFonts w:ascii="Arial" w:hAnsi="Arial" w:cs="Arial"/>
          <w:sz w:val="20"/>
          <w:szCs w:val="20"/>
          <w:lang w:val="it-IT"/>
        </w:rPr>
        <w:t>microalcaline</w:t>
      </w:r>
      <w:proofErr w:type="spellEnd"/>
      <w:r w:rsidRPr="000C1A28">
        <w:rPr>
          <w:rFonts w:ascii="Arial" w:hAnsi="Arial" w:cs="Arial"/>
          <w:sz w:val="20"/>
          <w:szCs w:val="20"/>
          <w:lang w:val="it-IT"/>
        </w:rPr>
        <w:t xml:space="preserve">, all’ossido d’argento). Per maggiori informazioni visitare il sito </w:t>
      </w:r>
      <w:hyperlink r:id="rId10" w:history="1">
        <w:r w:rsidRPr="000C1A28">
          <w:rPr>
            <w:rFonts w:ascii="Arial" w:hAnsi="Arial" w:cs="Arial"/>
            <w:color w:val="4F81BD" w:themeColor="accent1"/>
            <w:sz w:val="20"/>
            <w:szCs w:val="20"/>
            <w:u w:val="single"/>
            <w:lang w:val="it-IT"/>
          </w:rPr>
          <w:t>www.panasonic-batteries.com</w:t>
        </w:r>
      </w:hyperlink>
      <w:r w:rsidRPr="000C1A28">
        <w:rPr>
          <w:rFonts w:ascii="Arial" w:hAnsi="Arial" w:cs="Arial"/>
          <w:color w:val="4F81BD" w:themeColor="accent1"/>
          <w:sz w:val="20"/>
          <w:szCs w:val="20"/>
          <w:u w:val="single"/>
          <w:lang w:val="it-IT"/>
        </w:rPr>
        <w:t>.</w:t>
      </w:r>
      <w:r w:rsidRPr="000C1A28">
        <w:rPr>
          <w:rFonts w:ascii="Arial" w:hAnsi="Arial" w:cs="Arial"/>
          <w:color w:val="4F81BD" w:themeColor="accent1"/>
          <w:sz w:val="20"/>
          <w:szCs w:val="20"/>
          <w:lang w:val="it-IT"/>
        </w:rPr>
        <w:t xml:space="preserve">  </w:t>
      </w:r>
    </w:p>
    <w:p w14:paraId="79195B73" w14:textId="77777777" w:rsidR="009412BB" w:rsidRPr="000C1A28" w:rsidRDefault="009412BB" w:rsidP="009412BB">
      <w:pPr>
        <w:widowControl w:val="0"/>
        <w:autoSpaceDE w:val="0"/>
        <w:autoSpaceDN w:val="0"/>
        <w:adjustRightInd w:val="0"/>
        <w:spacing w:line="360" w:lineRule="auto"/>
        <w:rPr>
          <w:rFonts w:ascii="Arial" w:hAnsi="Arial" w:cs="Arial"/>
          <w:color w:val="000000" w:themeColor="text1"/>
          <w:sz w:val="20"/>
          <w:szCs w:val="20"/>
          <w:lang w:val="it-IT"/>
        </w:rPr>
      </w:pPr>
    </w:p>
    <w:p w14:paraId="5CD64E5A" w14:textId="77777777" w:rsidR="009412BB" w:rsidRPr="000C1A28" w:rsidRDefault="009412BB" w:rsidP="009412BB">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0C1A28">
        <w:rPr>
          <w:rFonts w:ascii="Arial" w:eastAsia="MS Mincho" w:hAnsi="Arial" w:cs="Arial"/>
          <w:b/>
          <w:color w:val="000000" w:themeColor="text1"/>
          <w:sz w:val="20"/>
          <w:szCs w:val="20"/>
          <w:lang w:val="it-IT" w:eastAsia="fr-BE" w:bidi="en-GB"/>
        </w:rPr>
        <w:t xml:space="preserve">A PROPOSITO DI </w:t>
      </w:r>
      <w:r w:rsidRPr="000C1A28">
        <w:rPr>
          <w:rFonts w:ascii="Arial" w:hAnsi="Arial" w:cs="Arial"/>
          <w:b/>
          <w:color w:val="000000" w:themeColor="text1"/>
          <w:sz w:val="20"/>
          <w:szCs w:val="20"/>
          <w:lang w:val="it-IT"/>
        </w:rPr>
        <w:t>PANASONIC</w:t>
      </w:r>
    </w:p>
    <w:p w14:paraId="2488AB0A" w14:textId="77777777" w:rsidR="009412BB" w:rsidRPr="000C1A28" w:rsidRDefault="009412BB" w:rsidP="009412BB">
      <w:pPr>
        <w:pStyle w:val="Geenafstand"/>
        <w:jc w:val="both"/>
        <w:rPr>
          <w:rFonts w:ascii="Arial" w:hAnsi="Arial" w:cs="Arial"/>
          <w:color w:val="000000" w:themeColor="text1"/>
          <w:sz w:val="20"/>
          <w:szCs w:val="20"/>
          <w:lang w:val="it-IT"/>
        </w:rPr>
      </w:pPr>
      <w:r w:rsidRPr="000C1A28">
        <w:rPr>
          <w:rFonts w:ascii="Arial" w:hAnsi="Arial" w:cs="Arial"/>
          <w:sz w:val="20"/>
          <w:szCs w:val="20"/>
          <w:lang w:val="it-IT"/>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2018, ha evidenziato un fatturato netto consolidato di circa 61,4 miliardi di EUR. Panasonic s’impegna a creare una vita migliore ed un mondo migliore, contribuendo attivamente all’evoluzione della società e alla felicità delle persone in tutto il mondo. Nel 2018 Panasonic </w:t>
      </w:r>
      <w:r w:rsidRPr="000C1A28">
        <w:rPr>
          <w:rFonts w:ascii="Arial" w:hAnsi="Arial" w:cs="Arial"/>
          <w:sz w:val="20"/>
          <w:szCs w:val="20"/>
          <w:lang w:val="it-IT"/>
        </w:rPr>
        <w:lastRenderedPageBreak/>
        <w:t xml:space="preserve">ha celebrato il 100° anniversario della sua fondazione. Ulteriori informazioni sull'azienda e sul brand Panasonic sono reperibili consultando il sito </w:t>
      </w:r>
      <w:hyperlink r:id="rId11" w:history="1">
        <w:r w:rsidRPr="000C1A28">
          <w:rPr>
            <w:rFonts w:ascii="Arial" w:hAnsi="Arial" w:cs="Arial"/>
            <w:color w:val="4F81BD" w:themeColor="accent1"/>
            <w:sz w:val="20"/>
            <w:szCs w:val="20"/>
            <w:u w:val="single"/>
            <w:lang w:val="it-IT"/>
          </w:rPr>
          <w:t>www.panasonic.com</w:t>
        </w:r>
      </w:hyperlink>
      <w:r w:rsidRPr="000C1A28">
        <w:rPr>
          <w:rFonts w:ascii="Arial" w:hAnsi="Arial" w:cs="Arial"/>
          <w:color w:val="4F81BD" w:themeColor="accent1"/>
          <w:sz w:val="20"/>
          <w:szCs w:val="20"/>
          <w:u w:val="single"/>
          <w:lang w:val="it-IT"/>
        </w:rPr>
        <w:t>.</w:t>
      </w:r>
      <w:r w:rsidRPr="000C1A28">
        <w:rPr>
          <w:rFonts w:ascii="Arial" w:hAnsi="Arial" w:cs="Arial"/>
          <w:b/>
          <w:bCs/>
          <w:color w:val="4F81BD" w:themeColor="accent1"/>
          <w:sz w:val="20"/>
          <w:szCs w:val="20"/>
          <w:lang w:val="it-IT"/>
        </w:rPr>
        <w:t xml:space="preserve"> </w:t>
      </w:r>
    </w:p>
    <w:p w14:paraId="64F4CA92" w14:textId="77777777" w:rsidR="009412BB" w:rsidRPr="00861B80" w:rsidRDefault="009412BB" w:rsidP="009412BB">
      <w:pPr>
        <w:pBdr>
          <w:bottom w:val="single" w:sz="6" w:space="1" w:color="auto"/>
        </w:pBdr>
        <w:spacing w:line="360" w:lineRule="auto"/>
        <w:rPr>
          <w:rFonts w:ascii="Arial" w:hAnsi="Arial" w:cs="Arial"/>
          <w:color w:val="000000" w:themeColor="text1"/>
          <w:sz w:val="20"/>
          <w:szCs w:val="20"/>
          <w:lang w:val="en-US"/>
        </w:rPr>
      </w:pPr>
    </w:p>
    <w:p w14:paraId="1E0C3BD3" w14:textId="77777777" w:rsidR="009412BB" w:rsidRPr="00861B80" w:rsidRDefault="009412BB" w:rsidP="009412BB">
      <w:pPr>
        <w:spacing w:line="360" w:lineRule="auto"/>
        <w:rPr>
          <w:rFonts w:ascii="Arial" w:hAnsi="Arial" w:cs="Arial"/>
          <w:sz w:val="20"/>
          <w:szCs w:val="20"/>
          <w:lang w:val="en-US"/>
        </w:rPr>
      </w:pPr>
    </w:p>
    <w:p w14:paraId="565FDFFF" w14:textId="77777777" w:rsidR="009412BB" w:rsidRPr="00861B80" w:rsidRDefault="009412BB" w:rsidP="009412BB">
      <w:pPr>
        <w:outlineLvl w:val="0"/>
        <w:rPr>
          <w:rFonts w:ascii="Arial" w:hAnsi="Arial" w:cs="Arial"/>
          <w:b/>
          <w:color w:val="000000" w:themeColor="text1"/>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412BB" w:rsidRPr="000C1A28" w14:paraId="565773EC" w14:textId="77777777" w:rsidTr="00E818E4">
        <w:trPr>
          <w:trHeight w:val="70"/>
        </w:trPr>
        <w:tc>
          <w:tcPr>
            <w:tcW w:w="4536" w:type="dxa"/>
            <w:shd w:val="clear" w:color="auto" w:fill="auto"/>
          </w:tcPr>
          <w:p w14:paraId="37212B61"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0C1A28">
              <w:rPr>
                <w:rFonts w:ascii="Arial" w:hAnsi="Arial" w:cs="Arial"/>
                <w:b/>
                <w:bCs/>
                <w:caps/>
                <w:color w:val="000000" w:themeColor="text1"/>
                <w:sz w:val="20"/>
                <w:szCs w:val="20"/>
                <w:lang w:val="en-US"/>
              </w:rPr>
              <w:t>CONTATTO CON LA STAMPA</w:t>
            </w:r>
          </w:p>
          <w:p w14:paraId="0E89F7BE"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0C1A28">
              <w:rPr>
                <w:rFonts w:ascii="Arial" w:hAnsi="Arial" w:cs="Arial"/>
                <w:b/>
                <w:color w:val="000000" w:themeColor="text1"/>
                <w:sz w:val="20"/>
                <w:szCs w:val="20"/>
                <w:lang w:val="en-US"/>
              </w:rPr>
              <w:br/>
              <w:t>BBC</w:t>
            </w:r>
          </w:p>
          <w:p w14:paraId="5DF1DCC8"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0C1A28">
              <w:rPr>
                <w:rFonts w:ascii="Arial" w:hAnsi="Arial" w:cs="Arial"/>
                <w:color w:val="000000" w:themeColor="text1"/>
                <w:sz w:val="20"/>
                <w:szCs w:val="20"/>
                <w:lang w:val="en-US"/>
              </w:rPr>
              <w:t>Gaelle</w:t>
            </w:r>
            <w:proofErr w:type="spellEnd"/>
            <w:r w:rsidRPr="000C1A28">
              <w:rPr>
                <w:rFonts w:ascii="Arial" w:hAnsi="Arial" w:cs="Arial"/>
                <w:color w:val="000000" w:themeColor="text1"/>
                <w:sz w:val="20"/>
                <w:szCs w:val="20"/>
                <w:lang w:val="en-US"/>
              </w:rPr>
              <w:t xml:space="preserve"> </w:t>
            </w:r>
            <w:proofErr w:type="spellStart"/>
            <w:r w:rsidRPr="000C1A28">
              <w:rPr>
                <w:rFonts w:ascii="Arial" w:hAnsi="Arial" w:cs="Arial"/>
                <w:color w:val="000000" w:themeColor="text1"/>
                <w:sz w:val="20"/>
                <w:szCs w:val="20"/>
                <w:lang w:val="en-US"/>
              </w:rPr>
              <w:t>Braeckman</w:t>
            </w:r>
            <w:proofErr w:type="spellEnd"/>
          </w:p>
          <w:p w14:paraId="22AFDDAB"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0C1A28">
              <w:rPr>
                <w:rFonts w:ascii="Arial" w:hAnsi="Arial" w:cs="Arial"/>
                <w:color w:val="000000" w:themeColor="text1"/>
                <w:sz w:val="20"/>
                <w:szCs w:val="20"/>
              </w:rPr>
              <w:t>Project Manager</w:t>
            </w:r>
          </w:p>
          <w:p w14:paraId="4FD7AA02" w14:textId="1DB75C68"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0C1A28">
              <w:rPr>
                <w:rFonts w:ascii="Arial" w:hAnsi="Arial" w:cs="Arial"/>
                <w:color w:val="000000" w:themeColor="text1"/>
                <w:sz w:val="20"/>
                <w:szCs w:val="20"/>
              </w:rPr>
              <w:t>T +32 9 312 33 30</w:t>
            </w:r>
          </w:p>
          <w:p w14:paraId="1FA1F41B" w14:textId="77777777" w:rsidR="009412BB" w:rsidRPr="000C1A28" w:rsidRDefault="009412BB" w:rsidP="00E818E4">
            <w:pPr>
              <w:spacing w:line="276" w:lineRule="auto"/>
              <w:jc w:val="both"/>
              <w:rPr>
                <w:rFonts w:ascii="Arial" w:hAnsi="Arial" w:cs="Arial"/>
                <w:color w:val="000000" w:themeColor="text1"/>
                <w:sz w:val="20"/>
                <w:szCs w:val="20"/>
                <w:u w:val="single"/>
              </w:rPr>
            </w:pPr>
            <w:r w:rsidRPr="000C1A28">
              <w:rPr>
                <w:rFonts w:ascii="Arial" w:hAnsi="Arial" w:cs="Arial"/>
                <w:color w:val="000000" w:themeColor="text1"/>
                <w:sz w:val="20"/>
                <w:szCs w:val="20"/>
                <w:u w:val="single"/>
              </w:rPr>
              <w:t>braeckman@bbc.be</w:t>
            </w:r>
          </w:p>
          <w:p w14:paraId="231E806F" w14:textId="77777777" w:rsidR="009412BB" w:rsidRPr="000C1A28" w:rsidRDefault="007B2AE1" w:rsidP="00E818E4">
            <w:pPr>
              <w:spacing w:line="276" w:lineRule="auto"/>
              <w:jc w:val="both"/>
              <w:rPr>
                <w:rFonts w:ascii="Arial" w:hAnsi="Arial" w:cs="Arial"/>
                <w:color w:val="000000" w:themeColor="text1"/>
                <w:sz w:val="20"/>
                <w:szCs w:val="20"/>
                <w:u w:val="single"/>
              </w:rPr>
            </w:pPr>
            <w:hyperlink r:id="rId12" w:history="1">
              <w:r w:rsidR="009412BB" w:rsidRPr="000C1A28">
                <w:rPr>
                  <w:rStyle w:val="Hyperlink"/>
                  <w:rFonts w:ascii="Arial" w:hAnsi="Arial" w:cs="Arial"/>
                  <w:color w:val="000000" w:themeColor="text1"/>
                  <w:sz w:val="20"/>
                  <w:szCs w:val="20"/>
                </w:rPr>
                <w:t>www.bbc.be</w:t>
              </w:r>
            </w:hyperlink>
            <w:r w:rsidR="009412BB" w:rsidRPr="000C1A28">
              <w:rPr>
                <w:rStyle w:val="Hyperlink"/>
                <w:rFonts w:ascii="Arial" w:hAnsi="Arial" w:cs="Arial"/>
                <w:color w:val="000000" w:themeColor="text1"/>
                <w:sz w:val="20"/>
                <w:szCs w:val="20"/>
              </w:rPr>
              <w:t xml:space="preserve"> </w:t>
            </w:r>
          </w:p>
          <w:p w14:paraId="6431E6E2"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c>
        <w:tc>
          <w:tcPr>
            <w:tcW w:w="4678" w:type="dxa"/>
            <w:shd w:val="clear" w:color="auto" w:fill="auto"/>
          </w:tcPr>
          <w:p w14:paraId="69734DA8"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077712E8"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7E1CFED5"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0C1A28">
              <w:rPr>
                <w:rFonts w:ascii="Arial" w:hAnsi="Arial" w:cs="Arial"/>
                <w:b/>
                <w:color w:val="000000" w:themeColor="text1"/>
                <w:sz w:val="20"/>
                <w:szCs w:val="20"/>
                <w:lang w:val="en-US"/>
              </w:rPr>
              <w:t xml:space="preserve">Panasonic Energy Europe </w:t>
            </w:r>
            <w:proofErr w:type="spellStart"/>
            <w:r w:rsidRPr="000C1A28">
              <w:rPr>
                <w:rFonts w:ascii="Arial" w:hAnsi="Arial" w:cs="Arial"/>
                <w:b/>
                <w:color w:val="000000" w:themeColor="text1"/>
                <w:sz w:val="20"/>
                <w:szCs w:val="20"/>
                <w:lang w:val="en-US"/>
              </w:rPr>
              <w:t>nv</w:t>
            </w:r>
            <w:proofErr w:type="spellEnd"/>
          </w:p>
          <w:p w14:paraId="39692631"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Vicky Raman</w:t>
            </w:r>
          </w:p>
          <w:p w14:paraId="11EB0689"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Brand Marketing Manager</w:t>
            </w:r>
          </w:p>
          <w:p w14:paraId="00667C5B" w14:textId="77777777" w:rsidR="009412BB" w:rsidRPr="000C1A28" w:rsidRDefault="009412BB"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0C1A28">
              <w:rPr>
                <w:rFonts w:ascii="Arial" w:hAnsi="Arial" w:cs="Arial"/>
                <w:color w:val="000000" w:themeColor="text1"/>
                <w:sz w:val="20"/>
                <w:szCs w:val="20"/>
                <w:lang w:val="en-US"/>
              </w:rPr>
              <w:t>T +32 2 467 84 35</w:t>
            </w:r>
          </w:p>
          <w:p w14:paraId="76BD6694" w14:textId="77777777" w:rsidR="009412BB" w:rsidRPr="000C1A28" w:rsidRDefault="007B2AE1" w:rsidP="00E818E4">
            <w:pPr>
              <w:spacing w:line="276" w:lineRule="auto"/>
              <w:jc w:val="both"/>
              <w:rPr>
                <w:rFonts w:ascii="Arial" w:hAnsi="Arial" w:cs="Arial"/>
                <w:color w:val="000000" w:themeColor="text1"/>
                <w:sz w:val="20"/>
                <w:szCs w:val="20"/>
                <w:u w:val="single"/>
                <w:lang w:val="en-US"/>
              </w:rPr>
            </w:pPr>
            <w:hyperlink r:id="rId13" w:history="1">
              <w:r w:rsidR="009412BB" w:rsidRPr="000C1A28">
                <w:rPr>
                  <w:rFonts w:ascii="Arial" w:hAnsi="Arial" w:cs="Arial"/>
                  <w:color w:val="000000" w:themeColor="text1"/>
                  <w:sz w:val="20"/>
                  <w:szCs w:val="20"/>
                  <w:u w:val="single"/>
                  <w:lang w:val="en-US"/>
                </w:rPr>
                <w:t>vicky.raman@eu.panasonic.com</w:t>
              </w:r>
            </w:hyperlink>
          </w:p>
          <w:p w14:paraId="5B152C75" w14:textId="77777777" w:rsidR="009412BB" w:rsidRPr="000C1A28" w:rsidRDefault="009412BB" w:rsidP="00E818E4">
            <w:pPr>
              <w:spacing w:line="276" w:lineRule="auto"/>
              <w:jc w:val="both"/>
              <w:rPr>
                <w:rFonts w:ascii="Arial" w:hAnsi="Arial" w:cs="Arial"/>
                <w:b/>
                <w:bCs/>
                <w:caps/>
                <w:color w:val="000000" w:themeColor="text1"/>
                <w:sz w:val="20"/>
                <w:szCs w:val="20"/>
                <w:lang w:val="en-US"/>
              </w:rPr>
            </w:pPr>
            <w:r w:rsidRPr="000C1A28">
              <w:rPr>
                <w:rFonts w:ascii="Arial" w:hAnsi="Arial" w:cs="Arial"/>
                <w:color w:val="000000" w:themeColor="text1"/>
                <w:sz w:val="20"/>
                <w:szCs w:val="20"/>
                <w:u w:val="single"/>
              </w:rPr>
              <w:t>www.panasonic-batteries.com</w:t>
            </w:r>
          </w:p>
        </w:tc>
      </w:tr>
    </w:tbl>
    <w:p w14:paraId="0530D63D" w14:textId="77777777" w:rsidR="009412BB" w:rsidRPr="000C1A28" w:rsidRDefault="009412BB" w:rsidP="008F2CC8">
      <w:pPr>
        <w:jc w:val="both"/>
        <w:rPr>
          <w:rFonts w:ascii="Arial" w:hAnsi="Arial" w:cs="Arial"/>
        </w:rPr>
      </w:pPr>
    </w:p>
    <w:sectPr w:rsidR="009412BB" w:rsidRPr="000C1A28">
      <w:headerReference w:type="default" r:id="rId14"/>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52A0" w14:textId="77777777" w:rsidR="007B2AE1" w:rsidRDefault="007B2AE1" w:rsidP="009412BB">
      <w:r>
        <w:separator/>
      </w:r>
    </w:p>
  </w:endnote>
  <w:endnote w:type="continuationSeparator" w:id="0">
    <w:p w14:paraId="57C5C160" w14:textId="77777777" w:rsidR="007B2AE1" w:rsidRDefault="007B2AE1" w:rsidP="0094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CA0D" w14:textId="77777777" w:rsidR="007B2AE1" w:rsidRDefault="007B2AE1" w:rsidP="009412BB">
      <w:r>
        <w:separator/>
      </w:r>
    </w:p>
  </w:footnote>
  <w:footnote w:type="continuationSeparator" w:id="0">
    <w:p w14:paraId="09DB68B8" w14:textId="77777777" w:rsidR="007B2AE1" w:rsidRDefault="007B2AE1" w:rsidP="0094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F1F4" w14:textId="77777777" w:rsidR="009412BB" w:rsidRDefault="009412BB" w:rsidP="009412BB">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53A1EB76" wp14:editId="05D2EDDB">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07FB91D3" wp14:editId="59160605">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12A9F35D" w14:textId="3C8B33BC" w:rsidR="009412BB" w:rsidRDefault="009412BB" w:rsidP="009412BB">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smallCaps/>
        <w:color w:val="000000"/>
        <w:sz w:val="30"/>
        <w:szCs w:val="30"/>
        <w:lang w:val="da"/>
      </w:rPr>
      <w:tab/>
    </w:r>
    <w:r>
      <w:rPr>
        <w:smallCaps/>
        <w:color w:val="000000"/>
        <w:sz w:val="30"/>
        <w:szCs w:val="30"/>
        <w:lang w:val="da"/>
      </w:rPr>
      <w:tab/>
    </w:r>
    <w:r>
      <w:rPr>
        <w:b/>
        <w:bCs/>
        <w:smallCaps/>
        <w:color w:val="000000"/>
        <w:sz w:val="30"/>
        <w:szCs w:val="30"/>
        <w:lang w:val="da"/>
      </w:rPr>
      <w:t>COMUNICATO STAMPA</w:t>
    </w:r>
  </w:p>
  <w:p w14:paraId="1CE9E279" w14:textId="77777777" w:rsidR="009412BB" w:rsidRDefault="009412BB" w:rsidP="009412BB">
    <w:pPr>
      <w:pStyle w:val="Koptekst"/>
    </w:pPr>
  </w:p>
  <w:p w14:paraId="026C8BE6" w14:textId="77777777" w:rsidR="009412BB" w:rsidRDefault="009412B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1E"/>
    <w:rsid w:val="000047C2"/>
    <w:rsid w:val="00042319"/>
    <w:rsid w:val="00082C3D"/>
    <w:rsid w:val="000C1A28"/>
    <w:rsid w:val="0012171A"/>
    <w:rsid w:val="00122A5F"/>
    <w:rsid w:val="001D0F1E"/>
    <w:rsid w:val="00237AFE"/>
    <w:rsid w:val="00265347"/>
    <w:rsid w:val="00295DAC"/>
    <w:rsid w:val="00453782"/>
    <w:rsid w:val="00472342"/>
    <w:rsid w:val="00494F42"/>
    <w:rsid w:val="004D7B77"/>
    <w:rsid w:val="00510671"/>
    <w:rsid w:val="00574239"/>
    <w:rsid w:val="005B317D"/>
    <w:rsid w:val="005F0849"/>
    <w:rsid w:val="006C1FAA"/>
    <w:rsid w:val="006E47B4"/>
    <w:rsid w:val="007B2AE1"/>
    <w:rsid w:val="00861AFF"/>
    <w:rsid w:val="00861B80"/>
    <w:rsid w:val="008E59B7"/>
    <w:rsid w:val="008F2CC8"/>
    <w:rsid w:val="00917B3B"/>
    <w:rsid w:val="00931B71"/>
    <w:rsid w:val="009412BB"/>
    <w:rsid w:val="00995279"/>
    <w:rsid w:val="00B00DDB"/>
    <w:rsid w:val="00D0391E"/>
    <w:rsid w:val="00D5686F"/>
    <w:rsid w:val="00DA295E"/>
    <w:rsid w:val="00DF1AD0"/>
    <w:rsid w:val="00DF4478"/>
    <w:rsid w:val="00E1638F"/>
    <w:rsid w:val="00E337A1"/>
    <w:rsid w:val="00E73A84"/>
    <w:rsid w:val="00ED4C4F"/>
    <w:rsid w:val="00F604BE"/>
    <w:rsid w:val="00F674EF"/>
    <w:rsid w:val="00FB6AA2"/>
    <w:rsid w:val="00FF0AD2"/>
    <w:rsid w:val="00FF3A60"/>
    <w:rsid w:val="00FF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73E"/>
  <w15:docId w15:val="{2898AD58-554A-7E47-89CF-978EBE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1A28"/>
    <w:pPr>
      <w:spacing w:line="240" w:lineRule="auto"/>
    </w:pPr>
    <w:rPr>
      <w:rFonts w:ascii="Times New Roman" w:eastAsia="Times New Roman" w:hAnsi="Times New Roman" w:cs="Times New Roman"/>
      <w:sz w:val="24"/>
      <w:szCs w:val="24"/>
      <w:lang w:val="nl-BE"/>
    </w:rPr>
  </w:style>
  <w:style w:type="paragraph" w:styleId="Kop1">
    <w:name w:val="heading 1"/>
    <w:basedOn w:val="Standaard"/>
    <w:next w:val="Standaard"/>
    <w:uiPriority w:val="9"/>
    <w:qFormat/>
    <w:pPr>
      <w:keepNext/>
      <w:keepLines/>
      <w:spacing w:before="400" w:after="120" w:line="276" w:lineRule="auto"/>
      <w:outlineLvl w:val="0"/>
    </w:pPr>
    <w:rPr>
      <w:rFonts w:ascii="Arial" w:eastAsia="Arial" w:hAnsi="Arial" w:cs="Arial"/>
      <w:sz w:val="40"/>
      <w:szCs w:val="40"/>
      <w:lang w:val="en"/>
    </w:rPr>
  </w:style>
  <w:style w:type="paragraph" w:styleId="Kop2">
    <w:name w:val="heading 2"/>
    <w:basedOn w:val="Standaard"/>
    <w:next w:val="Standaard"/>
    <w:link w:val="Kop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Kop3">
    <w:name w:val="heading 3"/>
    <w:basedOn w:val="Standaard"/>
    <w:next w:val="Standaard"/>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Kop4">
    <w:name w:val="heading 4"/>
    <w:basedOn w:val="Standaard"/>
    <w:next w:val="Standaard"/>
    <w:uiPriority w:val="9"/>
    <w:semiHidden/>
    <w:unhideWhenUsed/>
    <w:qFormat/>
    <w:pPr>
      <w:keepNext/>
      <w:keepLines/>
      <w:spacing w:before="280" w:after="80"/>
      <w:outlineLvl w:val="3"/>
    </w:pPr>
    <w:rPr>
      <w:color w:val="666666"/>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line="276" w:lineRule="auto"/>
    </w:pPr>
    <w:rPr>
      <w:rFonts w:ascii="Arial" w:eastAsia="Arial" w:hAnsi="Arial" w:cs="Arial"/>
      <w:sz w:val="52"/>
      <w:szCs w:val="52"/>
      <w:lang w:val="en"/>
    </w:rPr>
  </w:style>
  <w:style w:type="paragraph" w:styleId="Ondertitel">
    <w:name w:val="Subtitle"/>
    <w:basedOn w:val="Standaard"/>
    <w:next w:val="Standaard"/>
    <w:uiPriority w:val="11"/>
    <w:qFormat/>
    <w:pPr>
      <w:keepNext/>
      <w:keepLines/>
      <w:spacing w:after="320" w:line="276" w:lineRule="auto"/>
    </w:pPr>
    <w:rPr>
      <w:rFonts w:ascii="Arial" w:eastAsia="Arial" w:hAnsi="Arial" w:cs="Arial"/>
      <w:color w:val="666666"/>
      <w:sz w:val="30"/>
      <w:szCs w:val="30"/>
      <w:lang w:val="en"/>
    </w:rPr>
  </w:style>
  <w:style w:type="paragraph" w:styleId="Revisie">
    <w:name w:val="Revision"/>
    <w:hidden/>
    <w:uiPriority w:val="99"/>
    <w:semiHidden/>
    <w:rsid w:val="00D5686F"/>
    <w:pPr>
      <w:spacing w:line="240" w:lineRule="auto"/>
    </w:pPr>
  </w:style>
  <w:style w:type="character" w:styleId="Verwijzingopmerking">
    <w:name w:val="annotation reference"/>
    <w:basedOn w:val="Standaardalinea-lettertype"/>
    <w:uiPriority w:val="99"/>
    <w:semiHidden/>
    <w:unhideWhenUsed/>
    <w:rsid w:val="00574239"/>
    <w:rPr>
      <w:sz w:val="16"/>
      <w:szCs w:val="16"/>
    </w:rPr>
  </w:style>
  <w:style w:type="paragraph" w:styleId="Tekstopmerking">
    <w:name w:val="annotation text"/>
    <w:basedOn w:val="Standaard"/>
    <w:link w:val="TekstopmerkingChar"/>
    <w:uiPriority w:val="99"/>
    <w:semiHidden/>
    <w:unhideWhenUsed/>
    <w:rsid w:val="00574239"/>
    <w:rPr>
      <w:rFonts w:ascii="Arial" w:eastAsia="Arial" w:hAnsi="Arial" w:cs="Arial"/>
      <w:sz w:val="20"/>
      <w:szCs w:val="20"/>
      <w:lang w:val="en"/>
    </w:rPr>
  </w:style>
  <w:style w:type="character" w:customStyle="1" w:styleId="TekstopmerkingChar">
    <w:name w:val="Tekst opmerking Char"/>
    <w:basedOn w:val="Standaardalinea-lettertype"/>
    <w:link w:val="Tekstopmerking"/>
    <w:uiPriority w:val="99"/>
    <w:semiHidden/>
    <w:rsid w:val="00574239"/>
    <w:rPr>
      <w:sz w:val="20"/>
      <w:szCs w:val="20"/>
    </w:rPr>
  </w:style>
  <w:style w:type="paragraph" w:styleId="Onderwerpvanopmerking">
    <w:name w:val="annotation subject"/>
    <w:basedOn w:val="Tekstopmerking"/>
    <w:next w:val="Tekstopmerking"/>
    <w:link w:val="OnderwerpvanopmerkingChar"/>
    <w:uiPriority w:val="99"/>
    <w:semiHidden/>
    <w:unhideWhenUsed/>
    <w:rsid w:val="00574239"/>
    <w:rPr>
      <w:b/>
      <w:bCs/>
    </w:rPr>
  </w:style>
  <w:style w:type="character" w:customStyle="1" w:styleId="OnderwerpvanopmerkingChar">
    <w:name w:val="Onderwerp van opmerking Char"/>
    <w:basedOn w:val="TekstopmerkingChar"/>
    <w:link w:val="Onderwerpvanopmerking"/>
    <w:uiPriority w:val="99"/>
    <w:semiHidden/>
    <w:rsid w:val="00574239"/>
    <w:rPr>
      <w:b/>
      <w:bCs/>
      <w:sz w:val="20"/>
      <w:szCs w:val="20"/>
    </w:rPr>
  </w:style>
  <w:style w:type="paragraph" w:styleId="Ballontekst">
    <w:name w:val="Balloon Text"/>
    <w:basedOn w:val="Standaard"/>
    <w:link w:val="BallontekstChar"/>
    <w:uiPriority w:val="99"/>
    <w:semiHidden/>
    <w:unhideWhenUsed/>
    <w:rsid w:val="00574239"/>
    <w:rPr>
      <w:sz w:val="18"/>
      <w:szCs w:val="18"/>
    </w:rPr>
  </w:style>
  <w:style w:type="character" w:customStyle="1" w:styleId="BallontekstChar">
    <w:name w:val="Ballontekst Char"/>
    <w:basedOn w:val="Standaardalinea-lettertype"/>
    <w:link w:val="Ballontekst"/>
    <w:uiPriority w:val="99"/>
    <w:semiHidden/>
    <w:rsid w:val="00574239"/>
    <w:rPr>
      <w:rFonts w:ascii="Times New Roman" w:hAnsi="Times New Roman" w:cs="Times New Roman"/>
      <w:sz w:val="18"/>
      <w:szCs w:val="18"/>
    </w:rPr>
  </w:style>
  <w:style w:type="character" w:customStyle="1" w:styleId="Kop2Char">
    <w:name w:val="Kop 2 Char"/>
    <w:basedOn w:val="Standaardalinea-lettertype"/>
    <w:link w:val="Kop2"/>
    <w:uiPriority w:val="9"/>
    <w:rsid w:val="005F0849"/>
    <w:rPr>
      <w:sz w:val="32"/>
      <w:szCs w:val="32"/>
    </w:rPr>
  </w:style>
  <w:style w:type="paragraph" w:styleId="Koptekst">
    <w:name w:val="header"/>
    <w:basedOn w:val="Standaard"/>
    <w:link w:val="KoptekstChar"/>
    <w:uiPriority w:val="99"/>
    <w:unhideWhenUsed/>
    <w:rsid w:val="009412BB"/>
    <w:pPr>
      <w:tabs>
        <w:tab w:val="center" w:pos="4536"/>
        <w:tab w:val="right" w:pos="9072"/>
      </w:tabs>
    </w:pPr>
    <w:rPr>
      <w:rFonts w:ascii="Arial" w:eastAsia="Arial" w:hAnsi="Arial" w:cs="Arial"/>
      <w:sz w:val="22"/>
      <w:szCs w:val="22"/>
      <w:lang w:val="en"/>
    </w:rPr>
  </w:style>
  <w:style w:type="character" w:customStyle="1" w:styleId="KoptekstChar">
    <w:name w:val="Koptekst Char"/>
    <w:basedOn w:val="Standaardalinea-lettertype"/>
    <w:link w:val="Koptekst"/>
    <w:uiPriority w:val="99"/>
    <w:rsid w:val="009412BB"/>
  </w:style>
  <w:style w:type="paragraph" w:styleId="Voettekst">
    <w:name w:val="footer"/>
    <w:basedOn w:val="Standaard"/>
    <w:link w:val="VoettekstChar"/>
    <w:uiPriority w:val="99"/>
    <w:unhideWhenUsed/>
    <w:rsid w:val="009412BB"/>
    <w:pPr>
      <w:tabs>
        <w:tab w:val="center" w:pos="4536"/>
        <w:tab w:val="right" w:pos="9072"/>
      </w:tabs>
    </w:pPr>
    <w:rPr>
      <w:rFonts w:ascii="Arial" w:eastAsia="Arial" w:hAnsi="Arial" w:cs="Arial"/>
      <w:sz w:val="22"/>
      <w:szCs w:val="22"/>
      <w:lang w:val="en"/>
    </w:rPr>
  </w:style>
  <w:style w:type="character" w:customStyle="1" w:styleId="VoettekstChar">
    <w:name w:val="Voettekst Char"/>
    <w:basedOn w:val="Standaardalinea-lettertype"/>
    <w:link w:val="Voettekst"/>
    <w:uiPriority w:val="99"/>
    <w:rsid w:val="009412BB"/>
  </w:style>
  <w:style w:type="character" w:styleId="Hyperlink">
    <w:name w:val="Hyperlink"/>
    <w:basedOn w:val="Standaardalinea-lettertype"/>
    <w:uiPriority w:val="99"/>
    <w:unhideWhenUsed/>
    <w:rsid w:val="009412BB"/>
    <w:rPr>
      <w:color w:val="0000FF" w:themeColor="hyperlink"/>
      <w:u w:val="single"/>
    </w:rPr>
  </w:style>
  <w:style w:type="table" w:styleId="Tabelraster">
    <w:name w:val="Table Grid"/>
    <w:basedOn w:val="Standaardtabel"/>
    <w:uiPriority w:val="39"/>
    <w:rsid w:val="009412BB"/>
    <w:pPr>
      <w:spacing w:line="240" w:lineRule="auto"/>
    </w:pPr>
    <w:rPr>
      <w:rFonts w:asciiTheme="minorHAnsi" w:eastAsiaTheme="minorHAnsi" w:hAnsiTheme="minorHAnsi" w:cstheme="minorBidi"/>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412BB"/>
    <w:pPr>
      <w:spacing w:line="240" w:lineRule="auto"/>
    </w:pPr>
    <w:rPr>
      <w:rFonts w:asciiTheme="minorHAnsi" w:eastAsiaTheme="minorHAnsi" w:hAnsiTheme="minorHAnsi" w:cstheme="minorBidi"/>
      <w:sz w:val="24"/>
      <w:szCs w:val="24"/>
      <w:lang w:val="nl-BE" w:eastAsia="en-US"/>
    </w:rPr>
  </w:style>
  <w:style w:type="character" w:styleId="Nadruk">
    <w:name w:val="Emphasis"/>
    <w:basedOn w:val="Standaardalinea-lettertype"/>
    <w:uiPriority w:val="20"/>
    <w:qFormat/>
    <w:rsid w:val="000C1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103">
      <w:bodyDiv w:val="1"/>
      <w:marLeft w:val="0"/>
      <w:marRight w:val="0"/>
      <w:marTop w:val="0"/>
      <w:marBottom w:val="0"/>
      <w:divBdr>
        <w:top w:val="none" w:sz="0" w:space="0" w:color="auto"/>
        <w:left w:val="none" w:sz="0" w:space="0" w:color="auto"/>
        <w:bottom w:val="none" w:sz="0" w:space="0" w:color="auto"/>
        <w:right w:val="none" w:sz="0" w:space="0" w:color="auto"/>
      </w:divBdr>
    </w:div>
    <w:div w:id="1610164564">
      <w:bodyDiv w:val="1"/>
      <w:marLeft w:val="0"/>
      <w:marRight w:val="0"/>
      <w:marTop w:val="0"/>
      <w:marBottom w:val="0"/>
      <w:divBdr>
        <w:top w:val="none" w:sz="0" w:space="0" w:color="auto"/>
        <w:left w:val="none" w:sz="0" w:space="0" w:color="auto"/>
        <w:bottom w:val="none" w:sz="0" w:space="0" w:color="auto"/>
        <w:right w:val="none" w:sz="0" w:space="0" w:color="auto"/>
      </w:divBdr>
    </w:div>
    <w:div w:id="166705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A30Clf-UE" TargetMode="External"/><Relationship Id="rId13" Type="http://schemas.openxmlformats.org/officeDocument/2006/relationships/hyperlink" Target="mailto:vicky.raman@eu.panasonic.com" TargetMode="External"/><Relationship Id="rId3" Type="http://schemas.openxmlformats.org/officeDocument/2006/relationships/settings" Target="settings.xml"/><Relationship Id="rId7" Type="http://schemas.openxmlformats.org/officeDocument/2006/relationships/hyperlink" Target="https://www.youtube.com/watch?v=ydA30Clf-UE" TargetMode="External"/><Relationship Id="rId12" Type="http://schemas.openxmlformats.org/officeDocument/2006/relationships/hyperlink" Target="http://www.arkbb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nasonic.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nasonic-batteries.com" TargetMode="External"/><Relationship Id="rId4" Type="http://schemas.openxmlformats.org/officeDocument/2006/relationships/webSettings" Target="webSettings.xml"/><Relationship Id="rId9" Type="http://schemas.openxmlformats.org/officeDocument/2006/relationships/hyperlink" Target="https://www.youtube.com/channel/UCYHMtUDhDjJx5eYu4qBgU7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3ACD-4177-804C-A9DC-26DE5AF7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990</Words>
  <Characters>5447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Gaelle Braeckman</cp:lastModifiedBy>
  <cp:revision>7</cp:revision>
  <dcterms:created xsi:type="dcterms:W3CDTF">2020-01-29T12:28:00Z</dcterms:created>
  <dcterms:modified xsi:type="dcterms:W3CDTF">2020-02-04T10:43:00Z</dcterms:modified>
</cp:coreProperties>
</file>