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D37493" w:rsidP="1E305AE0" w:rsidRDefault="08D37493" w14:paraId="5DA87BB0" w14:textId="6799CFE9">
      <w:pPr>
        <w:pStyle w:val="Normal"/>
        <w:jc w:val="center"/>
        <w:rPr>
          <w:b w:val="1"/>
          <w:bCs w:val="1"/>
          <w:noProof w:val="0"/>
          <w:sz w:val="28"/>
          <w:szCs w:val="28"/>
          <w:lang w:val="es-ES"/>
        </w:rPr>
      </w:pPr>
      <w:r w:rsidRPr="2E023211" w:rsidR="08D37493">
        <w:rPr>
          <w:b w:val="1"/>
          <w:bCs w:val="1"/>
          <w:noProof w:val="0"/>
          <w:sz w:val="28"/>
          <w:szCs w:val="28"/>
          <w:lang w:val="es-ES"/>
        </w:rPr>
        <w:t>E</w:t>
      </w:r>
      <w:r w:rsidRPr="2E023211" w:rsidR="0E2A2811">
        <w:rPr>
          <w:b w:val="1"/>
          <w:bCs w:val="1"/>
          <w:noProof w:val="0"/>
          <w:sz w:val="28"/>
          <w:szCs w:val="28"/>
          <w:lang w:val="es-ES"/>
        </w:rPr>
        <w:t>nfrentar</w:t>
      </w:r>
      <w:r w:rsidRPr="2E023211" w:rsidR="2DE1D45A">
        <w:rPr>
          <w:b w:val="1"/>
          <w:bCs w:val="1"/>
          <w:noProof w:val="0"/>
          <w:sz w:val="28"/>
          <w:szCs w:val="28"/>
          <w:lang w:val="es-ES"/>
        </w:rPr>
        <w:t xml:space="preserve"> una crisis de relaciones públicas</w:t>
      </w:r>
      <w:r w:rsidRPr="2E023211" w:rsidR="3B658E00">
        <w:rPr>
          <w:b w:val="1"/>
          <w:bCs w:val="1"/>
          <w:noProof w:val="0"/>
          <w:sz w:val="28"/>
          <w:szCs w:val="28"/>
          <w:lang w:val="es-ES"/>
        </w:rPr>
        <w:t xml:space="preserve">: </w:t>
      </w:r>
      <w:r w:rsidRPr="2E023211" w:rsidR="0E60ED71">
        <w:rPr>
          <w:b w:val="1"/>
          <w:bCs w:val="1"/>
          <w:noProof w:val="0"/>
          <w:sz w:val="28"/>
          <w:szCs w:val="28"/>
          <w:lang w:val="es-ES"/>
        </w:rPr>
        <w:t>e</w:t>
      </w:r>
      <w:r w:rsidRPr="2E023211" w:rsidR="2DE1D45A">
        <w:rPr>
          <w:b w:val="1"/>
          <w:bCs w:val="1"/>
          <w:noProof w:val="0"/>
          <w:sz w:val="28"/>
          <w:szCs w:val="28"/>
          <w:lang w:val="es-ES"/>
        </w:rPr>
        <w:t>l caso de Karla Sofía Gascón y "Emilia Pérez"</w:t>
      </w:r>
    </w:p>
    <w:p w:rsidR="696DF138" w:rsidP="52ADE6A5" w:rsidRDefault="696DF138" w14:paraId="123D466B" w14:textId="41E248E5">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52ADE6A5" w:rsidR="4D8D556F">
        <w:rPr>
          <w:rFonts w:ascii="Aptos" w:hAnsi="Aptos" w:eastAsia="Aptos" w:cs="Aptos"/>
          <w:b w:val="1"/>
          <w:bCs w:val="1"/>
          <w:i w:val="0"/>
          <w:iCs w:val="0"/>
          <w:caps w:val="0"/>
          <w:smallCaps w:val="0"/>
          <w:noProof w:val="0"/>
          <w:color w:val="000000" w:themeColor="text1" w:themeTint="FF" w:themeShade="FF"/>
          <w:sz w:val="24"/>
          <w:szCs w:val="24"/>
          <w:lang w:val="es-ES"/>
        </w:rPr>
        <w:t xml:space="preserve">Santiago de Chile, 28 </w:t>
      </w:r>
      <w:r w:rsidRPr="52ADE6A5" w:rsidR="06F091AE">
        <w:rPr>
          <w:rFonts w:ascii="Aptos" w:hAnsi="Aptos" w:eastAsia="Aptos" w:cs="Aptos"/>
          <w:b w:val="1"/>
          <w:bCs w:val="1"/>
          <w:i w:val="0"/>
          <w:iCs w:val="0"/>
          <w:caps w:val="0"/>
          <w:smallCaps w:val="0"/>
          <w:noProof w:val="0"/>
          <w:color w:val="000000" w:themeColor="text1" w:themeTint="FF" w:themeShade="FF"/>
          <w:sz w:val="24"/>
          <w:szCs w:val="24"/>
          <w:lang w:val="es-ES"/>
        </w:rPr>
        <w:t>d</w:t>
      </w:r>
      <w:r w:rsidRPr="52ADE6A5" w:rsidR="06F091AE">
        <w:rPr>
          <w:rFonts w:ascii="Aptos" w:hAnsi="Aptos" w:eastAsia="Aptos" w:cs="Aptos"/>
          <w:b w:val="1"/>
          <w:bCs w:val="1"/>
          <w:i w:val="0"/>
          <w:iCs w:val="0"/>
          <w:caps w:val="0"/>
          <w:smallCaps w:val="0"/>
          <w:noProof w:val="0"/>
          <w:color w:val="000000" w:themeColor="text1" w:themeTint="FF" w:themeShade="FF"/>
          <w:sz w:val="24"/>
          <w:szCs w:val="24"/>
          <w:lang w:val="es-ES"/>
        </w:rPr>
        <w:t xml:space="preserve">e </w:t>
      </w:r>
      <w:r w:rsidRPr="52ADE6A5" w:rsidR="06F091AE">
        <w:rPr>
          <w:rFonts w:ascii="Aptos" w:hAnsi="Aptos" w:eastAsia="Aptos" w:cs="Aptos"/>
          <w:b w:val="1"/>
          <w:bCs w:val="1"/>
          <w:i w:val="0"/>
          <w:iCs w:val="0"/>
          <w:caps w:val="0"/>
          <w:smallCaps w:val="0"/>
          <w:noProof w:val="0"/>
          <w:color w:val="000000" w:themeColor="text1" w:themeTint="FF" w:themeShade="FF"/>
          <w:sz w:val="24"/>
          <w:szCs w:val="24"/>
          <w:lang w:val="es-ES"/>
        </w:rPr>
        <w:t>febrer</w:t>
      </w:r>
      <w:r w:rsidRPr="52ADE6A5" w:rsidR="06F091AE">
        <w:rPr>
          <w:rFonts w:ascii="Aptos" w:hAnsi="Aptos" w:eastAsia="Aptos" w:cs="Aptos"/>
          <w:b w:val="1"/>
          <w:bCs w:val="1"/>
          <w:i w:val="0"/>
          <w:iCs w:val="0"/>
          <w:caps w:val="0"/>
          <w:smallCaps w:val="0"/>
          <w:noProof w:val="0"/>
          <w:color w:val="000000" w:themeColor="text1" w:themeTint="FF" w:themeShade="FF"/>
          <w:sz w:val="24"/>
          <w:szCs w:val="24"/>
          <w:lang w:val="es-ES"/>
        </w:rPr>
        <w:t xml:space="preserve">o de 2025. – </w:t>
      </w:r>
      <w:r w:rsidRPr="52ADE6A5" w:rsidR="21E07AEF">
        <w:rPr>
          <w:rFonts w:ascii="Aptos" w:hAnsi="Aptos" w:eastAsia="Aptos" w:cs="Aptos"/>
          <w:noProof w:val="0"/>
          <w:sz w:val="24"/>
          <w:szCs w:val="24"/>
          <w:lang w:val="es-ES"/>
        </w:rPr>
        <w:t>La 97ª edición de los Premios Óscar se celebrará e</w:t>
      </w:r>
      <w:r w:rsidRPr="52ADE6A5" w:rsidR="32F784A1">
        <w:rPr>
          <w:rFonts w:ascii="Aptos" w:hAnsi="Aptos" w:eastAsia="Aptos" w:cs="Aptos"/>
          <w:noProof w:val="0"/>
          <w:sz w:val="24"/>
          <w:szCs w:val="24"/>
          <w:lang w:val="es-ES"/>
        </w:rPr>
        <w:t>ste</w:t>
      </w:r>
      <w:r w:rsidRPr="52ADE6A5" w:rsidR="21E07AEF">
        <w:rPr>
          <w:rFonts w:ascii="Aptos" w:hAnsi="Aptos" w:eastAsia="Aptos" w:cs="Aptos"/>
          <w:noProof w:val="0"/>
          <w:sz w:val="24"/>
          <w:szCs w:val="24"/>
          <w:lang w:val="es-ES"/>
        </w:rPr>
        <w:t xml:space="preserve"> domingo 2 de marzo en el Dolby </w:t>
      </w:r>
      <w:r w:rsidRPr="52ADE6A5" w:rsidR="21E07AEF">
        <w:rPr>
          <w:rFonts w:ascii="Aptos" w:hAnsi="Aptos" w:eastAsia="Aptos" w:cs="Aptos"/>
          <w:noProof w:val="0"/>
          <w:sz w:val="24"/>
          <w:szCs w:val="24"/>
          <w:lang w:val="es-ES"/>
        </w:rPr>
        <w:t>Theatre</w:t>
      </w:r>
      <w:r w:rsidRPr="52ADE6A5" w:rsidR="21E07AEF">
        <w:rPr>
          <w:rFonts w:ascii="Aptos" w:hAnsi="Aptos" w:eastAsia="Aptos" w:cs="Aptos"/>
          <w:noProof w:val="0"/>
          <w:sz w:val="24"/>
          <w:szCs w:val="24"/>
          <w:lang w:val="es-ES"/>
        </w:rPr>
        <w:t xml:space="preserve"> de Los Ángeles. La ceremonia será presentada por Conan O'Brien y se transmitirá en vivo por ABC y Hulu en Estados Unidos. </w:t>
      </w:r>
    </w:p>
    <w:p w:rsidR="452E23E8" w:rsidP="1E305AE0" w:rsidRDefault="452E23E8" w14:paraId="56ABB0D6" w14:textId="164CCD24">
      <w:pPr>
        <w:spacing w:before="240" w:beforeAutospacing="off" w:after="240" w:afterAutospacing="off"/>
        <w:jc w:val="both"/>
        <w:rPr>
          <w:rFonts w:ascii="Aptos" w:hAnsi="Aptos" w:eastAsia="Aptos" w:cs="Aptos"/>
          <w:noProof w:val="0"/>
          <w:sz w:val="24"/>
          <w:szCs w:val="24"/>
          <w:lang w:val="es-ES"/>
        </w:rPr>
      </w:pPr>
      <w:r w:rsidRPr="4A258A15" w:rsidR="452E23E8">
        <w:rPr>
          <w:rFonts w:ascii="Aptos" w:hAnsi="Aptos" w:eastAsia="Aptos" w:cs="Aptos"/>
          <w:noProof w:val="0"/>
          <w:sz w:val="24"/>
          <w:szCs w:val="24"/>
          <w:lang w:val="es-ES"/>
        </w:rPr>
        <w:t>Los Óscar 2025 promete</w:t>
      </w:r>
      <w:r w:rsidRPr="4A258A15" w:rsidR="452E23E8">
        <w:rPr>
          <w:rFonts w:ascii="Aptos" w:hAnsi="Aptos" w:eastAsia="Aptos" w:cs="Aptos"/>
          <w:noProof w:val="0"/>
          <w:sz w:val="24"/>
          <w:szCs w:val="24"/>
          <w:lang w:val="es-ES"/>
        </w:rPr>
        <w:t xml:space="preserve"> ser una noche llena de emoción, talento y momentos memorables, celebrando lo mejor del cine mundial</w:t>
      </w:r>
      <w:r w:rsidRPr="4A258A15" w:rsidR="70331BFF">
        <w:rPr>
          <w:rFonts w:ascii="Aptos" w:hAnsi="Aptos" w:eastAsia="Aptos" w:cs="Aptos"/>
          <w:noProof w:val="0"/>
          <w:sz w:val="24"/>
          <w:szCs w:val="24"/>
          <w:lang w:val="es-ES"/>
        </w:rPr>
        <w:t>. S</w:t>
      </w:r>
      <w:r w:rsidRPr="4A258A15" w:rsidR="452E23E8">
        <w:rPr>
          <w:rFonts w:ascii="Aptos" w:hAnsi="Aptos" w:eastAsia="Aptos" w:cs="Aptos"/>
          <w:noProof w:val="0"/>
          <w:sz w:val="24"/>
          <w:szCs w:val="24"/>
          <w:lang w:val="es-ES"/>
        </w:rPr>
        <w:t xml:space="preserve">in embargo, una de las películas ha robado la atención mediática en los últimos meses debido a varios escándalos y problemas de crisis de relaciones públicas, marketing, acciones digitales y hasta </w:t>
      </w:r>
      <w:r w:rsidRPr="4A258A15" w:rsidR="452E23E8">
        <w:rPr>
          <w:rFonts w:ascii="Aptos" w:hAnsi="Aptos" w:eastAsia="Aptos" w:cs="Aptos"/>
          <w:i w:val="1"/>
          <w:iCs w:val="1"/>
          <w:noProof w:val="0"/>
          <w:sz w:val="24"/>
          <w:szCs w:val="24"/>
          <w:lang w:val="es-ES"/>
        </w:rPr>
        <w:t>manage</w:t>
      </w:r>
      <w:r w:rsidRPr="4A258A15" w:rsidR="53D59A0E">
        <w:rPr>
          <w:rFonts w:ascii="Aptos" w:hAnsi="Aptos" w:eastAsia="Aptos" w:cs="Aptos"/>
          <w:i w:val="1"/>
          <w:iCs w:val="1"/>
          <w:noProof w:val="0"/>
          <w:sz w:val="24"/>
          <w:szCs w:val="24"/>
          <w:lang w:val="es-ES"/>
        </w:rPr>
        <w:t>ment</w:t>
      </w:r>
      <w:r w:rsidRPr="4A258A15" w:rsidR="53D59A0E">
        <w:rPr>
          <w:rFonts w:ascii="Aptos" w:hAnsi="Aptos" w:eastAsia="Aptos" w:cs="Aptos"/>
          <w:i w:val="1"/>
          <w:iCs w:val="1"/>
          <w:noProof w:val="0"/>
          <w:sz w:val="24"/>
          <w:szCs w:val="24"/>
          <w:lang w:val="es-ES"/>
        </w:rPr>
        <w:t>.</w:t>
      </w:r>
      <w:r w:rsidRPr="4A258A15" w:rsidR="53D59A0E">
        <w:rPr>
          <w:rFonts w:ascii="Aptos" w:hAnsi="Aptos" w:eastAsia="Aptos" w:cs="Aptos"/>
          <w:noProof w:val="0"/>
          <w:sz w:val="24"/>
          <w:szCs w:val="24"/>
          <w:lang w:val="es-ES"/>
        </w:rPr>
        <w:t xml:space="preserve"> </w:t>
      </w:r>
    </w:p>
    <w:p w:rsidR="53D59A0E" w:rsidP="1E305AE0" w:rsidRDefault="53D59A0E" w14:paraId="1E5B78C3" w14:textId="0F8CE466">
      <w:pPr>
        <w:spacing w:before="240" w:beforeAutospacing="off" w:after="240" w:afterAutospacing="off"/>
        <w:jc w:val="both"/>
        <w:rPr>
          <w:rFonts w:ascii="Aptos" w:hAnsi="Aptos" w:eastAsia="Aptos" w:cs="Aptos"/>
          <w:noProof w:val="0"/>
          <w:sz w:val="24"/>
          <w:szCs w:val="24"/>
          <w:lang w:val="es-ES"/>
        </w:rPr>
      </w:pPr>
      <w:r w:rsidRPr="2E023211" w:rsidR="53D59A0E">
        <w:rPr>
          <w:rFonts w:ascii="Aptos" w:hAnsi="Aptos" w:eastAsia="Aptos" w:cs="Aptos"/>
          <w:noProof w:val="0"/>
          <w:sz w:val="24"/>
          <w:szCs w:val="24"/>
          <w:lang w:val="es-ES"/>
        </w:rPr>
        <w:t xml:space="preserve">El reciente escándalo en torno a la actriz Karla Sofía Gascón y la película </w:t>
      </w:r>
      <w:r w:rsidRPr="2E023211" w:rsidR="53D59A0E">
        <w:rPr>
          <w:rFonts w:ascii="Aptos" w:hAnsi="Aptos" w:eastAsia="Aptos" w:cs="Aptos"/>
          <w:i w:val="1"/>
          <w:iCs w:val="1"/>
          <w:noProof w:val="0"/>
          <w:sz w:val="24"/>
          <w:szCs w:val="24"/>
          <w:lang w:val="es-ES"/>
        </w:rPr>
        <w:t>Emilia Pérez</w:t>
      </w:r>
      <w:r w:rsidRPr="2E023211" w:rsidR="53D59A0E">
        <w:rPr>
          <w:rFonts w:ascii="Aptos" w:hAnsi="Aptos" w:eastAsia="Aptos" w:cs="Aptos"/>
          <w:noProof w:val="0"/>
          <w:sz w:val="24"/>
          <w:szCs w:val="24"/>
          <w:lang w:val="es-ES"/>
        </w:rPr>
        <w:t xml:space="preserve"> ofrece una lección clara de </w:t>
      </w:r>
      <w:r w:rsidRPr="2E023211" w:rsidR="0BE057A4">
        <w:rPr>
          <w:rFonts w:ascii="Aptos" w:hAnsi="Aptos" w:eastAsia="Aptos" w:cs="Aptos"/>
          <w:noProof w:val="0"/>
          <w:sz w:val="24"/>
          <w:szCs w:val="24"/>
          <w:lang w:val="es-ES"/>
        </w:rPr>
        <w:t>un manejo deficiente</w:t>
      </w:r>
      <w:r w:rsidRPr="2E023211" w:rsidR="53D59A0E">
        <w:rPr>
          <w:rFonts w:ascii="Aptos" w:hAnsi="Aptos" w:eastAsia="Aptos" w:cs="Aptos"/>
          <w:noProof w:val="0"/>
          <w:sz w:val="24"/>
          <w:szCs w:val="24"/>
          <w:lang w:val="es-ES"/>
        </w:rPr>
        <w:t xml:space="preserve"> </w:t>
      </w:r>
      <w:r w:rsidRPr="2E023211" w:rsidR="05127EA1">
        <w:rPr>
          <w:rFonts w:ascii="Aptos" w:hAnsi="Aptos" w:eastAsia="Aptos" w:cs="Aptos"/>
          <w:noProof w:val="0"/>
          <w:sz w:val="24"/>
          <w:szCs w:val="24"/>
          <w:lang w:val="es-ES"/>
        </w:rPr>
        <w:t xml:space="preserve">en </w:t>
      </w:r>
      <w:r w:rsidRPr="2E023211" w:rsidR="53D59A0E">
        <w:rPr>
          <w:rFonts w:ascii="Aptos" w:hAnsi="Aptos" w:eastAsia="Aptos" w:cs="Aptos"/>
          <w:noProof w:val="0"/>
          <w:sz w:val="24"/>
          <w:szCs w:val="24"/>
          <w:lang w:val="es-ES"/>
        </w:rPr>
        <w:t xml:space="preserve">una crisis de este tipo. Desde </w:t>
      </w:r>
      <w:r w:rsidRPr="2E023211" w:rsidR="139E15CA">
        <w:rPr>
          <w:rFonts w:ascii="Aptos" w:hAnsi="Aptos" w:eastAsia="Aptos" w:cs="Aptos"/>
          <w:noProof w:val="0"/>
          <w:sz w:val="24"/>
          <w:szCs w:val="24"/>
          <w:lang w:val="es-ES"/>
        </w:rPr>
        <w:t>el inevitable surgimiento de</w:t>
      </w:r>
      <w:r w:rsidRPr="2E023211" w:rsidR="53D59A0E">
        <w:rPr>
          <w:rFonts w:ascii="Aptos" w:hAnsi="Aptos" w:eastAsia="Aptos" w:cs="Aptos"/>
          <w:noProof w:val="0"/>
          <w:sz w:val="24"/>
          <w:szCs w:val="24"/>
          <w:lang w:val="es-ES"/>
        </w:rPr>
        <w:t xml:space="preserve"> </w:t>
      </w:r>
      <w:r w:rsidRPr="2E023211" w:rsidR="53D59A0E">
        <w:rPr>
          <w:rFonts w:ascii="Aptos" w:hAnsi="Aptos" w:eastAsia="Aptos" w:cs="Aptos"/>
          <w:noProof w:val="0"/>
          <w:sz w:val="24"/>
          <w:szCs w:val="24"/>
          <w:lang w:val="es-ES"/>
        </w:rPr>
        <w:t>publicaciones pasadas hasta la mala coordinación en la respuesta a la controversia, este caso es un ejemplo claro de los errores que pueden amplificar una crisis en lugar de contenerla.</w:t>
      </w:r>
    </w:p>
    <w:p w:rsidR="53D59A0E" w:rsidP="1E305AE0" w:rsidRDefault="53D59A0E" w14:paraId="2C10A8E0" w14:textId="3F7FE6E1">
      <w:pPr>
        <w:spacing w:before="240" w:beforeAutospacing="off" w:after="240" w:afterAutospacing="off"/>
        <w:jc w:val="both"/>
      </w:pPr>
      <w:r w:rsidRPr="1E305AE0" w:rsidR="53D59A0E">
        <w:rPr>
          <w:rFonts w:ascii="Aptos" w:hAnsi="Aptos" w:eastAsia="Aptos" w:cs="Aptos"/>
          <w:noProof w:val="0"/>
          <w:sz w:val="24"/>
          <w:szCs w:val="24"/>
          <w:lang w:val="es-ES"/>
        </w:rPr>
        <w:t xml:space="preserve">En enero de 2025, tras la nominación al Óscar de Karla Sofía Gascón por su papel en </w:t>
      </w:r>
      <w:r w:rsidRPr="1E305AE0" w:rsidR="53D59A0E">
        <w:rPr>
          <w:rFonts w:ascii="Aptos" w:hAnsi="Aptos" w:eastAsia="Aptos" w:cs="Aptos"/>
          <w:i w:val="1"/>
          <w:iCs w:val="1"/>
          <w:noProof w:val="0"/>
          <w:sz w:val="24"/>
          <w:szCs w:val="24"/>
          <w:lang w:val="es-ES"/>
        </w:rPr>
        <w:t>Emilia Pérez</w:t>
      </w:r>
      <w:r w:rsidRPr="1E305AE0" w:rsidR="53D59A0E">
        <w:rPr>
          <w:rFonts w:ascii="Aptos" w:hAnsi="Aptos" w:eastAsia="Aptos" w:cs="Aptos"/>
          <w:noProof w:val="0"/>
          <w:sz w:val="24"/>
          <w:szCs w:val="24"/>
          <w:lang w:val="es-ES"/>
        </w:rPr>
        <w:t>, resurgieron en redes sociales antiguos tuits de la actriz con contenido racista e islamófobo. Estos mensajes generaron una reacción negativa inmediata, afectando no s</w:t>
      </w:r>
      <w:r w:rsidRPr="1E305AE0" w:rsidR="4B88B15B">
        <w:rPr>
          <w:rFonts w:ascii="Aptos" w:hAnsi="Aptos" w:eastAsia="Aptos" w:cs="Aptos"/>
          <w:noProof w:val="0"/>
          <w:sz w:val="24"/>
          <w:szCs w:val="24"/>
          <w:lang w:val="es-ES"/>
        </w:rPr>
        <w:t>ó</w:t>
      </w:r>
      <w:r w:rsidRPr="1E305AE0" w:rsidR="53D59A0E">
        <w:rPr>
          <w:rFonts w:ascii="Aptos" w:hAnsi="Aptos" w:eastAsia="Aptos" w:cs="Aptos"/>
          <w:noProof w:val="0"/>
          <w:sz w:val="24"/>
          <w:szCs w:val="24"/>
          <w:lang w:val="es-ES"/>
        </w:rPr>
        <w:t>lo la reputación de Gascón, sino también la campaña promocional de la película.</w:t>
      </w:r>
    </w:p>
    <w:p w:rsidR="53D59A0E" w:rsidP="1E305AE0" w:rsidRDefault="53D59A0E" w14:paraId="35CECC5C" w14:textId="79CA4B70">
      <w:pPr>
        <w:spacing w:before="240" w:beforeAutospacing="off" w:after="240" w:afterAutospacing="off"/>
        <w:jc w:val="both"/>
      </w:pPr>
      <w:r w:rsidRPr="1E305AE0" w:rsidR="53D59A0E">
        <w:rPr>
          <w:rFonts w:ascii="Aptos" w:hAnsi="Aptos" w:eastAsia="Aptos" w:cs="Aptos"/>
          <w:noProof w:val="0"/>
          <w:sz w:val="24"/>
          <w:szCs w:val="24"/>
          <w:lang w:val="es-ES"/>
        </w:rPr>
        <w:t xml:space="preserve">Además de la controversia por los tuits, la película enfrentó críticas por su representación cultural y su elección de elenco. En México, la recepción fue mayormente negativa, con señalamientos de que la historia perpetuaba estereotipos y excluía actores locales en roles principales. </w:t>
      </w:r>
    </w:p>
    <w:p w:rsidR="7D4B4D50" w:rsidP="1E305AE0" w:rsidRDefault="7D4B4D50" w14:paraId="628C04D1" w14:textId="38CFEA10">
      <w:pPr>
        <w:spacing w:before="240" w:beforeAutospacing="off" w:after="240" w:afterAutospacing="off"/>
        <w:jc w:val="both"/>
        <w:rPr>
          <w:rFonts w:ascii="Aptos" w:hAnsi="Aptos" w:eastAsia="Aptos" w:cs="Aptos"/>
          <w:noProof w:val="0"/>
          <w:sz w:val="24"/>
          <w:szCs w:val="24"/>
          <w:lang w:val="es-ES"/>
        </w:rPr>
      </w:pPr>
      <w:r w:rsidRPr="2E023211" w:rsidR="7D4B4D50">
        <w:rPr>
          <w:rFonts w:ascii="Aptos" w:hAnsi="Aptos" w:eastAsia="Aptos" w:cs="Aptos"/>
          <w:noProof w:val="0"/>
          <w:sz w:val="24"/>
          <w:szCs w:val="24"/>
          <w:lang w:val="es-ES"/>
        </w:rPr>
        <w:t>Además de las repercusiones</w:t>
      </w:r>
      <w:r w:rsidRPr="2E023211" w:rsidR="30F75BC0">
        <w:rPr>
          <w:rFonts w:ascii="Aptos" w:hAnsi="Aptos" w:eastAsia="Aptos" w:cs="Aptos"/>
          <w:noProof w:val="0"/>
          <w:sz w:val="24"/>
          <w:szCs w:val="24"/>
          <w:lang w:val="es-ES"/>
        </w:rPr>
        <w:t xml:space="preserve"> y la crisis mediática</w:t>
      </w:r>
      <w:r w:rsidRPr="2E023211" w:rsidR="7D4B4D50">
        <w:rPr>
          <w:rFonts w:ascii="Aptos" w:hAnsi="Aptos" w:eastAsia="Aptos" w:cs="Aptos"/>
          <w:noProof w:val="0"/>
          <w:sz w:val="24"/>
          <w:szCs w:val="24"/>
          <w:lang w:val="es-ES"/>
        </w:rPr>
        <w:t>,</w:t>
      </w:r>
      <w:r w:rsidRPr="2E023211" w:rsidR="27DF33F0">
        <w:rPr>
          <w:rFonts w:ascii="Aptos" w:hAnsi="Aptos" w:eastAsia="Aptos" w:cs="Aptos"/>
          <w:noProof w:val="0"/>
          <w:sz w:val="24"/>
          <w:szCs w:val="24"/>
          <w:lang w:val="es-ES"/>
        </w:rPr>
        <w:t xml:space="preserve"> los comentar</w:t>
      </w:r>
      <w:r w:rsidRPr="2E023211" w:rsidR="0A01045F">
        <w:rPr>
          <w:rFonts w:ascii="Aptos" w:hAnsi="Aptos" w:eastAsia="Aptos" w:cs="Aptos"/>
          <w:noProof w:val="0"/>
          <w:sz w:val="24"/>
          <w:szCs w:val="24"/>
          <w:lang w:val="es-ES"/>
        </w:rPr>
        <w:t>i</w:t>
      </w:r>
      <w:r w:rsidRPr="2E023211" w:rsidR="27DF33F0">
        <w:rPr>
          <w:rFonts w:ascii="Aptos" w:hAnsi="Aptos" w:eastAsia="Aptos" w:cs="Aptos"/>
          <w:noProof w:val="0"/>
          <w:sz w:val="24"/>
          <w:szCs w:val="24"/>
          <w:lang w:val="es-ES"/>
        </w:rPr>
        <w:t>os también desataron un problema</w:t>
      </w:r>
      <w:r w:rsidRPr="2E023211" w:rsidR="7D4B4D50">
        <w:rPr>
          <w:rFonts w:ascii="Aptos" w:hAnsi="Aptos" w:eastAsia="Aptos" w:cs="Aptos"/>
          <w:noProof w:val="0"/>
          <w:sz w:val="24"/>
          <w:szCs w:val="24"/>
          <w:lang w:val="es-ES"/>
        </w:rPr>
        <w:t xml:space="preserve"> </w:t>
      </w:r>
      <w:r w:rsidRPr="2E023211" w:rsidR="7D4B4D50">
        <w:rPr>
          <w:rFonts w:ascii="Aptos" w:hAnsi="Aptos" w:eastAsia="Aptos" w:cs="Aptos"/>
          <w:noProof w:val="0"/>
          <w:sz w:val="24"/>
          <w:szCs w:val="24"/>
          <w:lang w:val="es-ES"/>
        </w:rPr>
        <w:t>a nivel negocio</w:t>
      </w:r>
      <w:r w:rsidRPr="2E023211" w:rsidR="75A1EC5F">
        <w:rPr>
          <w:rFonts w:ascii="Aptos" w:hAnsi="Aptos" w:eastAsia="Aptos" w:cs="Aptos"/>
          <w:noProof w:val="0"/>
          <w:sz w:val="24"/>
          <w:szCs w:val="24"/>
          <w:lang w:val="es-ES"/>
        </w:rPr>
        <w:t xml:space="preserve"> donde</w:t>
      </w:r>
      <w:r w:rsidRPr="2E023211" w:rsidR="7D4B4D50">
        <w:rPr>
          <w:rFonts w:ascii="Aptos" w:hAnsi="Aptos" w:eastAsia="Aptos" w:cs="Aptos"/>
          <w:noProof w:val="0"/>
          <w:sz w:val="24"/>
          <w:szCs w:val="24"/>
          <w:lang w:val="es-ES"/>
        </w:rPr>
        <w:t xml:space="preserve"> se registró una pérdida financiera de 12 millones de dólares, frente a los </w:t>
      </w:r>
      <w:r w:rsidRPr="2E023211" w:rsidR="751F2A59">
        <w:rPr>
          <w:rFonts w:ascii="Aptos" w:hAnsi="Aptos" w:eastAsia="Aptos" w:cs="Aptos"/>
          <w:noProof w:val="0"/>
          <w:sz w:val="24"/>
          <w:szCs w:val="24"/>
          <w:lang w:val="es-ES"/>
        </w:rPr>
        <w:t xml:space="preserve">aproximadamente 27 millones de dólares </w:t>
      </w:r>
      <w:r w:rsidRPr="2E023211" w:rsidR="33B95FDB">
        <w:rPr>
          <w:rFonts w:ascii="Aptos" w:hAnsi="Aptos" w:eastAsia="Aptos" w:cs="Aptos"/>
          <w:noProof w:val="0"/>
          <w:sz w:val="24"/>
          <w:szCs w:val="24"/>
          <w:lang w:val="es-ES"/>
        </w:rPr>
        <w:t xml:space="preserve">de inversión </w:t>
      </w:r>
      <w:r w:rsidRPr="2E023211" w:rsidR="751F2A59">
        <w:rPr>
          <w:rFonts w:ascii="Aptos" w:hAnsi="Aptos" w:eastAsia="Aptos" w:cs="Aptos"/>
          <w:noProof w:val="0"/>
          <w:sz w:val="24"/>
          <w:szCs w:val="24"/>
          <w:lang w:val="es-ES"/>
        </w:rPr>
        <w:t xml:space="preserve">de la producción </w:t>
      </w:r>
      <w:r w:rsidRPr="2E023211" w:rsidR="1BD474E9">
        <w:rPr>
          <w:rFonts w:ascii="Aptos" w:hAnsi="Aptos" w:eastAsia="Aptos" w:cs="Aptos"/>
          <w:noProof w:val="0"/>
          <w:sz w:val="24"/>
          <w:szCs w:val="24"/>
          <w:lang w:val="es-ES"/>
        </w:rPr>
        <w:t>en</w:t>
      </w:r>
      <w:r w:rsidRPr="2E023211" w:rsidR="751F2A59">
        <w:rPr>
          <w:rFonts w:ascii="Aptos" w:hAnsi="Aptos" w:eastAsia="Aptos" w:cs="Aptos"/>
          <w:noProof w:val="0"/>
          <w:sz w:val="24"/>
          <w:szCs w:val="24"/>
          <w:lang w:val="es-ES"/>
        </w:rPr>
        <w:t xml:space="preserve"> la cinta</w:t>
      </w:r>
      <w:r w:rsidRPr="2E023211" w:rsidR="52CEF21C">
        <w:rPr>
          <w:rFonts w:ascii="Aptos" w:hAnsi="Aptos" w:eastAsia="Aptos" w:cs="Aptos"/>
          <w:noProof w:val="0"/>
          <w:sz w:val="24"/>
          <w:szCs w:val="24"/>
          <w:lang w:val="es-ES"/>
        </w:rPr>
        <w:t xml:space="preserve"> francesa</w:t>
      </w:r>
      <w:r w:rsidRPr="2E023211" w:rsidR="751F2A59">
        <w:rPr>
          <w:rFonts w:ascii="Aptos" w:hAnsi="Aptos" w:eastAsia="Aptos" w:cs="Aptos"/>
          <w:noProof w:val="0"/>
          <w:sz w:val="24"/>
          <w:szCs w:val="24"/>
          <w:lang w:val="es-ES"/>
        </w:rPr>
        <w:t>.</w:t>
      </w:r>
    </w:p>
    <w:p w:rsidR="397021D1" w:rsidP="1E305AE0" w:rsidRDefault="397021D1" w14:paraId="27B2807F" w14:textId="37FFE6A9">
      <w:pPr>
        <w:spacing w:before="240" w:beforeAutospacing="off" w:after="240" w:afterAutospacing="off"/>
        <w:jc w:val="both"/>
        <w:rPr>
          <w:rFonts w:ascii="Aptos" w:hAnsi="Aptos" w:eastAsia="Aptos" w:cs="Aptos"/>
          <w:noProof w:val="0"/>
          <w:sz w:val="24"/>
          <w:szCs w:val="24"/>
          <w:lang w:val="es-ES"/>
        </w:rPr>
      </w:pPr>
      <w:r w:rsidRPr="52ADE6A5" w:rsidR="397021D1">
        <w:rPr>
          <w:rFonts w:ascii="Aptos" w:hAnsi="Aptos" w:eastAsia="Aptos" w:cs="Aptos"/>
          <w:noProof w:val="0"/>
          <w:sz w:val="24"/>
          <w:szCs w:val="24"/>
          <w:lang w:val="es-ES"/>
        </w:rPr>
        <w:t xml:space="preserve">De acuerdo con Penélope Torres, Client </w:t>
      </w:r>
      <w:r w:rsidRPr="52ADE6A5" w:rsidR="397021D1">
        <w:rPr>
          <w:rFonts w:ascii="Aptos" w:hAnsi="Aptos" w:eastAsia="Aptos" w:cs="Aptos"/>
          <w:noProof w:val="0"/>
          <w:sz w:val="24"/>
          <w:szCs w:val="24"/>
          <w:lang w:val="es-ES"/>
        </w:rPr>
        <w:t>Service</w:t>
      </w:r>
      <w:r w:rsidRPr="52ADE6A5" w:rsidR="397021D1">
        <w:rPr>
          <w:rFonts w:ascii="Aptos" w:hAnsi="Aptos" w:eastAsia="Aptos" w:cs="Aptos"/>
          <w:noProof w:val="0"/>
          <w:sz w:val="24"/>
          <w:szCs w:val="24"/>
          <w:lang w:val="es-ES"/>
        </w:rPr>
        <w:t xml:space="preserve"> </w:t>
      </w:r>
      <w:r w:rsidRPr="52ADE6A5" w:rsidR="397021D1">
        <w:rPr>
          <w:rFonts w:ascii="Aptos" w:hAnsi="Aptos" w:eastAsia="Aptos" w:cs="Aptos"/>
          <w:noProof w:val="0"/>
          <w:sz w:val="24"/>
          <w:szCs w:val="24"/>
          <w:lang w:val="es-ES"/>
        </w:rPr>
        <w:t>Director</w:t>
      </w:r>
      <w:r w:rsidRPr="52ADE6A5" w:rsidR="397021D1">
        <w:rPr>
          <w:rFonts w:ascii="Aptos" w:hAnsi="Aptos" w:eastAsia="Aptos" w:cs="Aptos"/>
          <w:noProof w:val="0"/>
          <w:sz w:val="24"/>
          <w:szCs w:val="24"/>
          <w:lang w:val="es-ES"/>
        </w:rPr>
        <w:t xml:space="preserve"> </w:t>
      </w:r>
      <w:r w:rsidRPr="52ADE6A5" w:rsidR="59B14257">
        <w:rPr>
          <w:rFonts w:ascii="Aptos" w:hAnsi="Aptos" w:eastAsia="Aptos" w:cs="Aptos"/>
          <w:noProof w:val="0"/>
          <w:sz w:val="24"/>
          <w:szCs w:val="24"/>
          <w:lang w:val="es-ES"/>
        </w:rPr>
        <w:t xml:space="preserve">y experta en crisis y relaciones públicas </w:t>
      </w:r>
      <w:r w:rsidRPr="52ADE6A5" w:rsidR="397021D1">
        <w:rPr>
          <w:rFonts w:ascii="Aptos" w:hAnsi="Aptos" w:eastAsia="Aptos" w:cs="Aptos"/>
          <w:noProof w:val="0"/>
          <w:sz w:val="24"/>
          <w:szCs w:val="24"/>
          <w:lang w:val="es-ES"/>
        </w:rPr>
        <w:t>en</w:t>
      </w:r>
      <w:r w:rsidRPr="52ADE6A5" w:rsidR="397021D1">
        <w:rPr>
          <w:rFonts w:ascii="Aptos" w:hAnsi="Aptos" w:eastAsia="Aptos" w:cs="Aptos"/>
          <w:noProof w:val="0"/>
          <w:sz w:val="24"/>
          <w:szCs w:val="24"/>
          <w:lang w:val="es-ES"/>
        </w:rPr>
        <w:t xml:space="preserve"> </w:t>
      </w:r>
      <w:hyperlink r:id="R25a8e0eb1c2e40cf">
        <w:r w:rsidRPr="52ADE6A5" w:rsidR="397021D1">
          <w:rPr>
            <w:rStyle w:val="Hyperlink"/>
            <w:rFonts w:ascii="Aptos" w:hAnsi="Aptos" w:eastAsia="Aptos" w:cs="Aptos"/>
            <w:b w:val="1"/>
            <w:bCs w:val="1"/>
            <w:i w:val="1"/>
            <w:iCs w:val="1"/>
            <w:noProof w:val="0"/>
            <w:sz w:val="24"/>
            <w:szCs w:val="24"/>
            <w:lang w:val="es-ES"/>
          </w:rPr>
          <w:t>anothe</w:t>
        </w:r>
        <w:r w:rsidRPr="52ADE6A5" w:rsidR="397021D1">
          <w:rPr>
            <w:rStyle w:val="Hyperlink"/>
            <w:rFonts w:ascii="Aptos" w:hAnsi="Aptos" w:eastAsia="Aptos" w:cs="Aptos"/>
            <w:b w:val="1"/>
            <w:bCs w:val="1"/>
            <w:i w:val="1"/>
            <w:iCs w:val="1"/>
            <w:noProof w:val="0"/>
            <w:sz w:val="24"/>
            <w:szCs w:val="24"/>
            <w:lang w:val="es-ES"/>
          </w:rPr>
          <w:t>r</w:t>
        </w:r>
      </w:hyperlink>
      <w:r w:rsidRPr="52ADE6A5" w:rsidR="397021D1">
        <w:rPr>
          <w:rFonts w:ascii="Aptos" w:hAnsi="Aptos" w:eastAsia="Aptos" w:cs="Aptos"/>
          <w:b w:val="1"/>
          <w:bCs w:val="1"/>
          <w:i w:val="1"/>
          <w:iCs w:val="1"/>
          <w:noProof w:val="0"/>
          <w:sz w:val="24"/>
          <w:szCs w:val="24"/>
          <w:lang w:val="es-ES"/>
        </w:rPr>
        <w:t>,</w:t>
      </w:r>
      <w:r w:rsidRPr="52ADE6A5" w:rsidR="397021D1">
        <w:rPr>
          <w:rFonts w:ascii="Aptos" w:hAnsi="Aptos" w:eastAsia="Aptos" w:cs="Aptos"/>
          <w:noProof w:val="0"/>
          <w:sz w:val="24"/>
          <w:szCs w:val="24"/>
          <w:lang w:val="es-ES"/>
        </w:rPr>
        <w:t xml:space="preserve"> agencia de comunicación estratégica con la mayor oferta de servicios en América Latina,</w:t>
      </w:r>
      <w:r w:rsidRPr="52ADE6A5" w:rsidR="04375A60">
        <w:rPr>
          <w:rFonts w:ascii="Aptos" w:hAnsi="Aptos" w:eastAsia="Aptos" w:cs="Aptos"/>
          <w:noProof w:val="0"/>
          <w:sz w:val="24"/>
          <w:szCs w:val="24"/>
          <w:lang w:val="es-ES"/>
        </w:rPr>
        <w:t xml:space="preserve"> </w:t>
      </w:r>
      <w:r w:rsidRPr="52ADE6A5" w:rsidR="005C9D3E">
        <w:rPr>
          <w:rFonts w:ascii="Aptos" w:hAnsi="Aptos" w:eastAsia="Aptos" w:cs="Aptos"/>
          <w:noProof w:val="0"/>
          <w:sz w:val="24"/>
          <w:szCs w:val="24"/>
          <w:lang w:val="es-ES"/>
        </w:rPr>
        <w:t xml:space="preserve">algunos de los </w:t>
      </w:r>
      <w:r w:rsidRPr="52ADE6A5" w:rsidR="47E5503C">
        <w:rPr>
          <w:rFonts w:ascii="Aptos" w:hAnsi="Aptos" w:eastAsia="Aptos" w:cs="Aptos"/>
          <w:noProof w:val="0"/>
          <w:sz w:val="24"/>
          <w:szCs w:val="24"/>
          <w:lang w:val="es-ES"/>
        </w:rPr>
        <w:t>errores irreversibles</w:t>
      </w:r>
      <w:r w:rsidRPr="52ADE6A5" w:rsidR="290EA2EC">
        <w:rPr>
          <w:rFonts w:ascii="Aptos" w:hAnsi="Aptos" w:eastAsia="Aptos" w:cs="Aptos"/>
          <w:noProof w:val="0"/>
          <w:sz w:val="24"/>
          <w:szCs w:val="24"/>
          <w:lang w:val="es-ES"/>
        </w:rPr>
        <w:t xml:space="preserve"> </w:t>
      </w:r>
      <w:r w:rsidRPr="52ADE6A5" w:rsidR="711072AB">
        <w:rPr>
          <w:rFonts w:ascii="Aptos" w:hAnsi="Aptos" w:eastAsia="Aptos" w:cs="Aptos"/>
          <w:noProof w:val="0"/>
          <w:sz w:val="24"/>
          <w:szCs w:val="24"/>
          <w:lang w:val="es-ES"/>
        </w:rPr>
        <w:t>que fueron el semillero de esta controversia</w:t>
      </w:r>
      <w:r w:rsidRPr="52ADE6A5" w:rsidR="06644FDC">
        <w:rPr>
          <w:rFonts w:ascii="Aptos" w:hAnsi="Aptos" w:eastAsia="Aptos" w:cs="Aptos"/>
          <w:noProof w:val="0"/>
          <w:sz w:val="24"/>
          <w:szCs w:val="24"/>
          <w:lang w:val="es-ES"/>
        </w:rPr>
        <w:t xml:space="preserve"> son</w:t>
      </w:r>
      <w:r w:rsidRPr="52ADE6A5" w:rsidR="290EA2EC">
        <w:rPr>
          <w:rFonts w:ascii="Aptos" w:hAnsi="Aptos" w:eastAsia="Aptos" w:cs="Aptos"/>
          <w:noProof w:val="0"/>
          <w:sz w:val="24"/>
          <w:szCs w:val="24"/>
          <w:lang w:val="es-ES"/>
        </w:rPr>
        <w:t>:</w:t>
      </w:r>
    </w:p>
    <w:p w:rsidR="2174EE8A" w:rsidP="1E305AE0" w:rsidRDefault="2174EE8A" w14:paraId="669E28C2" w14:textId="3D4F270E">
      <w:pPr>
        <w:pStyle w:val="Normal"/>
        <w:rPr>
          <w:b w:val="1"/>
          <w:bCs w:val="1"/>
          <w:noProof w:val="0"/>
          <w:lang w:val="es-ES"/>
        </w:rPr>
      </w:pPr>
      <w:r w:rsidRPr="1E305AE0" w:rsidR="2174EE8A">
        <w:rPr>
          <w:b w:val="1"/>
          <w:bCs w:val="1"/>
          <w:noProof w:val="0"/>
          <w:lang w:val="es-ES"/>
        </w:rPr>
        <w:t xml:space="preserve">1. Respuestas </w:t>
      </w:r>
      <w:r w:rsidRPr="1E305AE0" w:rsidR="499B3EEC">
        <w:rPr>
          <w:b w:val="1"/>
          <w:bCs w:val="1"/>
          <w:noProof w:val="0"/>
          <w:lang w:val="es-ES"/>
        </w:rPr>
        <w:t>i</w:t>
      </w:r>
      <w:r w:rsidRPr="1E305AE0" w:rsidR="2174EE8A">
        <w:rPr>
          <w:b w:val="1"/>
          <w:bCs w:val="1"/>
          <w:noProof w:val="0"/>
          <w:lang w:val="es-ES"/>
        </w:rPr>
        <w:t xml:space="preserve">nconsistentes y </w:t>
      </w:r>
      <w:r w:rsidRPr="1E305AE0" w:rsidR="2B76393B">
        <w:rPr>
          <w:b w:val="1"/>
          <w:bCs w:val="1"/>
          <w:noProof w:val="0"/>
          <w:lang w:val="es-ES"/>
        </w:rPr>
        <w:t>t</w:t>
      </w:r>
      <w:r w:rsidRPr="1E305AE0" w:rsidR="2174EE8A">
        <w:rPr>
          <w:b w:val="1"/>
          <w:bCs w:val="1"/>
          <w:noProof w:val="0"/>
          <w:lang w:val="es-ES"/>
        </w:rPr>
        <w:t>ardías</w:t>
      </w:r>
    </w:p>
    <w:p w:rsidR="2174EE8A" w:rsidP="1E305AE0" w:rsidRDefault="2174EE8A" w14:paraId="57B62ABC" w14:textId="46BFCC32">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Uno de los mayores errores fue la respuesta tardía y poco efectiva de Gascón. Tras la polémica, la actriz ofreció disculpas públicas y eliminó su cuenta de</w:t>
      </w:r>
      <w:r w:rsidRPr="1E305AE0" w:rsidR="24A674ED">
        <w:rPr>
          <w:rFonts w:ascii="Aptos" w:hAnsi="Aptos" w:eastAsia="Aptos" w:cs="Aptos"/>
          <w:noProof w:val="0"/>
          <w:sz w:val="24"/>
          <w:szCs w:val="24"/>
          <w:lang w:val="es-ES"/>
        </w:rPr>
        <w:t xml:space="preserve"> X</w:t>
      </w:r>
      <w:r w:rsidRPr="1E305AE0" w:rsidR="2174EE8A">
        <w:rPr>
          <w:rFonts w:ascii="Aptos" w:hAnsi="Aptos" w:eastAsia="Aptos" w:cs="Aptos"/>
          <w:noProof w:val="0"/>
          <w:sz w:val="24"/>
          <w:szCs w:val="24"/>
          <w:lang w:val="es-ES"/>
        </w:rPr>
        <w:t xml:space="preserve">. </w:t>
      </w:r>
      <w:r w:rsidRPr="1E305AE0" w:rsidR="2174EE8A">
        <w:rPr>
          <w:rFonts w:ascii="Aptos" w:hAnsi="Aptos" w:eastAsia="Aptos" w:cs="Aptos"/>
          <w:noProof w:val="0"/>
          <w:sz w:val="24"/>
          <w:szCs w:val="24"/>
          <w:lang w:val="es-ES"/>
        </w:rPr>
        <w:t>Sin embargo, estas acciones fueron percibidas como insuficientes y poco sinceras, lo que amplificó la controversia en lugar de mitigarla.</w:t>
      </w:r>
    </w:p>
    <w:p w:rsidR="2174EE8A" w:rsidP="1E305AE0" w:rsidRDefault="2174EE8A" w14:paraId="2901B7C4" w14:textId="13D89720">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 xml:space="preserve">En el mundo digital, la rapidez y la transparencia son </w:t>
      </w:r>
      <w:r w:rsidRPr="1E305AE0" w:rsidR="160D83E1">
        <w:rPr>
          <w:rFonts w:ascii="Aptos" w:hAnsi="Aptos" w:eastAsia="Aptos" w:cs="Aptos"/>
          <w:noProof w:val="0"/>
          <w:sz w:val="24"/>
          <w:szCs w:val="24"/>
          <w:lang w:val="es-ES"/>
        </w:rPr>
        <w:t>fundamentales</w:t>
      </w:r>
      <w:r w:rsidRPr="1E305AE0" w:rsidR="2174EE8A">
        <w:rPr>
          <w:rFonts w:ascii="Aptos" w:hAnsi="Aptos" w:eastAsia="Aptos" w:cs="Aptos"/>
          <w:noProof w:val="0"/>
          <w:sz w:val="24"/>
          <w:szCs w:val="24"/>
          <w:lang w:val="es-ES"/>
        </w:rPr>
        <w:t>. Una respuesta mal estructurada o una demora en asumir responsabilidades puede hacer que el problema crezca exponencialmente.</w:t>
      </w:r>
    </w:p>
    <w:p w:rsidR="2174EE8A" w:rsidP="1E305AE0" w:rsidRDefault="2174EE8A" w14:paraId="1898850A" w14:textId="4B5E94D6">
      <w:pPr>
        <w:pStyle w:val="Normal"/>
        <w:rPr>
          <w:b w:val="1"/>
          <w:bCs w:val="1"/>
          <w:noProof w:val="0"/>
          <w:lang w:val="es-ES"/>
        </w:rPr>
      </w:pPr>
      <w:r w:rsidRPr="1E305AE0" w:rsidR="2174EE8A">
        <w:rPr>
          <w:b w:val="1"/>
          <w:bCs w:val="1"/>
          <w:noProof w:val="0"/>
          <w:lang w:val="es-ES"/>
        </w:rPr>
        <w:t xml:space="preserve">2. Falta de </w:t>
      </w:r>
      <w:r w:rsidRPr="1E305AE0" w:rsidR="2068F7EC">
        <w:rPr>
          <w:b w:val="1"/>
          <w:bCs w:val="1"/>
          <w:noProof w:val="0"/>
          <w:lang w:val="es-ES"/>
        </w:rPr>
        <w:t xml:space="preserve">estrategia de contención y </w:t>
      </w:r>
      <w:r w:rsidRPr="1E305AE0" w:rsidR="48C051FF">
        <w:rPr>
          <w:b w:val="1"/>
          <w:bCs w:val="1"/>
          <w:noProof w:val="0"/>
          <w:lang w:val="es-ES"/>
        </w:rPr>
        <w:t>c</w:t>
      </w:r>
      <w:r w:rsidRPr="1E305AE0" w:rsidR="2174EE8A">
        <w:rPr>
          <w:b w:val="1"/>
          <w:bCs w:val="1"/>
          <w:noProof w:val="0"/>
          <w:lang w:val="es-ES"/>
        </w:rPr>
        <w:t xml:space="preserve">oordinación con el </w:t>
      </w:r>
      <w:r w:rsidRPr="1E305AE0" w:rsidR="5C65EC74">
        <w:rPr>
          <w:b w:val="1"/>
          <w:bCs w:val="1"/>
          <w:noProof w:val="0"/>
          <w:lang w:val="es-ES"/>
        </w:rPr>
        <w:t>e</w:t>
      </w:r>
      <w:r w:rsidRPr="1E305AE0" w:rsidR="2174EE8A">
        <w:rPr>
          <w:b w:val="1"/>
          <w:bCs w:val="1"/>
          <w:noProof w:val="0"/>
          <w:lang w:val="es-ES"/>
        </w:rPr>
        <w:t xml:space="preserve">quipo de </w:t>
      </w:r>
      <w:r w:rsidRPr="1E305AE0" w:rsidR="00464CF1">
        <w:rPr>
          <w:b w:val="1"/>
          <w:bCs w:val="1"/>
          <w:noProof w:val="0"/>
          <w:lang w:val="es-ES"/>
        </w:rPr>
        <w:t>PR</w:t>
      </w:r>
    </w:p>
    <w:p w:rsidR="2174EE8A" w:rsidP="1E305AE0" w:rsidRDefault="2174EE8A" w14:paraId="43DB737C" w14:textId="347CD0CE">
      <w:pPr>
        <w:spacing w:before="240" w:beforeAutospacing="off" w:after="240" w:afterAutospacing="off"/>
        <w:jc w:val="both"/>
      </w:pPr>
      <w:r w:rsidRPr="1E305AE0" w:rsidR="2174EE8A">
        <w:rPr>
          <w:rFonts w:ascii="Aptos" w:hAnsi="Aptos" w:eastAsia="Aptos" w:cs="Aptos"/>
          <w:noProof w:val="0"/>
          <w:sz w:val="24"/>
          <w:szCs w:val="24"/>
          <w:lang w:val="es-ES"/>
        </w:rPr>
        <w:t>Gascón participó en entrevistas sin una estrategia clara, lo que resultó en declaraciones que agravaron la situación. La ausencia de un plan de comunicación coherente evidenció una desorganización interna y dejó a la actriz vulnerable a interpretaciones negativas.</w:t>
      </w:r>
    </w:p>
    <w:p w:rsidR="2174EE8A" w:rsidP="1E305AE0" w:rsidRDefault="2174EE8A" w14:paraId="2A2B6B2E" w14:textId="596F26B4">
      <w:pPr>
        <w:spacing w:before="240" w:beforeAutospacing="off" w:after="240" w:afterAutospacing="off"/>
        <w:jc w:val="both"/>
      </w:pPr>
      <w:r w:rsidRPr="1E305AE0" w:rsidR="2174EE8A">
        <w:rPr>
          <w:rFonts w:ascii="Aptos" w:hAnsi="Aptos" w:eastAsia="Aptos" w:cs="Aptos"/>
          <w:noProof w:val="0"/>
          <w:sz w:val="24"/>
          <w:szCs w:val="24"/>
          <w:lang w:val="es-ES"/>
        </w:rPr>
        <w:t>Una crisis debe manejarse con una estrategia coordinada entre la figura pública y su equipo de relaciones públicas. Sin esta alineación, el mensaje puede dispersarse, generando más confusión y crítica.</w:t>
      </w:r>
    </w:p>
    <w:p w:rsidR="2174EE8A" w:rsidP="1E305AE0" w:rsidRDefault="2174EE8A" w14:paraId="005CE5E1" w14:textId="008F887D">
      <w:pPr>
        <w:pStyle w:val="Normal"/>
        <w:rPr>
          <w:b w:val="1"/>
          <w:bCs w:val="1"/>
          <w:noProof w:val="0"/>
          <w:lang w:val="es-ES"/>
        </w:rPr>
      </w:pPr>
      <w:r w:rsidRPr="1E305AE0" w:rsidR="2174EE8A">
        <w:rPr>
          <w:b w:val="1"/>
          <w:bCs w:val="1"/>
          <w:noProof w:val="0"/>
          <w:lang w:val="es-ES"/>
        </w:rPr>
        <w:t xml:space="preserve">3. Distanciamiento de </w:t>
      </w:r>
      <w:r w:rsidRPr="1E305AE0" w:rsidR="21377AC3">
        <w:rPr>
          <w:b w:val="1"/>
          <w:bCs w:val="1"/>
          <w:noProof w:val="0"/>
          <w:lang w:val="es-ES"/>
        </w:rPr>
        <w:t>a</w:t>
      </w:r>
      <w:r w:rsidRPr="1E305AE0" w:rsidR="2174EE8A">
        <w:rPr>
          <w:b w:val="1"/>
          <w:bCs w:val="1"/>
          <w:noProof w:val="0"/>
          <w:lang w:val="es-ES"/>
        </w:rPr>
        <w:t xml:space="preserve">liados </w:t>
      </w:r>
    </w:p>
    <w:p w:rsidR="2174EE8A" w:rsidP="1E305AE0" w:rsidRDefault="2174EE8A" w14:paraId="17B9F0A3" w14:textId="43EE1F81">
      <w:pPr>
        <w:spacing w:before="240" w:beforeAutospacing="off" w:after="240" w:afterAutospacing="off"/>
        <w:jc w:val="both"/>
      </w:pPr>
      <w:r w:rsidRPr="1E305AE0" w:rsidR="2174EE8A">
        <w:rPr>
          <w:rFonts w:ascii="Aptos" w:hAnsi="Aptos" w:eastAsia="Aptos" w:cs="Aptos"/>
          <w:noProof w:val="0"/>
          <w:sz w:val="24"/>
          <w:szCs w:val="24"/>
          <w:lang w:val="es-ES"/>
        </w:rPr>
        <w:t>Netflix y el director Jacques Audiard se desvincularon públicamente de Gascón, eliminándola de las actividades promocionales y campañas de premios. Esta falta de apoyo y comunicación interna debilitó aún más la posición de la actriz y afectó la percepción pública de la película.</w:t>
      </w:r>
    </w:p>
    <w:p w:rsidR="2174EE8A" w:rsidP="1E305AE0" w:rsidRDefault="2174EE8A" w14:paraId="297BA9C9" w14:textId="0DD0F6D2">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Si bien es comprensible que las empresas quieran proteger su imagen, un distanciamiento abrupto puede hacer que la crisis escale. En estos casos, es recomendable abordar la situación con un enfoque más diplomático y considerar estrategias que permitan resolver el conflicto sin desacreditar completamente a la figura involucrada.</w:t>
      </w:r>
    </w:p>
    <w:p w:rsidR="2174EE8A" w:rsidP="1E305AE0" w:rsidRDefault="2174EE8A" w14:paraId="2E2E839C" w14:textId="32D265BC">
      <w:pPr>
        <w:pStyle w:val="Normal"/>
        <w:rPr>
          <w:b w:val="1"/>
          <w:bCs w:val="1"/>
          <w:noProof w:val="0"/>
          <w:lang w:val="es-ES"/>
        </w:rPr>
      </w:pPr>
      <w:r w:rsidRPr="1E305AE0" w:rsidR="2174EE8A">
        <w:rPr>
          <w:b w:val="1"/>
          <w:bCs w:val="1"/>
          <w:noProof w:val="0"/>
          <w:lang w:val="es-ES"/>
        </w:rPr>
        <w:t xml:space="preserve">4. Falta de </w:t>
      </w:r>
      <w:r w:rsidRPr="1E305AE0" w:rsidR="4A69FA15">
        <w:rPr>
          <w:b w:val="1"/>
          <w:bCs w:val="1"/>
          <w:noProof w:val="0"/>
          <w:lang w:val="es-ES"/>
        </w:rPr>
        <w:t>c</w:t>
      </w:r>
      <w:r w:rsidRPr="1E305AE0" w:rsidR="2174EE8A">
        <w:rPr>
          <w:b w:val="1"/>
          <w:bCs w:val="1"/>
          <w:noProof w:val="0"/>
          <w:lang w:val="es-ES"/>
        </w:rPr>
        <w:t xml:space="preserve">ontrol de </w:t>
      </w:r>
      <w:r w:rsidRPr="1E305AE0" w:rsidR="048C4A96">
        <w:rPr>
          <w:b w:val="1"/>
          <w:bCs w:val="1"/>
          <w:noProof w:val="0"/>
          <w:lang w:val="es-ES"/>
        </w:rPr>
        <w:t>d</w:t>
      </w:r>
      <w:r w:rsidRPr="1E305AE0" w:rsidR="2174EE8A">
        <w:rPr>
          <w:b w:val="1"/>
          <w:bCs w:val="1"/>
          <w:noProof w:val="0"/>
          <w:lang w:val="es-ES"/>
        </w:rPr>
        <w:t xml:space="preserve">años en </w:t>
      </w:r>
      <w:r w:rsidRPr="1E305AE0" w:rsidR="6E678614">
        <w:rPr>
          <w:b w:val="1"/>
          <w:bCs w:val="1"/>
          <w:noProof w:val="0"/>
          <w:lang w:val="es-ES"/>
        </w:rPr>
        <w:t>r</w:t>
      </w:r>
      <w:r w:rsidRPr="1E305AE0" w:rsidR="2174EE8A">
        <w:rPr>
          <w:b w:val="1"/>
          <w:bCs w:val="1"/>
          <w:noProof w:val="0"/>
          <w:lang w:val="es-ES"/>
        </w:rPr>
        <w:t xml:space="preserve">edes </w:t>
      </w:r>
      <w:r w:rsidRPr="1E305AE0" w:rsidR="43073D74">
        <w:rPr>
          <w:b w:val="1"/>
          <w:bCs w:val="1"/>
          <w:noProof w:val="0"/>
          <w:lang w:val="es-ES"/>
        </w:rPr>
        <w:t>s</w:t>
      </w:r>
      <w:r w:rsidRPr="1E305AE0" w:rsidR="2174EE8A">
        <w:rPr>
          <w:b w:val="1"/>
          <w:bCs w:val="1"/>
          <w:noProof w:val="0"/>
          <w:lang w:val="es-ES"/>
        </w:rPr>
        <w:t>ociales</w:t>
      </w:r>
    </w:p>
    <w:p w:rsidR="2174EE8A" w:rsidP="1E305AE0" w:rsidRDefault="2174EE8A" w14:paraId="3DEE70B6" w14:textId="6F9B5398">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 xml:space="preserve">Las crisis digitales deben ser monitoreadas en tiempo real. En este caso, la reacción inicial de eliminar la cuenta de Twitter de Gascón fue una </w:t>
      </w:r>
      <w:r w:rsidRPr="1E305AE0" w:rsidR="46962AB7">
        <w:rPr>
          <w:rFonts w:ascii="Aptos" w:hAnsi="Aptos" w:eastAsia="Aptos" w:cs="Aptos"/>
          <w:noProof w:val="0"/>
          <w:sz w:val="24"/>
          <w:szCs w:val="24"/>
          <w:lang w:val="es-ES"/>
        </w:rPr>
        <w:t>medida</w:t>
      </w:r>
      <w:r w:rsidRPr="1E305AE0" w:rsidR="2174EE8A">
        <w:rPr>
          <w:rFonts w:ascii="Aptos" w:hAnsi="Aptos" w:eastAsia="Aptos" w:cs="Aptos"/>
          <w:noProof w:val="0"/>
          <w:sz w:val="24"/>
          <w:szCs w:val="24"/>
          <w:lang w:val="es-ES"/>
        </w:rPr>
        <w:t xml:space="preserve"> </w:t>
      </w:r>
      <w:r w:rsidRPr="1E305AE0" w:rsidR="55EB783E">
        <w:rPr>
          <w:rFonts w:ascii="Aptos" w:hAnsi="Aptos" w:eastAsia="Aptos" w:cs="Aptos"/>
          <w:noProof w:val="0"/>
          <w:sz w:val="24"/>
          <w:szCs w:val="24"/>
          <w:lang w:val="es-ES"/>
        </w:rPr>
        <w:t>que</w:t>
      </w:r>
      <w:r w:rsidRPr="1E305AE0" w:rsidR="301FF3DA">
        <w:rPr>
          <w:rFonts w:ascii="Aptos" w:hAnsi="Aptos" w:eastAsia="Aptos" w:cs="Aptos"/>
          <w:noProof w:val="0"/>
          <w:sz w:val="24"/>
          <w:szCs w:val="24"/>
          <w:lang w:val="es-ES"/>
        </w:rPr>
        <w:t xml:space="preserve"> no</w:t>
      </w:r>
      <w:r w:rsidRPr="1E305AE0" w:rsidR="2174EE8A">
        <w:rPr>
          <w:rFonts w:ascii="Aptos" w:hAnsi="Aptos" w:eastAsia="Aptos" w:cs="Aptos"/>
          <w:noProof w:val="0"/>
          <w:sz w:val="24"/>
          <w:szCs w:val="24"/>
          <w:lang w:val="es-ES"/>
        </w:rPr>
        <w:t xml:space="preserve"> abo</w:t>
      </w:r>
      <w:r w:rsidRPr="1E305AE0" w:rsidR="2174EE8A">
        <w:rPr>
          <w:rFonts w:ascii="Aptos" w:hAnsi="Aptos" w:eastAsia="Aptos" w:cs="Aptos"/>
          <w:noProof w:val="0"/>
          <w:sz w:val="24"/>
          <w:szCs w:val="24"/>
          <w:lang w:val="es-ES"/>
        </w:rPr>
        <w:t>rdó el problema de fondo</w:t>
      </w:r>
      <w:r w:rsidRPr="1E305AE0" w:rsidR="1D4770AF">
        <w:rPr>
          <w:rFonts w:ascii="Aptos" w:hAnsi="Aptos" w:eastAsia="Aptos" w:cs="Aptos"/>
          <w:noProof w:val="0"/>
          <w:sz w:val="24"/>
          <w:szCs w:val="24"/>
          <w:lang w:val="es-ES"/>
        </w:rPr>
        <w:t xml:space="preserve">, sino que </w:t>
      </w:r>
      <w:r w:rsidRPr="1E305AE0" w:rsidR="4724DAC5">
        <w:rPr>
          <w:rFonts w:ascii="Aptos" w:hAnsi="Aptos" w:eastAsia="Aptos" w:cs="Aptos"/>
          <w:noProof w:val="0"/>
          <w:sz w:val="24"/>
          <w:szCs w:val="24"/>
          <w:lang w:val="es-ES"/>
        </w:rPr>
        <w:t xml:space="preserve">generó aún más molestia en las audiencias. </w:t>
      </w:r>
    </w:p>
    <w:p w:rsidR="2174EE8A" w:rsidP="1E305AE0" w:rsidRDefault="2174EE8A" w14:paraId="393AA33D" w14:textId="2ADA8017">
      <w:pPr>
        <w:spacing w:before="240" w:beforeAutospacing="off" w:after="240" w:afterAutospacing="off"/>
        <w:jc w:val="both"/>
      </w:pPr>
      <w:r w:rsidRPr="1E305AE0" w:rsidR="2174EE8A">
        <w:rPr>
          <w:rFonts w:ascii="Aptos" w:hAnsi="Aptos" w:eastAsia="Aptos" w:cs="Aptos"/>
          <w:noProof w:val="0"/>
          <w:sz w:val="24"/>
          <w:szCs w:val="24"/>
          <w:lang w:val="es-ES"/>
        </w:rPr>
        <w:t>Una mejor estrategia hubiera sido reconocer los errores, ofrecer disculpas genuinas y generar un plan de acción para demostrar un aprendizaje real. Evitar la confrontación directa con críticos y buscar apoyo de aliados públicos también hubiera sido una mejor ruta.</w:t>
      </w:r>
    </w:p>
    <w:p w:rsidR="2B0F3E4A" w:rsidP="1E305AE0" w:rsidRDefault="2B0F3E4A" w14:paraId="4C797B63" w14:textId="6326254A">
      <w:pPr>
        <w:pStyle w:val="Normal"/>
        <w:suppressLineNumbers w:val="0"/>
        <w:bidi w:val="0"/>
        <w:jc w:val="both"/>
        <w:rPr>
          <w:rFonts w:ascii="Aptos" w:hAnsi="Aptos" w:eastAsia="Aptos" w:cs="Aptos"/>
          <w:noProof w:val="0"/>
          <w:sz w:val="24"/>
          <w:szCs w:val="24"/>
          <w:lang w:val="es-ES"/>
        </w:rPr>
      </w:pPr>
      <w:r w:rsidRPr="235F41C6" w:rsidR="2B0F3E4A">
        <w:rPr>
          <w:rFonts w:ascii="Aptos" w:hAnsi="Aptos" w:eastAsia="Aptos" w:cs="Aptos"/>
          <w:noProof w:val="0"/>
          <w:sz w:val="24"/>
          <w:szCs w:val="24"/>
          <w:lang w:val="es-ES"/>
        </w:rPr>
        <w:t>S</w:t>
      </w:r>
      <w:r w:rsidRPr="235F41C6" w:rsidR="74050AC6">
        <w:rPr>
          <w:rFonts w:ascii="Aptos" w:hAnsi="Aptos" w:eastAsia="Aptos" w:cs="Aptos"/>
          <w:noProof w:val="0"/>
          <w:sz w:val="24"/>
          <w:szCs w:val="24"/>
          <w:lang w:val="es-ES"/>
        </w:rPr>
        <w:t xml:space="preserve">e </w:t>
      </w:r>
      <w:r w:rsidRPr="235F41C6" w:rsidR="1FDB830D">
        <w:rPr>
          <w:rFonts w:ascii="Aptos" w:hAnsi="Aptos" w:eastAsia="Aptos" w:cs="Aptos"/>
          <w:noProof w:val="0"/>
          <w:sz w:val="24"/>
          <w:szCs w:val="24"/>
          <w:lang w:val="es-ES"/>
        </w:rPr>
        <w:t>confirmó</w:t>
      </w:r>
      <w:r w:rsidRPr="235F41C6" w:rsidR="74050AC6">
        <w:rPr>
          <w:rFonts w:ascii="Aptos" w:hAnsi="Aptos" w:eastAsia="Aptos" w:cs="Aptos"/>
          <w:noProof w:val="0"/>
          <w:sz w:val="24"/>
          <w:szCs w:val="24"/>
          <w:lang w:val="es-ES"/>
        </w:rPr>
        <w:t xml:space="preserve"> que Gascón asistirá a la ceremonia de los Óscar el 2 de marzo. No obstante, su participación en la alfombra roja y en entrevistas aún no ha sido detallada.</w:t>
      </w:r>
      <w:r w:rsidRPr="235F41C6" w:rsidR="477A3A3F">
        <w:rPr>
          <w:rFonts w:ascii="Aptos" w:hAnsi="Aptos" w:eastAsia="Aptos" w:cs="Aptos"/>
          <w:noProof w:val="0"/>
          <w:sz w:val="24"/>
          <w:szCs w:val="24"/>
          <w:lang w:val="es-ES"/>
        </w:rPr>
        <w:t xml:space="preserve"> En este sentido, </w:t>
      </w:r>
      <w:r w:rsidRPr="235F41C6" w:rsidR="224DD45E">
        <w:rPr>
          <w:rFonts w:ascii="Aptos" w:hAnsi="Aptos" w:eastAsia="Aptos" w:cs="Aptos"/>
          <w:noProof w:val="0"/>
          <w:sz w:val="24"/>
          <w:szCs w:val="24"/>
          <w:lang w:val="es-ES"/>
        </w:rPr>
        <w:t>Torres</w:t>
      </w:r>
      <w:r w:rsidRPr="235F41C6" w:rsidR="477A3A3F">
        <w:rPr>
          <w:rFonts w:ascii="Aptos" w:hAnsi="Aptos" w:eastAsia="Aptos" w:cs="Aptos"/>
          <w:noProof w:val="0"/>
          <w:sz w:val="24"/>
          <w:szCs w:val="24"/>
          <w:lang w:val="es-ES"/>
        </w:rPr>
        <w:t xml:space="preserve"> comparte cómo </w:t>
      </w:r>
      <w:r w:rsidRPr="235F41C6" w:rsidR="5CE0CDDA">
        <w:rPr>
          <w:rFonts w:ascii="Aptos" w:hAnsi="Aptos" w:eastAsia="Aptos" w:cs="Aptos"/>
          <w:noProof w:val="0"/>
          <w:sz w:val="24"/>
          <w:szCs w:val="24"/>
          <w:lang w:val="es-ES"/>
        </w:rPr>
        <w:t>enfrentar los posibles escenarios que se presenten</w:t>
      </w:r>
      <w:r w:rsidRPr="235F41C6" w:rsidR="477A3A3F">
        <w:rPr>
          <w:rFonts w:ascii="Aptos" w:hAnsi="Aptos" w:eastAsia="Aptos" w:cs="Aptos"/>
          <w:noProof w:val="0"/>
          <w:sz w:val="24"/>
          <w:szCs w:val="24"/>
          <w:lang w:val="es-ES"/>
        </w:rPr>
        <w:t xml:space="preserve"> con acciones de contención como los </w:t>
      </w:r>
      <w:r w:rsidRPr="235F41C6" w:rsidR="477A3A3F">
        <w:rPr>
          <w:rFonts w:ascii="Aptos" w:hAnsi="Aptos" w:eastAsia="Aptos" w:cs="Aptos"/>
          <w:noProof w:val="0"/>
          <w:sz w:val="24"/>
          <w:szCs w:val="24"/>
          <w:lang w:val="es-ES"/>
        </w:rPr>
        <w:t>mencionados</w:t>
      </w:r>
      <w:r w:rsidRPr="235F41C6" w:rsidR="477A3A3F">
        <w:rPr>
          <w:rFonts w:ascii="Aptos" w:hAnsi="Aptos" w:eastAsia="Aptos" w:cs="Aptos"/>
          <w:noProof w:val="0"/>
          <w:sz w:val="24"/>
          <w:szCs w:val="24"/>
          <w:lang w:val="es-ES"/>
        </w:rPr>
        <w:t xml:space="preserve"> a continuación: </w:t>
      </w:r>
    </w:p>
    <w:p w:rsidR="2174EE8A" w:rsidP="1E305AE0" w:rsidRDefault="2174EE8A" w14:paraId="6DA99FF4" w14:textId="3C64D976">
      <w:pPr>
        <w:pStyle w:val="ListParagraph"/>
        <w:numPr>
          <w:ilvl w:val="0"/>
          <w:numId w:val="2"/>
        </w:numPr>
        <w:spacing w:before="240" w:beforeAutospacing="off" w:after="240" w:afterAutospacing="off"/>
        <w:jc w:val="both"/>
        <w:rPr>
          <w:rFonts w:ascii="Aptos" w:hAnsi="Aptos" w:eastAsia="Aptos" w:cs="Aptos"/>
          <w:b w:val="0"/>
          <w:bCs w:val="0"/>
          <w:noProof w:val="0"/>
          <w:sz w:val="24"/>
          <w:szCs w:val="24"/>
          <w:lang w:val="es-ES"/>
        </w:rPr>
      </w:pPr>
      <w:r w:rsidRPr="235F41C6" w:rsidR="2174EE8A">
        <w:rPr>
          <w:rFonts w:ascii="Aptos" w:hAnsi="Aptos" w:eastAsia="Aptos" w:cs="Aptos"/>
          <w:b w:val="1"/>
          <w:bCs w:val="1"/>
          <w:noProof w:val="0"/>
          <w:sz w:val="24"/>
          <w:szCs w:val="24"/>
          <w:lang w:val="es-ES"/>
        </w:rPr>
        <w:t xml:space="preserve">Preparación </w:t>
      </w:r>
      <w:r w:rsidRPr="235F41C6" w:rsidR="1CE60460">
        <w:rPr>
          <w:rFonts w:ascii="Aptos" w:hAnsi="Aptos" w:eastAsia="Aptos" w:cs="Aptos"/>
          <w:b w:val="1"/>
          <w:bCs w:val="1"/>
          <w:noProof w:val="0"/>
          <w:sz w:val="24"/>
          <w:szCs w:val="24"/>
          <w:lang w:val="es-ES"/>
        </w:rPr>
        <w:t xml:space="preserve">de posibles escenarios: </w:t>
      </w:r>
      <w:r w:rsidRPr="235F41C6" w:rsidR="437EE0C5">
        <w:rPr>
          <w:rFonts w:ascii="Aptos" w:hAnsi="Aptos" w:eastAsia="Aptos" w:cs="Aptos"/>
          <w:b w:val="0"/>
          <w:bCs w:val="0"/>
          <w:noProof w:val="0"/>
          <w:sz w:val="24"/>
          <w:szCs w:val="24"/>
          <w:lang w:val="es-ES"/>
        </w:rPr>
        <w:t xml:space="preserve">Un equipo de relaciones </w:t>
      </w:r>
      <w:r w:rsidRPr="235F41C6" w:rsidR="437EE0C5">
        <w:rPr>
          <w:rFonts w:ascii="Aptos" w:hAnsi="Aptos" w:eastAsia="Aptos" w:cs="Aptos"/>
          <w:b w:val="0"/>
          <w:bCs w:val="0"/>
          <w:noProof w:val="0"/>
          <w:sz w:val="24"/>
          <w:szCs w:val="24"/>
          <w:lang w:val="es-ES"/>
        </w:rPr>
        <w:t>públicas</w:t>
      </w:r>
      <w:r w:rsidRPr="235F41C6" w:rsidR="437EE0C5">
        <w:rPr>
          <w:rFonts w:ascii="Aptos" w:hAnsi="Aptos" w:eastAsia="Aptos" w:cs="Aptos"/>
          <w:b w:val="0"/>
          <w:bCs w:val="0"/>
          <w:noProof w:val="0"/>
          <w:sz w:val="24"/>
          <w:szCs w:val="24"/>
          <w:lang w:val="es-ES"/>
        </w:rPr>
        <w:t xml:space="preserve"> debe preparar a su talento para todo tipo de momentos, d</w:t>
      </w:r>
      <w:r w:rsidRPr="235F41C6" w:rsidR="1CE60460">
        <w:rPr>
          <w:rFonts w:ascii="Aptos" w:hAnsi="Aptos" w:eastAsia="Aptos" w:cs="Aptos"/>
          <w:b w:val="0"/>
          <w:bCs w:val="0"/>
          <w:noProof w:val="0"/>
          <w:sz w:val="24"/>
          <w:szCs w:val="24"/>
          <w:lang w:val="es-ES"/>
        </w:rPr>
        <w:t>esde</w:t>
      </w:r>
      <w:r w:rsidRPr="235F41C6" w:rsidR="2E5B3866">
        <w:rPr>
          <w:rFonts w:ascii="Aptos" w:hAnsi="Aptos" w:eastAsia="Aptos" w:cs="Aptos"/>
          <w:b w:val="0"/>
          <w:bCs w:val="0"/>
          <w:noProof w:val="0"/>
          <w:sz w:val="24"/>
          <w:szCs w:val="24"/>
          <w:lang w:val="es-ES"/>
        </w:rPr>
        <w:t xml:space="preserve"> </w:t>
      </w:r>
      <w:r w:rsidRPr="235F41C6" w:rsidR="1CE60460">
        <w:rPr>
          <w:rFonts w:ascii="Aptos" w:hAnsi="Aptos" w:eastAsia="Aptos" w:cs="Aptos"/>
          <w:b w:val="0"/>
          <w:bCs w:val="0"/>
          <w:noProof w:val="0"/>
          <w:sz w:val="24"/>
          <w:szCs w:val="24"/>
          <w:lang w:val="es-ES"/>
        </w:rPr>
        <w:t>lo</w:t>
      </w:r>
      <w:r w:rsidRPr="235F41C6" w:rsidR="1CE60460">
        <w:rPr>
          <w:rFonts w:ascii="Aptos" w:hAnsi="Aptos" w:eastAsia="Aptos" w:cs="Aptos"/>
          <w:b w:val="0"/>
          <w:bCs w:val="0"/>
          <w:noProof w:val="0"/>
          <w:sz w:val="24"/>
          <w:szCs w:val="24"/>
          <w:lang w:val="es-ES"/>
        </w:rPr>
        <w:t xml:space="preserve"> que puede suceder durante la alfombra roja con manifestaciones</w:t>
      </w:r>
      <w:r w:rsidRPr="235F41C6" w:rsidR="3F5D48EA">
        <w:rPr>
          <w:rFonts w:ascii="Aptos" w:hAnsi="Aptos" w:eastAsia="Aptos" w:cs="Aptos"/>
          <w:b w:val="0"/>
          <w:bCs w:val="0"/>
          <w:noProof w:val="0"/>
          <w:sz w:val="24"/>
          <w:szCs w:val="24"/>
          <w:lang w:val="es-ES"/>
        </w:rPr>
        <w:t xml:space="preserve"> de organizaciones,</w:t>
      </w:r>
      <w:r w:rsidRPr="235F41C6" w:rsidR="1CE60460">
        <w:rPr>
          <w:rFonts w:ascii="Aptos" w:hAnsi="Aptos" w:eastAsia="Aptos" w:cs="Aptos"/>
          <w:b w:val="0"/>
          <w:bCs w:val="0"/>
          <w:noProof w:val="0"/>
          <w:sz w:val="24"/>
          <w:szCs w:val="24"/>
          <w:lang w:val="es-ES"/>
        </w:rPr>
        <w:t xml:space="preserve"> </w:t>
      </w:r>
      <w:r w:rsidRPr="235F41C6" w:rsidR="24B5F3DE">
        <w:rPr>
          <w:rFonts w:ascii="Aptos" w:hAnsi="Aptos" w:eastAsia="Aptos" w:cs="Aptos"/>
          <w:b w:val="0"/>
          <w:bCs w:val="0"/>
          <w:noProof w:val="0"/>
          <w:sz w:val="24"/>
          <w:szCs w:val="24"/>
          <w:lang w:val="es-ES"/>
        </w:rPr>
        <w:t xml:space="preserve">las posibles </w:t>
      </w:r>
      <w:r w:rsidRPr="235F41C6" w:rsidR="3EE74338">
        <w:rPr>
          <w:rFonts w:ascii="Aptos" w:hAnsi="Aptos" w:eastAsia="Aptos" w:cs="Aptos"/>
          <w:b w:val="0"/>
          <w:bCs w:val="0"/>
          <w:noProof w:val="0"/>
          <w:sz w:val="24"/>
          <w:szCs w:val="24"/>
          <w:lang w:val="es-ES"/>
        </w:rPr>
        <w:t>preguntas</w:t>
      </w:r>
      <w:r w:rsidRPr="235F41C6" w:rsidR="3EE74338">
        <w:rPr>
          <w:rFonts w:ascii="Aptos" w:hAnsi="Aptos" w:eastAsia="Aptos" w:cs="Aptos"/>
          <w:b w:val="0"/>
          <w:bCs w:val="0"/>
          <w:noProof w:val="0"/>
          <w:sz w:val="24"/>
          <w:szCs w:val="24"/>
          <w:lang w:val="es-ES"/>
        </w:rPr>
        <w:t xml:space="preserve"> </w:t>
      </w:r>
      <w:r w:rsidRPr="235F41C6" w:rsidR="3EE74338">
        <w:rPr>
          <w:rFonts w:ascii="Aptos" w:hAnsi="Aptos" w:eastAsia="Aptos" w:cs="Aptos"/>
          <w:b w:val="0"/>
          <w:bCs w:val="0"/>
          <w:noProof w:val="0"/>
          <w:sz w:val="24"/>
          <w:szCs w:val="24"/>
          <w:lang w:val="es-ES"/>
        </w:rPr>
        <w:t>de los periodistas</w:t>
      </w:r>
      <w:r w:rsidRPr="235F41C6" w:rsidR="64F68B22">
        <w:rPr>
          <w:rFonts w:ascii="Aptos" w:hAnsi="Aptos" w:eastAsia="Aptos" w:cs="Aptos"/>
          <w:b w:val="0"/>
          <w:bCs w:val="0"/>
          <w:noProof w:val="0"/>
          <w:sz w:val="24"/>
          <w:szCs w:val="24"/>
          <w:lang w:val="es-ES"/>
        </w:rPr>
        <w:t>,</w:t>
      </w:r>
      <w:r w:rsidRPr="235F41C6" w:rsidR="1CE60460">
        <w:rPr>
          <w:rFonts w:ascii="Aptos" w:hAnsi="Aptos" w:eastAsia="Aptos" w:cs="Aptos"/>
          <w:b w:val="0"/>
          <w:bCs w:val="0"/>
          <w:noProof w:val="0"/>
          <w:sz w:val="24"/>
          <w:szCs w:val="24"/>
          <w:lang w:val="es-ES"/>
        </w:rPr>
        <w:t xml:space="preserve"> </w:t>
      </w:r>
      <w:r w:rsidRPr="235F41C6" w:rsidR="1CE60460">
        <w:rPr>
          <w:rFonts w:ascii="Aptos" w:hAnsi="Aptos" w:eastAsia="Aptos" w:cs="Aptos"/>
          <w:b w:val="0"/>
          <w:bCs w:val="0"/>
          <w:noProof w:val="0"/>
          <w:sz w:val="24"/>
          <w:szCs w:val="24"/>
          <w:lang w:val="es-ES"/>
        </w:rPr>
        <w:t>ha</w:t>
      </w:r>
      <w:r w:rsidRPr="235F41C6" w:rsidR="1CE60460">
        <w:rPr>
          <w:rFonts w:ascii="Aptos" w:hAnsi="Aptos" w:eastAsia="Aptos" w:cs="Aptos"/>
          <w:b w:val="0"/>
          <w:bCs w:val="0"/>
          <w:noProof w:val="0"/>
          <w:sz w:val="24"/>
          <w:szCs w:val="24"/>
          <w:lang w:val="es-ES"/>
        </w:rPr>
        <w:t xml:space="preserve">sta cómo reaccionar ante los previsibles comentarios duros y ácidos de un </w:t>
      </w:r>
      <w:r w:rsidRPr="235F41C6" w:rsidR="1CE60460">
        <w:rPr>
          <w:rFonts w:ascii="Aptos" w:hAnsi="Aptos" w:eastAsia="Aptos" w:cs="Aptos"/>
          <w:b w:val="0"/>
          <w:bCs w:val="0"/>
          <w:noProof w:val="0"/>
          <w:sz w:val="24"/>
          <w:szCs w:val="24"/>
          <w:lang w:val="es-ES"/>
        </w:rPr>
        <w:t>Cona</w:t>
      </w:r>
      <w:r w:rsidRPr="235F41C6" w:rsidR="781EEA7D">
        <w:rPr>
          <w:rFonts w:ascii="Aptos" w:hAnsi="Aptos" w:eastAsia="Aptos" w:cs="Aptos"/>
          <w:b w:val="0"/>
          <w:bCs w:val="0"/>
          <w:noProof w:val="0"/>
          <w:sz w:val="24"/>
          <w:szCs w:val="24"/>
          <w:lang w:val="es-ES"/>
        </w:rPr>
        <w:t>n</w:t>
      </w:r>
      <w:r w:rsidRPr="235F41C6" w:rsidR="1CE60460">
        <w:rPr>
          <w:rFonts w:ascii="Aptos" w:hAnsi="Aptos" w:eastAsia="Aptos" w:cs="Aptos"/>
          <w:b w:val="0"/>
          <w:bCs w:val="0"/>
          <w:noProof w:val="0"/>
          <w:sz w:val="24"/>
          <w:szCs w:val="24"/>
          <w:lang w:val="es-ES"/>
        </w:rPr>
        <w:t xml:space="preserve"> </w:t>
      </w:r>
      <w:r w:rsidRPr="235F41C6" w:rsidR="1CE60460">
        <w:rPr>
          <w:rFonts w:ascii="Aptos" w:hAnsi="Aptos" w:eastAsia="Aptos" w:cs="Aptos"/>
          <w:b w:val="0"/>
          <w:bCs w:val="0"/>
          <w:noProof w:val="0"/>
          <w:sz w:val="24"/>
          <w:szCs w:val="24"/>
          <w:lang w:val="es-ES"/>
        </w:rPr>
        <w:t>O’B</w:t>
      </w:r>
      <w:r w:rsidRPr="235F41C6" w:rsidR="31C6A128">
        <w:rPr>
          <w:rFonts w:ascii="Aptos" w:hAnsi="Aptos" w:eastAsia="Aptos" w:cs="Aptos"/>
          <w:b w:val="0"/>
          <w:bCs w:val="0"/>
          <w:noProof w:val="0"/>
          <w:sz w:val="24"/>
          <w:szCs w:val="24"/>
          <w:lang w:val="es-ES"/>
        </w:rPr>
        <w:t>ri</w:t>
      </w:r>
      <w:r w:rsidRPr="235F41C6" w:rsidR="14BDC70C">
        <w:rPr>
          <w:rFonts w:ascii="Aptos" w:hAnsi="Aptos" w:eastAsia="Aptos" w:cs="Aptos"/>
          <w:b w:val="0"/>
          <w:bCs w:val="0"/>
          <w:noProof w:val="0"/>
          <w:sz w:val="24"/>
          <w:szCs w:val="24"/>
          <w:lang w:val="es-ES"/>
        </w:rPr>
        <w:t>e</w:t>
      </w:r>
      <w:r w:rsidRPr="235F41C6" w:rsidR="31C6A128">
        <w:rPr>
          <w:rFonts w:ascii="Aptos" w:hAnsi="Aptos" w:eastAsia="Aptos" w:cs="Aptos"/>
          <w:b w:val="0"/>
          <w:bCs w:val="0"/>
          <w:noProof w:val="0"/>
          <w:sz w:val="24"/>
          <w:szCs w:val="24"/>
          <w:lang w:val="es-ES"/>
        </w:rPr>
        <w:t>n</w:t>
      </w:r>
      <w:r w:rsidRPr="235F41C6" w:rsidR="1CE60460">
        <w:rPr>
          <w:rFonts w:ascii="Aptos" w:hAnsi="Aptos" w:eastAsia="Aptos" w:cs="Aptos"/>
          <w:b w:val="0"/>
          <w:bCs w:val="0"/>
          <w:noProof w:val="0"/>
          <w:sz w:val="24"/>
          <w:szCs w:val="24"/>
          <w:lang w:val="es-ES"/>
        </w:rPr>
        <w:t xml:space="preserve"> </w:t>
      </w:r>
      <w:r w:rsidRPr="235F41C6" w:rsidR="4A3C9189">
        <w:rPr>
          <w:rFonts w:ascii="Aptos" w:hAnsi="Aptos" w:eastAsia="Aptos" w:cs="Aptos"/>
          <w:b w:val="0"/>
          <w:bCs w:val="0"/>
          <w:noProof w:val="0"/>
          <w:sz w:val="24"/>
          <w:szCs w:val="24"/>
          <w:lang w:val="es-ES"/>
        </w:rPr>
        <w:t>en</w:t>
      </w:r>
      <w:r w:rsidRPr="235F41C6" w:rsidR="1CE60460">
        <w:rPr>
          <w:rFonts w:ascii="Aptos" w:hAnsi="Aptos" w:eastAsia="Aptos" w:cs="Aptos"/>
          <w:b w:val="0"/>
          <w:bCs w:val="0"/>
          <w:noProof w:val="0"/>
          <w:sz w:val="24"/>
          <w:szCs w:val="24"/>
          <w:lang w:val="es-ES"/>
        </w:rPr>
        <w:t xml:space="preserve"> la ceremonia.</w:t>
      </w:r>
    </w:p>
    <w:p w:rsidR="1CE60460" w:rsidP="1E305AE0" w:rsidRDefault="1CE60460" w14:paraId="780EEDD8" w14:textId="638F7DAA">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1CE60460">
        <w:rPr>
          <w:rFonts w:ascii="Aptos" w:hAnsi="Aptos" w:eastAsia="Aptos" w:cs="Aptos"/>
          <w:b w:val="1"/>
          <w:bCs w:val="1"/>
          <w:noProof w:val="0"/>
          <w:sz w:val="24"/>
          <w:szCs w:val="24"/>
          <w:lang w:val="es-ES"/>
        </w:rPr>
        <w:t>M</w:t>
      </w:r>
      <w:r w:rsidRPr="1E305AE0" w:rsidR="2174EE8A">
        <w:rPr>
          <w:rFonts w:ascii="Aptos" w:hAnsi="Aptos" w:eastAsia="Aptos" w:cs="Aptos"/>
          <w:b w:val="1"/>
          <w:bCs w:val="1"/>
          <w:noProof w:val="0"/>
          <w:sz w:val="24"/>
          <w:szCs w:val="24"/>
          <w:lang w:val="es-ES"/>
        </w:rPr>
        <w:t xml:space="preserve">onitoreo </w:t>
      </w:r>
      <w:r w:rsidRPr="1E305AE0" w:rsidR="6B443A34">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onstante</w:t>
      </w:r>
      <w:r w:rsidRPr="1E305AE0" w:rsidR="14DED700">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Es esencial que las figuras públicas y las empresas supervisen continuamente su presencia en línea para identificar y abordar posibles problemas antes de que escalen.</w:t>
      </w:r>
    </w:p>
    <w:p w:rsidR="2174EE8A" w:rsidP="1E305AE0" w:rsidRDefault="2174EE8A" w14:paraId="4DCD1BB6" w14:textId="2BD1F53B">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b w:val="1"/>
          <w:bCs w:val="1"/>
          <w:noProof w:val="0"/>
          <w:sz w:val="24"/>
          <w:szCs w:val="24"/>
          <w:lang w:val="es-ES"/>
        </w:rPr>
        <w:t xml:space="preserve">Comunicación </w:t>
      </w:r>
      <w:r w:rsidRPr="1E305AE0" w:rsidR="74D2F624">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 xml:space="preserve">lara y </w:t>
      </w:r>
      <w:r w:rsidRPr="1E305AE0" w:rsidR="0A012163">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oordinada</w:t>
      </w:r>
      <w:r w:rsidRPr="1E305AE0" w:rsidR="0B355F94">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 xml:space="preserve">Ante una crisis, es crucial </w:t>
      </w:r>
      <w:r w:rsidRPr="1E305AE0" w:rsidR="095728B3">
        <w:rPr>
          <w:rFonts w:ascii="Aptos" w:hAnsi="Aptos" w:eastAsia="Aptos" w:cs="Aptos"/>
          <w:noProof w:val="0"/>
          <w:sz w:val="24"/>
          <w:szCs w:val="24"/>
          <w:lang w:val="es-ES"/>
        </w:rPr>
        <w:t xml:space="preserve">tener posturas claras y </w:t>
      </w:r>
      <w:r w:rsidRPr="1E305AE0" w:rsidR="2174EE8A">
        <w:rPr>
          <w:rFonts w:ascii="Aptos" w:hAnsi="Aptos" w:eastAsia="Aptos" w:cs="Aptos"/>
          <w:noProof w:val="0"/>
          <w:sz w:val="24"/>
          <w:szCs w:val="24"/>
          <w:lang w:val="es-ES"/>
        </w:rPr>
        <w:t>emitir mensajes consistentes y bien elaborados, en coordinación con todo el equipo de relaciones públicas, para evitar contradicciones y malentendidos.</w:t>
      </w:r>
    </w:p>
    <w:p w:rsidR="2174EE8A" w:rsidP="1E305AE0" w:rsidRDefault="2174EE8A" w14:paraId="18FC7E78" w14:textId="675188B3">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b w:val="1"/>
          <w:bCs w:val="1"/>
          <w:noProof w:val="0"/>
          <w:sz w:val="24"/>
          <w:szCs w:val="24"/>
          <w:lang w:val="es-ES"/>
        </w:rPr>
        <w:t xml:space="preserve">Asumir </w:t>
      </w:r>
      <w:r w:rsidRPr="1E305AE0" w:rsidR="13830EB8">
        <w:rPr>
          <w:rFonts w:ascii="Aptos" w:hAnsi="Aptos" w:eastAsia="Aptos" w:cs="Aptos"/>
          <w:b w:val="1"/>
          <w:bCs w:val="1"/>
          <w:noProof w:val="0"/>
          <w:sz w:val="24"/>
          <w:szCs w:val="24"/>
          <w:lang w:val="es-ES"/>
        </w:rPr>
        <w:t>r</w:t>
      </w:r>
      <w:r w:rsidRPr="1E305AE0" w:rsidR="2174EE8A">
        <w:rPr>
          <w:rFonts w:ascii="Aptos" w:hAnsi="Aptos" w:eastAsia="Aptos" w:cs="Aptos"/>
          <w:b w:val="1"/>
          <w:bCs w:val="1"/>
          <w:noProof w:val="0"/>
          <w:sz w:val="24"/>
          <w:szCs w:val="24"/>
          <w:lang w:val="es-ES"/>
        </w:rPr>
        <w:t xml:space="preserve">esponsabilidades y </w:t>
      </w:r>
      <w:r w:rsidRPr="1E305AE0" w:rsidR="359F531A">
        <w:rPr>
          <w:rFonts w:ascii="Aptos" w:hAnsi="Aptos" w:eastAsia="Aptos" w:cs="Aptos"/>
          <w:b w:val="1"/>
          <w:bCs w:val="1"/>
          <w:noProof w:val="0"/>
          <w:sz w:val="24"/>
          <w:szCs w:val="24"/>
          <w:lang w:val="es-ES"/>
        </w:rPr>
        <w:t>a</w:t>
      </w:r>
      <w:r w:rsidRPr="1E305AE0" w:rsidR="2174EE8A">
        <w:rPr>
          <w:rFonts w:ascii="Aptos" w:hAnsi="Aptos" w:eastAsia="Aptos" w:cs="Aptos"/>
          <w:b w:val="1"/>
          <w:bCs w:val="1"/>
          <w:noProof w:val="0"/>
          <w:sz w:val="24"/>
          <w:szCs w:val="24"/>
          <w:lang w:val="es-ES"/>
        </w:rPr>
        <w:t xml:space="preserve">ctuar con </w:t>
      </w:r>
      <w:r w:rsidRPr="1E305AE0" w:rsidR="77236D74">
        <w:rPr>
          <w:rFonts w:ascii="Aptos" w:hAnsi="Aptos" w:eastAsia="Aptos" w:cs="Aptos"/>
          <w:b w:val="1"/>
          <w:bCs w:val="1"/>
          <w:noProof w:val="0"/>
          <w:sz w:val="24"/>
          <w:szCs w:val="24"/>
          <w:lang w:val="es-ES"/>
        </w:rPr>
        <w:t>t</w:t>
      </w:r>
      <w:r w:rsidRPr="1E305AE0" w:rsidR="2174EE8A">
        <w:rPr>
          <w:rFonts w:ascii="Aptos" w:hAnsi="Aptos" w:eastAsia="Aptos" w:cs="Aptos"/>
          <w:b w:val="1"/>
          <w:bCs w:val="1"/>
          <w:noProof w:val="0"/>
          <w:sz w:val="24"/>
          <w:szCs w:val="24"/>
          <w:lang w:val="es-ES"/>
        </w:rPr>
        <w:t>ransparencia</w:t>
      </w:r>
      <w:r w:rsidRPr="1E305AE0" w:rsidR="3DE5ABF7">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Reconocer los errores de manera honesta y transparente puede ayudar a mitigar el impacto negativo y reconstruir la confianza del público.</w:t>
      </w:r>
    </w:p>
    <w:p w:rsidR="1DFA250E" w:rsidP="1E305AE0" w:rsidRDefault="1DFA250E" w14:paraId="493438B8" w14:textId="0A373F4E">
      <w:pPr>
        <w:pStyle w:val="Normal"/>
        <w:suppressLineNumbers w:val="0"/>
        <w:bidi w:val="0"/>
        <w:spacing w:before="240" w:beforeAutospacing="off" w:after="240" w:afterAutospacing="off" w:line="279" w:lineRule="auto"/>
        <w:ind w:left="0" w:right="0"/>
        <w:jc w:val="both"/>
        <w:rPr>
          <w:rFonts w:ascii="Aptos" w:hAnsi="Aptos" w:eastAsia="Aptos" w:cs="Aptos"/>
          <w:noProof w:val="0"/>
          <w:sz w:val="24"/>
          <w:szCs w:val="24"/>
          <w:lang w:val="es-ES"/>
        </w:rPr>
      </w:pPr>
      <w:r w:rsidRPr="1E305AE0" w:rsidR="1DFA250E">
        <w:rPr>
          <w:rFonts w:ascii="Aptos" w:hAnsi="Aptos" w:eastAsia="Aptos" w:cs="Aptos"/>
          <w:noProof w:val="0"/>
          <w:sz w:val="24"/>
          <w:szCs w:val="24"/>
          <w:lang w:val="es-ES"/>
        </w:rPr>
        <w:t xml:space="preserve">La experta concluye que este escándalo ha generado un debate amplio sobre la gestión de crisis </w:t>
      </w:r>
      <w:r w:rsidRPr="1E305AE0" w:rsidR="29FE873D">
        <w:rPr>
          <w:rFonts w:ascii="Aptos" w:hAnsi="Aptos" w:eastAsia="Aptos" w:cs="Aptos"/>
          <w:noProof w:val="0"/>
          <w:sz w:val="24"/>
          <w:szCs w:val="24"/>
          <w:lang w:val="es-ES"/>
        </w:rPr>
        <w:t>mediática</w:t>
      </w:r>
      <w:r w:rsidRPr="1E305AE0" w:rsidR="29FE873D">
        <w:rPr>
          <w:rFonts w:ascii="Aptos" w:hAnsi="Aptos" w:eastAsia="Aptos" w:cs="Aptos"/>
          <w:noProof w:val="0"/>
          <w:sz w:val="24"/>
          <w:szCs w:val="24"/>
          <w:lang w:val="es-ES"/>
        </w:rPr>
        <w:t xml:space="preserve">s </w:t>
      </w:r>
      <w:r w:rsidRPr="1E305AE0" w:rsidR="1DFA250E">
        <w:rPr>
          <w:rFonts w:ascii="Aptos" w:hAnsi="Aptos" w:eastAsia="Aptos" w:cs="Aptos"/>
          <w:noProof w:val="0"/>
          <w:sz w:val="24"/>
          <w:szCs w:val="24"/>
          <w:lang w:val="es-ES"/>
        </w:rPr>
        <w:t>en la industria del entretenimiento y ha puesto en entredicho las posibilidades de éxito de "Emilia Pérez" en la temporada de premios,</w:t>
      </w:r>
      <w:r w:rsidRPr="1E305AE0" w:rsidR="69270BE7">
        <w:rPr>
          <w:rFonts w:ascii="Aptos" w:hAnsi="Aptos" w:eastAsia="Aptos" w:cs="Aptos"/>
          <w:noProof w:val="0"/>
          <w:sz w:val="24"/>
          <w:szCs w:val="24"/>
          <w:lang w:val="es-ES"/>
        </w:rPr>
        <w:t xml:space="preserve"> por lo que invita </w:t>
      </w:r>
      <w:r w:rsidRPr="1E305AE0" w:rsidR="1DFA250E">
        <w:rPr>
          <w:rFonts w:ascii="Aptos" w:hAnsi="Aptos" w:eastAsia="Aptos" w:cs="Aptos"/>
          <w:noProof w:val="0"/>
          <w:sz w:val="24"/>
          <w:szCs w:val="24"/>
          <w:lang w:val="es-ES"/>
        </w:rPr>
        <w:t xml:space="preserve">a las marcas y empresas a siempre </w:t>
      </w:r>
      <w:r w:rsidRPr="1E305AE0" w:rsidR="1DFA250E">
        <w:rPr>
          <w:rFonts w:ascii="Aptos" w:hAnsi="Aptos" w:eastAsia="Aptos" w:cs="Aptos"/>
          <w:noProof w:val="0"/>
          <w:sz w:val="24"/>
          <w:szCs w:val="24"/>
          <w:lang w:val="es-ES"/>
        </w:rPr>
        <w:t>contar</w:t>
      </w:r>
      <w:r w:rsidRPr="1E305AE0" w:rsidR="66ACBAF7">
        <w:rPr>
          <w:rFonts w:ascii="Aptos" w:hAnsi="Aptos" w:eastAsia="Aptos" w:cs="Aptos"/>
          <w:noProof w:val="0"/>
          <w:sz w:val="24"/>
          <w:szCs w:val="24"/>
          <w:lang w:val="es-ES"/>
        </w:rPr>
        <w:t xml:space="preserve"> con la ase</w:t>
      </w:r>
      <w:r w:rsidRPr="1E305AE0" w:rsidR="66ACBAF7">
        <w:rPr>
          <w:rFonts w:ascii="Aptos" w:hAnsi="Aptos" w:eastAsia="Aptos" w:cs="Aptos"/>
          <w:noProof w:val="0"/>
          <w:sz w:val="24"/>
          <w:szCs w:val="24"/>
          <w:lang w:val="es-ES"/>
        </w:rPr>
        <w:t xml:space="preserve">soría de expertos </w:t>
      </w:r>
      <w:r w:rsidRPr="1E305AE0" w:rsidR="1DFA250E">
        <w:rPr>
          <w:rFonts w:ascii="Aptos" w:hAnsi="Aptos" w:eastAsia="Aptos" w:cs="Aptos"/>
          <w:noProof w:val="0"/>
          <w:sz w:val="24"/>
          <w:szCs w:val="24"/>
          <w:lang w:val="es-ES"/>
        </w:rPr>
        <w:t>en comunicación</w:t>
      </w:r>
      <w:r w:rsidRPr="1E305AE0" w:rsidR="4A583FF9">
        <w:rPr>
          <w:rFonts w:ascii="Aptos" w:hAnsi="Aptos" w:eastAsia="Aptos" w:cs="Aptos"/>
          <w:noProof w:val="0"/>
          <w:sz w:val="24"/>
          <w:szCs w:val="24"/>
          <w:lang w:val="es-ES"/>
        </w:rPr>
        <w:t xml:space="preserve"> </w:t>
      </w:r>
      <w:r w:rsidRPr="1E305AE0" w:rsidR="1DFA250E">
        <w:rPr>
          <w:rFonts w:ascii="Aptos" w:hAnsi="Aptos" w:eastAsia="Aptos" w:cs="Aptos"/>
          <w:noProof w:val="0"/>
          <w:sz w:val="24"/>
          <w:szCs w:val="24"/>
          <w:lang w:val="es-ES"/>
        </w:rPr>
        <w:t xml:space="preserve">estratégica para </w:t>
      </w:r>
      <w:r w:rsidRPr="1E305AE0" w:rsidR="09952C66">
        <w:rPr>
          <w:rFonts w:ascii="Aptos" w:hAnsi="Aptos" w:eastAsia="Aptos" w:cs="Aptos"/>
          <w:noProof w:val="0"/>
          <w:sz w:val="24"/>
          <w:szCs w:val="24"/>
          <w:lang w:val="es-ES"/>
        </w:rPr>
        <w:t xml:space="preserve">poder contener a tiempo </w:t>
      </w:r>
      <w:r w:rsidRPr="1E305AE0" w:rsidR="0724B6EE">
        <w:rPr>
          <w:rFonts w:ascii="Aptos" w:hAnsi="Aptos" w:eastAsia="Aptos" w:cs="Aptos"/>
          <w:noProof w:val="0"/>
          <w:sz w:val="24"/>
          <w:szCs w:val="24"/>
          <w:lang w:val="es-ES"/>
        </w:rPr>
        <w:t>las dificultades</w:t>
      </w:r>
      <w:r w:rsidRPr="1E305AE0" w:rsidR="09952C66">
        <w:rPr>
          <w:rFonts w:ascii="Aptos" w:hAnsi="Aptos" w:eastAsia="Aptos" w:cs="Aptos"/>
          <w:noProof w:val="0"/>
          <w:sz w:val="24"/>
          <w:szCs w:val="24"/>
          <w:lang w:val="es-ES"/>
        </w:rPr>
        <w:t xml:space="preserve"> y amortiguar en lo posible l</w:t>
      </w:r>
      <w:r w:rsidRPr="1E305AE0" w:rsidR="022D7758">
        <w:rPr>
          <w:rFonts w:ascii="Aptos" w:hAnsi="Aptos" w:eastAsia="Aptos" w:cs="Aptos"/>
          <w:noProof w:val="0"/>
          <w:sz w:val="24"/>
          <w:szCs w:val="24"/>
          <w:lang w:val="es-ES"/>
        </w:rPr>
        <w:t>os impactos</w:t>
      </w:r>
      <w:r w:rsidRPr="1E305AE0" w:rsidR="09952C66">
        <w:rPr>
          <w:rFonts w:ascii="Aptos" w:hAnsi="Aptos" w:eastAsia="Aptos" w:cs="Aptos"/>
          <w:noProof w:val="0"/>
          <w:sz w:val="24"/>
          <w:szCs w:val="24"/>
          <w:lang w:val="es-ES"/>
        </w:rPr>
        <w:t xml:space="preserve"> </w:t>
      </w:r>
      <w:r w:rsidRPr="1E305AE0" w:rsidR="3ABDAE0B">
        <w:rPr>
          <w:rFonts w:ascii="Aptos" w:hAnsi="Aptos" w:eastAsia="Aptos" w:cs="Aptos"/>
          <w:noProof w:val="0"/>
          <w:sz w:val="24"/>
          <w:szCs w:val="24"/>
          <w:lang w:val="es-ES"/>
        </w:rPr>
        <w:t xml:space="preserve">a la reputación </w:t>
      </w:r>
      <w:r w:rsidRPr="1E305AE0" w:rsidR="09952C66">
        <w:rPr>
          <w:rFonts w:ascii="Aptos" w:hAnsi="Aptos" w:eastAsia="Aptos" w:cs="Aptos"/>
          <w:noProof w:val="0"/>
          <w:sz w:val="24"/>
          <w:szCs w:val="24"/>
          <w:lang w:val="es-ES"/>
        </w:rPr>
        <w:t xml:space="preserve">de los involucrados </w:t>
      </w:r>
      <w:r w:rsidRPr="1E305AE0" w:rsidR="731AB3C8">
        <w:rPr>
          <w:rFonts w:ascii="Aptos" w:hAnsi="Aptos" w:eastAsia="Aptos" w:cs="Aptos"/>
          <w:noProof w:val="0"/>
          <w:sz w:val="24"/>
          <w:szCs w:val="24"/>
          <w:lang w:val="es-ES"/>
        </w:rPr>
        <w:t xml:space="preserve">e incluso pérdidas </w:t>
      </w:r>
      <w:r w:rsidRPr="1E305AE0" w:rsidR="731AB3C8">
        <w:rPr>
          <w:rFonts w:ascii="Aptos" w:hAnsi="Aptos" w:eastAsia="Aptos" w:cs="Aptos"/>
          <w:noProof w:val="0"/>
          <w:sz w:val="24"/>
          <w:szCs w:val="24"/>
          <w:lang w:val="es-ES"/>
        </w:rPr>
        <w:t>fina</w:t>
      </w:r>
      <w:r w:rsidRPr="1E305AE0" w:rsidR="06DD9DA2">
        <w:rPr>
          <w:rFonts w:ascii="Aptos" w:hAnsi="Aptos" w:eastAsia="Aptos" w:cs="Aptos"/>
          <w:noProof w:val="0"/>
          <w:sz w:val="24"/>
          <w:szCs w:val="24"/>
          <w:lang w:val="es-ES"/>
        </w:rPr>
        <w:t>n</w:t>
      </w:r>
      <w:r w:rsidRPr="1E305AE0" w:rsidR="731AB3C8">
        <w:rPr>
          <w:rFonts w:ascii="Aptos" w:hAnsi="Aptos" w:eastAsia="Aptos" w:cs="Aptos"/>
          <w:noProof w:val="0"/>
          <w:sz w:val="24"/>
          <w:szCs w:val="24"/>
          <w:lang w:val="es-ES"/>
        </w:rPr>
        <w:t>cieras</w:t>
      </w:r>
      <w:r w:rsidRPr="1E305AE0" w:rsidR="731AB3C8">
        <w:rPr>
          <w:rFonts w:ascii="Aptos" w:hAnsi="Aptos" w:eastAsia="Aptos" w:cs="Aptos"/>
          <w:noProof w:val="0"/>
          <w:sz w:val="24"/>
          <w:szCs w:val="24"/>
          <w:lang w:val="es-ES"/>
        </w:rPr>
        <w:t xml:space="preserve"> millonarias.</w:t>
      </w:r>
    </w:p>
    <w:p w:rsidR="55615EA3" w:rsidP="1E305AE0" w:rsidRDefault="55615EA3" w14:paraId="6383A705" w14:textId="5F842F54">
      <w:pPr>
        <w:spacing w:before="240" w:beforeAutospacing="off" w:after="240" w:afterAutospacing="off"/>
        <w:jc w:val="center"/>
        <w:rPr>
          <w:rFonts w:ascii="Aptos" w:hAnsi="Aptos" w:eastAsia="Aptos" w:cs="Aptos"/>
          <w:noProof w:val="0"/>
          <w:sz w:val="24"/>
          <w:szCs w:val="24"/>
          <w:lang w:val="es-ES"/>
        </w:rPr>
      </w:pPr>
      <w:r w:rsidRPr="235F41C6" w:rsidR="55615EA3">
        <w:rPr>
          <w:rFonts w:ascii="Aptos" w:hAnsi="Aptos" w:eastAsia="Aptos" w:cs="Aptos"/>
          <w:noProof w:val="0"/>
          <w:sz w:val="24"/>
          <w:szCs w:val="24"/>
          <w:lang w:val="es-ES"/>
        </w:rPr>
        <w:t>-o0o-</w:t>
      </w:r>
    </w:p>
    <w:sectPr>
      <w:pgSz w:w="11906" w:h="16838" w:orient="portrait"/>
      <w:pgMar w:top="1440" w:right="1440" w:bottom="1440" w:left="1440" w:header="720" w:footer="720" w:gutter="0"/>
      <w:cols w:space="720"/>
      <w:docGrid w:linePitch="360"/>
      <w:headerReference w:type="default" r:id="R5e00e6f81db94aa2"/>
      <w:footerReference w:type="default" r:id="R346c35831e0547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E305AE0" w:rsidTr="1E305AE0" w14:paraId="1F81F6E3">
      <w:trPr>
        <w:trHeight w:val="300"/>
      </w:trPr>
      <w:tc>
        <w:tcPr>
          <w:tcW w:w="3005" w:type="dxa"/>
          <w:tcMar/>
        </w:tcPr>
        <w:p w:rsidR="1E305AE0" w:rsidP="1E305AE0" w:rsidRDefault="1E305AE0" w14:paraId="70B74CE0" w14:textId="6C2D9D06">
          <w:pPr>
            <w:pStyle w:val="Header"/>
            <w:bidi w:val="0"/>
            <w:ind w:left="-115"/>
            <w:jc w:val="left"/>
          </w:pPr>
        </w:p>
      </w:tc>
      <w:tc>
        <w:tcPr>
          <w:tcW w:w="3005" w:type="dxa"/>
          <w:tcMar/>
        </w:tcPr>
        <w:p w:rsidR="1E305AE0" w:rsidP="1E305AE0" w:rsidRDefault="1E305AE0" w14:paraId="3B333E8F" w14:textId="1129BE75">
          <w:pPr>
            <w:pStyle w:val="Header"/>
            <w:bidi w:val="0"/>
            <w:jc w:val="center"/>
          </w:pPr>
        </w:p>
      </w:tc>
      <w:tc>
        <w:tcPr>
          <w:tcW w:w="3005" w:type="dxa"/>
          <w:tcMar/>
        </w:tcPr>
        <w:p w:rsidR="1E305AE0" w:rsidP="1E305AE0" w:rsidRDefault="1E305AE0" w14:paraId="446C22F6" w14:textId="2E4FEE89">
          <w:pPr>
            <w:pStyle w:val="Header"/>
            <w:bidi w:val="0"/>
            <w:ind w:right="-115"/>
            <w:jc w:val="right"/>
          </w:pPr>
        </w:p>
      </w:tc>
    </w:tr>
  </w:tbl>
  <w:p w:rsidR="1E305AE0" w:rsidP="1E305AE0" w:rsidRDefault="1E305AE0" w14:paraId="53B043F7" w14:textId="7979A26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E305AE0" w:rsidTr="1E305AE0" w14:paraId="630456DF">
      <w:trPr>
        <w:trHeight w:val="300"/>
      </w:trPr>
      <w:tc>
        <w:tcPr>
          <w:tcW w:w="3005" w:type="dxa"/>
          <w:tcMar/>
        </w:tcPr>
        <w:p w:rsidR="1E305AE0" w:rsidP="1E305AE0" w:rsidRDefault="1E305AE0" w14:paraId="494C9E73" w14:textId="646A3A9C">
          <w:pPr>
            <w:pStyle w:val="Header"/>
            <w:bidi w:val="0"/>
            <w:ind w:left="-115"/>
            <w:jc w:val="left"/>
          </w:pPr>
        </w:p>
      </w:tc>
      <w:tc>
        <w:tcPr>
          <w:tcW w:w="3005" w:type="dxa"/>
          <w:tcMar/>
        </w:tcPr>
        <w:p w:rsidR="1E305AE0" w:rsidP="1E305AE0" w:rsidRDefault="1E305AE0" w14:paraId="5B282C82" w14:textId="649F4A84">
          <w:pPr>
            <w:pStyle w:val="Header"/>
            <w:bidi w:val="0"/>
            <w:jc w:val="center"/>
          </w:pPr>
        </w:p>
      </w:tc>
      <w:tc>
        <w:tcPr>
          <w:tcW w:w="3005" w:type="dxa"/>
          <w:tcMar/>
        </w:tcPr>
        <w:p w:rsidR="1E305AE0" w:rsidP="1E305AE0" w:rsidRDefault="1E305AE0" w14:paraId="7F72BBB0" w14:textId="3A322663">
          <w:pPr>
            <w:bidi w:val="0"/>
            <w:ind w:right="-115"/>
            <w:jc w:val="right"/>
          </w:pPr>
          <w:r w:rsidR="1E305AE0">
            <w:drawing>
              <wp:inline wp14:editId="3570AB53" wp14:anchorId="48DD6145">
                <wp:extent cx="1343025" cy="361950"/>
                <wp:effectExtent l="0" t="0" r="0" b="0"/>
                <wp:docPr id="1975158932" name="" title=""/>
                <wp:cNvGraphicFramePr>
                  <a:graphicFrameLocks noChangeAspect="1"/>
                </wp:cNvGraphicFramePr>
                <a:graphic>
                  <a:graphicData uri="http://schemas.openxmlformats.org/drawingml/2006/picture">
                    <pic:pic>
                      <pic:nvPicPr>
                        <pic:cNvPr id="0" name=""/>
                        <pic:cNvPicPr/>
                      </pic:nvPicPr>
                      <pic:blipFill>
                        <a:blip r:embed="R545e652f79484536">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1E305AE0" w:rsidP="1E305AE0" w:rsidRDefault="1E305AE0" w14:paraId="0EBF943D" w14:textId="71D363BE">
    <w:pPr>
      <w:pStyle w:val="Header"/>
      <w:bidi w:val="0"/>
    </w:pPr>
  </w:p>
</w:hdr>
</file>

<file path=word/numbering.xml><?xml version="1.0" encoding="utf-8"?>
<w:numbering xmlns:w="http://schemas.openxmlformats.org/wordprocessingml/2006/main">
  <w:abstractNum xmlns:w="http://schemas.openxmlformats.org/wordprocessingml/2006/main" w:abstractNumId="3">
    <w:nsid w:val="6a0f164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
    <w:nsid w:val="6260a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313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A0FB"/>
    <w:rsid w:val="00464CF1"/>
    <w:rsid w:val="005C9D3E"/>
    <w:rsid w:val="006BA0FB"/>
    <w:rsid w:val="013C063A"/>
    <w:rsid w:val="01782D51"/>
    <w:rsid w:val="022D7758"/>
    <w:rsid w:val="02E1C6F7"/>
    <w:rsid w:val="0324C716"/>
    <w:rsid w:val="04375A60"/>
    <w:rsid w:val="048C4A96"/>
    <w:rsid w:val="04D59EB4"/>
    <w:rsid w:val="05127EA1"/>
    <w:rsid w:val="06644FDC"/>
    <w:rsid w:val="068DC464"/>
    <w:rsid w:val="06DD9DA2"/>
    <w:rsid w:val="06F091AE"/>
    <w:rsid w:val="0724B6EE"/>
    <w:rsid w:val="074378C1"/>
    <w:rsid w:val="08D37493"/>
    <w:rsid w:val="09073624"/>
    <w:rsid w:val="095728B3"/>
    <w:rsid w:val="0991D3C1"/>
    <w:rsid w:val="09952C66"/>
    <w:rsid w:val="0A01045F"/>
    <w:rsid w:val="0A012163"/>
    <w:rsid w:val="0A3F26C1"/>
    <w:rsid w:val="0B355F94"/>
    <w:rsid w:val="0B4FA158"/>
    <w:rsid w:val="0B67AC44"/>
    <w:rsid w:val="0B79FD6A"/>
    <w:rsid w:val="0B9798DB"/>
    <w:rsid w:val="0BE057A4"/>
    <w:rsid w:val="0CE09649"/>
    <w:rsid w:val="0D4D2B56"/>
    <w:rsid w:val="0E2A2811"/>
    <w:rsid w:val="0E60ED71"/>
    <w:rsid w:val="0E811641"/>
    <w:rsid w:val="0F3C824B"/>
    <w:rsid w:val="0F6BEF39"/>
    <w:rsid w:val="11D1015B"/>
    <w:rsid w:val="12BB8586"/>
    <w:rsid w:val="13607655"/>
    <w:rsid w:val="13830EB8"/>
    <w:rsid w:val="139E15CA"/>
    <w:rsid w:val="13A692F0"/>
    <w:rsid w:val="14BDC70C"/>
    <w:rsid w:val="14DED700"/>
    <w:rsid w:val="15A333F1"/>
    <w:rsid w:val="15B848DE"/>
    <w:rsid w:val="15BEE670"/>
    <w:rsid w:val="15C894FB"/>
    <w:rsid w:val="160D83E1"/>
    <w:rsid w:val="163AB95F"/>
    <w:rsid w:val="166B905C"/>
    <w:rsid w:val="1711031B"/>
    <w:rsid w:val="17B1F722"/>
    <w:rsid w:val="17D31145"/>
    <w:rsid w:val="1936DEB9"/>
    <w:rsid w:val="1A96A05A"/>
    <w:rsid w:val="1B2CBA6A"/>
    <w:rsid w:val="1B2EB92B"/>
    <w:rsid w:val="1BD474E9"/>
    <w:rsid w:val="1CE60460"/>
    <w:rsid w:val="1D4770AF"/>
    <w:rsid w:val="1D64057A"/>
    <w:rsid w:val="1DFA250E"/>
    <w:rsid w:val="1E305AE0"/>
    <w:rsid w:val="1FDB830D"/>
    <w:rsid w:val="2031985F"/>
    <w:rsid w:val="2046CFC2"/>
    <w:rsid w:val="206390B9"/>
    <w:rsid w:val="2064C2F7"/>
    <w:rsid w:val="2068F7EC"/>
    <w:rsid w:val="20A87C01"/>
    <w:rsid w:val="21377AC3"/>
    <w:rsid w:val="21601AD3"/>
    <w:rsid w:val="2164538E"/>
    <w:rsid w:val="2174EE8A"/>
    <w:rsid w:val="2179D8D0"/>
    <w:rsid w:val="21C26AB4"/>
    <w:rsid w:val="21E07AEF"/>
    <w:rsid w:val="2203F717"/>
    <w:rsid w:val="2224808F"/>
    <w:rsid w:val="224DD45E"/>
    <w:rsid w:val="22C84FD4"/>
    <w:rsid w:val="22FAA2ED"/>
    <w:rsid w:val="231FE836"/>
    <w:rsid w:val="235F41C6"/>
    <w:rsid w:val="237C88F2"/>
    <w:rsid w:val="24641B6D"/>
    <w:rsid w:val="246CB4BD"/>
    <w:rsid w:val="24A674ED"/>
    <w:rsid w:val="24B5F3DE"/>
    <w:rsid w:val="254E6F23"/>
    <w:rsid w:val="25566C63"/>
    <w:rsid w:val="26523087"/>
    <w:rsid w:val="26E1DAB0"/>
    <w:rsid w:val="27CE7662"/>
    <w:rsid w:val="27DF33F0"/>
    <w:rsid w:val="28F9A325"/>
    <w:rsid w:val="290EA2EC"/>
    <w:rsid w:val="29406412"/>
    <w:rsid w:val="298F5D50"/>
    <w:rsid w:val="29FE873D"/>
    <w:rsid w:val="2A2C7E9C"/>
    <w:rsid w:val="2AE6A4CF"/>
    <w:rsid w:val="2B0F3E4A"/>
    <w:rsid w:val="2B76393B"/>
    <w:rsid w:val="2C6828A1"/>
    <w:rsid w:val="2CA12664"/>
    <w:rsid w:val="2DE1D45A"/>
    <w:rsid w:val="2E023211"/>
    <w:rsid w:val="2E3DEA63"/>
    <w:rsid w:val="2E5B3866"/>
    <w:rsid w:val="2E78E532"/>
    <w:rsid w:val="2F0947CB"/>
    <w:rsid w:val="2F1A2BC9"/>
    <w:rsid w:val="2F8EED4A"/>
    <w:rsid w:val="301FF3DA"/>
    <w:rsid w:val="3068E3AB"/>
    <w:rsid w:val="30F75BC0"/>
    <w:rsid w:val="3121328B"/>
    <w:rsid w:val="316A2ABC"/>
    <w:rsid w:val="31C6A128"/>
    <w:rsid w:val="32B4F962"/>
    <w:rsid w:val="32F784A1"/>
    <w:rsid w:val="3341A95C"/>
    <w:rsid w:val="3355743C"/>
    <w:rsid w:val="33905B01"/>
    <w:rsid w:val="33B95FDB"/>
    <w:rsid w:val="33F47B35"/>
    <w:rsid w:val="340D9AC9"/>
    <w:rsid w:val="34994C24"/>
    <w:rsid w:val="35951549"/>
    <w:rsid w:val="359F531A"/>
    <w:rsid w:val="364D0443"/>
    <w:rsid w:val="368FC8A7"/>
    <w:rsid w:val="37924738"/>
    <w:rsid w:val="37F6BAEF"/>
    <w:rsid w:val="3813DDA6"/>
    <w:rsid w:val="386A5EE0"/>
    <w:rsid w:val="397021D1"/>
    <w:rsid w:val="3A6BBA94"/>
    <w:rsid w:val="3ABDAE0B"/>
    <w:rsid w:val="3AD32846"/>
    <w:rsid w:val="3B658E00"/>
    <w:rsid w:val="3BCE0D3B"/>
    <w:rsid w:val="3DE5ABF7"/>
    <w:rsid w:val="3E4B941E"/>
    <w:rsid w:val="3EE74338"/>
    <w:rsid w:val="3F5D48EA"/>
    <w:rsid w:val="411546E6"/>
    <w:rsid w:val="41F40FD8"/>
    <w:rsid w:val="42222EB1"/>
    <w:rsid w:val="4225EAC6"/>
    <w:rsid w:val="4249FE82"/>
    <w:rsid w:val="42524829"/>
    <w:rsid w:val="43073D74"/>
    <w:rsid w:val="437EE0C5"/>
    <w:rsid w:val="440D59D0"/>
    <w:rsid w:val="447EFF9A"/>
    <w:rsid w:val="452E23E8"/>
    <w:rsid w:val="46962AB7"/>
    <w:rsid w:val="4724DAC5"/>
    <w:rsid w:val="477A3A3F"/>
    <w:rsid w:val="47E5503C"/>
    <w:rsid w:val="4867755C"/>
    <w:rsid w:val="489FE528"/>
    <w:rsid w:val="48BF2EF6"/>
    <w:rsid w:val="48C051FF"/>
    <w:rsid w:val="4975CCA2"/>
    <w:rsid w:val="499B3EEC"/>
    <w:rsid w:val="4A258A15"/>
    <w:rsid w:val="4A3C9189"/>
    <w:rsid w:val="4A583FF9"/>
    <w:rsid w:val="4A69FA15"/>
    <w:rsid w:val="4A8F138D"/>
    <w:rsid w:val="4B2C8104"/>
    <w:rsid w:val="4B6AE2C4"/>
    <w:rsid w:val="4B88B15B"/>
    <w:rsid w:val="4C30B7C5"/>
    <w:rsid w:val="4C66279A"/>
    <w:rsid w:val="4D8D556F"/>
    <w:rsid w:val="4FEB2858"/>
    <w:rsid w:val="5084AB52"/>
    <w:rsid w:val="508EDAA2"/>
    <w:rsid w:val="52ADE6A5"/>
    <w:rsid w:val="52CEF21C"/>
    <w:rsid w:val="53AEFE25"/>
    <w:rsid w:val="53C90B70"/>
    <w:rsid w:val="53D59A0E"/>
    <w:rsid w:val="5411E06A"/>
    <w:rsid w:val="5426A759"/>
    <w:rsid w:val="55615EA3"/>
    <w:rsid w:val="5583168B"/>
    <w:rsid w:val="55E294AE"/>
    <w:rsid w:val="55EB783E"/>
    <w:rsid w:val="57E2C952"/>
    <w:rsid w:val="589F6CEA"/>
    <w:rsid w:val="58B17B9B"/>
    <w:rsid w:val="58BFEB64"/>
    <w:rsid w:val="5932169D"/>
    <w:rsid w:val="59B14257"/>
    <w:rsid w:val="5A0A1231"/>
    <w:rsid w:val="5A78EBE1"/>
    <w:rsid w:val="5ABF5D49"/>
    <w:rsid w:val="5B400F46"/>
    <w:rsid w:val="5BA06C29"/>
    <w:rsid w:val="5BD8CE4A"/>
    <w:rsid w:val="5C2480B2"/>
    <w:rsid w:val="5C3B8891"/>
    <w:rsid w:val="5C3E4609"/>
    <w:rsid w:val="5C65EC74"/>
    <w:rsid w:val="5CAAD95D"/>
    <w:rsid w:val="5CE0CDDA"/>
    <w:rsid w:val="5DCC432B"/>
    <w:rsid w:val="5F9CA27B"/>
    <w:rsid w:val="6351EA53"/>
    <w:rsid w:val="64594212"/>
    <w:rsid w:val="64F68B22"/>
    <w:rsid w:val="661DD760"/>
    <w:rsid w:val="66ACBAF7"/>
    <w:rsid w:val="68BE5B2C"/>
    <w:rsid w:val="68D1A634"/>
    <w:rsid w:val="69270BE7"/>
    <w:rsid w:val="6942279E"/>
    <w:rsid w:val="6947478A"/>
    <w:rsid w:val="696DF138"/>
    <w:rsid w:val="6A21DCDD"/>
    <w:rsid w:val="6A84C006"/>
    <w:rsid w:val="6B0E6301"/>
    <w:rsid w:val="6B443A34"/>
    <w:rsid w:val="6B52CE73"/>
    <w:rsid w:val="6B830CAF"/>
    <w:rsid w:val="6CF1B941"/>
    <w:rsid w:val="6D377316"/>
    <w:rsid w:val="6DF46046"/>
    <w:rsid w:val="6E678614"/>
    <w:rsid w:val="6EE2A171"/>
    <w:rsid w:val="6F31459B"/>
    <w:rsid w:val="70331BFF"/>
    <w:rsid w:val="711072AB"/>
    <w:rsid w:val="71B51956"/>
    <w:rsid w:val="71E283E4"/>
    <w:rsid w:val="731AB3C8"/>
    <w:rsid w:val="73C939DD"/>
    <w:rsid w:val="74050AC6"/>
    <w:rsid w:val="74456A00"/>
    <w:rsid w:val="7464A6D6"/>
    <w:rsid w:val="74D2F624"/>
    <w:rsid w:val="751F2A59"/>
    <w:rsid w:val="75219CE0"/>
    <w:rsid w:val="75444917"/>
    <w:rsid w:val="75A1EC5F"/>
    <w:rsid w:val="75B31943"/>
    <w:rsid w:val="75C0BFC9"/>
    <w:rsid w:val="77236D74"/>
    <w:rsid w:val="77CA4A39"/>
    <w:rsid w:val="781EEA7D"/>
    <w:rsid w:val="7BC6BB26"/>
    <w:rsid w:val="7C6B7D2F"/>
    <w:rsid w:val="7CB0D7AF"/>
    <w:rsid w:val="7D4B4D50"/>
    <w:rsid w:val="7D6CE26A"/>
    <w:rsid w:val="7ED74CE8"/>
    <w:rsid w:val="7F319FC6"/>
    <w:rsid w:val="7F974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0FB"/>
  <w15:chartTrackingRefBased/>
  <w15:docId w15:val="{4F114B0A-26B6-4A5F-A1DC-8474B4BA8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1E305AE0"/>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E305AE0"/>
    <w:rPr>
      <w:color w:val="467886"/>
      <w:u w:val="single"/>
    </w:rPr>
  </w:style>
  <w:style w:type="paragraph" w:styleId="Heading3">
    <w:uiPriority w:val="9"/>
    <w:name w:val="heading 3"/>
    <w:basedOn w:val="Normal"/>
    <w:next w:val="Normal"/>
    <w:unhideWhenUsed/>
    <w:qFormat/>
    <w:rsid w:val="1E305AE0"/>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2">
    <w:uiPriority w:val="9"/>
    <w:name w:val="heading 2"/>
    <w:basedOn w:val="Normal"/>
    <w:next w:val="Normal"/>
    <w:unhideWhenUsed/>
    <w:qFormat/>
    <w:rsid w:val="1E305AE0"/>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1E305AE0"/>
    <w:pPr>
      <w:spacing/>
      <w:ind w:left="720"/>
      <w:contextualSpacing/>
    </w:pPr>
  </w:style>
  <w:style w:type="paragraph" w:styleId="Header">
    <w:uiPriority w:val="99"/>
    <w:name w:val="header"/>
    <w:basedOn w:val="Normal"/>
    <w:unhideWhenUsed/>
    <w:rsid w:val="1E305AE0"/>
    <w:pPr>
      <w:tabs>
        <w:tab w:val="center" w:leader="none" w:pos="4680"/>
        <w:tab w:val="right" w:leader="none" w:pos="9360"/>
      </w:tabs>
      <w:spacing w:after="0" w:line="240" w:lineRule="auto"/>
    </w:pPr>
  </w:style>
  <w:style w:type="paragraph" w:styleId="Footer">
    <w:uiPriority w:val="99"/>
    <w:name w:val="footer"/>
    <w:basedOn w:val="Normal"/>
    <w:unhideWhenUsed/>
    <w:rsid w:val="1E305AE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e00e6f81db94aa2" /><Relationship Type="http://schemas.openxmlformats.org/officeDocument/2006/relationships/footer" Target="footer.xml" Id="R346c35831e0547e2" /><Relationship Type="http://schemas.openxmlformats.org/officeDocument/2006/relationships/numbering" Target="numbering.xml" Id="R29e99f093af94568" /><Relationship Type="http://schemas.openxmlformats.org/officeDocument/2006/relationships/hyperlink" Target="https://another.co/?utm_source=Crisis+Oscar+Chile&amp;utm_medium=Crisis+Oscar+Chile&amp;utm_campaign=Crisis+Oscar_Chile" TargetMode="External" Id="R25a8e0eb1c2e40cf" /></Relationships>
</file>

<file path=word/_rels/header.xml.rels>&#65279;<?xml version="1.0" encoding="utf-8"?><Relationships xmlns="http://schemas.openxmlformats.org/package/2006/relationships"><Relationship Type="http://schemas.openxmlformats.org/officeDocument/2006/relationships/image" Target="/media/image.png" Id="R545e652f794845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37B4F4D6-2B6C-4E83-B454-70C1E2A13232}"/>
</file>

<file path=customXml/itemProps2.xml><?xml version="1.0" encoding="utf-8"?>
<ds:datastoreItem xmlns:ds="http://schemas.openxmlformats.org/officeDocument/2006/customXml" ds:itemID="{B64F0C68-9237-401C-AF1C-83EF0D8F5BF0}"/>
</file>

<file path=customXml/itemProps3.xml><?xml version="1.0" encoding="utf-8"?>
<ds:datastoreItem xmlns:ds="http://schemas.openxmlformats.org/officeDocument/2006/customXml" ds:itemID="{C7E5470C-F7FD-4409-B043-37FA52A2DD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2025-02-25T19:10:04.0000000Z</dcterms:created>
  <dcterms:modified xsi:type="dcterms:W3CDTF">2025-02-28T11:33:46.6673721Z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