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0C" w:rsidRDefault="00936EBD">
      <w:pPr>
        <w:rPr>
          <w:rFonts w:ascii="Swatch CT Web" w:hAnsi="Swatch CT Web"/>
        </w:rPr>
      </w:pPr>
      <w:r>
        <w:rPr>
          <w:rFonts w:ascii="Swatch CT Web" w:hAnsi="Swatch CT Web"/>
        </w:rPr>
        <w:t>México D.F. Diciembre 2015</w:t>
      </w:r>
    </w:p>
    <w:p w:rsidR="00936EBD" w:rsidRDefault="00936EBD">
      <w:pPr>
        <w:rPr>
          <w:rFonts w:ascii="Swatch CT Web" w:hAnsi="Swatch CT Web"/>
        </w:rPr>
      </w:pPr>
      <w:r>
        <w:rPr>
          <w:rFonts w:ascii="Swatch CT Web" w:hAnsi="Swatch CT Web"/>
        </w:rPr>
        <w:t xml:space="preserve">Emociones y escalofríos que provienen de la cima del mundo – </w:t>
      </w:r>
      <w:proofErr w:type="spellStart"/>
      <w:r>
        <w:rPr>
          <w:rFonts w:ascii="Swatch CT Web" w:hAnsi="Swatch CT Web"/>
        </w:rPr>
        <w:t>Swatch</w:t>
      </w:r>
      <w:proofErr w:type="spellEnd"/>
      <w:r>
        <w:rPr>
          <w:rFonts w:ascii="Swatch CT Web" w:hAnsi="Swatch CT Web"/>
        </w:rPr>
        <w:t xml:space="preserve"> </w:t>
      </w:r>
      <w:proofErr w:type="spellStart"/>
      <w:r>
        <w:rPr>
          <w:rFonts w:ascii="Swatch CT Web" w:hAnsi="Swatch CT Web"/>
        </w:rPr>
        <w:t>Freeride</w:t>
      </w:r>
      <w:proofErr w:type="spellEnd"/>
      <w:r>
        <w:rPr>
          <w:rFonts w:ascii="Swatch CT Web" w:hAnsi="Swatch CT Web"/>
        </w:rPr>
        <w:t xml:space="preserve"> </w:t>
      </w:r>
      <w:proofErr w:type="spellStart"/>
      <w:r>
        <w:rPr>
          <w:rFonts w:ascii="Swatch CT Web" w:hAnsi="Swatch CT Web"/>
        </w:rPr>
        <w:t>World</w:t>
      </w:r>
      <w:proofErr w:type="spellEnd"/>
      <w:r>
        <w:rPr>
          <w:rFonts w:ascii="Swatch CT Web" w:hAnsi="Swatch CT Web"/>
        </w:rPr>
        <w:t xml:space="preserve"> Tour 2016</w:t>
      </w:r>
    </w:p>
    <w:p w:rsidR="00936EBD" w:rsidRDefault="00936EBD">
      <w:pPr>
        <w:rPr>
          <w:rFonts w:ascii="Swatch CT Web" w:hAnsi="Swatch CT Web"/>
        </w:rPr>
      </w:pPr>
      <w:proofErr w:type="spellStart"/>
      <w:r>
        <w:rPr>
          <w:rFonts w:ascii="Swatch CT Web" w:hAnsi="Swatch CT Web"/>
        </w:rPr>
        <w:t>Swatch</w:t>
      </w:r>
      <w:proofErr w:type="spellEnd"/>
      <w:r>
        <w:rPr>
          <w:rFonts w:ascii="Swatch CT Web" w:hAnsi="Swatch CT Web"/>
        </w:rPr>
        <w:t xml:space="preserve"> y los </w:t>
      </w:r>
      <w:proofErr w:type="spellStart"/>
      <w:r>
        <w:rPr>
          <w:rFonts w:ascii="Swatch CT Web" w:hAnsi="Swatch CT Web"/>
        </w:rPr>
        <w:t>freeriders</w:t>
      </w:r>
      <w:proofErr w:type="spellEnd"/>
      <w:r>
        <w:rPr>
          <w:rFonts w:ascii="Swatch CT Web" w:hAnsi="Swatch CT Web"/>
        </w:rPr>
        <w:t xml:space="preserve"> crean una dupla para dar emociones, puro </w:t>
      </w:r>
      <w:proofErr w:type="spellStart"/>
      <w:r>
        <w:rPr>
          <w:rFonts w:ascii="Swatch CT Web" w:hAnsi="Swatch CT Web"/>
        </w:rPr>
        <w:t>joie</w:t>
      </w:r>
      <w:proofErr w:type="spellEnd"/>
      <w:r>
        <w:rPr>
          <w:rFonts w:ascii="Swatch CT Web" w:hAnsi="Swatch CT Web"/>
        </w:rPr>
        <w:t xml:space="preserve"> de </w:t>
      </w:r>
      <w:proofErr w:type="spellStart"/>
      <w:r>
        <w:rPr>
          <w:rFonts w:ascii="Swatch CT Web" w:hAnsi="Swatch CT Web"/>
        </w:rPr>
        <w:t>vivre</w:t>
      </w:r>
      <w:proofErr w:type="spellEnd"/>
      <w:r>
        <w:rPr>
          <w:rFonts w:ascii="Swatch CT Web" w:hAnsi="Swatch CT Web"/>
        </w:rPr>
        <w:t xml:space="preserve"> y una montaña gigantesca son los componentes del </w:t>
      </w:r>
      <w:proofErr w:type="spellStart"/>
      <w:r>
        <w:rPr>
          <w:rFonts w:ascii="Swatch CT Web" w:hAnsi="Swatch CT Web"/>
        </w:rPr>
        <w:t>Swatch</w:t>
      </w:r>
      <w:proofErr w:type="spellEnd"/>
      <w:r>
        <w:rPr>
          <w:rFonts w:ascii="Swatch CT Web" w:hAnsi="Swatch CT Web"/>
        </w:rPr>
        <w:t xml:space="preserve"> </w:t>
      </w:r>
      <w:proofErr w:type="spellStart"/>
      <w:r>
        <w:rPr>
          <w:rFonts w:ascii="Swatch CT Web" w:hAnsi="Swatch CT Web"/>
        </w:rPr>
        <w:t>freeride</w:t>
      </w:r>
      <w:proofErr w:type="spellEnd"/>
      <w:r>
        <w:rPr>
          <w:rFonts w:ascii="Swatch CT Web" w:hAnsi="Swatch CT Web"/>
        </w:rPr>
        <w:t xml:space="preserve"> </w:t>
      </w:r>
      <w:proofErr w:type="spellStart"/>
      <w:r>
        <w:rPr>
          <w:rFonts w:ascii="Swatch CT Web" w:hAnsi="Swatch CT Web"/>
        </w:rPr>
        <w:t>world</w:t>
      </w:r>
      <w:proofErr w:type="spellEnd"/>
      <w:r>
        <w:rPr>
          <w:rFonts w:ascii="Swatch CT Web" w:hAnsi="Swatch CT Web"/>
        </w:rPr>
        <w:t xml:space="preserve"> tour 2016 que llevará a los fans y </w:t>
      </w:r>
      <w:proofErr w:type="spellStart"/>
      <w:r>
        <w:rPr>
          <w:rFonts w:ascii="Swatch CT Web" w:hAnsi="Swatch CT Web"/>
        </w:rPr>
        <w:t>freeriders</w:t>
      </w:r>
      <w:proofErr w:type="spellEnd"/>
      <w:r>
        <w:rPr>
          <w:rFonts w:ascii="Swatch CT Web" w:hAnsi="Swatch CT Web"/>
        </w:rPr>
        <w:t xml:space="preserve"> del mundo por un ciclo de competencias que se llevarán a cabo en:</w:t>
      </w:r>
    </w:p>
    <w:p w:rsidR="00936EBD" w:rsidRDefault="00936EBD" w:rsidP="00936EBD">
      <w:pPr>
        <w:pStyle w:val="Prrafodelista"/>
        <w:numPr>
          <w:ilvl w:val="0"/>
          <w:numId w:val="1"/>
        </w:numPr>
        <w:rPr>
          <w:rFonts w:ascii="Swatch CT Web" w:hAnsi="Swatch CT Web"/>
        </w:rPr>
      </w:pPr>
      <w:proofErr w:type="spellStart"/>
      <w:r>
        <w:rPr>
          <w:rFonts w:ascii="Swatch CT Web" w:hAnsi="Swatch CT Web"/>
        </w:rPr>
        <w:t>Vallnord</w:t>
      </w:r>
      <w:proofErr w:type="spellEnd"/>
      <w:r>
        <w:rPr>
          <w:rFonts w:ascii="Swatch CT Web" w:hAnsi="Swatch CT Web"/>
        </w:rPr>
        <w:t xml:space="preserve"> </w:t>
      </w:r>
      <w:proofErr w:type="spellStart"/>
      <w:r>
        <w:rPr>
          <w:rFonts w:ascii="Swatch CT Web" w:hAnsi="Swatch CT Web"/>
        </w:rPr>
        <w:t>Acalis</w:t>
      </w:r>
      <w:proofErr w:type="spellEnd"/>
      <w:r>
        <w:rPr>
          <w:rFonts w:ascii="Swatch CT Web" w:hAnsi="Swatch CT Web"/>
        </w:rPr>
        <w:t xml:space="preserve"> (AND) – Enero 23 del 2016</w:t>
      </w:r>
    </w:p>
    <w:p w:rsidR="00936EBD" w:rsidRDefault="00936EBD" w:rsidP="00936EBD">
      <w:pPr>
        <w:pStyle w:val="Prrafodelista"/>
        <w:numPr>
          <w:ilvl w:val="0"/>
          <w:numId w:val="1"/>
        </w:numPr>
        <w:rPr>
          <w:rFonts w:ascii="Swatch CT Web" w:hAnsi="Swatch CT Web"/>
        </w:rPr>
      </w:pPr>
      <w:proofErr w:type="spellStart"/>
      <w:r>
        <w:rPr>
          <w:rFonts w:ascii="Swatch CT Web" w:hAnsi="Swatch CT Web"/>
        </w:rPr>
        <w:t>Chamonix-Mont-Blanc</w:t>
      </w:r>
      <w:proofErr w:type="spellEnd"/>
      <w:r>
        <w:rPr>
          <w:rFonts w:ascii="Swatch CT Web" w:hAnsi="Swatch CT Web"/>
        </w:rPr>
        <w:t xml:space="preserve"> (FRA) – Febrero 6 del 2016</w:t>
      </w:r>
    </w:p>
    <w:p w:rsidR="00936EBD" w:rsidRDefault="00936EBD" w:rsidP="00936EBD">
      <w:pPr>
        <w:pStyle w:val="Prrafodelista"/>
        <w:numPr>
          <w:ilvl w:val="0"/>
          <w:numId w:val="1"/>
        </w:numPr>
        <w:rPr>
          <w:rFonts w:ascii="Swatch CT Web" w:hAnsi="Swatch CT Web"/>
        </w:rPr>
      </w:pPr>
      <w:proofErr w:type="spellStart"/>
      <w:r>
        <w:rPr>
          <w:rFonts w:ascii="Swatch CT Web" w:hAnsi="Swatch CT Web"/>
        </w:rPr>
        <w:t>Fieberbrunn</w:t>
      </w:r>
      <w:proofErr w:type="spellEnd"/>
      <w:r>
        <w:rPr>
          <w:rFonts w:ascii="Swatch CT Web" w:hAnsi="Swatch CT Web"/>
        </w:rPr>
        <w:t xml:space="preserve">, Alpes de </w:t>
      </w:r>
      <w:proofErr w:type="spellStart"/>
      <w:r>
        <w:rPr>
          <w:rFonts w:ascii="Swatch CT Web" w:hAnsi="Swatch CT Web"/>
        </w:rPr>
        <w:t>Kitzbühel</w:t>
      </w:r>
      <w:proofErr w:type="spellEnd"/>
      <w:r>
        <w:rPr>
          <w:rFonts w:ascii="Swatch CT Web" w:hAnsi="Swatch CT Web"/>
        </w:rPr>
        <w:t xml:space="preserve"> (AUT) – Marzo 6 del 2016</w:t>
      </w:r>
    </w:p>
    <w:p w:rsidR="00936EBD" w:rsidRDefault="00936EBD" w:rsidP="00936EBD">
      <w:pPr>
        <w:pStyle w:val="Prrafodelista"/>
        <w:numPr>
          <w:ilvl w:val="0"/>
          <w:numId w:val="1"/>
        </w:numPr>
        <w:rPr>
          <w:rFonts w:ascii="Swatch CT Web" w:hAnsi="Swatch CT Web"/>
        </w:rPr>
      </w:pPr>
      <w:proofErr w:type="spellStart"/>
      <w:r>
        <w:rPr>
          <w:rFonts w:ascii="Swatch CT Web" w:hAnsi="Swatch CT Web"/>
        </w:rPr>
        <w:t>Haines</w:t>
      </w:r>
      <w:proofErr w:type="spellEnd"/>
      <w:r>
        <w:rPr>
          <w:rFonts w:ascii="Swatch CT Web" w:hAnsi="Swatch CT Web"/>
        </w:rPr>
        <w:t>, Alaska (USA) – Marzo 17 del 2016</w:t>
      </w:r>
    </w:p>
    <w:p w:rsidR="00936EBD" w:rsidRDefault="00936EBD" w:rsidP="00936EBD">
      <w:pPr>
        <w:pStyle w:val="Prrafodelista"/>
        <w:numPr>
          <w:ilvl w:val="0"/>
          <w:numId w:val="1"/>
        </w:numPr>
        <w:rPr>
          <w:rFonts w:ascii="Swatch CT Web" w:hAnsi="Swatch CT Web"/>
        </w:rPr>
      </w:pPr>
      <w:proofErr w:type="spellStart"/>
      <w:r>
        <w:rPr>
          <w:rFonts w:ascii="Swatch CT Web" w:hAnsi="Swatch CT Web"/>
        </w:rPr>
        <w:t>Verbier</w:t>
      </w:r>
      <w:proofErr w:type="spellEnd"/>
      <w:r>
        <w:rPr>
          <w:rFonts w:ascii="Swatch CT Web" w:hAnsi="Swatch CT Web"/>
        </w:rPr>
        <w:t xml:space="preserve"> (SUI) – Abril 2 de 2016</w:t>
      </w:r>
    </w:p>
    <w:p w:rsidR="00936EBD" w:rsidRDefault="00AD0E67" w:rsidP="00936EBD">
      <w:pPr>
        <w:rPr>
          <w:rFonts w:ascii="Swatch CT Web" w:hAnsi="Swatch CT Web"/>
        </w:rPr>
      </w:pPr>
      <w:r w:rsidRPr="001135AB">
        <w:rPr>
          <w:rFonts w:ascii="Swatch CT Web" w:hAnsi="Swatch CT Web"/>
        </w:rPr>
        <w:t xml:space="preserve">Este año </w:t>
      </w:r>
      <w:proofErr w:type="spellStart"/>
      <w:r w:rsidR="002A56E9" w:rsidRPr="001135AB">
        <w:rPr>
          <w:rFonts w:ascii="Swatch CT Web" w:hAnsi="Swatch CT Web"/>
        </w:rPr>
        <w:t>Swatch</w:t>
      </w:r>
      <w:proofErr w:type="spellEnd"/>
      <w:r w:rsidR="002A56E9" w:rsidRPr="001135AB">
        <w:rPr>
          <w:rFonts w:ascii="Swatch CT Web" w:hAnsi="Swatch CT Web"/>
        </w:rPr>
        <w:t xml:space="preserve"> </w:t>
      </w:r>
      <w:proofErr w:type="spellStart"/>
      <w:r w:rsidR="002A56E9" w:rsidRPr="001135AB">
        <w:rPr>
          <w:rFonts w:ascii="Swatch CT Web" w:hAnsi="Swatch CT Web"/>
        </w:rPr>
        <w:t>freeride</w:t>
      </w:r>
      <w:proofErr w:type="spellEnd"/>
      <w:r w:rsidR="002A56E9" w:rsidRPr="001135AB">
        <w:rPr>
          <w:rFonts w:ascii="Swatch CT Web" w:hAnsi="Swatch CT Web"/>
        </w:rPr>
        <w:t xml:space="preserve"> </w:t>
      </w:r>
      <w:proofErr w:type="spellStart"/>
      <w:r w:rsidR="002A56E9" w:rsidRPr="001135AB">
        <w:rPr>
          <w:rFonts w:ascii="Swatch CT Web" w:hAnsi="Swatch CT Web"/>
        </w:rPr>
        <w:t>world</w:t>
      </w:r>
      <w:proofErr w:type="spellEnd"/>
      <w:r w:rsidR="002A56E9" w:rsidRPr="001135AB">
        <w:rPr>
          <w:rFonts w:ascii="Swatch CT Web" w:hAnsi="Swatch CT Web"/>
        </w:rPr>
        <w:t xml:space="preserve"> tour atrae a más fans y </w:t>
      </w:r>
      <w:proofErr w:type="spellStart"/>
      <w:r w:rsidR="002A56E9" w:rsidRPr="001135AB">
        <w:rPr>
          <w:rFonts w:ascii="Swatch CT Web" w:hAnsi="Swatch CT Web"/>
        </w:rPr>
        <w:t>freeriders</w:t>
      </w:r>
      <w:proofErr w:type="spellEnd"/>
      <w:r w:rsidR="002A56E9" w:rsidRPr="001135AB">
        <w:rPr>
          <w:rFonts w:ascii="Swatch CT Web" w:hAnsi="Swatch CT Web"/>
        </w:rPr>
        <w:t xml:space="preserve"> </w:t>
      </w:r>
      <w:r w:rsidR="001135AB">
        <w:rPr>
          <w:rFonts w:ascii="Swatch CT Web" w:hAnsi="Swatch CT Web"/>
        </w:rPr>
        <w:t xml:space="preserve">quienes se reúnen a ver la competencia desde los diferentes </w:t>
      </w:r>
      <w:proofErr w:type="spellStart"/>
      <w:r w:rsidR="001135AB">
        <w:rPr>
          <w:rFonts w:ascii="Swatch CT Web" w:hAnsi="Swatch CT Web"/>
        </w:rPr>
        <w:t>venues</w:t>
      </w:r>
      <w:proofErr w:type="spellEnd"/>
      <w:r w:rsidR="001135AB">
        <w:rPr>
          <w:rFonts w:ascii="Swatch CT Web" w:hAnsi="Swatch CT Web"/>
        </w:rPr>
        <w:t xml:space="preserve"> a través de los picos más altos del mundo. </w:t>
      </w:r>
    </w:p>
    <w:p w:rsidR="001135AB" w:rsidRDefault="001135AB" w:rsidP="00936EBD">
      <w:pPr>
        <w:rPr>
          <w:rFonts w:ascii="Swatch CT Web" w:hAnsi="Swatch CT Web"/>
        </w:rPr>
      </w:pPr>
      <w:r>
        <w:rPr>
          <w:rFonts w:ascii="Swatch CT Web" w:hAnsi="Swatch CT Web"/>
        </w:rPr>
        <w:t xml:space="preserve">Desde el </w:t>
      </w:r>
      <w:r w:rsidR="00992EEF">
        <w:rPr>
          <w:rFonts w:ascii="Swatch CT Web" w:hAnsi="Swatch CT Web"/>
        </w:rPr>
        <w:t>inicio del tour todo</w:t>
      </w:r>
      <w:r w:rsidR="00433946">
        <w:rPr>
          <w:rFonts w:ascii="Swatch CT Web" w:hAnsi="Swatch CT Web"/>
        </w:rPr>
        <w:t xml:space="preserve">s los ojos están puestos sobre </w:t>
      </w:r>
      <w:proofErr w:type="spellStart"/>
      <w:r w:rsidR="00827C82">
        <w:rPr>
          <w:rFonts w:ascii="Swatch CT Web" w:hAnsi="Swatch CT Web"/>
        </w:rPr>
        <w:t>Estelle</w:t>
      </w:r>
      <w:proofErr w:type="spellEnd"/>
      <w:r w:rsidR="00827C82">
        <w:rPr>
          <w:rFonts w:ascii="Swatch CT Web" w:hAnsi="Swatch CT Web"/>
        </w:rPr>
        <w:t xml:space="preserve"> </w:t>
      </w:r>
      <w:proofErr w:type="spellStart"/>
      <w:r w:rsidR="00827C82">
        <w:rPr>
          <w:rFonts w:ascii="Swatch CT Web" w:hAnsi="Swatch CT Web"/>
        </w:rPr>
        <w:t>Balet</w:t>
      </w:r>
      <w:proofErr w:type="spellEnd"/>
      <w:r w:rsidR="00827C82">
        <w:rPr>
          <w:rFonts w:ascii="Swatch CT Web" w:hAnsi="Swatch CT Web"/>
        </w:rPr>
        <w:t xml:space="preserve">, atleta del </w:t>
      </w:r>
      <w:proofErr w:type="spellStart"/>
      <w:r w:rsidR="00827C82">
        <w:rPr>
          <w:rFonts w:ascii="Swatch CT Web" w:hAnsi="Swatch CT Web"/>
        </w:rPr>
        <w:t>proteam</w:t>
      </w:r>
      <w:proofErr w:type="spellEnd"/>
      <w:r w:rsidR="00827C82">
        <w:rPr>
          <w:rFonts w:ascii="Swatch CT Web" w:hAnsi="Swatch CT Web"/>
        </w:rPr>
        <w:t xml:space="preserve"> de </w:t>
      </w:r>
      <w:proofErr w:type="spellStart"/>
      <w:r w:rsidR="00827C82">
        <w:rPr>
          <w:rFonts w:ascii="Swatch CT Web" w:hAnsi="Swatch CT Web"/>
        </w:rPr>
        <w:t>Swatch</w:t>
      </w:r>
      <w:proofErr w:type="spellEnd"/>
      <w:r w:rsidR="00827C82">
        <w:rPr>
          <w:rFonts w:ascii="Swatch CT Web" w:hAnsi="Swatch CT Web"/>
        </w:rPr>
        <w:t xml:space="preserve"> y triunfadora del campeonato mundial de snowboard femenil, esta atleta que se caracteriza por tener una actitud ganadora y </w:t>
      </w:r>
      <w:r w:rsidR="00FD7395">
        <w:rPr>
          <w:rFonts w:ascii="Swatch CT Web" w:hAnsi="Swatch CT Web"/>
        </w:rPr>
        <w:t xml:space="preserve">un temple del tamaño de una montaña, ha tenido desempeños que dejan sin aliento a los asistentes e imponen a sus contrincantes, este año </w:t>
      </w:r>
      <w:proofErr w:type="spellStart"/>
      <w:r w:rsidR="00FD7395">
        <w:rPr>
          <w:rFonts w:ascii="Swatch CT Web" w:hAnsi="Swatch CT Web"/>
        </w:rPr>
        <w:t>Estelle</w:t>
      </w:r>
      <w:proofErr w:type="spellEnd"/>
      <w:r w:rsidR="00FD7395">
        <w:rPr>
          <w:rFonts w:ascii="Swatch CT Web" w:hAnsi="Swatch CT Web"/>
        </w:rPr>
        <w:t xml:space="preserve"> defenderá su título mundial sobre esto comenta “Mi objetivo principal es ganar el título mundial nuevamente, pero este año también quiero llevar mis límites más allá y terminar durante todas las etapas de la competencia en los primeros lugares”.</w:t>
      </w:r>
    </w:p>
    <w:p w:rsidR="006334C9" w:rsidRDefault="00FD7395" w:rsidP="00936EBD">
      <w:pPr>
        <w:rPr>
          <w:rFonts w:ascii="Swatch CT Web" w:hAnsi="Swatch CT Web"/>
        </w:rPr>
      </w:pPr>
      <w:r>
        <w:rPr>
          <w:rFonts w:ascii="Swatch CT Web" w:hAnsi="Swatch CT Web"/>
        </w:rPr>
        <w:t xml:space="preserve">Dentro del </w:t>
      </w:r>
      <w:proofErr w:type="spellStart"/>
      <w:r>
        <w:rPr>
          <w:rFonts w:ascii="Swatch CT Web" w:hAnsi="Swatch CT Web"/>
        </w:rPr>
        <w:t>Swatch</w:t>
      </w:r>
      <w:proofErr w:type="spellEnd"/>
      <w:r>
        <w:rPr>
          <w:rFonts w:ascii="Swatch CT Web" w:hAnsi="Swatch CT Web"/>
        </w:rPr>
        <w:t xml:space="preserve"> </w:t>
      </w:r>
      <w:proofErr w:type="spellStart"/>
      <w:r>
        <w:rPr>
          <w:rFonts w:ascii="Swatch CT Web" w:hAnsi="Swatch CT Web"/>
        </w:rPr>
        <w:t>proteam</w:t>
      </w:r>
      <w:proofErr w:type="spellEnd"/>
      <w:r>
        <w:rPr>
          <w:rFonts w:ascii="Swatch CT Web" w:hAnsi="Swatch CT Web"/>
        </w:rPr>
        <w:t xml:space="preserve"> de </w:t>
      </w:r>
      <w:proofErr w:type="spellStart"/>
      <w:r>
        <w:rPr>
          <w:rFonts w:ascii="Swatch CT Web" w:hAnsi="Swatch CT Web"/>
        </w:rPr>
        <w:t>freeride</w:t>
      </w:r>
      <w:proofErr w:type="spellEnd"/>
      <w:r>
        <w:rPr>
          <w:rFonts w:ascii="Swatch CT Web" w:hAnsi="Swatch CT Web"/>
        </w:rPr>
        <w:t xml:space="preserve"> se encuentran: Samuel </w:t>
      </w:r>
      <w:proofErr w:type="spellStart"/>
      <w:r>
        <w:rPr>
          <w:rFonts w:ascii="Swatch CT Web" w:hAnsi="Swatch CT Web"/>
        </w:rPr>
        <w:t>Anthametten</w:t>
      </w:r>
      <w:proofErr w:type="spellEnd"/>
      <w:r>
        <w:rPr>
          <w:rFonts w:ascii="Swatch CT Web" w:hAnsi="Swatch CT Web"/>
        </w:rPr>
        <w:t xml:space="preserve"> es pionero en </w:t>
      </w:r>
      <w:proofErr w:type="spellStart"/>
      <w:r>
        <w:rPr>
          <w:rFonts w:ascii="Swatch CT Web" w:hAnsi="Swatch CT Web"/>
        </w:rPr>
        <w:t>freeride</w:t>
      </w:r>
      <w:proofErr w:type="spellEnd"/>
      <w:r>
        <w:rPr>
          <w:rFonts w:ascii="Swatch CT Web" w:hAnsi="Swatch CT Web"/>
        </w:rPr>
        <w:t xml:space="preserve"> y quién es parte del proyecto y filme “Grados al norte”</w:t>
      </w:r>
      <w:r w:rsidR="006334C9">
        <w:rPr>
          <w:rFonts w:ascii="Swatch CT Web" w:hAnsi="Swatch CT Web"/>
        </w:rPr>
        <w:t xml:space="preserve"> quien espera tener una gran actuación este año. </w:t>
      </w:r>
      <w:proofErr w:type="spellStart"/>
      <w:r w:rsidR="006334C9">
        <w:rPr>
          <w:rFonts w:ascii="Swatch CT Web" w:hAnsi="Swatch CT Web"/>
        </w:rPr>
        <w:t>Anne</w:t>
      </w:r>
      <w:proofErr w:type="spellEnd"/>
      <w:r w:rsidR="006334C9">
        <w:rPr>
          <w:rFonts w:ascii="Swatch CT Web" w:hAnsi="Swatch CT Web"/>
        </w:rPr>
        <w:t xml:space="preserve">-Flore </w:t>
      </w:r>
      <w:proofErr w:type="spellStart"/>
      <w:r w:rsidR="006334C9">
        <w:rPr>
          <w:rFonts w:ascii="Swatch CT Web" w:hAnsi="Swatch CT Web"/>
        </w:rPr>
        <w:t>Marxer</w:t>
      </w:r>
      <w:proofErr w:type="spellEnd"/>
      <w:r w:rsidR="006334C9">
        <w:rPr>
          <w:rFonts w:ascii="Swatch CT Web" w:hAnsi="Swatch CT Web"/>
        </w:rPr>
        <w:t xml:space="preserve"> es otra de las representantes del </w:t>
      </w:r>
      <w:proofErr w:type="spellStart"/>
      <w:r w:rsidR="006334C9">
        <w:rPr>
          <w:rFonts w:ascii="Swatch CT Web" w:hAnsi="Swatch CT Web"/>
        </w:rPr>
        <w:t>Swatch</w:t>
      </w:r>
      <w:proofErr w:type="spellEnd"/>
      <w:r w:rsidR="006334C9">
        <w:rPr>
          <w:rFonts w:ascii="Swatch CT Web" w:hAnsi="Swatch CT Web"/>
        </w:rPr>
        <w:t xml:space="preserve"> </w:t>
      </w:r>
      <w:proofErr w:type="spellStart"/>
      <w:r w:rsidR="006334C9">
        <w:rPr>
          <w:rFonts w:ascii="Swatch CT Web" w:hAnsi="Swatch CT Web"/>
        </w:rPr>
        <w:t>proteam</w:t>
      </w:r>
      <w:proofErr w:type="spellEnd"/>
      <w:r w:rsidR="006334C9">
        <w:rPr>
          <w:rFonts w:ascii="Swatch CT Web" w:hAnsi="Swatch CT Web"/>
        </w:rPr>
        <w:t xml:space="preserve"> quien ganó el torneo en el 2011 y este año tiene todas las ganas para coronarse como campeona.</w:t>
      </w:r>
    </w:p>
    <w:p w:rsidR="00FD7395" w:rsidRDefault="00FD7395" w:rsidP="00936EBD">
      <w:pPr>
        <w:rPr>
          <w:rFonts w:ascii="Swatch CT Web" w:hAnsi="Swatch CT Web"/>
        </w:rPr>
      </w:pPr>
      <w:r>
        <w:rPr>
          <w:rFonts w:ascii="Swatch CT Web" w:hAnsi="Swatch CT Web"/>
        </w:rPr>
        <w:t xml:space="preserve"> </w:t>
      </w:r>
      <w:r w:rsidR="006334C9">
        <w:rPr>
          <w:rFonts w:ascii="Swatch CT Web" w:hAnsi="Swatch CT Web"/>
        </w:rPr>
        <w:t xml:space="preserve">Este evento ha servido como inspiración </w:t>
      </w:r>
      <w:r w:rsidR="00B63489">
        <w:rPr>
          <w:rFonts w:ascii="Swatch CT Web" w:hAnsi="Swatch CT Web"/>
        </w:rPr>
        <w:t xml:space="preserve">para crear un New </w:t>
      </w:r>
      <w:proofErr w:type="spellStart"/>
      <w:r w:rsidR="00B63489">
        <w:rPr>
          <w:rFonts w:ascii="Swatch CT Web" w:hAnsi="Swatch CT Web"/>
        </w:rPr>
        <w:t>Gent</w:t>
      </w:r>
      <w:proofErr w:type="spellEnd"/>
      <w:r w:rsidR="00B63489">
        <w:rPr>
          <w:rFonts w:ascii="Swatch CT Web" w:hAnsi="Swatch CT Web"/>
        </w:rPr>
        <w:t xml:space="preserve"> que tiene caja de metal y correa de piel con el logo de </w:t>
      </w:r>
      <w:proofErr w:type="spellStart"/>
      <w:r w:rsidR="00B63489">
        <w:rPr>
          <w:rFonts w:ascii="Swatch CT Web" w:hAnsi="Swatch CT Web"/>
        </w:rPr>
        <w:t>Swatch</w:t>
      </w:r>
      <w:proofErr w:type="spellEnd"/>
      <w:r w:rsidR="00B63489">
        <w:rPr>
          <w:rFonts w:ascii="Swatch CT Web" w:hAnsi="Swatch CT Web"/>
        </w:rPr>
        <w:t xml:space="preserve"> </w:t>
      </w:r>
      <w:proofErr w:type="spellStart"/>
      <w:r w:rsidR="00B63489">
        <w:rPr>
          <w:rFonts w:ascii="Swatch CT Web" w:hAnsi="Swatch CT Web"/>
        </w:rPr>
        <w:t>freeride</w:t>
      </w:r>
      <w:proofErr w:type="spellEnd"/>
      <w:r w:rsidR="00B63489">
        <w:rPr>
          <w:rFonts w:ascii="Swatch CT Web" w:hAnsi="Swatch CT Web"/>
        </w:rPr>
        <w:t xml:space="preserve"> tour impreso en un costado. Este reloj estará en venta online para Europa y Estados Unidos así como en los diferentes </w:t>
      </w:r>
      <w:proofErr w:type="spellStart"/>
      <w:r w:rsidR="00B63489">
        <w:rPr>
          <w:rFonts w:ascii="Swatch CT Web" w:hAnsi="Swatch CT Web"/>
        </w:rPr>
        <w:t>venues</w:t>
      </w:r>
      <w:proofErr w:type="spellEnd"/>
      <w:r w:rsidR="00B63489">
        <w:rPr>
          <w:rFonts w:ascii="Swatch CT Web" w:hAnsi="Swatch CT Web"/>
        </w:rPr>
        <w:t xml:space="preserve"> de esta competencia.</w:t>
      </w:r>
    </w:p>
    <w:p w:rsidR="00B63489" w:rsidRDefault="00B63489" w:rsidP="00B63489">
      <w:pPr>
        <w:spacing w:after="0"/>
        <w:rPr>
          <w:rFonts w:ascii="Swatch CT Web" w:hAnsi="Swatch CT Web"/>
        </w:rPr>
      </w:pPr>
      <w:r>
        <w:rPr>
          <w:rFonts w:ascii="Swatch CT Web" w:hAnsi="Swatch CT Web"/>
        </w:rPr>
        <w:t xml:space="preserve">Para ver la competencia en vivo visita </w:t>
      </w:r>
      <w:hyperlink r:id="rId8" w:history="1">
        <w:r w:rsidRPr="000418F7">
          <w:rPr>
            <w:rStyle w:val="Hipervnculo"/>
            <w:rFonts w:ascii="Swatch CT Web" w:hAnsi="Swatch CT Web"/>
          </w:rPr>
          <w:t>www.freerideworldtour.com</w:t>
        </w:r>
      </w:hyperlink>
    </w:p>
    <w:p w:rsidR="00B63489" w:rsidRDefault="00B63489" w:rsidP="00B63489">
      <w:pPr>
        <w:spacing w:after="0"/>
        <w:rPr>
          <w:rFonts w:ascii="Swatch CT Web" w:hAnsi="Swatch CT Web"/>
        </w:rPr>
      </w:pPr>
      <w:r>
        <w:rPr>
          <w:rFonts w:ascii="Swatch CT Web" w:hAnsi="Swatch CT Web"/>
        </w:rPr>
        <w:t>Para mayor información:</w:t>
      </w:r>
    </w:p>
    <w:p w:rsidR="00B63489" w:rsidRDefault="00B63489" w:rsidP="00B63489">
      <w:pPr>
        <w:spacing w:after="0"/>
        <w:rPr>
          <w:rFonts w:ascii="Swatch CT Web" w:hAnsi="Swatch CT Web"/>
        </w:rPr>
      </w:pPr>
      <w:proofErr w:type="spellStart"/>
      <w:r>
        <w:rPr>
          <w:rFonts w:ascii="Swatch CT Web" w:hAnsi="Swatch CT Web"/>
        </w:rPr>
        <w:t>Swatch</w:t>
      </w:r>
      <w:proofErr w:type="spellEnd"/>
      <w:r>
        <w:rPr>
          <w:rFonts w:ascii="Swatch CT Web" w:hAnsi="Swatch CT Web"/>
        </w:rPr>
        <w:t xml:space="preserve"> PR México</w:t>
      </w:r>
    </w:p>
    <w:p w:rsidR="00B63489" w:rsidRDefault="00B63489" w:rsidP="00B63489">
      <w:pPr>
        <w:spacing w:after="0"/>
        <w:rPr>
          <w:rFonts w:ascii="Swatch CT Web" w:hAnsi="Swatch CT Web"/>
        </w:rPr>
      </w:pPr>
      <w:r>
        <w:rPr>
          <w:rFonts w:ascii="Swatch CT Web" w:hAnsi="Swatch CT Web"/>
        </w:rPr>
        <w:t>Alex Villatoro</w:t>
      </w:r>
    </w:p>
    <w:p w:rsidR="00B63489" w:rsidRPr="001135AB" w:rsidRDefault="00B63489" w:rsidP="00B63489">
      <w:pPr>
        <w:spacing w:after="0"/>
        <w:rPr>
          <w:rFonts w:ascii="Swatch CT Web" w:hAnsi="Swatch CT Web"/>
        </w:rPr>
      </w:pPr>
      <w:r>
        <w:rPr>
          <w:rFonts w:ascii="Swatch CT Web" w:hAnsi="Swatch CT Web"/>
        </w:rPr>
        <w:t>alex@lithiumpr.mx</w:t>
      </w:r>
      <w:bookmarkStart w:id="0" w:name="_GoBack"/>
      <w:bookmarkEnd w:id="0"/>
    </w:p>
    <w:sectPr w:rsidR="00B63489" w:rsidRPr="001135A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BF" w:rsidRDefault="009512BF" w:rsidP="00B63489">
      <w:pPr>
        <w:spacing w:after="0" w:line="240" w:lineRule="auto"/>
      </w:pPr>
      <w:r>
        <w:separator/>
      </w:r>
    </w:p>
  </w:endnote>
  <w:endnote w:type="continuationSeparator" w:id="0">
    <w:p w:rsidR="009512BF" w:rsidRDefault="009512BF" w:rsidP="00B6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atch CT Web">
    <w:panose1 w:val="020B0503020000020004"/>
    <w:charset w:val="00"/>
    <w:family w:val="swiss"/>
    <w:pitch w:val="variable"/>
    <w:sig w:usb0="A00000BF" w:usb1="4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BF" w:rsidRDefault="009512BF" w:rsidP="00B63489">
      <w:pPr>
        <w:spacing w:after="0" w:line="240" w:lineRule="auto"/>
      </w:pPr>
      <w:r>
        <w:separator/>
      </w:r>
    </w:p>
  </w:footnote>
  <w:footnote w:type="continuationSeparator" w:id="0">
    <w:p w:rsidR="009512BF" w:rsidRDefault="009512BF" w:rsidP="00B6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9" w:rsidRDefault="00B634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-157480</wp:posOffset>
          </wp:positionV>
          <wp:extent cx="1938020" cy="454660"/>
          <wp:effectExtent l="0" t="0" r="5080" b="2540"/>
          <wp:wrapThrough wrapText="bothSides">
            <wp:wrapPolygon edited="0">
              <wp:start x="9767" y="0"/>
              <wp:lineTo x="0" y="4525"/>
              <wp:lineTo x="0" y="20816"/>
              <wp:lineTo x="21444" y="20816"/>
              <wp:lineTo x="21444" y="4525"/>
              <wp:lineTo x="18047" y="0"/>
              <wp:lineTo x="9767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tch-Logo-Vector-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57" b="32826"/>
                  <a:stretch/>
                </pic:blipFill>
                <pic:spPr bwMode="auto">
                  <a:xfrm>
                    <a:off x="0" y="0"/>
                    <a:ext cx="193802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9E0"/>
    <w:multiLevelType w:val="hybridMultilevel"/>
    <w:tmpl w:val="FC362DDE"/>
    <w:lvl w:ilvl="0" w:tplc="2DCE988E">
      <w:numFmt w:val="bullet"/>
      <w:lvlText w:val="-"/>
      <w:lvlJc w:val="left"/>
      <w:pPr>
        <w:ind w:left="720" w:hanging="360"/>
      </w:pPr>
      <w:rPr>
        <w:rFonts w:ascii="Swatch CT Web" w:eastAsiaTheme="minorHAnsi" w:hAnsi="Swatch CT We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BD"/>
    <w:rsid w:val="001135AB"/>
    <w:rsid w:val="001A2528"/>
    <w:rsid w:val="002A56E9"/>
    <w:rsid w:val="00433946"/>
    <w:rsid w:val="004617C7"/>
    <w:rsid w:val="0054550C"/>
    <w:rsid w:val="006334C9"/>
    <w:rsid w:val="00827C82"/>
    <w:rsid w:val="00936EBD"/>
    <w:rsid w:val="009512BF"/>
    <w:rsid w:val="00992EEF"/>
    <w:rsid w:val="00AD0E67"/>
    <w:rsid w:val="00B53FA0"/>
    <w:rsid w:val="00B63489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E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48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3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489"/>
  </w:style>
  <w:style w:type="paragraph" w:styleId="Piedepgina">
    <w:name w:val="footer"/>
    <w:basedOn w:val="Normal"/>
    <w:link w:val="PiedepginaCar"/>
    <w:uiPriority w:val="99"/>
    <w:unhideWhenUsed/>
    <w:rsid w:val="00B63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489"/>
  </w:style>
  <w:style w:type="paragraph" w:styleId="Textodeglobo">
    <w:name w:val="Balloon Text"/>
    <w:basedOn w:val="Normal"/>
    <w:link w:val="TextodegloboCar"/>
    <w:uiPriority w:val="99"/>
    <w:semiHidden/>
    <w:unhideWhenUsed/>
    <w:rsid w:val="00B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E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48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3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489"/>
  </w:style>
  <w:style w:type="paragraph" w:styleId="Piedepgina">
    <w:name w:val="footer"/>
    <w:basedOn w:val="Normal"/>
    <w:link w:val="PiedepginaCar"/>
    <w:uiPriority w:val="99"/>
    <w:unhideWhenUsed/>
    <w:rsid w:val="00B63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489"/>
  </w:style>
  <w:style w:type="paragraph" w:styleId="Textodeglobo">
    <w:name w:val="Balloon Text"/>
    <w:basedOn w:val="Normal"/>
    <w:link w:val="TextodegloboCar"/>
    <w:uiPriority w:val="99"/>
    <w:semiHidden/>
    <w:unhideWhenUsed/>
    <w:rsid w:val="00B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rideworldtou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Villatoro</dc:creator>
  <cp:lastModifiedBy>Alex Villatoro</cp:lastModifiedBy>
  <cp:revision>5</cp:revision>
  <dcterms:created xsi:type="dcterms:W3CDTF">2015-12-11T22:15:00Z</dcterms:created>
  <dcterms:modified xsi:type="dcterms:W3CDTF">2015-12-15T01:31:00Z</dcterms:modified>
</cp:coreProperties>
</file>