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078D2" w14:textId="77777777" w:rsidR="00D50D03" w:rsidRDefault="00D50D03" w:rsidP="00A74355">
      <w:pPr>
        <w:rPr>
          <w:rFonts w:ascii="Helvetica" w:hAnsi="Helvetica"/>
          <w:b/>
          <w:bCs/>
          <w:sz w:val="32"/>
          <w:szCs w:val="32"/>
          <w:lang w:val="nl-BE"/>
        </w:rPr>
      </w:pPr>
    </w:p>
    <w:p w14:paraId="38D0D10B" w14:textId="77777777" w:rsidR="00D50D03" w:rsidRDefault="00D50D03" w:rsidP="00A74355">
      <w:pPr>
        <w:rPr>
          <w:rFonts w:ascii="Helvetica" w:hAnsi="Helvetica"/>
          <w:b/>
          <w:bCs/>
          <w:sz w:val="32"/>
          <w:szCs w:val="32"/>
          <w:lang w:val="nl-BE"/>
        </w:rPr>
      </w:pPr>
    </w:p>
    <w:p w14:paraId="228DC5B6" w14:textId="79A7E388" w:rsidR="00A74355" w:rsidRPr="00CD40BC" w:rsidRDefault="00A74355" w:rsidP="00A74355">
      <w:pPr>
        <w:rPr>
          <w:rFonts w:ascii="Helvetica" w:hAnsi="Helvetica"/>
          <w:b/>
          <w:bCs/>
          <w:sz w:val="32"/>
          <w:szCs w:val="32"/>
          <w:lang w:val="nl-BE"/>
        </w:rPr>
      </w:pPr>
      <w:r w:rsidRPr="00CD40BC">
        <w:rPr>
          <w:rFonts w:ascii="Helvetica" w:hAnsi="Helvetica"/>
          <w:b/>
          <w:bCs/>
          <w:sz w:val="32"/>
          <w:szCs w:val="32"/>
          <w:lang w:val="nl-BE"/>
        </w:rPr>
        <w:t>Voor wie wakker ligt van zijn energie. Maar nu even niet, lanceren ENGIE en TBWA de nieuwe Smart App</w:t>
      </w:r>
    </w:p>
    <w:p w14:paraId="4A7EED6C" w14:textId="77777777" w:rsidR="00A74355" w:rsidRDefault="00A74355" w:rsidP="00AF05D4">
      <w:pPr>
        <w:rPr>
          <w:rFonts w:ascii="Helvetica" w:hAnsi="Helvetica"/>
          <w:sz w:val="21"/>
          <w:szCs w:val="21"/>
          <w:lang w:val="nl-BE"/>
        </w:rPr>
      </w:pPr>
    </w:p>
    <w:p w14:paraId="47A1BAF3" w14:textId="77777777" w:rsidR="00A74355" w:rsidRDefault="00A74355" w:rsidP="00AF05D4">
      <w:pPr>
        <w:rPr>
          <w:rFonts w:ascii="Helvetica" w:hAnsi="Helvetica"/>
          <w:sz w:val="21"/>
          <w:szCs w:val="21"/>
          <w:lang w:val="nl-BE"/>
        </w:rPr>
      </w:pPr>
    </w:p>
    <w:p w14:paraId="37BC125C" w14:textId="406CCC8B" w:rsidR="00AF05D4" w:rsidRDefault="00AF05D4" w:rsidP="00AF05D4">
      <w:pPr>
        <w:rPr>
          <w:rFonts w:ascii="Helvetica" w:hAnsi="Helvetica"/>
          <w:sz w:val="21"/>
          <w:szCs w:val="21"/>
          <w:lang w:val="nl-BE"/>
        </w:rPr>
      </w:pPr>
      <w:r w:rsidRPr="00E27F45">
        <w:rPr>
          <w:rFonts w:ascii="Helvetica" w:hAnsi="Helvetica"/>
          <w:sz w:val="21"/>
          <w:szCs w:val="21"/>
          <w:lang w:val="nl-BE"/>
        </w:rPr>
        <w:t>De zomer is gedaan. En nu de temperaturen jammer</w:t>
      </w:r>
      <w:r>
        <w:rPr>
          <w:rFonts w:ascii="Helvetica" w:hAnsi="Helvetica"/>
          <w:sz w:val="21"/>
          <w:szCs w:val="21"/>
          <w:lang w:val="nl-BE"/>
        </w:rPr>
        <w:t xml:space="preserve"> </w:t>
      </w:r>
      <w:r w:rsidRPr="00E27F45">
        <w:rPr>
          <w:rFonts w:ascii="Helvetica" w:hAnsi="Helvetica"/>
          <w:sz w:val="21"/>
          <w:szCs w:val="21"/>
          <w:lang w:val="nl-BE"/>
        </w:rPr>
        <w:t>genoeg dalen, gaat ons energieverbruik terug stijgen. Slim omgaan met energie wordt hierdoor opnieuw belangrijker. Of het nu is om je factuur of om je CO</w:t>
      </w:r>
      <w:r w:rsidRPr="00E27F45">
        <w:rPr>
          <w:rFonts w:ascii="Helvetica" w:hAnsi="Helvetica"/>
          <w:sz w:val="21"/>
          <w:szCs w:val="21"/>
          <w:vertAlign w:val="subscript"/>
          <w:lang w:val="nl-BE"/>
        </w:rPr>
        <w:t>2</w:t>
      </w:r>
      <w:r w:rsidRPr="00E27F45">
        <w:rPr>
          <w:rFonts w:ascii="Helvetica" w:hAnsi="Helvetica"/>
          <w:sz w:val="21"/>
          <w:szCs w:val="21"/>
          <w:lang w:val="nl-BE"/>
        </w:rPr>
        <w:t xml:space="preserve"> uitstoot te verlagen.</w:t>
      </w:r>
    </w:p>
    <w:p w14:paraId="4519156F" w14:textId="77777777" w:rsidR="00AF05D4" w:rsidRPr="00E27F45" w:rsidRDefault="00AF05D4" w:rsidP="00AF05D4">
      <w:pPr>
        <w:rPr>
          <w:rFonts w:ascii="Helvetica" w:hAnsi="Helvetica"/>
          <w:sz w:val="21"/>
          <w:szCs w:val="21"/>
          <w:lang w:val="nl-BE"/>
        </w:rPr>
      </w:pPr>
    </w:p>
    <w:p w14:paraId="6E581E23" w14:textId="77777777" w:rsidR="00AF05D4" w:rsidRDefault="00AF05D4" w:rsidP="00AF05D4">
      <w:pPr>
        <w:rPr>
          <w:rFonts w:ascii="Helvetica" w:hAnsi="Helvetica"/>
          <w:sz w:val="21"/>
          <w:szCs w:val="21"/>
          <w:lang w:val="nl-BE"/>
        </w:rPr>
      </w:pPr>
      <w:r w:rsidRPr="00E27F45">
        <w:rPr>
          <w:rFonts w:ascii="Helvetica" w:hAnsi="Helvetica"/>
          <w:sz w:val="21"/>
          <w:szCs w:val="21"/>
          <w:lang w:val="nl-BE"/>
        </w:rPr>
        <w:t>ENGIE wil z’n klanten nog beter helpen om dit op een slimme manier te doen. Met een tool die iedere</w:t>
      </w:r>
      <w:r>
        <w:rPr>
          <w:rFonts w:ascii="Helvetica" w:hAnsi="Helvetica"/>
          <w:sz w:val="21"/>
          <w:szCs w:val="21"/>
          <w:lang w:val="nl-BE"/>
        </w:rPr>
        <w:t>e</w:t>
      </w:r>
      <w:r w:rsidRPr="00E27F45">
        <w:rPr>
          <w:rFonts w:ascii="Helvetica" w:hAnsi="Helvetica"/>
          <w:sz w:val="21"/>
          <w:szCs w:val="21"/>
          <w:lang w:val="nl-BE"/>
        </w:rPr>
        <w:t>n wel in z</w:t>
      </w:r>
      <w:r>
        <w:rPr>
          <w:rFonts w:ascii="Helvetica" w:hAnsi="Helvetica"/>
          <w:sz w:val="21"/>
          <w:szCs w:val="21"/>
          <w:lang w:val="nl-BE"/>
        </w:rPr>
        <w:t>’</w:t>
      </w:r>
      <w:r w:rsidRPr="00E27F45">
        <w:rPr>
          <w:rFonts w:ascii="Helvetica" w:hAnsi="Helvetica"/>
          <w:sz w:val="21"/>
          <w:szCs w:val="21"/>
          <w:lang w:val="nl-BE"/>
        </w:rPr>
        <w:t xml:space="preserve">n achter- of jaszak heeft zitten: de smartphone. </w:t>
      </w:r>
    </w:p>
    <w:p w14:paraId="45890440" w14:textId="77777777" w:rsidR="00AF05D4" w:rsidRPr="00E27F45" w:rsidRDefault="00AF05D4" w:rsidP="00AF05D4">
      <w:pPr>
        <w:rPr>
          <w:rFonts w:ascii="Helvetica" w:hAnsi="Helvetica"/>
          <w:sz w:val="21"/>
          <w:szCs w:val="21"/>
          <w:lang w:val="nl-BE"/>
        </w:rPr>
      </w:pPr>
    </w:p>
    <w:p w14:paraId="3474D581" w14:textId="77777777" w:rsidR="00AF05D4" w:rsidRDefault="00AF05D4" w:rsidP="00AF05D4">
      <w:pPr>
        <w:rPr>
          <w:rFonts w:ascii="Helvetica" w:hAnsi="Helvetica"/>
          <w:sz w:val="21"/>
          <w:szCs w:val="21"/>
          <w:lang w:val="nl-BE"/>
        </w:rPr>
      </w:pPr>
      <w:r w:rsidRPr="00E27F45">
        <w:rPr>
          <w:rFonts w:ascii="Helvetica" w:hAnsi="Helvetica"/>
          <w:sz w:val="21"/>
          <w:szCs w:val="21"/>
          <w:lang w:val="nl-BE"/>
        </w:rPr>
        <w:t>En hoewel iedereen er een heeft, gebruiken we die allemaal op een andere manier. Er zijn bijvoorbeeld de geeks, die er constant mee bezig zijn en er zijn anderen, die het graag bij de basis houden; gewoon bellen of sms</w:t>
      </w:r>
      <w:r>
        <w:rPr>
          <w:rFonts w:ascii="Helvetica" w:hAnsi="Helvetica"/>
          <w:sz w:val="21"/>
          <w:szCs w:val="21"/>
          <w:lang w:val="nl-BE"/>
        </w:rPr>
        <w:t>’</w:t>
      </w:r>
      <w:r w:rsidRPr="00E27F45">
        <w:rPr>
          <w:rFonts w:ascii="Helvetica" w:hAnsi="Helvetica"/>
          <w:sz w:val="21"/>
          <w:szCs w:val="21"/>
          <w:lang w:val="nl-BE"/>
        </w:rPr>
        <w:t xml:space="preserve">en. </w:t>
      </w:r>
    </w:p>
    <w:p w14:paraId="012F8FEE" w14:textId="77777777" w:rsidR="00AF05D4" w:rsidRPr="00E27F45" w:rsidRDefault="00AF05D4" w:rsidP="00AF05D4">
      <w:pPr>
        <w:rPr>
          <w:rFonts w:ascii="Helvetica" w:hAnsi="Helvetica"/>
          <w:sz w:val="21"/>
          <w:szCs w:val="21"/>
          <w:lang w:val="nl-BE"/>
        </w:rPr>
      </w:pPr>
    </w:p>
    <w:p w14:paraId="18B15DAD" w14:textId="77777777" w:rsidR="00AF05D4" w:rsidRDefault="00AF05D4" w:rsidP="00AF05D4">
      <w:pPr>
        <w:rPr>
          <w:rFonts w:ascii="Helvetica" w:hAnsi="Helvetica"/>
          <w:sz w:val="21"/>
          <w:szCs w:val="21"/>
          <w:lang w:val="nl-BE"/>
        </w:rPr>
      </w:pPr>
      <w:r w:rsidRPr="00E27F45">
        <w:rPr>
          <w:rFonts w:ascii="Helvetica" w:hAnsi="Helvetica"/>
          <w:sz w:val="21"/>
          <w:szCs w:val="21"/>
          <w:lang w:val="nl-BE"/>
        </w:rPr>
        <w:t>Aangezien ENGIE er echt voor iedereen is, wil het met z</w:t>
      </w:r>
      <w:r>
        <w:rPr>
          <w:rFonts w:ascii="Helvetica" w:hAnsi="Helvetica"/>
          <w:sz w:val="21"/>
          <w:szCs w:val="21"/>
          <w:lang w:val="nl-BE"/>
        </w:rPr>
        <w:t>’</w:t>
      </w:r>
      <w:r w:rsidRPr="00E27F45">
        <w:rPr>
          <w:rFonts w:ascii="Helvetica" w:hAnsi="Helvetica"/>
          <w:sz w:val="21"/>
          <w:szCs w:val="21"/>
          <w:lang w:val="nl-BE"/>
        </w:rPr>
        <w:t xml:space="preserve">n nieuwe Smart App </w:t>
      </w:r>
      <w:r>
        <w:rPr>
          <w:rFonts w:ascii="Helvetica" w:hAnsi="Helvetica"/>
          <w:sz w:val="21"/>
          <w:szCs w:val="21"/>
          <w:lang w:val="nl-BE"/>
        </w:rPr>
        <w:t xml:space="preserve">er </w:t>
      </w:r>
      <w:r w:rsidRPr="00E27F45">
        <w:rPr>
          <w:rFonts w:ascii="Helvetica" w:hAnsi="Helvetica"/>
          <w:sz w:val="21"/>
          <w:szCs w:val="21"/>
          <w:lang w:val="nl-BE"/>
        </w:rPr>
        <w:t xml:space="preserve">ook voor iedereen zijn; of je nu simpelweg je maandelijkse energierekening wilt checken of graag tot in detail je verbruik wilt analyseren. </w:t>
      </w:r>
    </w:p>
    <w:p w14:paraId="676382DF" w14:textId="77777777" w:rsidR="00AF05D4" w:rsidRPr="00E27F45" w:rsidRDefault="00AF05D4" w:rsidP="00AF05D4">
      <w:pPr>
        <w:rPr>
          <w:rFonts w:ascii="Helvetica" w:hAnsi="Helvetica"/>
          <w:color w:val="FF0000"/>
          <w:sz w:val="21"/>
          <w:szCs w:val="21"/>
          <w:lang w:val="nl-BE"/>
        </w:rPr>
      </w:pPr>
    </w:p>
    <w:p w14:paraId="6FA0A639" w14:textId="643B70AC" w:rsidR="00AF05D4" w:rsidRPr="00E27F45" w:rsidRDefault="00AF05D4" w:rsidP="00AF05D4">
      <w:pPr>
        <w:rPr>
          <w:rFonts w:ascii="Helvetica" w:hAnsi="Helvetica"/>
          <w:sz w:val="21"/>
          <w:szCs w:val="21"/>
          <w:lang w:val="nl-BE"/>
        </w:rPr>
      </w:pPr>
      <w:r w:rsidRPr="00E27F45">
        <w:rPr>
          <w:rFonts w:ascii="Helvetica" w:hAnsi="Helvetica"/>
          <w:sz w:val="21"/>
          <w:szCs w:val="21"/>
          <w:lang w:val="nl-BE"/>
        </w:rPr>
        <w:t>De Smart App is een slimme tool. Je ontvangt bijvoorbeeld maandelijkse rapporten over je energieverbruik. Je kan dankzij het advies van ENGIE makkelijk zélf je voorschotten aanpassen. En wie geen digitale meter heeft en toch z’n verbruik wil monitoren, ontvangt herinneringen om z’n meterstanden door te geven. Handig!</w:t>
      </w:r>
      <w:r w:rsidRPr="00E27F45">
        <w:rPr>
          <w:rFonts w:ascii="Helvetica" w:hAnsi="Helvetica"/>
          <w:sz w:val="21"/>
          <w:szCs w:val="21"/>
          <w:lang w:val="nl-BE"/>
        </w:rPr>
        <w:br/>
      </w:r>
      <w:r w:rsidRPr="00E27F45">
        <w:rPr>
          <w:rFonts w:ascii="Helvetica" w:hAnsi="Helvetica"/>
          <w:sz w:val="21"/>
          <w:szCs w:val="21"/>
          <w:lang w:val="nl-BE"/>
        </w:rPr>
        <w:br/>
        <w:t>Op 7 oktober lanceert ENGIE z</w:t>
      </w:r>
      <w:r>
        <w:rPr>
          <w:rFonts w:ascii="Helvetica" w:hAnsi="Helvetica"/>
          <w:sz w:val="21"/>
          <w:szCs w:val="21"/>
          <w:lang w:val="nl-BE"/>
        </w:rPr>
        <w:t>’</w:t>
      </w:r>
      <w:r w:rsidRPr="00E27F45">
        <w:rPr>
          <w:rFonts w:ascii="Helvetica" w:hAnsi="Helvetica"/>
          <w:sz w:val="21"/>
          <w:szCs w:val="21"/>
          <w:lang w:val="nl-BE"/>
        </w:rPr>
        <w:t>n nieuwe</w:t>
      </w:r>
      <w:r>
        <w:rPr>
          <w:rFonts w:ascii="Helvetica" w:hAnsi="Helvetica"/>
          <w:sz w:val="21"/>
          <w:szCs w:val="21"/>
          <w:lang w:val="nl-BE"/>
        </w:rPr>
        <w:t xml:space="preserve"> versie van de</w:t>
      </w:r>
      <w:r w:rsidRPr="00E27F45">
        <w:rPr>
          <w:rFonts w:ascii="Helvetica" w:hAnsi="Helvetica"/>
          <w:sz w:val="21"/>
          <w:szCs w:val="21"/>
          <w:lang w:val="nl-BE"/>
        </w:rPr>
        <w:t xml:space="preserve"> Smart App via billboards, TV, en online video. Ze to</w:t>
      </w:r>
      <w:r>
        <w:rPr>
          <w:rFonts w:ascii="Helvetica" w:hAnsi="Helvetica"/>
          <w:sz w:val="21"/>
          <w:szCs w:val="21"/>
          <w:lang w:val="nl-BE"/>
        </w:rPr>
        <w:t>nen</w:t>
      </w:r>
      <w:r w:rsidRPr="00E27F45">
        <w:rPr>
          <w:rFonts w:ascii="Helvetica" w:hAnsi="Helvetica"/>
          <w:sz w:val="21"/>
          <w:szCs w:val="21"/>
          <w:lang w:val="nl-BE"/>
        </w:rPr>
        <w:t xml:space="preserve"> hoe Lola, die graag ontspannen in de zetel zit, haar voorschot kan aanpassen wanneer het haar uitkomt. Hoe Fred gemotiveerd wordt door zijn maandelijkse energierapport, én Tom, die graag een reminder krijgt om zijn meterstanden door te geven. </w:t>
      </w:r>
    </w:p>
    <w:p w14:paraId="00F7C77D" w14:textId="77777777" w:rsidR="008A5E2A" w:rsidRDefault="008A5E2A" w:rsidP="00AF05D4">
      <w:pPr>
        <w:rPr>
          <w:rFonts w:ascii="Helvetica" w:hAnsi="Helvetica"/>
          <w:sz w:val="21"/>
          <w:szCs w:val="21"/>
          <w:lang w:val="nl-BE"/>
        </w:rPr>
      </w:pPr>
    </w:p>
    <w:p w14:paraId="0115CEF3" w14:textId="3CACB5FD" w:rsidR="00AF05D4" w:rsidRPr="00E27F45" w:rsidRDefault="00AF05D4" w:rsidP="00AF05D4">
      <w:pPr>
        <w:rPr>
          <w:rFonts w:ascii="Helvetica" w:hAnsi="Helvetica"/>
          <w:sz w:val="21"/>
          <w:szCs w:val="21"/>
          <w:lang w:val="nl-BE"/>
        </w:rPr>
      </w:pPr>
      <w:r w:rsidRPr="00E27F45">
        <w:rPr>
          <w:rFonts w:ascii="Helvetica" w:hAnsi="Helvetica"/>
          <w:sz w:val="21"/>
          <w:szCs w:val="21"/>
          <w:lang w:val="nl-BE"/>
        </w:rPr>
        <w:t>De ENGIE Smart</w:t>
      </w:r>
      <w:r w:rsidR="008A5E2A">
        <w:rPr>
          <w:rFonts w:ascii="Helvetica" w:hAnsi="Helvetica"/>
          <w:sz w:val="21"/>
          <w:szCs w:val="21"/>
          <w:lang w:val="nl-BE"/>
        </w:rPr>
        <w:t xml:space="preserve"> </w:t>
      </w:r>
      <w:r w:rsidRPr="00E27F45">
        <w:rPr>
          <w:rFonts w:ascii="Helvetica" w:hAnsi="Helvetica"/>
          <w:sz w:val="21"/>
          <w:szCs w:val="21"/>
          <w:lang w:val="nl-BE"/>
        </w:rPr>
        <w:t>App is er voor iedereen. Dus ook voor jou. Heb jij hem al?</w:t>
      </w:r>
    </w:p>
    <w:p w14:paraId="2CCF9FB7" w14:textId="77777777" w:rsidR="00632B17" w:rsidRPr="002B5545" w:rsidRDefault="00632B17" w:rsidP="00E75F28">
      <w:pPr>
        <w:rPr>
          <w:rFonts w:ascii="Averta for TBWA" w:hAnsi="Averta for TBWA" w:cs="Times New Roman"/>
          <w:noProof/>
          <w:lang w:val="nl-BE"/>
        </w:rPr>
      </w:pPr>
    </w:p>
    <w:p w14:paraId="1F5C5B70" w14:textId="6091552C" w:rsidR="00E75F28" w:rsidRDefault="00E75F28" w:rsidP="00E75F28">
      <w:pPr>
        <w:pBdr>
          <w:bottom w:val="single" w:sz="6" w:space="1" w:color="auto"/>
        </w:pBdr>
        <w:rPr>
          <w:rFonts w:ascii="Averta for TBWA" w:hAnsi="Averta for TBWA" w:cs="Times New Roman"/>
          <w:lang w:val="nl-BE"/>
        </w:rPr>
      </w:pPr>
    </w:p>
    <w:p w14:paraId="5D2E2296" w14:textId="77777777" w:rsidR="00A74355" w:rsidRDefault="00A74355" w:rsidP="00E75F28">
      <w:pPr>
        <w:pBdr>
          <w:bottom w:val="single" w:sz="6" w:space="1" w:color="auto"/>
        </w:pBdr>
        <w:rPr>
          <w:rFonts w:ascii="Averta for TBWA" w:hAnsi="Averta for TBWA" w:cs="Times New Roman"/>
          <w:lang w:val="nl-BE"/>
        </w:rPr>
      </w:pPr>
    </w:p>
    <w:p w14:paraId="4BD0C384" w14:textId="77777777" w:rsidR="00A74355" w:rsidRDefault="00A74355" w:rsidP="00E75F28">
      <w:pPr>
        <w:pBdr>
          <w:bottom w:val="single" w:sz="6" w:space="1" w:color="auto"/>
        </w:pBdr>
        <w:rPr>
          <w:rFonts w:ascii="Averta for TBWA" w:hAnsi="Averta for TBWA" w:cs="Times New Roman"/>
          <w:lang w:val="nl-BE"/>
        </w:rPr>
      </w:pPr>
    </w:p>
    <w:p w14:paraId="72898CE1" w14:textId="77777777" w:rsidR="00A74355" w:rsidRDefault="00A74355" w:rsidP="00E75F28">
      <w:pPr>
        <w:pBdr>
          <w:bottom w:val="single" w:sz="6" w:space="1" w:color="auto"/>
        </w:pBdr>
        <w:rPr>
          <w:rFonts w:ascii="Averta for TBWA" w:hAnsi="Averta for TBWA" w:cs="Times New Roman"/>
          <w:lang w:val="nl-BE"/>
        </w:rPr>
      </w:pPr>
    </w:p>
    <w:p w14:paraId="5818DD05" w14:textId="77777777" w:rsidR="00A74355" w:rsidRDefault="00A74355" w:rsidP="00E75F28">
      <w:pPr>
        <w:pBdr>
          <w:bottom w:val="single" w:sz="6" w:space="1" w:color="auto"/>
        </w:pBdr>
        <w:rPr>
          <w:rFonts w:ascii="Averta for TBWA" w:hAnsi="Averta for TBWA" w:cs="Times New Roman"/>
          <w:lang w:val="nl-BE"/>
        </w:rPr>
      </w:pPr>
    </w:p>
    <w:p w14:paraId="61D386A7" w14:textId="77777777" w:rsidR="00A74355" w:rsidRDefault="00A74355" w:rsidP="00E75F28">
      <w:pPr>
        <w:pBdr>
          <w:bottom w:val="single" w:sz="6" w:space="1" w:color="auto"/>
        </w:pBdr>
        <w:rPr>
          <w:rFonts w:ascii="Averta for TBWA" w:hAnsi="Averta for TBWA" w:cs="Times New Roman"/>
          <w:lang w:val="nl-BE"/>
        </w:rPr>
      </w:pPr>
    </w:p>
    <w:p w14:paraId="0C89275B" w14:textId="77777777" w:rsidR="00A74355" w:rsidRDefault="00A74355" w:rsidP="00E75F28">
      <w:pPr>
        <w:pBdr>
          <w:bottom w:val="single" w:sz="6" w:space="1" w:color="auto"/>
        </w:pBdr>
        <w:rPr>
          <w:rFonts w:ascii="Averta for TBWA" w:hAnsi="Averta for TBWA" w:cs="Times New Roman"/>
          <w:lang w:val="nl-BE"/>
        </w:rPr>
      </w:pPr>
    </w:p>
    <w:p w14:paraId="0F8F4F55" w14:textId="77777777" w:rsidR="00A74355" w:rsidRDefault="00A74355" w:rsidP="00E75F28">
      <w:pPr>
        <w:pBdr>
          <w:bottom w:val="single" w:sz="6" w:space="1" w:color="auto"/>
        </w:pBdr>
        <w:rPr>
          <w:rFonts w:ascii="Averta for TBWA" w:hAnsi="Averta for TBWA" w:cs="Times New Roman"/>
          <w:lang w:val="nl-BE"/>
        </w:rPr>
      </w:pPr>
    </w:p>
    <w:p w14:paraId="6075DCB0" w14:textId="77777777" w:rsidR="00A74355" w:rsidRDefault="00A74355" w:rsidP="00E75F28">
      <w:pPr>
        <w:pBdr>
          <w:bottom w:val="single" w:sz="6" w:space="1" w:color="auto"/>
        </w:pBdr>
        <w:rPr>
          <w:rFonts w:ascii="Averta for TBWA" w:hAnsi="Averta for TBWA" w:cs="Times New Roman"/>
          <w:lang w:val="nl-BE"/>
        </w:rPr>
      </w:pPr>
    </w:p>
    <w:p w14:paraId="037B4684" w14:textId="77777777" w:rsidR="00A74355" w:rsidRDefault="00A74355" w:rsidP="00E75F28">
      <w:pPr>
        <w:pBdr>
          <w:bottom w:val="single" w:sz="6" w:space="1" w:color="auto"/>
        </w:pBdr>
        <w:rPr>
          <w:rFonts w:ascii="Averta for TBWA" w:hAnsi="Averta for TBWA" w:cs="Times New Roman"/>
          <w:lang w:val="nl-BE"/>
        </w:rPr>
      </w:pPr>
    </w:p>
    <w:p w14:paraId="3F9E5E67" w14:textId="77777777" w:rsidR="00A74355" w:rsidRDefault="00A74355" w:rsidP="00E75F28">
      <w:pPr>
        <w:pBdr>
          <w:bottom w:val="single" w:sz="6" w:space="1" w:color="auto"/>
        </w:pBdr>
        <w:rPr>
          <w:rFonts w:ascii="Averta for TBWA" w:hAnsi="Averta for TBWA" w:cs="Times New Roman"/>
          <w:lang w:val="nl-BE"/>
        </w:rPr>
      </w:pPr>
    </w:p>
    <w:p w14:paraId="2695384C" w14:textId="77777777" w:rsidR="00A74355" w:rsidRDefault="00A74355" w:rsidP="00E75F28">
      <w:pPr>
        <w:pBdr>
          <w:bottom w:val="single" w:sz="6" w:space="1" w:color="auto"/>
        </w:pBdr>
        <w:rPr>
          <w:rFonts w:ascii="Averta for TBWA" w:hAnsi="Averta for TBWA" w:cs="Times New Roman"/>
          <w:lang w:val="nl-BE"/>
        </w:rPr>
      </w:pPr>
    </w:p>
    <w:p w14:paraId="20948A05" w14:textId="77777777" w:rsidR="0089178E" w:rsidRPr="002B5545" w:rsidRDefault="0089178E" w:rsidP="00E75F28">
      <w:pPr>
        <w:pBdr>
          <w:bottom w:val="single" w:sz="6" w:space="1" w:color="auto"/>
        </w:pBdr>
        <w:rPr>
          <w:rFonts w:ascii="Averta for TBWA" w:hAnsi="Averta for TBWA" w:cs="Times New Roman"/>
          <w:lang w:val="nl-BE"/>
        </w:rPr>
      </w:pPr>
    </w:p>
    <w:p w14:paraId="588EA496" w14:textId="77777777" w:rsidR="00E75F28" w:rsidRPr="002B5545" w:rsidRDefault="00E75F28" w:rsidP="00E75F28">
      <w:pPr>
        <w:rPr>
          <w:rFonts w:ascii="Averta for TBWA" w:hAnsi="Averta for TBWA" w:cs="Times New Roman"/>
          <w:lang w:val="nl-BE"/>
        </w:rPr>
      </w:pPr>
    </w:p>
    <w:p w14:paraId="6E518819" w14:textId="75EBC34F" w:rsidR="00AD5F81" w:rsidRPr="00DD0CDD" w:rsidRDefault="00AD5F81" w:rsidP="00AD5F81">
      <w:pPr>
        <w:rPr>
          <w:rFonts w:ascii="Averta for TBWA Extrabold" w:hAnsi="Averta for TBWA Extrabold" w:cs="Times New Roman"/>
          <w:b/>
          <w:bCs/>
          <w:sz w:val="20"/>
          <w:szCs w:val="20"/>
        </w:rPr>
      </w:pPr>
      <w:r w:rsidRPr="00DD0CDD">
        <w:rPr>
          <w:rFonts w:ascii="Averta for TBWA Extrabold" w:hAnsi="Averta for TBWA Extrabold" w:cs="Times New Roman"/>
          <w:b/>
          <w:bCs/>
          <w:sz w:val="20"/>
          <w:szCs w:val="20"/>
        </w:rPr>
        <w:t>Contact TBWA: Hien Molly Vu Duc</w:t>
      </w:r>
    </w:p>
    <w:p w14:paraId="48DF086A" w14:textId="565013C3" w:rsidR="00AD5F81" w:rsidRPr="00DD0CDD" w:rsidRDefault="00AD5F81" w:rsidP="00AD5F81">
      <w:pPr>
        <w:rPr>
          <w:rFonts w:ascii="Averta for TBWA Extrabold" w:hAnsi="Averta for TBWA Extrabold" w:cs="Times New Roman"/>
          <w:b/>
          <w:bCs/>
          <w:sz w:val="20"/>
          <w:szCs w:val="20"/>
        </w:rPr>
      </w:pPr>
      <w:r w:rsidRPr="00DD0CDD">
        <w:rPr>
          <w:rFonts w:ascii="Averta for TBWA Extrabold" w:hAnsi="Averta for TBWA Extrabold" w:cs="Times New Roman"/>
          <w:b/>
          <w:bCs/>
          <w:sz w:val="20"/>
          <w:szCs w:val="20"/>
        </w:rPr>
        <w:t>Contact TBWA PR: Nel</w:t>
      </w:r>
      <w:r w:rsidR="00BA4679">
        <w:rPr>
          <w:rFonts w:ascii="Averta for TBWA Extrabold" w:hAnsi="Averta for TBWA Extrabold" w:cs="Times New Roman"/>
          <w:b/>
          <w:bCs/>
          <w:sz w:val="20"/>
          <w:szCs w:val="20"/>
        </w:rPr>
        <w:t>l</w:t>
      </w:r>
      <w:r w:rsidRPr="00DD0CDD">
        <w:rPr>
          <w:rFonts w:ascii="Averta for TBWA Extrabold" w:hAnsi="Averta for TBWA Extrabold" w:cs="Times New Roman"/>
          <w:b/>
          <w:bCs/>
          <w:sz w:val="20"/>
          <w:szCs w:val="20"/>
        </w:rPr>
        <w:t xml:space="preserve"> Dumortier</w:t>
      </w:r>
    </w:p>
    <w:p w14:paraId="2F52A28D" w14:textId="67D1DE91" w:rsidR="00AD5F81" w:rsidRPr="00DD0CDD" w:rsidRDefault="00AD5F81" w:rsidP="00AD5F81">
      <w:pPr>
        <w:rPr>
          <w:rFonts w:ascii="Averta for TBWA Extrabold" w:hAnsi="Averta for TBWA Extrabold" w:cs="Times New Roman"/>
          <w:b/>
          <w:bCs/>
          <w:sz w:val="20"/>
          <w:szCs w:val="20"/>
        </w:rPr>
      </w:pPr>
      <w:r w:rsidRPr="00DD0CDD">
        <w:rPr>
          <w:rFonts w:ascii="Averta for TBWA Extrabold" w:hAnsi="Averta for TBWA Extrabold" w:cs="Times New Roman"/>
          <w:b/>
          <w:bCs/>
          <w:sz w:val="20"/>
          <w:szCs w:val="20"/>
        </w:rPr>
        <w:t>Contact Client: Gaetano Palermo</w:t>
      </w:r>
    </w:p>
    <w:p w14:paraId="6CB03A66" w14:textId="355D247D" w:rsidR="00E75F28" w:rsidRPr="00DD0CDD" w:rsidRDefault="00E75F28" w:rsidP="00632B17">
      <w:pPr>
        <w:rPr>
          <w:rFonts w:ascii="Averta for TBWA Extrabold" w:hAnsi="Averta for TBWA Extrabold" w:cs="Times New Roman"/>
          <w:b/>
          <w:bCs/>
          <w:sz w:val="20"/>
          <w:szCs w:val="20"/>
        </w:rPr>
      </w:pPr>
    </w:p>
    <w:sectPr w:rsidR="00E75F28" w:rsidRPr="00DD0CDD" w:rsidSect="00BA3CDB">
      <w:headerReference w:type="default" r:id="rId6"/>
      <w:footerReference w:type="even" r:id="rId7"/>
      <w:footerReference w:type="default" r:id="rId8"/>
      <w:footerReference w:type="firs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0A67" w14:textId="77777777" w:rsidR="00E65C91" w:rsidRDefault="00E65C91" w:rsidP="00D90996">
      <w:r>
        <w:separator/>
      </w:r>
    </w:p>
  </w:endnote>
  <w:endnote w:type="continuationSeparator" w:id="0">
    <w:p w14:paraId="45F90B39" w14:textId="77777777" w:rsidR="00E65C91" w:rsidRDefault="00E65C91"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rta for TBWA">
    <w:panose1 w:val="01000000000000000000"/>
    <w:charset w:val="4D"/>
    <w:family w:val="auto"/>
    <w:pitch w:val="variable"/>
    <w:sig w:usb0="A00000EF" w:usb1="0000E021" w:usb2="00000000" w:usb3="00000000" w:csb0="0000019B"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F29CA" w14:textId="14B5DF29" w:rsidR="00AF05D4" w:rsidRDefault="00AF05D4">
    <w:pPr>
      <w:pStyle w:val="Footer"/>
    </w:pPr>
    <w:r>
      <w:rPr>
        <w:noProof/>
      </w:rPr>
      <mc:AlternateContent>
        <mc:Choice Requires="wps">
          <w:drawing>
            <wp:anchor distT="0" distB="0" distL="0" distR="0" simplePos="0" relativeHeight="251661312" behindDoc="0" locked="0" layoutInCell="1" allowOverlap="1" wp14:anchorId="203EDC46" wp14:editId="08DCE0C9">
              <wp:simplePos x="635" y="635"/>
              <wp:positionH relativeFrom="page">
                <wp:align>center</wp:align>
              </wp:positionH>
              <wp:positionV relativeFrom="page">
                <wp:align>bottom</wp:align>
              </wp:positionV>
              <wp:extent cx="2934970" cy="345440"/>
              <wp:effectExtent l="0" t="0" r="11430" b="0"/>
              <wp:wrapNone/>
              <wp:docPr id="13857652"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7DAA7EE3" w14:textId="10D2B8B0" w:rsidR="00AF05D4" w:rsidRPr="00AF05D4" w:rsidRDefault="00AF05D4" w:rsidP="00AF05D4">
                          <w:pPr>
                            <w:rPr>
                              <w:rFonts w:ascii="Calibri" w:eastAsia="Calibri" w:hAnsi="Calibri" w:cs="Calibri"/>
                              <w:noProof/>
                              <w:color w:val="000000"/>
                              <w:sz w:val="20"/>
                              <w:szCs w:val="20"/>
                            </w:rPr>
                          </w:pPr>
                          <w:r w:rsidRPr="00AF05D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3EDC46"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1.1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" filled="f" stroked="f">
              <v:fill o:detectmouseclick="t"/>
              <v:textbox style="mso-fit-shape-to-text:t" inset="0,0,0,15pt">
                <w:txbxContent>
                  <w:p w14:paraId="7DAA7EE3" w14:textId="10D2B8B0" w:rsidR="00AF05D4" w:rsidRPr="00AF05D4" w:rsidRDefault="00AF05D4" w:rsidP="00AF05D4">
                    <w:pPr>
                      <w:rPr>
                        <w:rFonts w:ascii="Calibri" w:eastAsia="Calibri" w:hAnsi="Calibri" w:cs="Calibri"/>
                        <w:noProof/>
                        <w:color w:val="000000"/>
                        <w:sz w:val="20"/>
                        <w:szCs w:val="20"/>
                      </w:rPr>
                    </w:pPr>
                    <w:r w:rsidRPr="00AF05D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BEBB" w14:textId="7C07BF68" w:rsidR="00AF05D4" w:rsidRDefault="00AF05D4">
    <w:pPr>
      <w:pStyle w:val="Footer"/>
    </w:pPr>
    <w:r>
      <w:rPr>
        <w:noProof/>
      </w:rPr>
      <mc:AlternateContent>
        <mc:Choice Requires="wps">
          <w:drawing>
            <wp:anchor distT="0" distB="0" distL="0" distR="0" simplePos="0" relativeHeight="251662336" behindDoc="0" locked="0" layoutInCell="1" allowOverlap="1" wp14:anchorId="504705DF" wp14:editId="22B30F19">
              <wp:simplePos x="635" y="635"/>
              <wp:positionH relativeFrom="page">
                <wp:align>center</wp:align>
              </wp:positionH>
              <wp:positionV relativeFrom="page">
                <wp:align>bottom</wp:align>
              </wp:positionV>
              <wp:extent cx="2934970" cy="345440"/>
              <wp:effectExtent l="0" t="0" r="11430" b="0"/>
              <wp:wrapNone/>
              <wp:docPr id="91749122"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0755454B" w14:textId="6D4FFC1A" w:rsidR="00AF05D4" w:rsidRPr="00AF05D4" w:rsidRDefault="00AF05D4" w:rsidP="00AF05D4">
                          <w:pPr>
                            <w:rPr>
                              <w:rFonts w:ascii="Calibri" w:eastAsia="Calibri" w:hAnsi="Calibri" w:cs="Calibri"/>
                              <w:noProof/>
                              <w:color w:val="000000"/>
                              <w:sz w:val="20"/>
                              <w:szCs w:val="20"/>
                            </w:rPr>
                          </w:pPr>
                          <w:r w:rsidRPr="00AF05D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4705DF" id="_x0000_t202" coordsize="21600,21600" o:spt="202" path="m,l,21600r21600,l21600,xe">
              <v:stroke joinstyle="miter"/>
              <v:path gradientshapeok="t" o:connecttype="rect"/>
            </v:shapetype>
            <v:shape id="Text Box 3" o:spid="_x0000_s1027" type="#_x0000_t202" alt="Confidential - Not for Public Consumption or Distribution" style="position:absolute;margin-left:0;margin-top:0;width:231.1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" filled="f" stroked="f">
              <v:fill o:detectmouseclick="t"/>
              <v:textbox style="mso-fit-shape-to-text:t" inset="0,0,0,15pt">
                <w:txbxContent>
                  <w:p w14:paraId="0755454B" w14:textId="6D4FFC1A" w:rsidR="00AF05D4" w:rsidRPr="00AF05D4" w:rsidRDefault="00AF05D4" w:rsidP="00AF05D4">
                    <w:pPr>
                      <w:rPr>
                        <w:rFonts w:ascii="Calibri" w:eastAsia="Calibri" w:hAnsi="Calibri" w:cs="Calibri"/>
                        <w:noProof/>
                        <w:color w:val="000000"/>
                        <w:sz w:val="20"/>
                        <w:szCs w:val="20"/>
                      </w:rPr>
                    </w:pPr>
                    <w:r w:rsidRPr="00AF05D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32EB" w14:textId="55B04E46" w:rsidR="00AF05D4" w:rsidRDefault="00AF05D4">
    <w:pPr>
      <w:pStyle w:val="Footer"/>
    </w:pPr>
    <w:r>
      <w:rPr>
        <w:noProof/>
      </w:rPr>
      <mc:AlternateContent>
        <mc:Choice Requires="wps">
          <w:drawing>
            <wp:anchor distT="0" distB="0" distL="0" distR="0" simplePos="0" relativeHeight="251660288" behindDoc="0" locked="0" layoutInCell="1" allowOverlap="1" wp14:anchorId="67B7B728" wp14:editId="2C9B8C2A">
              <wp:simplePos x="635" y="635"/>
              <wp:positionH relativeFrom="page">
                <wp:align>center</wp:align>
              </wp:positionH>
              <wp:positionV relativeFrom="page">
                <wp:align>bottom</wp:align>
              </wp:positionV>
              <wp:extent cx="2934970" cy="345440"/>
              <wp:effectExtent l="0" t="0" r="11430" b="0"/>
              <wp:wrapNone/>
              <wp:docPr id="630540135"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1B59E0B7" w14:textId="620E93BC" w:rsidR="00AF05D4" w:rsidRPr="00AF05D4" w:rsidRDefault="00AF05D4" w:rsidP="00AF05D4">
                          <w:pPr>
                            <w:rPr>
                              <w:rFonts w:ascii="Calibri" w:eastAsia="Calibri" w:hAnsi="Calibri" w:cs="Calibri"/>
                              <w:noProof/>
                              <w:color w:val="000000"/>
                              <w:sz w:val="20"/>
                              <w:szCs w:val="20"/>
                            </w:rPr>
                          </w:pPr>
                          <w:r w:rsidRPr="00AF05D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7B728"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1.1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" filled="f" stroked="f">
              <v:fill o:detectmouseclick="t"/>
              <v:textbox style="mso-fit-shape-to-text:t" inset="0,0,0,15pt">
                <w:txbxContent>
                  <w:p w14:paraId="1B59E0B7" w14:textId="620E93BC" w:rsidR="00AF05D4" w:rsidRPr="00AF05D4" w:rsidRDefault="00AF05D4" w:rsidP="00AF05D4">
                    <w:pPr>
                      <w:rPr>
                        <w:rFonts w:ascii="Calibri" w:eastAsia="Calibri" w:hAnsi="Calibri" w:cs="Calibri"/>
                        <w:noProof/>
                        <w:color w:val="000000"/>
                        <w:sz w:val="20"/>
                        <w:szCs w:val="20"/>
                      </w:rPr>
                    </w:pPr>
                    <w:r w:rsidRPr="00AF05D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756B5" w14:textId="77777777" w:rsidR="00E65C91" w:rsidRDefault="00E65C91" w:rsidP="00D90996">
      <w:r>
        <w:separator/>
      </w:r>
    </w:p>
  </w:footnote>
  <w:footnote w:type="continuationSeparator" w:id="0">
    <w:p w14:paraId="628DB107" w14:textId="77777777" w:rsidR="00E65C91" w:rsidRDefault="00E65C91"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31196"/>
    <w:rsid w:val="000864AF"/>
    <w:rsid w:val="000C101C"/>
    <w:rsid w:val="000C133E"/>
    <w:rsid w:val="00126425"/>
    <w:rsid w:val="00152C9F"/>
    <w:rsid w:val="001638C4"/>
    <w:rsid w:val="00172F10"/>
    <w:rsid w:val="001A2D55"/>
    <w:rsid w:val="001E7DA2"/>
    <w:rsid w:val="001F67BA"/>
    <w:rsid w:val="00295BC4"/>
    <w:rsid w:val="002B5545"/>
    <w:rsid w:val="002C3A39"/>
    <w:rsid w:val="003A2851"/>
    <w:rsid w:val="003C2813"/>
    <w:rsid w:val="003E76C2"/>
    <w:rsid w:val="003F5871"/>
    <w:rsid w:val="004078AA"/>
    <w:rsid w:val="004118BA"/>
    <w:rsid w:val="0042368B"/>
    <w:rsid w:val="004D2633"/>
    <w:rsid w:val="004D6F49"/>
    <w:rsid w:val="004E635F"/>
    <w:rsid w:val="00505F58"/>
    <w:rsid w:val="00546109"/>
    <w:rsid w:val="005605A7"/>
    <w:rsid w:val="0059059A"/>
    <w:rsid w:val="005B7A58"/>
    <w:rsid w:val="005E0D42"/>
    <w:rsid w:val="00632B17"/>
    <w:rsid w:val="00697B03"/>
    <w:rsid w:val="006E4194"/>
    <w:rsid w:val="007F20C9"/>
    <w:rsid w:val="008014FD"/>
    <w:rsid w:val="0083135D"/>
    <w:rsid w:val="0089178E"/>
    <w:rsid w:val="008A5E2A"/>
    <w:rsid w:val="008B3E84"/>
    <w:rsid w:val="008B6E3F"/>
    <w:rsid w:val="00901B54"/>
    <w:rsid w:val="009071C2"/>
    <w:rsid w:val="00965FE9"/>
    <w:rsid w:val="00992019"/>
    <w:rsid w:val="009B0306"/>
    <w:rsid w:val="009F4492"/>
    <w:rsid w:val="00A74355"/>
    <w:rsid w:val="00AD5F81"/>
    <w:rsid w:val="00AF05D4"/>
    <w:rsid w:val="00B04B29"/>
    <w:rsid w:val="00B252D1"/>
    <w:rsid w:val="00B6095D"/>
    <w:rsid w:val="00B818C2"/>
    <w:rsid w:val="00BA3CDB"/>
    <w:rsid w:val="00BA4679"/>
    <w:rsid w:val="00BA54C1"/>
    <w:rsid w:val="00C16E78"/>
    <w:rsid w:val="00C2437C"/>
    <w:rsid w:val="00C37865"/>
    <w:rsid w:val="00C56B6C"/>
    <w:rsid w:val="00C87F87"/>
    <w:rsid w:val="00CD40BC"/>
    <w:rsid w:val="00D02A6E"/>
    <w:rsid w:val="00D47CC3"/>
    <w:rsid w:val="00D50D03"/>
    <w:rsid w:val="00D90996"/>
    <w:rsid w:val="00DB2662"/>
    <w:rsid w:val="00DD0CDD"/>
    <w:rsid w:val="00E43170"/>
    <w:rsid w:val="00E65C91"/>
    <w:rsid w:val="00E7539C"/>
    <w:rsid w:val="00E75F28"/>
    <w:rsid w:val="00F17679"/>
    <w:rsid w:val="00FB010B"/>
    <w:rsid w:val="00FC375E"/>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unhideWhenUsed/>
    <w:rsid w:val="00901B54"/>
    <w:rPr>
      <w:sz w:val="20"/>
      <w:szCs w:val="20"/>
      <w:lang w:val="nl-NL"/>
    </w:rPr>
  </w:style>
  <w:style w:type="character" w:customStyle="1" w:styleId="CommentTextChar">
    <w:name w:val="Comment Text Char"/>
    <w:basedOn w:val="DefaultParagraphFont"/>
    <w:link w:val="CommentText"/>
    <w:uiPriority w:val="99"/>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 w:type="paragraph" w:customStyle="1" w:styleId="Default">
    <w:name w:val="Default"/>
    <w:rsid w:val="00632B17"/>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Maxence Paternotte</cp:lastModifiedBy>
  <cp:revision>26</cp:revision>
  <cp:lastPrinted>2019-02-06T10:00:00Z</cp:lastPrinted>
  <dcterms:created xsi:type="dcterms:W3CDTF">2023-12-20T11:02:00Z</dcterms:created>
  <dcterms:modified xsi:type="dcterms:W3CDTF">2024-10-07T15:32:00Z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25954767,d37374,577fb02</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2024-10-04T12:22:37Z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c0ad2f3a-a250-4bbe-ac37-3f09849153e9</vt:lpwstr>
  </property>
  <property fmtid="{D5CDD505-2E9C-101B-9397-08002B2CF9AE}" pid="11" name="MSIP_Label_8e19d756-792e-42a1-bcad-4cb9051ddd2d_ContentBits">
    <vt:lpwstr>2</vt:lpwstr>
  </property>
</Properties>
</file>