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F002D1" w14:textId="0CBC8CDC" w:rsidR="00414F2C" w:rsidRPr="00F86110" w:rsidRDefault="00732D7F" w:rsidP="00833F9F">
      <w:pPr>
        <w:pStyle w:val="Titre1"/>
        <w:rPr>
          <w:lang w:val="fr-FR"/>
        </w:rPr>
      </w:pPr>
      <w:r w:rsidRPr="00F86110">
        <w:rPr>
          <w:noProof/>
          <w:lang w:val="fr-FR"/>
        </w:rPr>
        <w:drawing>
          <wp:inline distT="0" distB="0" distL="0" distR="0" wp14:anchorId="387499C1" wp14:editId="4975BA29">
            <wp:extent cx="5002164" cy="2655736"/>
            <wp:effectExtent l="0" t="0" r="8255" b="0"/>
            <wp:docPr id="1099299427" name="Grafik 1" descr="Ein Bild, das Elektronik, Elektronisches Gerät, Im Haus, Computermonito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299427" name="Grafik 1" descr="Ein Bild, das Elektronik, Elektronisches Gerät, Im Haus, Computermonitor enthält.&#10;&#10;Automatisch generierte Beschreibung"/>
                    <pic:cNvPicPr/>
                  </pic:nvPicPr>
                  <pic:blipFill rotWithShape="1">
                    <a:blip r:embed="rId11" cstate="print">
                      <a:extLst>
                        <a:ext uri="{28A0092B-C50C-407E-A947-70E740481C1C}">
                          <a14:useLocalDpi xmlns:a14="http://schemas.microsoft.com/office/drawing/2010/main" val="0"/>
                        </a:ext>
                      </a:extLst>
                    </a:blip>
                    <a:srcRect t="17874" b="2484"/>
                    <a:stretch/>
                  </pic:blipFill>
                  <pic:spPr bwMode="auto">
                    <a:xfrm>
                      <a:off x="0" y="0"/>
                      <a:ext cx="5002989" cy="2656174"/>
                    </a:xfrm>
                    <a:prstGeom prst="rect">
                      <a:avLst/>
                    </a:prstGeom>
                    <a:ln>
                      <a:noFill/>
                    </a:ln>
                    <a:extLst>
                      <a:ext uri="{53640926-AAD7-44D8-BBD7-CCE9431645EC}">
                        <a14:shadowObscured xmlns:a14="http://schemas.microsoft.com/office/drawing/2010/main"/>
                      </a:ext>
                    </a:extLst>
                  </pic:spPr>
                </pic:pic>
              </a:graphicData>
            </a:graphic>
          </wp:inline>
        </w:drawing>
      </w:r>
    </w:p>
    <w:p w14:paraId="2861A251" w14:textId="71AA27B1" w:rsidR="00D567D0" w:rsidRPr="000A154E" w:rsidRDefault="00550FA8" w:rsidP="00645475">
      <w:pPr>
        <w:pStyle w:val="Titre1"/>
        <w:rPr>
          <w:rStyle w:val="lev"/>
          <w:b/>
          <w:bCs w:val="0"/>
          <w:lang w:val="en-US"/>
        </w:rPr>
      </w:pPr>
      <w:r w:rsidRPr="000A154E">
        <w:rPr>
          <w:rStyle w:val="lev"/>
          <w:b/>
          <w:bCs w:val="0"/>
          <w:lang w:val="en-US"/>
        </w:rPr>
        <w:t xml:space="preserve">Dear </w:t>
      </w:r>
      <w:r w:rsidR="009C6F6C" w:rsidRPr="000A154E">
        <w:rPr>
          <w:rStyle w:val="lev"/>
          <w:b/>
          <w:bCs w:val="0"/>
          <w:lang w:val="en-US"/>
        </w:rPr>
        <w:t>Reality</w:t>
      </w:r>
      <w:r w:rsidR="00185E87" w:rsidRPr="000A154E">
        <w:rPr>
          <w:rStyle w:val="lev"/>
          <w:b/>
          <w:bCs w:val="0"/>
          <w:lang w:val="en-US"/>
        </w:rPr>
        <w:t xml:space="preserve"> </w:t>
      </w:r>
      <w:r w:rsidR="00F86110" w:rsidRPr="000A154E">
        <w:rPr>
          <w:rStyle w:val="lev"/>
          <w:b/>
          <w:bCs w:val="0"/>
          <w:lang w:val="en-US"/>
        </w:rPr>
        <w:t xml:space="preserve">lance son plug-in de spatialisation </w:t>
      </w:r>
      <w:r w:rsidR="00185E87" w:rsidRPr="000A154E">
        <w:rPr>
          <w:rStyle w:val="lev"/>
          <w:b/>
          <w:bCs w:val="0"/>
          <w:lang w:val="en-US"/>
        </w:rPr>
        <w:t>dearVR PRO 2</w:t>
      </w:r>
    </w:p>
    <w:p w14:paraId="45C52B28" w14:textId="6D443789" w:rsidR="00645475" w:rsidRPr="00F86110" w:rsidRDefault="00F86110" w:rsidP="00645475">
      <w:pPr>
        <w:rPr>
          <w:rStyle w:val="lev"/>
          <w:lang w:val="fr-FR"/>
        </w:rPr>
      </w:pPr>
      <w:r w:rsidRPr="00F86110">
        <w:rPr>
          <w:rStyle w:val="lev"/>
          <w:lang w:val="fr-FR"/>
        </w:rPr>
        <w:t>Cette nouvelle version s’enrichit de formats audio</w:t>
      </w:r>
      <w:r w:rsidR="002D1D65" w:rsidRPr="00F86110">
        <w:rPr>
          <w:rStyle w:val="lev"/>
          <w:lang w:val="fr-FR"/>
        </w:rPr>
        <w:t xml:space="preserve"> immersi</w:t>
      </w:r>
      <w:r w:rsidRPr="00F86110">
        <w:rPr>
          <w:rStyle w:val="lev"/>
          <w:lang w:val="fr-FR"/>
        </w:rPr>
        <w:t>fs</w:t>
      </w:r>
      <w:r w:rsidR="002D1D65" w:rsidRPr="00F86110">
        <w:rPr>
          <w:rStyle w:val="lev"/>
          <w:lang w:val="fr-FR"/>
        </w:rPr>
        <w:t xml:space="preserve"> </w:t>
      </w:r>
      <w:r w:rsidRPr="00F86110">
        <w:rPr>
          <w:rStyle w:val="lev"/>
          <w:lang w:val="fr-FR"/>
        </w:rPr>
        <w:t xml:space="preserve">et d’une toute nouvelle entrée </w:t>
      </w:r>
      <w:r w:rsidR="002D1D65" w:rsidRPr="00F86110">
        <w:rPr>
          <w:rStyle w:val="lev"/>
          <w:lang w:val="fr-FR"/>
        </w:rPr>
        <w:t>st</w:t>
      </w:r>
      <w:r w:rsidRPr="00F86110">
        <w:rPr>
          <w:rStyle w:val="lev"/>
          <w:lang w:val="fr-FR"/>
        </w:rPr>
        <w:t>é</w:t>
      </w:r>
      <w:r w:rsidR="002D1D65" w:rsidRPr="00F86110">
        <w:rPr>
          <w:rStyle w:val="lev"/>
          <w:lang w:val="fr-FR"/>
        </w:rPr>
        <w:t>r</w:t>
      </w:r>
      <w:r w:rsidRPr="00F86110">
        <w:rPr>
          <w:rStyle w:val="lev"/>
          <w:lang w:val="fr-FR"/>
        </w:rPr>
        <w:t>é</w:t>
      </w:r>
      <w:r w:rsidR="002D1D65" w:rsidRPr="00F86110">
        <w:rPr>
          <w:rStyle w:val="lev"/>
          <w:lang w:val="fr-FR"/>
        </w:rPr>
        <w:t>o</w:t>
      </w:r>
    </w:p>
    <w:p w14:paraId="6208326E" w14:textId="77777777" w:rsidR="00076E88" w:rsidRPr="00F86110" w:rsidRDefault="00076E88" w:rsidP="001E3C1F">
      <w:pPr>
        <w:rPr>
          <w:lang w:val="fr-FR"/>
        </w:rPr>
      </w:pPr>
    </w:p>
    <w:p w14:paraId="4BD69DD5" w14:textId="05288476" w:rsidR="00645475" w:rsidRPr="00F86110" w:rsidRDefault="00431D71" w:rsidP="001E3C1F">
      <w:pPr>
        <w:rPr>
          <w:b/>
          <w:bCs/>
          <w:lang w:val="fr-FR"/>
        </w:rPr>
      </w:pPr>
      <w:r>
        <w:rPr>
          <w:b/>
          <w:bCs/>
          <w:i/>
          <w:iCs/>
          <w:lang w:val="fr-FR"/>
        </w:rPr>
        <w:t>Paris</w:t>
      </w:r>
      <w:r w:rsidR="0597C452" w:rsidRPr="00F86110">
        <w:rPr>
          <w:b/>
          <w:bCs/>
          <w:i/>
          <w:iCs/>
          <w:lang w:val="fr-FR"/>
        </w:rPr>
        <w:t>,</w:t>
      </w:r>
      <w:r w:rsidR="19822D0F" w:rsidRPr="00F86110">
        <w:rPr>
          <w:b/>
          <w:bCs/>
          <w:i/>
          <w:iCs/>
          <w:lang w:val="fr-FR"/>
        </w:rPr>
        <w:t xml:space="preserve"> </w:t>
      </w:r>
      <w:r w:rsidR="00BF4949">
        <w:rPr>
          <w:b/>
          <w:bCs/>
          <w:i/>
          <w:iCs/>
          <w:lang w:val="fr-FR"/>
        </w:rPr>
        <w:t>2</w:t>
      </w:r>
      <w:r w:rsidR="00BC787D">
        <w:rPr>
          <w:b/>
          <w:bCs/>
          <w:i/>
          <w:iCs/>
          <w:lang w:val="fr-FR"/>
        </w:rPr>
        <w:t>3</w:t>
      </w:r>
      <w:r w:rsidR="002365DE" w:rsidRPr="00F86110">
        <w:rPr>
          <w:b/>
          <w:bCs/>
          <w:i/>
          <w:iCs/>
          <w:lang w:val="fr-FR"/>
        </w:rPr>
        <w:t xml:space="preserve"> janvier</w:t>
      </w:r>
      <w:r w:rsidR="2044364D" w:rsidRPr="00F86110">
        <w:rPr>
          <w:b/>
          <w:bCs/>
          <w:i/>
          <w:iCs/>
          <w:lang w:val="fr-FR"/>
        </w:rPr>
        <w:t xml:space="preserve"> </w:t>
      </w:r>
      <w:r w:rsidR="247CD304" w:rsidRPr="00F86110">
        <w:rPr>
          <w:b/>
          <w:bCs/>
          <w:i/>
          <w:iCs/>
          <w:lang w:val="fr-FR"/>
        </w:rPr>
        <w:t>202</w:t>
      </w:r>
      <w:r w:rsidR="00185E87" w:rsidRPr="00F86110">
        <w:rPr>
          <w:b/>
          <w:bCs/>
          <w:i/>
          <w:iCs/>
          <w:lang w:val="fr-FR"/>
        </w:rPr>
        <w:t>4</w:t>
      </w:r>
      <w:r w:rsidR="247CD304" w:rsidRPr="00F86110">
        <w:rPr>
          <w:b/>
          <w:bCs/>
          <w:i/>
          <w:iCs/>
          <w:lang w:val="fr-FR"/>
        </w:rPr>
        <w:t xml:space="preserve"> </w:t>
      </w:r>
      <w:r w:rsidR="247CD304" w:rsidRPr="00F86110">
        <w:rPr>
          <w:b/>
          <w:bCs/>
          <w:lang w:val="fr-FR"/>
        </w:rPr>
        <w:t>–</w:t>
      </w:r>
      <w:r w:rsidR="62140648" w:rsidRPr="00F86110">
        <w:rPr>
          <w:b/>
          <w:bCs/>
          <w:lang w:val="fr-FR"/>
        </w:rPr>
        <w:t xml:space="preserve"> </w:t>
      </w:r>
      <w:r w:rsidR="002365DE" w:rsidRPr="00F86110">
        <w:rPr>
          <w:b/>
          <w:bCs/>
          <w:lang w:val="fr-FR"/>
        </w:rPr>
        <w:t xml:space="preserve">L’expert de l’audio spatial </w:t>
      </w:r>
      <w:r w:rsidR="2C1A6644" w:rsidRPr="00F86110">
        <w:rPr>
          <w:b/>
          <w:bCs/>
          <w:lang w:val="fr-FR"/>
        </w:rPr>
        <w:t>Dear Reality</w:t>
      </w:r>
      <w:r w:rsidR="011CB681" w:rsidRPr="00F86110">
        <w:rPr>
          <w:b/>
          <w:bCs/>
          <w:lang w:val="fr-FR"/>
        </w:rPr>
        <w:t xml:space="preserve"> </w:t>
      </w:r>
      <w:r w:rsidR="002365DE" w:rsidRPr="00F86110">
        <w:rPr>
          <w:b/>
          <w:bCs/>
          <w:lang w:val="fr-FR"/>
        </w:rPr>
        <w:t xml:space="preserve">annonce le lancement de </w:t>
      </w:r>
      <w:r w:rsidR="00185E87" w:rsidRPr="00F86110">
        <w:rPr>
          <w:b/>
          <w:bCs/>
          <w:lang w:val="fr-FR"/>
        </w:rPr>
        <w:t xml:space="preserve">dearVR PRO 2, </w:t>
      </w:r>
      <w:r w:rsidR="002365DE" w:rsidRPr="00F86110">
        <w:rPr>
          <w:b/>
          <w:bCs/>
          <w:lang w:val="fr-FR"/>
        </w:rPr>
        <w:t xml:space="preserve">nouvelle version de son fameux plugin de spatialisation </w:t>
      </w:r>
      <w:r w:rsidR="00645475" w:rsidRPr="00F86110">
        <w:rPr>
          <w:b/>
          <w:bCs/>
          <w:lang w:val="fr-FR"/>
        </w:rPr>
        <w:t>dearVR PRO</w:t>
      </w:r>
      <w:r w:rsidR="002365DE" w:rsidRPr="00F86110">
        <w:rPr>
          <w:b/>
          <w:bCs/>
          <w:lang w:val="fr-FR"/>
        </w:rPr>
        <w:t>, désormais doté d’une entrée stéréo, avec contrôle de la largeur stéréo, et l’accès à de nouveaux formats immersifs</w:t>
      </w:r>
      <w:r w:rsidR="009617FF" w:rsidRPr="00F86110">
        <w:rPr>
          <w:b/>
          <w:bCs/>
          <w:lang w:val="fr-FR"/>
        </w:rPr>
        <w:t xml:space="preserve"> Pro Tools (9.0.4, 9.1.4 </w:t>
      </w:r>
      <w:r w:rsidR="002365DE" w:rsidRPr="00F86110">
        <w:rPr>
          <w:b/>
          <w:bCs/>
          <w:lang w:val="fr-FR"/>
        </w:rPr>
        <w:t>et</w:t>
      </w:r>
      <w:r w:rsidR="009617FF" w:rsidRPr="00F86110">
        <w:rPr>
          <w:b/>
          <w:bCs/>
          <w:lang w:val="fr-FR"/>
        </w:rPr>
        <w:t xml:space="preserve"> 9.0.6). </w:t>
      </w:r>
      <w:r w:rsidR="00900EB5" w:rsidRPr="00F86110">
        <w:rPr>
          <w:b/>
          <w:bCs/>
          <w:lang w:val="fr-FR"/>
        </w:rPr>
        <w:t xml:space="preserve">dearVR PRO 2 </w:t>
      </w:r>
      <w:r w:rsidR="002365DE" w:rsidRPr="00F86110">
        <w:rPr>
          <w:b/>
          <w:bCs/>
          <w:lang w:val="fr-FR"/>
        </w:rPr>
        <w:t xml:space="preserve">inclut également de nouveaux filtres passe-haut et passe-bas pour les premières </w:t>
      </w:r>
      <w:r w:rsidR="00900EB5" w:rsidRPr="00F86110">
        <w:rPr>
          <w:b/>
          <w:bCs/>
          <w:lang w:val="fr-FR"/>
        </w:rPr>
        <w:t>r</w:t>
      </w:r>
      <w:r w:rsidR="002365DE" w:rsidRPr="00F86110">
        <w:rPr>
          <w:b/>
          <w:bCs/>
          <w:lang w:val="fr-FR"/>
        </w:rPr>
        <w:t>é</w:t>
      </w:r>
      <w:r w:rsidR="00900EB5" w:rsidRPr="00F86110">
        <w:rPr>
          <w:b/>
          <w:bCs/>
          <w:lang w:val="fr-FR"/>
        </w:rPr>
        <w:t>fle</w:t>
      </w:r>
      <w:r w:rsidR="002365DE" w:rsidRPr="00F86110">
        <w:rPr>
          <w:b/>
          <w:bCs/>
          <w:lang w:val="fr-FR"/>
        </w:rPr>
        <w:t>x</w:t>
      </w:r>
      <w:r w:rsidR="00900EB5" w:rsidRPr="00F86110">
        <w:rPr>
          <w:b/>
          <w:bCs/>
          <w:lang w:val="fr-FR"/>
        </w:rPr>
        <w:t xml:space="preserve">ions </w:t>
      </w:r>
      <w:r w:rsidR="002365DE" w:rsidRPr="00F86110">
        <w:rPr>
          <w:b/>
          <w:bCs/>
          <w:lang w:val="fr-FR"/>
        </w:rPr>
        <w:t>et la queue de réverb</w:t>
      </w:r>
      <w:r w:rsidR="00900EB5" w:rsidRPr="00F86110">
        <w:rPr>
          <w:b/>
          <w:bCs/>
          <w:lang w:val="fr-FR"/>
        </w:rPr>
        <w:t xml:space="preserve">, </w:t>
      </w:r>
      <w:r w:rsidR="002365DE" w:rsidRPr="00F86110">
        <w:rPr>
          <w:b/>
          <w:bCs/>
          <w:lang w:val="fr-FR"/>
        </w:rPr>
        <w:t>pour des productions ultra</w:t>
      </w:r>
      <w:r w:rsidR="00141C99" w:rsidRPr="00F86110">
        <w:rPr>
          <w:b/>
          <w:bCs/>
          <w:lang w:val="fr-FR"/>
        </w:rPr>
        <w:t xml:space="preserve"> </w:t>
      </w:r>
      <w:r w:rsidR="002365DE" w:rsidRPr="00F86110">
        <w:rPr>
          <w:b/>
          <w:bCs/>
          <w:lang w:val="fr-FR"/>
        </w:rPr>
        <w:t>réalistes</w:t>
      </w:r>
      <w:r w:rsidR="00900EB5" w:rsidRPr="00F86110">
        <w:rPr>
          <w:b/>
          <w:bCs/>
          <w:lang w:val="fr-FR"/>
        </w:rPr>
        <w:t xml:space="preserve">. </w:t>
      </w:r>
      <w:r w:rsidR="00141C99" w:rsidRPr="00F86110">
        <w:rPr>
          <w:b/>
          <w:bCs/>
          <w:lang w:val="fr-FR"/>
        </w:rPr>
        <w:t xml:space="preserve">Quant au nouveau logiciel </w:t>
      </w:r>
      <w:r w:rsidR="008F2956" w:rsidRPr="00F86110">
        <w:rPr>
          <w:b/>
          <w:bCs/>
          <w:lang w:val="fr-FR"/>
        </w:rPr>
        <w:t>Mk II</w:t>
      </w:r>
      <w:r w:rsidR="00141C99" w:rsidRPr="00F86110">
        <w:rPr>
          <w:b/>
          <w:bCs/>
          <w:lang w:val="fr-FR"/>
        </w:rPr>
        <w:t xml:space="preserve">, il prend désormais en charge les outils de suivi de tête </w:t>
      </w:r>
      <w:r w:rsidR="008F2956" w:rsidRPr="00F86110">
        <w:rPr>
          <w:b/>
          <w:bCs/>
          <w:lang w:val="fr-FR"/>
        </w:rPr>
        <w:t xml:space="preserve">OSC </w:t>
      </w:r>
      <w:r w:rsidR="00141C99" w:rsidRPr="00F86110">
        <w:rPr>
          <w:b/>
          <w:bCs/>
          <w:lang w:val="fr-FR"/>
        </w:rPr>
        <w:t>de tier</w:t>
      </w:r>
      <w:r w:rsidR="008F2956" w:rsidRPr="00F86110">
        <w:rPr>
          <w:b/>
          <w:bCs/>
          <w:lang w:val="fr-FR"/>
        </w:rPr>
        <w:t xml:space="preserve">s. </w:t>
      </w:r>
    </w:p>
    <w:p w14:paraId="0EA6AEB3" w14:textId="77777777" w:rsidR="00645475" w:rsidRPr="00F86110" w:rsidRDefault="00645475" w:rsidP="001E3C1F">
      <w:pPr>
        <w:rPr>
          <w:lang w:val="fr-FR"/>
        </w:rPr>
      </w:pPr>
    </w:p>
    <w:p w14:paraId="19391C84" w14:textId="154F9B7E" w:rsidR="00D022AD" w:rsidRPr="00F86110" w:rsidRDefault="00141C99" w:rsidP="001E3C1F">
      <w:pPr>
        <w:rPr>
          <w:lang w:val="fr-FR"/>
        </w:rPr>
      </w:pPr>
      <w:r w:rsidRPr="00F86110">
        <w:rPr>
          <w:lang w:val="fr-FR"/>
        </w:rPr>
        <w:t>Jamais la demande de productions audio</w:t>
      </w:r>
      <w:r w:rsidR="00185E87" w:rsidRPr="00F86110">
        <w:rPr>
          <w:lang w:val="fr-FR"/>
        </w:rPr>
        <w:t xml:space="preserve"> </w:t>
      </w:r>
      <w:r w:rsidR="002F6A14" w:rsidRPr="00F86110">
        <w:rPr>
          <w:lang w:val="fr-FR"/>
        </w:rPr>
        <w:t>spatial</w:t>
      </w:r>
      <w:r w:rsidRPr="00F86110">
        <w:rPr>
          <w:lang w:val="fr-FR"/>
        </w:rPr>
        <w:t>es</w:t>
      </w:r>
      <w:r w:rsidR="002F6A14" w:rsidRPr="00F86110">
        <w:rPr>
          <w:lang w:val="fr-FR"/>
        </w:rPr>
        <w:t xml:space="preserve"> </w:t>
      </w:r>
      <w:r w:rsidRPr="00F86110">
        <w:rPr>
          <w:lang w:val="fr-FR"/>
        </w:rPr>
        <w:t xml:space="preserve">n’a été aussi forte </w:t>
      </w:r>
      <w:r w:rsidR="00F86110">
        <w:rPr>
          <w:lang w:val="fr-FR"/>
        </w:rPr>
        <w:t xml:space="preserve">en quête de rendus </w:t>
      </w:r>
      <w:r w:rsidRPr="00F86110">
        <w:rPr>
          <w:lang w:val="fr-FR"/>
        </w:rPr>
        <w:t>immersi</w:t>
      </w:r>
      <w:r w:rsidR="00F86110">
        <w:rPr>
          <w:lang w:val="fr-FR"/>
        </w:rPr>
        <w:t xml:space="preserve">fs </w:t>
      </w:r>
      <w:r w:rsidRPr="00F86110">
        <w:rPr>
          <w:lang w:val="fr-FR"/>
        </w:rPr>
        <w:t>qui captive</w:t>
      </w:r>
      <w:r w:rsidR="00F86110">
        <w:rPr>
          <w:lang w:val="fr-FR"/>
        </w:rPr>
        <w:t>nt</w:t>
      </w:r>
      <w:r w:rsidRPr="00F86110">
        <w:rPr>
          <w:lang w:val="fr-FR"/>
        </w:rPr>
        <w:t xml:space="preserve"> littéralement les audiences. De ce fait, ingénieurs et musiciens ont besoin de logiciels de spatialisation </w:t>
      </w:r>
      <w:r w:rsidR="00185E87" w:rsidRPr="00F86110">
        <w:rPr>
          <w:lang w:val="fr-FR"/>
        </w:rPr>
        <w:t xml:space="preserve">audio </w:t>
      </w:r>
      <w:r w:rsidRPr="00F86110">
        <w:rPr>
          <w:lang w:val="fr-FR"/>
        </w:rPr>
        <w:t>pour</w:t>
      </w:r>
      <w:r w:rsidR="00185E87" w:rsidRPr="00F86110">
        <w:rPr>
          <w:lang w:val="fr-FR"/>
        </w:rPr>
        <w:t xml:space="preserve"> </w:t>
      </w:r>
      <w:r w:rsidR="00D022AD" w:rsidRPr="00F86110">
        <w:rPr>
          <w:lang w:val="fr-FR"/>
        </w:rPr>
        <w:t>test</w:t>
      </w:r>
      <w:r w:rsidRPr="00F86110">
        <w:rPr>
          <w:lang w:val="fr-FR"/>
        </w:rPr>
        <w:t>er</w:t>
      </w:r>
      <w:r w:rsidR="00D022AD" w:rsidRPr="00F86110">
        <w:rPr>
          <w:lang w:val="fr-FR"/>
        </w:rPr>
        <w:t xml:space="preserve"> </w:t>
      </w:r>
      <w:r w:rsidRPr="00F86110">
        <w:rPr>
          <w:lang w:val="fr-FR"/>
        </w:rPr>
        <w:t xml:space="preserve">les flux audio </w:t>
      </w:r>
      <w:r w:rsidR="00C55189" w:rsidRPr="00F86110">
        <w:rPr>
          <w:lang w:val="fr-FR"/>
        </w:rPr>
        <w:t>immersi</w:t>
      </w:r>
      <w:r w:rsidRPr="00F86110">
        <w:rPr>
          <w:lang w:val="fr-FR"/>
        </w:rPr>
        <w:t>fs avec un maximum de précision, tout en restant dans des budgets raisonnables</w:t>
      </w:r>
      <w:r w:rsidR="00185E87" w:rsidRPr="00F86110">
        <w:rPr>
          <w:lang w:val="fr-FR"/>
        </w:rPr>
        <w:t xml:space="preserve">. </w:t>
      </w:r>
      <w:r w:rsidRPr="00F86110">
        <w:rPr>
          <w:lang w:val="fr-FR"/>
        </w:rPr>
        <w:t xml:space="preserve">Chef de file de cette révolution de l’audio, </w:t>
      </w:r>
      <w:r w:rsidR="00185E87" w:rsidRPr="00F86110">
        <w:rPr>
          <w:lang w:val="fr-FR"/>
        </w:rPr>
        <w:t xml:space="preserve">dearVR PRO </w:t>
      </w:r>
      <w:r w:rsidR="006C5972" w:rsidRPr="00F86110">
        <w:rPr>
          <w:lang w:val="fr-FR"/>
        </w:rPr>
        <w:t xml:space="preserve">2 </w:t>
      </w:r>
      <w:r w:rsidR="002F5699" w:rsidRPr="00F86110">
        <w:rPr>
          <w:lang w:val="fr-FR"/>
        </w:rPr>
        <w:t xml:space="preserve">propose des outils sophistiqués mais </w:t>
      </w:r>
      <w:r w:rsidR="00F86110">
        <w:rPr>
          <w:lang w:val="fr-FR"/>
        </w:rPr>
        <w:t xml:space="preserve">néanmoins </w:t>
      </w:r>
      <w:r w:rsidR="002F5699" w:rsidRPr="00F86110">
        <w:rPr>
          <w:lang w:val="fr-FR"/>
        </w:rPr>
        <w:t>simples à utiliser pour produire des environnements sonores spatialisés riches en détail et en émotions</w:t>
      </w:r>
      <w:r w:rsidR="00185E87" w:rsidRPr="00F86110">
        <w:rPr>
          <w:lang w:val="fr-FR"/>
        </w:rPr>
        <w:t xml:space="preserve">. </w:t>
      </w:r>
    </w:p>
    <w:p w14:paraId="25A04243" w14:textId="77777777" w:rsidR="00D022AD" w:rsidRPr="00F86110" w:rsidRDefault="00D022AD" w:rsidP="001E3C1F">
      <w:pPr>
        <w:rPr>
          <w:lang w:val="fr-FR"/>
        </w:rPr>
      </w:pPr>
    </w:p>
    <w:p w14:paraId="4CCC006C" w14:textId="5B7FB0D9" w:rsidR="00185E87" w:rsidRPr="00F86110" w:rsidRDefault="002F5699" w:rsidP="001E3C1F">
      <w:pPr>
        <w:rPr>
          <w:lang w:val="fr-FR"/>
        </w:rPr>
      </w:pPr>
      <w:r w:rsidRPr="00F86110">
        <w:rPr>
          <w:color w:val="000000" w:themeColor="text1"/>
          <w:lang w:val="fr-FR"/>
        </w:rPr>
        <w:t xml:space="preserve">« Pour créer des espaces 3D les plus authentiques possible, il faut absolument pouvoir simuler les </w:t>
      </w:r>
      <w:r w:rsidR="006C5972" w:rsidRPr="00F86110">
        <w:rPr>
          <w:color w:val="000000" w:themeColor="text1"/>
          <w:lang w:val="fr-FR"/>
        </w:rPr>
        <w:t>distance</w:t>
      </w:r>
      <w:r w:rsidRPr="00F86110">
        <w:rPr>
          <w:color w:val="000000" w:themeColor="text1"/>
          <w:lang w:val="fr-FR"/>
        </w:rPr>
        <w:t>s</w:t>
      </w:r>
      <w:r w:rsidR="006C5972" w:rsidRPr="00F86110">
        <w:rPr>
          <w:color w:val="000000" w:themeColor="text1"/>
          <w:lang w:val="fr-FR"/>
        </w:rPr>
        <w:t xml:space="preserve"> </w:t>
      </w:r>
      <w:r w:rsidRPr="00F86110">
        <w:rPr>
          <w:color w:val="000000" w:themeColor="text1"/>
          <w:lang w:val="fr-FR"/>
        </w:rPr>
        <w:t xml:space="preserve">au sein des </w:t>
      </w:r>
      <w:r w:rsidR="006C5972" w:rsidRPr="00F86110">
        <w:rPr>
          <w:color w:val="000000" w:themeColor="text1"/>
          <w:lang w:val="fr-FR"/>
        </w:rPr>
        <w:t xml:space="preserve">productions </w:t>
      </w:r>
      <w:r w:rsidRPr="00F86110">
        <w:rPr>
          <w:color w:val="000000" w:themeColor="text1"/>
          <w:lang w:val="fr-FR"/>
        </w:rPr>
        <w:t>audio spatiales</w:t>
      </w:r>
      <w:r w:rsidR="00D022AD" w:rsidRPr="00F86110">
        <w:rPr>
          <w:color w:val="000000" w:themeColor="text1"/>
          <w:lang w:val="fr-FR"/>
        </w:rPr>
        <w:t xml:space="preserve">. </w:t>
      </w:r>
      <w:r w:rsidRPr="00F86110">
        <w:rPr>
          <w:color w:val="000000" w:themeColor="text1"/>
          <w:lang w:val="fr-FR"/>
        </w:rPr>
        <w:t>Un seul plan sphérique à une distance fixe de l’auditeur ne suffit pas »</w:t>
      </w:r>
      <w:r w:rsidR="00185E87" w:rsidRPr="00F86110">
        <w:rPr>
          <w:color w:val="000000" w:themeColor="text1"/>
          <w:lang w:val="fr-FR"/>
        </w:rPr>
        <w:t xml:space="preserve">, </w:t>
      </w:r>
      <w:r w:rsidRPr="00F86110">
        <w:rPr>
          <w:color w:val="000000" w:themeColor="text1"/>
          <w:lang w:val="fr-FR"/>
        </w:rPr>
        <w:t>explique</w:t>
      </w:r>
      <w:r w:rsidR="00185E87" w:rsidRPr="00F86110">
        <w:rPr>
          <w:color w:val="000000" w:themeColor="text1"/>
          <w:lang w:val="fr-FR"/>
        </w:rPr>
        <w:t xml:space="preserve"> </w:t>
      </w:r>
      <w:r w:rsidRPr="00F86110">
        <w:rPr>
          <w:color w:val="000000" w:themeColor="text1"/>
          <w:lang w:val="fr-FR"/>
        </w:rPr>
        <w:t xml:space="preserve">Christian Sander, le cofondateur de </w:t>
      </w:r>
      <w:r w:rsidR="00185E87" w:rsidRPr="00F86110">
        <w:rPr>
          <w:color w:val="000000" w:themeColor="text1"/>
          <w:lang w:val="fr-FR"/>
        </w:rPr>
        <w:t xml:space="preserve">Dear Reality. </w:t>
      </w:r>
      <w:r w:rsidRPr="00F86110">
        <w:rPr>
          <w:color w:val="000000" w:themeColor="text1"/>
          <w:lang w:val="fr-FR"/>
        </w:rPr>
        <w:t xml:space="preserve">« La simulation de distance permise par </w:t>
      </w:r>
      <w:r w:rsidR="006C5972" w:rsidRPr="00F86110">
        <w:rPr>
          <w:color w:val="000000" w:themeColor="text1"/>
          <w:lang w:val="fr-FR"/>
        </w:rPr>
        <w:t>dearVR PRO 2</w:t>
      </w:r>
      <w:r w:rsidRPr="00F86110">
        <w:rPr>
          <w:color w:val="000000" w:themeColor="text1"/>
          <w:lang w:val="fr-FR"/>
        </w:rPr>
        <w:t xml:space="preserve"> produit une perception de profondeur très </w:t>
      </w:r>
      <w:r w:rsidRPr="00F86110">
        <w:rPr>
          <w:color w:val="000000" w:themeColor="text1"/>
          <w:lang w:val="fr-FR"/>
        </w:rPr>
        <w:lastRenderedPageBreak/>
        <w:t>naturelle pour les formats</w:t>
      </w:r>
      <w:r w:rsidR="006C5972" w:rsidRPr="00F86110">
        <w:rPr>
          <w:color w:val="000000" w:themeColor="text1"/>
          <w:lang w:val="fr-FR"/>
        </w:rPr>
        <w:t xml:space="preserve"> multi</w:t>
      </w:r>
      <w:r w:rsidRPr="00F86110">
        <w:rPr>
          <w:color w:val="000000" w:themeColor="text1"/>
          <w:lang w:val="fr-FR"/>
        </w:rPr>
        <w:t xml:space="preserve">canaux </w:t>
      </w:r>
      <w:r w:rsidR="00F86110">
        <w:rPr>
          <w:color w:val="000000" w:themeColor="text1"/>
          <w:lang w:val="fr-FR"/>
        </w:rPr>
        <w:t>via</w:t>
      </w:r>
      <w:r w:rsidRPr="00F86110">
        <w:rPr>
          <w:color w:val="000000" w:themeColor="text1"/>
          <w:lang w:val="fr-FR"/>
        </w:rPr>
        <w:t xml:space="preserve"> des positionnements du son ultra fluides, même derrière les enceintes</w:t>
      </w:r>
      <w:r w:rsidR="006C5972" w:rsidRPr="00F86110">
        <w:rPr>
          <w:lang w:val="fr-FR"/>
        </w:rPr>
        <w:t>.</w:t>
      </w:r>
      <w:r w:rsidRPr="00F86110">
        <w:rPr>
          <w:lang w:val="fr-FR"/>
        </w:rPr>
        <w:t> »</w:t>
      </w:r>
    </w:p>
    <w:p w14:paraId="1D0C07F4" w14:textId="77777777" w:rsidR="008F2956" w:rsidRPr="00F86110" w:rsidRDefault="008F2956" w:rsidP="001E3C1F">
      <w:pPr>
        <w:rPr>
          <w:lang w:val="fr-FR"/>
        </w:rPr>
      </w:pPr>
    </w:p>
    <w:p w14:paraId="36AB2C8D" w14:textId="20C77B48" w:rsidR="008F2956" w:rsidRPr="00F86110" w:rsidRDefault="008F2956" w:rsidP="001E3C1F">
      <w:pPr>
        <w:rPr>
          <w:lang w:val="fr-FR"/>
        </w:rPr>
      </w:pPr>
      <w:r w:rsidRPr="00F86110">
        <w:rPr>
          <w:noProof/>
          <w:lang w:val="fr-FR"/>
        </w:rPr>
        <w:drawing>
          <wp:inline distT="0" distB="0" distL="0" distR="0" wp14:anchorId="1FD137E0" wp14:editId="188DCF4C">
            <wp:extent cx="5003800" cy="2116455"/>
            <wp:effectExtent l="0" t="0" r="6350" b="0"/>
            <wp:docPr id="113688024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880244" name="Grafik 113688024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003800" cy="2116455"/>
                    </a:xfrm>
                    <a:prstGeom prst="rect">
                      <a:avLst/>
                    </a:prstGeom>
                  </pic:spPr>
                </pic:pic>
              </a:graphicData>
            </a:graphic>
          </wp:inline>
        </w:drawing>
      </w:r>
    </w:p>
    <w:p w14:paraId="2E8AD3A4" w14:textId="597628B3" w:rsidR="00185E87" w:rsidRPr="00F86110" w:rsidRDefault="002F5699" w:rsidP="002D2307">
      <w:pPr>
        <w:ind w:right="432"/>
        <w:jc w:val="center"/>
        <w:rPr>
          <w:color w:val="000000" w:themeColor="text1"/>
          <w:sz w:val="15"/>
          <w:szCs w:val="15"/>
          <w:lang w:val="fr-FR"/>
        </w:rPr>
      </w:pPr>
      <w:r w:rsidRPr="00F86110">
        <w:rPr>
          <w:color w:val="000000" w:themeColor="text1"/>
          <w:sz w:val="15"/>
          <w:szCs w:val="15"/>
          <w:lang w:val="fr-FR"/>
        </w:rPr>
        <w:t xml:space="preserve">L’interface graphique </w:t>
      </w:r>
      <w:r w:rsidR="00692EC4" w:rsidRPr="00F86110">
        <w:rPr>
          <w:color w:val="000000" w:themeColor="text1"/>
          <w:sz w:val="15"/>
          <w:szCs w:val="15"/>
          <w:lang w:val="fr-FR"/>
        </w:rPr>
        <w:t>dearVR PRO 2</w:t>
      </w:r>
      <w:r w:rsidR="00B91B17" w:rsidRPr="00F86110">
        <w:rPr>
          <w:color w:val="000000" w:themeColor="text1"/>
          <w:sz w:val="15"/>
          <w:szCs w:val="15"/>
          <w:lang w:val="fr-FR"/>
        </w:rPr>
        <w:t xml:space="preserve"> </w:t>
      </w:r>
      <w:r w:rsidRPr="00F86110">
        <w:rPr>
          <w:color w:val="000000" w:themeColor="text1"/>
          <w:sz w:val="15"/>
          <w:szCs w:val="15"/>
          <w:lang w:val="fr-FR"/>
        </w:rPr>
        <w:t>avec</w:t>
      </w:r>
      <w:r w:rsidR="00B91B17" w:rsidRPr="00F86110">
        <w:rPr>
          <w:color w:val="000000" w:themeColor="text1"/>
          <w:sz w:val="15"/>
          <w:szCs w:val="15"/>
          <w:lang w:val="fr-FR"/>
        </w:rPr>
        <w:t xml:space="preserve"> </w:t>
      </w:r>
      <w:r w:rsidRPr="00F86110">
        <w:rPr>
          <w:color w:val="000000" w:themeColor="text1"/>
          <w:sz w:val="15"/>
          <w:szCs w:val="15"/>
          <w:lang w:val="fr-FR"/>
        </w:rPr>
        <w:t xml:space="preserve">positionnement </w:t>
      </w:r>
      <w:r w:rsidR="00B91B17" w:rsidRPr="00F86110">
        <w:rPr>
          <w:color w:val="000000" w:themeColor="text1"/>
          <w:sz w:val="15"/>
          <w:szCs w:val="15"/>
          <w:lang w:val="fr-FR"/>
        </w:rPr>
        <w:t xml:space="preserve">XYZ, </w:t>
      </w:r>
      <w:r w:rsidRPr="00F86110">
        <w:rPr>
          <w:color w:val="000000" w:themeColor="text1"/>
          <w:sz w:val="15"/>
          <w:szCs w:val="15"/>
          <w:lang w:val="fr-FR"/>
        </w:rPr>
        <w:t>premières réflexions, queue de</w:t>
      </w:r>
      <w:r w:rsidR="00B91B17" w:rsidRPr="00F86110">
        <w:rPr>
          <w:color w:val="000000" w:themeColor="text1"/>
          <w:sz w:val="15"/>
          <w:szCs w:val="15"/>
          <w:lang w:val="fr-FR"/>
        </w:rPr>
        <w:t xml:space="preserve"> r</w:t>
      </w:r>
      <w:r w:rsidRPr="00F86110">
        <w:rPr>
          <w:color w:val="000000" w:themeColor="text1"/>
          <w:sz w:val="15"/>
          <w:szCs w:val="15"/>
          <w:lang w:val="fr-FR"/>
        </w:rPr>
        <w:t>é</w:t>
      </w:r>
      <w:r w:rsidR="00B91B17" w:rsidRPr="00F86110">
        <w:rPr>
          <w:color w:val="000000" w:themeColor="text1"/>
          <w:sz w:val="15"/>
          <w:szCs w:val="15"/>
          <w:lang w:val="fr-FR"/>
        </w:rPr>
        <w:t>verb</w:t>
      </w:r>
      <w:r w:rsidRPr="00F86110">
        <w:rPr>
          <w:color w:val="000000" w:themeColor="text1"/>
          <w:sz w:val="15"/>
          <w:szCs w:val="15"/>
          <w:lang w:val="fr-FR"/>
        </w:rPr>
        <w:t xml:space="preserve"> et formats de sortie</w:t>
      </w:r>
    </w:p>
    <w:p w14:paraId="1EE60C2D" w14:textId="77777777" w:rsidR="00185E87" w:rsidRPr="00F86110" w:rsidRDefault="00185E87" w:rsidP="00185E87">
      <w:pPr>
        <w:rPr>
          <w:lang w:val="fr-FR"/>
        </w:rPr>
      </w:pPr>
    </w:p>
    <w:p w14:paraId="2A888B3B" w14:textId="77B8E231" w:rsidR="00C55189" w:rsidRPr="00F86110" w:rsidRDefault="002F5699" w:rsidP="00C55189">
      <w:pPr>
        <w:rPr>
          <w:lang w:val="fr-FR"/>
        </w:rPr>
      </w:pPr>
      <w:r w:rsidRPr="00F86110">
        <w:rPr>
          <w:lang w:val="fr-FR"/>
        </w:rPr>
        <w:t>Avec des premières réflexions ultra réalistes et</w:t>
      </w:r>
      <w:r w:rsidR="00630C09" w:rsidRPr="00F86110">
        <w:rPr>
          <w:lang w:val="fr-FR"/>
        </w:rPr>
        <w:t xml:space="preserve"> 46 </w:t>
      </w:r>
      <w:r w:rsidRPr="00F86110">
        <w:rPr>
          <w:lang w:val="fr-FR"/>
        </w:rPr>
        <w:t>préréglages acoustiques virtuels, de la petite voiture à la grande église,</w:t>
      </w:r>
      <w:r w:rsidR="00630C09" w:rsidRPr="00F86110">
        <w:rPr>
          <w:lang w:val="fr-FR"/>
        </w:rPr>
        <w:t xml:space="preserve"> </w:t>
      </w:r>
      <w:r w:rsidR="00C55189" w:rsidRPr="00F86110">
        <w:rPr>
          <w:lang w:val="fr-FR"/>
        </w:rPr>
        <w:t>dearVR PRO 2</w:t>
      </w:r>
      <w:r w:rsidR="00630C09" w:rsidRPr="00F86110">
        <w:rPr>
          <w:lang w:val="fr-FR"/>
        </w:rPr>
        <w:t xml:space="preserve"> </w:t>
      </w:r>
      <w:r w:rsidRPr="00F86110">
        <w:rPr>
          <w:lang w:val="fr-FR"/>
        </w:rPr>
        <w:t xml:space="preserve">convient idéalement aux besoins de production de musique professionnelle et de </w:t>
      </w:r>
      <w:r w:rsidR="00C55189" w:rsidRPr="00F86110">
        <w:rPr>
          <w:lang w:val="fr-FR"/>
        </w:rPr>
        <w:t xml:space="preserve">postproduction, </w:t>
      </w:r>
      <w:r w:rsidRPr="00F86110">
        <w:rPr>
          <w:lang w:val="fr-FR"/>
        </w:rPr>
        <w:t>de par la perception juste des</w:t>
      </w:r>
      <w:r w:rsidR="00C55189" w:rsidRPr="00F86110">
        <w:rPr>
          <w:lang w:val="fr-FR"/>
        </w:rPr>
        <w:t xml:space="preserve"> </w:t>
      </w:r>
      <w:r w:rsidRPr="00F86110">
        <w:rPr>
          <w:lang w:val="fr-FR"/>
        </w:rPr>
        <w:t xml:space="preserve">orientations, de la </w:t>
      </w:r>
      <w:r w:rsidR="00C55189" w:rsidRPr="00F86110">
        <w:rPr>
          <w:lang w:val="fr-FR"/>
        </w:rPr>
        <w:t xml:space="preserve">distance, </w:t>
      </w:r>
      <w:r w:rsidRPr="00F86110">
        <w:rPr>
          <w:lang w:val="fr-FR"/>
        </w:rPr>
        <w:t xml:space="preserve">de </w:t>
      </w:r>
      <w:r w:rsidR="00C55189" w:rsidRPr="00F86110">
        <w:rPr>
          <w:lang w:val="fr-FR"/>
        </w:rPr>
        <w:t>r</w:t>
      </w:r>
      <w:r w:rsidRPr="00F86110">
        <w:rPr>
          <w:lang w:val="fr-FR"/>
        </w:rPr>
        <w:t>é</w:t>
      </w:r>
      <w:r w:rsidR="00C55189" w:rsidRPr="00F86110">
        <w:rPr>
          <w:lang w:val="fr-FR"/>
        </w:rPr>
        <w:t>fle</w:t>
      </w:r>
      <w:r w:rsidRPr="00F86110">
        <w:rPr>
          <w:lang w:val="fr-FR"/>
        </w:rPr>
        <w:t>x</w:t>
      </w:r>
      <w:r w:rsidR="00C55189" w:rsidRPr="00F86110">
        <w:rPr>
          <w:lang w:val="fr-FR"/>
        </w:rPr>
        <w:t>ions</w:t>
      </w:r>
      <w:r w:rsidRPr="00F86110">
        <w:rPr>
          <w:lang w:val="fr-FR"/>
        </w:rPr>
        <w:t xml:space="preserve"> et de la</w:t>
      </w:r>
      <w:r w:rsidR="00C55189" w:rsidRPr="00F86110">
        <w:rPr>
          <w:lang w:val="fr-FR"/>
        </w:rPr>
        <w:t xml:space="preserve"> r</w:t>
      </w:r>
      <w:r w:rsidRPr="00F86110">
        <w:rPr>
          <w:lang w:val="fr-FR"/>
        </w:rPr>
        <w:t>é</w:t>
      </w:r>
      <w:r w:rsidR="00C55189" w:rsidRPr="00F86110">
        <w:rPr>
          <w:lang w:val="fr-FR"/>
        </w:rPr>
        <w:t xml:space="preserve">verb. </w:t>
      </w:r>
      <w:r w:rsidR="000630C0" w:rsidRPr="00F86110">
        <w:rPr>
          <w:lang w:val="fr-FR"/>
        </w:rPr>
        <w:t>Les nouveaux modules de filtrage</w:t>
      </w:r>
      <w:r w:rsidR="00C55189" w:rsidRPr="00F86110">
        <w:rPr>
          <w:lang w:val="fr-FR"/>
        </w:rPr>
        <w:t xml:space="preserve">, </w:t>
      </w:r>
      <w:r w:rsidR="000630C0" w:rsidRPr="00F86110">
        <w:rPr>
          <w:lang w:val="fr-FR"/>
        </w:rPr>
        <w:t>chacun avec un filtre passe-haut et passe-bas</w:t>
      </w:r>
      <w:r w:rsidR="00C55189" w:rsidRPr="00F86110">
        <w:rPr>
          <w:lang w:val="fr-FR"/>
        </w:rPr>
        <w:t xml:space="preserve">, </w:t>
      </w:r>
      <w:r w:rsidR="000630C0" w:rsidRPr="00F86110">
        <w:rPr>
          <w:lang w:val="fr-FR"/>
        </w:rPr>
        <w:t xml:space="preserve">accroissent la polyvalence et </w:t>
      </w:r>
      <w:r w:rsidR="00D92E2E" w:rsidRPr="00F86110">
        <w:rPr>
          <w:lang w:val="fr-FR"/>
        </w:rPr>
        <w:t xml:space="preserve">permettent de </w:t>
      </w:r>
      <w:r w:rsidR="000630C0" w:rsidRPr="00F86110">
        <w:rPr>
          <w:lang w:val="fr-FR"/>
        </w:rPr>
        <w:t>rédui</w:t>
      </w:r>
      <w:r w:rsidR="00D92E2E" w:rsidRPr="00F86110">
        <w:rPr>
          <w:lang w:val="fr-FR"/>
        </w:rPr>
        <w:t>re</w:t>
      </w:r>
      <w:r w:rsidR="000630C0" w:rsidRPr="00F86110">
        <w:rPr>
          <w:lang w:val="fr-FR"/>
        </w:rPr>
        <w:t xml:space="preserve"> les effets indésirables </w:t>
      </w:r>
      <w:r w:rsidR="00D92E2E" w:rsidRPr="00F86110">
        <w:rPr>
          <w:lang w:val="fr-FR"/>
        </w:rPr>
        <w:t>de bruit et de fréquence dans la section des premières réflexions ou de la queue de réverb</w:t>
      </w:r>
      <w:r w:rsidR="00C55189" w:rsidRPr="00F86110">
        <w:rPr>
          <w:lang w:val="fr-FR"/>
        </w:rPr>
        <w:t>.</w:t>
      </w:r>
    </w:p>
    <w:p w14:paraId="3868D399" w14:textId="77777777" w:rsidR="00B91B17" w:rsidRPr="00F86110" w:rsidRDefault="00B91B17" w:rsidP="00C55189">
      <w:pPr>
        <w:rPr>
          <w:lang w:val="fr-FR"/>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3969"/>
        <w:gridCol w:w="3911"/>
      </w:tblGrid>
      <w:tr w:rsidR="00B91B17" w:rsidRPr="00BC787D" w14:paraId="0090A15E" w14:textId="77777777" w:rsidTr="00630C09">
        <w:tc>
          <w:tcPr>
            <w:tcW w:w="3969" w:type="dxa"/>
          </w:tcPr>
          <w:p w14:paraId="0481E2F7" w14:textId="36BF235D" w:rsidR="00B91B17" w:rsidRPr="00F86110" w:rsidRDefault="00B91B17" w:rsidP="00630C09">
            <w:pPr>
              <w:rPr>
                <w:lang w:val="fr-FR"/>
              </w:rPr>
            </w:pPr>
            <w:r w:rsidRPr="00F86110">
              <w:rPr>
                <w:noProof/>
                <w:lang w:val="fr-FR"/>
              </w:rPr>
              <w:drawing>
                <wp:inline distT="0" distB="0" distL="0" distR="0" wp14:anchorId="5DBC86EB" wp14:editId="64F807F8">
                  <wp:extent cx="2240230" cy="2286000"/>
                  <wp:effectExtent l="0" t="0" r="0" b="0"/>
                  <wp:docPr id="1343031635" name="Grafik 1" descr="Ein Bild, das Text, Screenshot, Elektronik, Multimedia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031635" name="Grafik 1" descr="Ein Bild, das Text, Screenshot, Elektronik, Multimedia enthält.&#10;&#10;Automatisch generierte Beschreibu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240230" cy="2286000"/>
                          </a:xfrm>
                          <a:prstGeom prst="rect">
                            <a:avLst/>
                          </a:prstGeom>
                        </pic:spPr>
                      </pic:pic>
                    </a:graphicData>
                  </a:graphic>
                </wp:inline>
              </w:drawing>
            </w:r>
          </w:p>
        </w:tc>
        <w:tc>
          <w:tcPr>
            <w:tcW w:w="3911" w:type="dxa"/>
          </w:tcPr>
          <w:p w14:paraId="2A8CD043" w14:textId="77777777" w:rsidR="00630C09" w:rsidRPr="00F86110" w:rsidRDefault="00630C09" w:rsidP="00970D8B">
            <w:pPr>
              <w:pStyle w:val="Lgende"/>
              <w:rPr>
                <w:color w:val="000000" w:themeColor="text1"/>
                <w:lang w:val="fr-FR"/>
              </w:rPr>
            </w:pPr>
          </w:p>
          <w:p w14:paraId="690BB0F5" w14:textId="6B14B831" w:rsidR="00B91B17" w:rsidRPr="00F86110" w:rsidRDefault="00B91B17" w:rsidP="00970D8B">
            <w:pPr>
              <w:pStyle w:val="Lgende"/>
              <w:rPr>
                <w:color w:val="000000" w:themeColor="text1"/>
                <w:lang w:val="fr-FR"/>
              </w:rPr>
            </w:pPr>
            <w:r w:rsidRPr="00F86110">
              <w:rPr>
                <w:color w:val="000000" w:themeColor="text1"/>
                <w:lang w:val="fr-FR"/>
              </w:rPr>
              <w:t xml:space="preserve">dearVR PRO 2 </w:t>
            </w:r>
            <w:r w:rsidR="00D92E2E" w:rsidRPr="00F86110">
              <w:rPr>
                <w:color w:val="000000" w:themeColor="text1"/>
                <w:lang w:val="fr-FR"/>
              </w:rPr>
              <w:t>inclut</w:t>
            </w:r>
            <w:r w:rsidRPr="00F86110">
              <w:rPr>
                <w:color w:val="000000" w:themeColor="text1"/>
                <w:lang w:val="fr-FR"/>
              </w:rPr>
              <w:t xml:space="preserve"> 46 </w:t>
            </w:r>
            <w:r w:rsidR="00D92E2E" w:rsidRPr="00F86110">
              <w:rPr>
                <w:color w:val="000000" w:themeColor="text1"/>
                <w:lang w:val="fr-FR"/>
              </w:rPr>
              <w:t xml:space="preserve">préréglages acoustiques virtuels pour la </w:t>
            </w:r>
            <w:r w:rsidRPr="00F86110">
              <w:rPr>
                <w:color w:val="000000" w:themeColor="text1"/>
                <w:lang w:val="fr-FR"/>
              </w:rPr>
              <w:t>post</w:t>
            </w:r>
            <w:r w:rsidR="00630C09" w:rsidRPr="00F86110">
              <w:rPr>
                <w:color w:val="000000" w:themeColor="text1"/>
                <w:lang w:val="fr-FR"/>
              </w:rPr>
              <w:t xml:space="preserve">production </w:t>
            </w:r>
            <w:r w:rsidR="00D92E2E" w:rsidRPr="00F86110">
              <w:rPr>
                <w:color w:val="000000" w:themeColor="text1"/>
                <w:lang w:val="fr-FR"/>
              </w:rPr>
              <w:t>et la production de musique actuelle</w:t>
            </w:r>
          </w:p>
        </w:tc>
      </w:tr>
    </w:tbl>
    <w:p w14:paraId="1382DA10" w14:textId="77777777" w:rsidR="00C55189" w:rsidRPr="00F86110" w:rsidRDefault="00C55189" w:rsidP="00185E87">
      <w:pPr>
        <w:rPr>
          <w:lang w:val="fr-FR"/>
        </w:rPr>
      </w:pPr>
    </w:p>
    <w:p w14:paraId="38A71147" w14:textId="525ED2FE" w:rsidR="00185E87" w:rsidRPr="00F86110" w:rsidRDefault="00D92E2E" w:rsidP="00185E87">
      <w:pPr>
        <w:rPr>
          <w:lang w:val="fr-FR"/>
        </w:rPr>
      </w:pPr>
      <w:r w:rsidRPr="00F86110">
        <w:rPr>
          <w:lang w:val="fr-FR"/>
        </w:rPr>
        <w:lastRenderedPageBreak/>
        <w:t xml:space="preserve">La section des formats de sortie de </w:t>
      </w:r>
      <w:r w:rsidR="00185E87" w:rsidRPr="00F86110">
        <w:rPr>
          <w:lang w:val="fr-FR"/>
        </w:rPr>
        <w:t>dearVR PRO 2</w:t>
      </w:r>
      <w:r w:rsidR="00630C09" w:rsidRPr="00F86110">
        <w:rPr>
          <w:lang w:val="fr-FR"/>
        </w:rPr>
        <w:t xml:space="preserve"> </w:t>
      </w:r>
      <w:r w:rsidRPr="00F86110">
        <w:rPr>
          <w:lang w:val="fr-FR"/>
        </w:rPr>
        <w:t>propose</w:t>
      </w:r>
      <w:r w:rsidR="00185E87" w:rsidRPr="00F86110">
        <w:rPr>
          <w:lang w:val="fr-FR"/>
        </w:rPr>
        <w:t xml:space="preserve"> 35 </w:t>
      </w:r>
      <w:r w:rsidRPr="00F86110">
        <w:rPr>
          <w:lang w:val="fr-FR"/>
        </w:rPr>
        <w:t xml:space="preserve">formats d’enceintes </w:t>
      </w:r>
      <w:r w:rsidR="00185E87" w:rsidRPr="00F86110">
        <w:rPr>
          <w:lang w:val="fr-FR"/>
        </w:rPr>
        <w:t>multi</w:t>
      </w:r>
      <w:r w:rsidRPr="00F86110">
        <w:rPr>
          <w:lang w:val="fr-FR"/>
        </w:rPr>
        <w:t>canales</w:t>
      </w:r>
      <w:r w:rsidR="00185E87" w:rsidRPr="00F86110">
        <w:rPr>
          <w:lang w:val="fr-FR"/>
        </w:rPr>
        <w:t xml:space="preserve">, </w:t>
      </w:r>
      <w:r w:rsidRPr="00F86110">
        <w:rPr>
          <w:lang w:val="fr-FR"/>
        </w:rPr>
        <w:t xml:space="preserve">dont les derniers formats DAW Pro Tools® </w:t>
      </w:r>
      <w:r w:rsidR="00185E87" w:rsidRPr="00F86110">
        <w:rPr>
          <w:lang w:val="fr-FR"/>
        </w:rPr>
        <w:t>9.0.4, 9.1.4</w:t>
      </w:r>
      <w:r w:rsidRPr="00F86110">
        <w:rPr>
          <w:lang w:val="fr-FR"/>
        </w:rPr>
        <w:t xml:space="preserve"> et </w:t>
      </w:r>
      <w:r w:rsidR="00185E87" w:rsidRPr="00F86110">
        <w:rPr>
          <w:lang w:val="fr-FR"/>
        </w:rPr>
        <w:t xml:space="preserve">9.0.6. </w:t>
      </w:r>
      <w:r w:rsidRPr="00F86110">
        <w:rPr>
          <w:lang w:val="fr-FR"/>
        </w:rPr>
        <w:t>Le spatialiseur tout-en-un inclut des sorties</w:t>
      </w:r>
      <w:r w:rsidR="00185E87" w:rsidRPr="00F86110">
        <w:rPr>
          <w:lang w:val="fr-FR"/>
        </w:rPr>
        <w:t xml:space="preserve"> Ambisonics</w:t>
      </w:r>
      <w:r w:rsidR="002F6A14" w:rsidRPr="00F86110">
        <w:rPr>
          <w:lang w:val="fr-FR"/>
        </w:rPr>
        <w:t xml:space="preserve"> </w:t>
      </w:r>
      <w:r w:rsidRPr="00F86110">
        <w:rPr>
          <w:lang w:val="fr-FR"/>
        </w:rPr>
        <w:t>(ambisonie jusqu’au troisième ordre) et binaurales</w:t>
      </w:r>
      <w:r w:rsidR="00185E87" w:rsidRPr="00F86110">
        <w:rPr>
          <w:lang w:val="fr-FR"/>
        </w:rPr>
        <w:t xml:space="preserve">, </w:t>
      </w:r>
      <w:r w:rsidRPr="00F86110">
        <w:rPr>
          <w:lang w:val="fr-FR"/>
        </w:rPr>
        <w:t>faisant de</w:t>
      </w:r>
      <w:r w:rsidR="00185E87" w:rsidRPr="00F86110">
        <w:rPr>
          <w:lang w:val="fr-FR"/>
        </w:rPr>
        <w:t xml:space="preserve"> </w:t>
      </w:r>
      <w:r w:rsidR="002F6A14" w:rsidRPr="00F86110">
        <w:rPr>
          <w:lang w:val="fr-FR"/>
        </w:rPr>
        <w:t xml:space="preserve">dearVR PRO 2 </w:t>
      </w:r>
      <w:r w:rsidR="00AF528E" w:rsidRPr="00F86110">
        <w:rPr>
          <w:lang w:val="fr-FR"/>
        </w:rPr>
        <w:t>l’outil parfait pour les productions avancées de réalité étendue (</w:t>
      </w:r>
      <w:r w:rsidR="00185E87" w:rsidRPr="00F86110">
        <w:rPr>
          <w:lang w:val="fr-FR"/>
        </w:rPr>
        <w:t>XR</w:t>
      </w:r>
      <w:r w:rsidR="00AF528E" w:rsidRPr="00F86110">
        <w:rPr>
          <w:lang w:val="fr-FR"/>
        </w:rPr>
        <w:t>)</w:t>
      </w:r>
      <w:r w:rsidR="00185E87" w:rsidRPr="00F86110">
        <w:rPr>
          <w:lang w:val="fr-FR"/>
        </w:rPr>
        <w:t>.</w:t>
      </w:r>
    </w:p>
    <w:p w14:paraId="2DF86330" w14:textId="77777777" w:rsidR="00185E87" w:rsidRPr="00F86110" w:rsidRDefault="00185E87" w:rsidP="00185E87">
      <w:pPr>
        <w:rPr>
          <w:lang w:val="fr-FR"/>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3544"/>
        <w:gridCol w:w="4336"/>
      </w:tblGrid>
      <w:tr w:rsidR="00185E87" w:rsidRPr="00F86110" w14:paraId="7C8D47C6" w14:textId="77777777" w:rsidTr="00630C09">
        <w:tc>
          <w:tcPr>
            <w:tcW w:w="3544" w:type="dxa"/>
          </w:tcPr>
          <w:p w14:paraId="5C936D66" w14:textId="2FAEC3FA" w:rsidR="00185E87" w:rsidRPr="00F86110" w:rsidRDefault="00AF528E" w:rsidP="00970D8B">
            <w:pPr>
              <w:pStyle w:val="Lgende"/>
              <w:rPr>
                <w:lang w:val="fr-FR"/>
              </w:rPr>
            </w:pPr>
            <w:r w:rsidRPr="00F86110">
              <w:rPr>
                <w:color w:val="000000" w:themeColor="text1"/>
                <w:lang w:val="fr-FR"/>
              </w:rPr>
              <w:t xml:space="preserve">Section des formats de sortie de </w:t>
            </w:r>
            <w:r w:rsidR="00692EC4" w:rsidRPr="00F86110">
              <w:rPr>
                <w:color w:val="000000" w:themeColor="text1"/>
                <w:lang w:val="fr-FR"/>
              </w:rPr>
              <w:t>dearVR PRO 2</w:t>
            </w:r>
            <w:r w:rsidRPr="00F86110">
              <w:rPr>
                <w:color w:val="000000" w:themeColor="text1"/>
                <w:lang w:val="fr-FR"/>
              </w:rPr>
              <w:t xml:space="preserve"> avec au choix des sorties</w:t>
            </w:r>
            <w:r w:rsidR="00B91B17" w:rsidRPr="00F86110">
              <w:rPr>
                <w:color w:val="000000" w:themeColor="text1"/>
                <w:lang w:val="fr-FR"/>
              </w:rPr>
              <w:t xml:space="preserve"> binaural</w:t>
            </w:r>
            <w:r w:rsidRPr="00F86110">
              <w:rPr>
                <w:color w:val="000000" w:themeColor="text1"/>
                <w:lang w:val="fr-FR"/>
              </w:rPr>
              <w:t>es</w:t>
            </w:r>
            <w:r w:rsidR="00B91B17" w:rsidRPr="00F86110">
              <w:rPr>
                <w:color w:val="000000" w:themeColor="text1"/>
                <w:lang w:val="fr-FR"/>
              </w:rPr>
              <w:t xml:space="preserve">, Ambisonics </w:t>
            </w:r>
            <w:r w:rsidRPr="00F86110">
              <w:rPr>
                <w:color w:val="000000" w:themeColor="text1"/>
                <w:lang w:val="fr-FR"/>
              </w:rPr>
              <w:t>et multicanales</w:t>
            </w:r>
          </w:p>
        </w:tc>
        <w:tc>
          <w:tcPr>
            <w:tcW w:w="4336" w:type="dxa"/>
          </w:tcPr>
          <w:p w14:paraId="1ED8C1BE" w14:textId="7D2E5944" w:rsidR="00185E87" w:rsidRPr="00F86110" w:rsidRDefault="00732D7F" w:rsidP="00970D8B">
            <w:pPr>
              <w:jc w:val="center"/>
              <w:rPr>
                <w:lang w:val="fr-FR"/>
              </w:rPr>
            </w:pPr>
            <w:r w:rsidRPr="00F86110">
              <w:rPr>
                <w:noProof/>
                <w:lang w:val="fr-FR"/>
              </w:rPr>
              <w:drawing>
                <wp:inline distT="0" distB="0" distL="0" distR="0" wp14:anchorId="76239244" wp14:editId="0B08A03D">
                  <wp:extent cx="2240229" cy="2286000"/>
                  <wp:effectExtent l="0" t="0" r="0" b="0"/>
                  <wp:docPr id="1091247106" name="Grafik 3" descr="Ein Bild, das Text, Screenshot, Software, Multimedia-Softwa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247106" name="Grafik 3" descr="Ein Bild, das Text, Screenshot, Software, Multimedia-Software enthält.&#10;&#10;Automatisch generierte Beschreibu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240229" cy="2286000"/>
                          </a:xfrm>
                          <a:prstGeom prst="rect">
                            <a:avLst/>
                          </a:prstGeom>
                        </pic:spPr>
                      </pic:pic>
                    </a:graphicData>
                  </a:graphic>
                </wp:inline>
              </w:drawing>
            </w:r>
          </w:p>
        </w:tc>
      </w:tr>
    </w:tbl>
    <w:p w14:paraId="41DEC6CD" w14:textId="77777777" w:rsidR="00185E87" w:rsidRPr="00F86110" w:rsidRDefault="00185E87" w:rsidP="00185E87">
      <w:pPr>
        <w:rPr>
          <w:lang w:val="fr-FR"/>
        </w:rPr>
      </w:pPr>
    </w:p>
    <w:p w14:paraId="598DE888" w14:textId="3EAD9000" w:rsidR="002F6A14" w:rsidRPr="00F86110" w:rsidRDefault="00AF528E" w:rsidP="001E3C1F">
      <w:pPr>
        <w:rPr>
          <w:lang w:val="fr-FR"/>
        </w:rPr>
      </w:pPr>
      <w:r w:rsidRPr="00F86110">
        <w:rPr>
          <w:lang w:val="fr-FR"/>
        </w:rPr>
        <w:t xml:space="preserve">Conformément à la volonté de simplicité d’utilisation de Dear Reality, </w:t>
      </w:r>
      <w:r w:rsidR="00185E87" w:rsidRPr="00F86110">
        <w:rPr>
          <w:lang w:val="fr-FR"/>
        </w:rPr>
        <w:t xml:space="preserve">dearVR PRO 2 </w:t>
      </w:r>
      <w:r w:rsidRPr="00F86110">
        <w:rPr>
          <w:lang w:val="fr-FR"/>
        </w:rPr>
        <w:t>évite les menus superflus ou superpositions de calques pour que l’utilisateur puisse se concentrer totalement sur ce qui compte, l’</w:t>
      </w:r>
      <w:r w:rsidR="00185E87" w:rsidRPr="00F86110">
        <w:rPr>
          <w:lang w:val="fr-FR"/>
        </w:rPr>
        <w:t xml:space="preserve">audio. </w:t>
      </w:r>
      <w:r w:rsidRPr="00F86110">
        <w:rPr>
          <w:lang w:val="fr-FR"/>
        </w:rPr>
        <w:t xml:space="preserve">L’interface du </w:t>
      </w:r>
      <w:r w:rsidR="00185E87" w:rsidRPr="00F86110">
        <w:rPr>
          <w:lang w:val="fr-FR"/>
        </w:rPr>
        <w:t xml:space="preserve">plugin </w:t>
      </w:r>
      <w:r w:rsidRPr="00F86110">
        <w:rPr>
          <w:lang w:val="fr-FR"/>
        </w:rPr>
        <w:t xml:space="preserve">donne directement accès à la </w:t>
      </w:r>
      <w:r w:rsidR="00185E87" w:rsidRPr="00F86110">
        <w:rPr>
          <w:lang w:val="fr-FR"/>
        </w:rPr>
        <w:t xml:space="preserve">position </w:t>
      </w:r>
      <w:r w:rsidRPr="00F86110">
        <w:rPr>
          <w:lang w:val="fr-FR"/>
        </w:rPr>
        <w:t xml:space="preserve">du son représentée graphiquement sur un pad </w:t>
      </w:r>
      <w:r w:rsidR="00185E87" w:rsidRPr="00F86110">
        <w:rPr>
          <w:lang w:val="fr-FR"/>
        </w:rPr>
        <w:t>XYZ</w:t>
      </w:r>
      <w:r w:rsidR="002D2307" w:rsidRPr="00F86110">
        <w:rPr>
          <w:lang w:val="fr-FR"/>
        </w:rPr>
        <w:t xml:space="preserve"> </w:t>
      </w:r>
      <w:r w:rsidRPr="00F86110">
        <w:rPr>
          <w:lang w:val="fr-FR"/>
        </w:rPr>
        <w:t>à</w:t>
      </w:r>
      <w:r w:rsidR="00185E87" w:rsidRPr="00F86110">
        <w:rPr>
          <w:lang w:val="fr-FR"/>
        </w:rPr>
        <w:t xml:space="preserve"> 360°</w:t>
      </w:r>
      <w:r w:rsidR="002D2307" w:rsidRPr="00F86110">
        <w:rPr>
          <w:lang w:val="fr-FR"/>
        </w:rPr>
        <w:t xml:space="preserve">. </w:t>
      </w:r>
      <w:r w:rsidRPr="00F86110">
        <w:rPr>
          <w:lang w:val="fr-FR"/>
        </w:rPr>
        <w:t>L’utilisateur positionne ainsi l’audio de façon ultra intuitive, devant ou derrière l’auditeur, près de lui ou à distance, par-dessus ou par en bas</w:t>
      </w:r>
      <w:r w:rsidR="00185E87" w:rsidRPr="00F86110">
        <w:rPr>
          <w:lang w:val="fr-FR"/>
        </w:rPr>
        <w:t xml:space="preserve">, </w:t>
      </w:r>
      <w:r w:rsidRPr="00F86110">
        <w:rPr>
          <w:lang w:val="fr-FR"/>
        </w:rPr>
        <w:t>à gauche ou à droite</w:t>
      </w:r>
      <w:r w:rsidR="00185E87" w:rsidRPr="00F86110">
        <w:rPr>
          <w:lang w:val="fr-FR"/>
        </w:rPr>
        <w:t>.</w:t>
      </w:r>
    </w:p>
    <w:p w14:paraId="1B56307E" w14:textId="77777777" w:rsidR="00630C09" w:rsidRPr="00F86110" w:rsidRDefault="00630C09" w:rsidP="001E3C1F">
      <w:pPr>
        <w:rPr>
          <w:lang w:val="fr-FR"/>
        </w:rPr>
      </w:pPr>
    </w:p>
    <w:p w14:paraId="5671370A" w14:textId="34FE9E45" w:rsidR="00185E87" w:rsidRPr="00F86110" w:rsidRDefault="002443C2" w:rsidP="001E3C1F">
      <w:pPr>
        <w:rPr>
          <w:color w:val="000000" w:themeColor="text1"/>
          <w:lang w:val="fr-FR"/>
        </w:rPr>
      </w:pPr>
      <w:r w:rsidRPr="00F86110">
        <w:rPr>
          <w:lang w:val="fr-FR"/>
        </w:rPr>
        <w:t xml:space="preserve">La nouvelle entrée stéréo du logiciel donne directement accès à la largeur des pistes stéréo pour une parfaite spatialisation des </w:t>
      </w:r>
      <w:r w:rsidR="00185E87" w:rsidRPr="00F86110">
        <w:rPr>
          <w:lang w:val="fr-FR"/>
        </w:rPr>
        <w:t xml:space="preserve">productions. </w:t>
      </w:r>
      <w:r w:rsidRPr="00F86110">
        <w:rPr>
          <w:color w:val="000000" w:themeColor="text1"/>
          <w:lang w:val="fr-FR"/>
        </w:rPr>
        <w:t xml:space="preserve">« Les enregistrements audio avec des techniques de prise de son </w:t>
      </w:r>
      <w:r w:rsidR="00314F4A" w:rsidRPr="00F86110">
        <w:rPr>
          <w:color w:val="000000" w:themeColor="text1"/>
          <w:lang w:val="fr-FR"/>
        </w:rPr>
        <w:t>st</w:t>
      </w:r>
      <w:r w:rsidRPr="00F86110">
        <w:rPr>
          <w:color w:val="000000" w:themeColor="text1"/>
          <w:lang w:val="fr-FR"/>
        </w:rPr>
        <w:t>é</w:t>
      </w:r>
      <w:r w:rsidR="00314F4A" w:rsidRPr="00F86110">
        <w:rPr>
          <w:color w:val="000000" w:themeColor="text1"/>
          <w:lang w:val="fr-FR"/>
        </w:rPr>
        <w:t>r</w:t>
      </w:r>
      <w:r w:rsidRPr="00F86110">
        <w:rPr>
          <w:color w:val="000000" w:themeColor="text1"/>
          <w:lang w:val="fr-FR"/>
        </w:rPr>
        <w:t>é</w:t>
      </w:r>
      <w:r w:rsidR="00314F4A" w:rsidRPr="00F86110">
        <w:rPr>
          <w:color w:val="000000" w:themeColor="text1"/>
          <w:lang w:val="fr-FR"/>
        </w:rPr>
        <w:t xml:space="preserve">o </w:t>
      </w:r>
      <w:r w:rsidRPr="00F86110">
        <w:rPr>
          <w:color w:val="000000" w:themeColor="text1"/>
          <w:lang w:val="fr-FR"/>
        </w:rPr>
        <w:t>demeurent courants même pour la</w:t>
      </w:r>
      <w:r w:rsidR="00314F4A" w:rsidRPr="00F86110">
        <w:rPr>
          <w:color w:val="000000" w:themeColor="text1"/>
          <w:lang w:val="fr-FR"/>
        </w:rPr>
        <w:t xml:space="preserve"> cr</w:t>
      </w:r>
      <w:r w:rsidRPr="00F86110">
        <w:rPr>
          <w:color w:val="000000" w:themeColor="text1"/>
          <w:lang w:val="fr-FR"/>
        </w:rPr>
        <w:t>é</w:t>
      </w:r>
      <w:r w:rsidR="00314F4A" w:rsidRPr="00F86110">
        <w:rPr>
          <w:color w:val="000000" w:themeColor="text1"/>
          <w:lang w:val="fr-FR"/>
        </w:rPr>
        <w:t xml:space="preserve">ation </w:t>
      </w:r>
      <w:r w:rsidRPr="00F86110">
        <w:rPr>
          <w:color w:val="000000" w:themeColor="text1"/>
          <w:lang w:val="fr-FR"/>
        </w:rPr>
        <w:t xml:space="preserve">d’expériences avancées en trois </w:t>
      </w:r>
      <w:r w:rsidR="00314F4A" w:rsidRPr="00F86110">
        <w:rPr>
          <w:color w:val="000000" w:themeColor="text1"/>
          <w:lang w:val="fr-FR"/>
        </w:rPr>
        <w:t>dimensions</w:t>
      </w:r>
      <w:r w:rsidRPr="00F86110">
        <w:rPr>
          <w:color w:val="000000" w:themeColor="text1"/>
          <w:lang w:val="fr-FR"/>
        </w:rPr>
        <w:t> »</w:t>
      </w:r>
      <w:r w:rsidR="00185E87" w:rsidRPr="00F86110">
        <w:rPr>
          <w:color w:val="000000" w:themeColor="text1"/>
          <w:lang w:val="fr-FR"/>
        </w:rPr>
        <w:t xml:space="preserve">, </w:t>
      </w:r>
      <w:r w:rsidRPr="00F86110">
        <w:rPr>
          <w:color w:val="000000" w:themeColor="text1"/>
          <w:lang w:val="fr-FR"/>
        </w:rPr>
        <w:t>fait constater</w:t>
      </w:r>
      <w:r w:rsidR="00185E87" w:rsidRPr="00F86110">
        <w:rPr>
          <w:color w:val="000000" w:themeColor="text1"/>
          <w:lang w:val="fr-FR"/>
        </w:rPr>
        <w:t xml:space="preserve"> </w:t>
      </w:r>
      <w:r w:rsidR="00692EC4" w:rsidRPr="00F86110">
        <w:rPr>
          <w:color w:val="000000" w:themeColor="text1"/>
          <w:lang w:val="fr-FR"/>
        </w:rPr>
        <w:t xml:space="preserve">Felix Lau, </w:t>
      </w:r>
      <w:r w:rsidRPr="00F86110">
        <w:rPr>
          <w:color w:val="000000" w:themeColor="text1"/>
          <w:lang w:val="fr-FR"/>
        </w:rPr>
        <w:t xml:space="preserve">responsable produit chez </w:t>
      </w:r>
      <w:r w:rsidR="00692EC4" w:rsidRPr="00F86110">
        <w:rPr>
          <w:color w:val="000000" w:themeColor="text1"/>
          <w:lang w:val="fr-FR"/>
        </w:rPr>
        <w:t>Dear Reality</w:t>
      </w:r>
      <w:r w:rsidR="00185E87" w:rsidRPr="00F86110">
        <w:rPr>
          <w:color w:val="000000" w:themeColor="text1"/>
          <w:lang w:val="fr-FR"/>
        </w:rPr>
        <w:t xml:space="preserve">. </w:t>
      </w:r>
      <w:r w:rsidRPr="00F86110">
        <w:rPr>
          <w:color w:val="000000" w:themeColor="text1"/>
          <w:lang w:val="fr-FR"/>
        </w:rPr>
        <w:t>« </w:t>
      </w:r>
      <w:r w:rsidR="00314F4A" w:rsidRPr="00F86110">
        <w:rPr>
          <w:color w:val="000000" w:themeColor="text1"/>
          <w:lang w:val="fr-FR"/>
        </w:rPr>
        <w:t xml:space="preserve">dearVR PRO 2 </w:t>
      </w:r>
      <w:r w:rsidRPr="00F86110">
        <w:rPr>
          <w:color w:val="000000" w:themeColor="text1"/>
          <w:lang w:val="fr-FR"/>
        </w:rPr>
        <w:t>aide l’ingénieur du son à positionner idéalement les enregistrements stéréo des</w:t>
      </w:r>
      <w:r w:rsidR="00314F4A" w:rsidRPr="00F86110">
        <w:rPr>
          <w:color w:val="000000" w:themeColor="text1"/>
          <w:lang w:val="fr-FR"/>
        </w:rPr>
        <w:t xml:space="preserve"> instruments </w:t>
      </w:r>
      <w:r w:rsidRPr="00F86110">
        <w:rPr>
          <w:color w:val="000000" w:themeColor="text1"/>
          <w:lang w:val="fr-FR"/>
        </w:rPr>
        <w:t>et des sons d’</w:t>
      </w:r>
      <w:r w:rsidR="00314F4A" w:rsidRPr="00F86110">
        <w:rPr>
          <w:color w:val="000000" w:themeColor="text1"/>
          <w:lang w:val="fr-FR"/>
        </w:rPr>
        <w:t xml:space="preserve">ambiance </w:t>
      </w:r>
      <w:r w:rsidRPr="00F86110">
        <w:rPr>
          <w:color w:val="000000" w:themeColor="text1"/>
          <w:lang w:val="fr-FR"/>
        </w:rPr>
        <w:t xml:space="preserve">dans un champ acoustique </w:t>
      </w:r>
      <w:r w:rsidR="00314F4A" w:rsidRPr="00F86110">
        <w:rPr>
          <w:color w:val="000000" w:themeColor="text1"/>
          <w:lang w:val="fr-FR"/>
        </w:rPr>
        <w:t>spatial.</w:t>
      </w:r>
      <w:r w:rsidRPr="00F86110">
        <w:rPr>
          <w:color w:val="000000" w:themeColor="text1"/>
          <w:lang w:val="fr-FR"/>
        </w:rPr>
        <w:t> »</w:t>
      </w:r>
    </w:p>
    <w:p w14:paraId="015D900B" w14:textId="77777777" w:rsidR="00B91B17" w:rsidRPr="00F86110" w:rsidRDefault="00B91B17" w:rsidP="001E3C1F">
      <w:pPr>
        <w:rPr>
          <w:lang w:val="fr-FR"/>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3828"/>
        <w:gridCol w:w="4052"/>
      </w:tblGrid>
      <w:tr w:rsidR="00732D7F" w:rsidRPr="00BC787D" w14:paraId="08C60E6E" w14:textId="77777777" w:rsidTr="002D2307">
        <w:tc>
          <w:tcPr>
            <w:tcW w:w="3828" w:type="dxa"/>
          </w:tcPr>
          <w:p w14:paraId="6854B6C0" w14:textId="58B887E8" w:rsidR="00185E87" w:rsidRPr="00F86110" w:rsidRDefault="00732D7F" w:rsidP="002D2307">
            <w:pPr>
              <w:rPr>
                <w:lang w:val="fr-FR"/>
              </w:rPr>
            </w:pPr>
            <w:r w:rsidRPr="00F86110">
              <w:rPr>
                <w:noProof/>
                <w:lang w:val="fr-FR"/>
              </w:rPr>
              <w:lastRenderedPageBreak/>
              <w:drawing>
                <wp:inline distT="0" distB="0" distL="0" distR="0" wp14:anchorId="3A42A36D" wp14:editId="011FD68B">
                  <wp:extent cx="2240229" cy="2286000"/>
                  <wp:effectExtent l="0" t="0" r="0" b="0"/>
                  <wp:docPr id="778550059" name="Grafik 4" descr="Ein Bild, das Screenshot, Text, Elektronik, Multimedia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550059" name="Grafik 4" descr="Ein Bild, das Screenshot, Text, Elektronik, Multimedia enthält.&#10;&#10;Automatisch generierte Beschreibu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240229" cy="2286000"/>
                          </a:xfrm>
                          <a:prstGeom prst="rect">
                            <a:avLst/>
                          </a:prstGeom>
                        </pic:spPr>
                      </pic:pic>
                    </a:graphicData>
                  </a:graphic>
                </wp:inline>
              </w:drawing>
            </w:r>
          </w:p>
        </w:tc>
        <w:tc>
          <w:tcPr>
            <w:tcW w:w="4052" w:type="dxa"/>
          </w:tcPr>
          <w:p w14:paraId="2738EE58" w14:textId="77777777" w:rsidR="002D2307" w:rsidRPr="00F86110" w:rsidRDefault="002D2307" w:rsidP="00970D8B">
            <w:pPr>
              <w:pStyle w:val="Lgende"/>
              <w:rPr>
                <w:color w:val="000000" w:themeColor="text1"/>
                <w:lang w:val="fr-FR"/>
              </w:rPr>
            </w:pPr>
          </w:p>
          <w:p w14:paraId="14F3D019" w14:textId="0F040DE1" w:rsidR="00185E87" w:rsidRPr="00F86110" w:rsidRDefault="002443C2" w:rsidP="00970D8B">
            <w:pPr>
              <w:pStyle w:val="Lgende"/>
              <w:rPr>
                <w:color w:val="000000" w:themeColor="text1"/>
                <w:lang w:val="fr-FR"/>
              </w:rPr>
            </w:pPr>
            <w:r w:rsidRPr="00F86110">
              <w:rPr>
                <w:color w:val="000000" w:themeColor="text1"/>
                <w:lang w:val="fr-FR"/>
              </w:rPr>
              <w:t xml:space="preserve">Le module de positionnement XYZ de </w:t>
            </w:r>
            <w:r w:rsidR="00732D7F" w:rsidRPr="00F86110">
              <w:rPr>
                <w:color w:val="000000" w:themeColor="text1"/>
                <w:lang w:val="fr-FR"/>
              </w:rPr>
              <w:t>dearVR PRO 2</w:t>
            </w:r>
            <w:r w:rsidRPr="00F86110">
              <w:rPr>
                <w:color w:val="000000" w:themeColor="text1"/>
                <w:lang w:val="fr-FR"/>
              </w:rPr>
              <w:t>, qui inclut désormais l’entrée stéréo</w:t>
            </w:r>
          </w:p>
          <w:p w14:paraId="68831B95" w14:textId="77777777" w:rsidR="00185E87" w:rsidRPr="00F86110" w:rsidRDefault="00185E87" w:rsidP="00970D8B">
            <w:pPr>
              <w:pStyle w:val="Lgende"/>
              <w:rPr>
                <w:color w:val="000000" w:themeColor="text1"/>
                <w:lang w:val="fr-FR"/>
              </w:rPr>
            </w:pPr>
          </w:p>
        </w:tc>
      </w:tr>
    </w:tbl>
    <w:p w14:paraId="6C90B1B5" w14:textId="77777777" w:rsidR="002F6A14" w:rsidRPr="00F86110" w:rsidRDefault="002F6A14" w:rsidP="00185E87">
      <w:pPr>
        <w:rPr>
          <w:lang w:val="fr-FR"/>
        </w:rPr>
      </w:pPr>
    </w:p>
    <w:p w14:paraId="7B69E8C6" w14:textId="3ADD10FC" w:rsidR="002F6A14" w:rsidRPr="00F86110" w:rsidRDefault="002443C2" w:rsidP="00185E87">
      <w:pPr>
        <w:rPr>
          <w:lang w:val="fr-FR"/>
        </w:rPr>
      </w:pPr>
      <w:r w:rsidRPr="00F86110">
        <w:rPr>
          <w:lang w:val="fr-FR"/>
        </w:rPr>
        <w:t>Outre la connexion existante au contrôleur de réalité virtuelle</w:t>
      </w:r>
      <w:r w:rsidR="00C55189" w:rsidRPr="00F86110">
        <w:rPr>
          <w:lang w:val="fr-FR"/>
        </w:rPr>
        <w:t xml:space="preserve"> </w:t>
      </w:r>
      <w:r w:rsidR="002D2307" w:rsidRPr="00F86110">
        <w:rPr>
          <w:lang w:val="fr-FR"/>
        </w:rPr>
        <w:t xml:space="preserve">dearVR SPATIAL CONNECT </w:t>
      </w:r>
      <w:r w:rsidR="00C55189" w:rsidRPr="00F86110">
        <w:rPr>
          <w:lang w:val="fr-FR"/>
        </w:rPr>
        <w:t xml:space="preserve">VR, </w:t>
      </w:r>
      <w:r w:rsidR="002F6A14" w:rsidRPr="00F86110">
        <w:rPr>
          <w:lang w:val="fr-FR"/>
        </w:rPr>
        <w:t xml:space="preserve">dearVR PRO 2 </w:t>
      </w:r>
      <w:r w:rsidRPr="00F86110">
        <w:rPr>
          <w:lang w:val="fr-FR"/>
        </w:rPr>
        <w:t xml:space="preserve">peut désormais être raccordé à n’importe quel outil de suivi de tête OSC de tiers au moyen de l’adaptateur </w:t>
      </w:r>
      <w:r w:rsidR="002F6A14" w:rsidRPr="00F86110">
        <w:rPr>
          <w:lang w:val="fr-FR"/>
        </w:rPr>
        <w:t xml:space="preserve">SPATIAL CONNECT </w:t>
      </w:r>
      <w:r w:rsidRPr="00F86110">
        <w:rPr>
          <w:lang w:val="fr-FR"/>
        </w:rPr>
        <w:t>inclus</w:t>
      </w:r>
      <w:r w:rsidR="002D2307" w:rsidRPr="00F86110">
        <w:rPr>
          <w:lang w:val="fr-FR"/>
        </w:rPr>
        <w:t xml:space="preserve">. </w:t>
      </w:r>
      <w:r w:rsidRPr="00F86110">
        <w:rPr>
          <w:lang w:val="fr-FR"/>
        </w:rPr>
        <w:t xml:space="preserve">Les utilisateurs bénéficient ainsi d’un contrôle étendu du suivi de tête </w:t>
      </w:r>
      <w:r w:rsidR="006D0D63" w:rsidRPr="00F86110">
        <w:rPr>
          <w:lang w:val="fr-FR"/>
        </w:rPr>
        <w:t>pour pouvoir apprécier les productions immersives d’une façon bien plus naturelle</w:t>
      </w:r>
      <w:r w:rsidR="002F6A14" w:rsidRPr="00F86110">
        <w:rPr>
          <w:lang w:val="fr-FR"/>
        </w:rPr>
        <w:t>.</w:t>
      </w:r>
    </w:p>
    <w:p w14:paraId="1BE59F95" w14:textId="77777777" w:rsidR="00185E87" w:rsidRPr="00F86110" w:rsidRDefault="00185E87" w:rsidP="00185E87">
      <w:pPr>
        <w:rPr>
          <w:lang w:val="fr-FR"/>
        </w:rPr>
      </w:pPr>
    </w:p>
    <w:p w14:paraId="2692D623" w14:textId="7FBFEA5D" w:rsidR="004F731D" w:rsidRPr="00F86110" w:rsidRDefault="004F731D" w:rsidP="004F731D">
      <w:pPr>
        <w:rPr>
          <w:lang w:val="fr-FR"/>
        </w:rPr>
      </w:pPr>
      <w:r w:rsidRPr="00F86110">
        <w:rPr>
          <w:lang w:val="fr-FR"/>
        </w:rPr>
        <w:t>(</w:t>
      </w:r>
      <w:r w:rsidR="006D0D63" w:rsidRPr="00F86110">
        <w:rPr>
          <w:lang w:val="fr-FR"/>
        </w:rPr>
        <w:t>Fin</w:t>
      </w:r>
      <w:r w:rsidRPr="00F86110">
        <w:rPr>
          <w:lang w:val="fr-FR"/>
        </w:rPr>
        <w:t>)</w:t>
      </w:r>
    </w:p>
    <w:p w14:paraId="10FCAD14" w14:textId="77777777" w:rsidR="00B7102C" w:rsidRPr="00F86110" w:rsidRDefault="00B7102C" w:rsidP="004F731D">
      <w:pPr>
        <w:rPr>
          <w:lang w:val="fr-FR"/>
        </w:rPr>
      </w:pPr>
    </w:p>
    <w:p w14:paraId="78E2B511" w14:textId="427BFFDA" w:rsidR="00B7102C" w:rsidRPr="00F86110" w:rsidRDefault="00B7102C" w:rsidP="00B7102C">
      <w:pPr>
        <w:rPr>
          <w:lang w:val="fr-FR"/>
        </w:rPr>
      </w:pPr>
      <w:r w:rsidRPr="00F86110">
        <w:rPr>
          <w:lang w:val="fr-FR"/>
        </w:rPr>
        <w:t xml:space="preserve">Pro Tools® </w:t>
      </w:r>
      <w:r w:rsidR="006D0D63" w:rsidRPr="00F86110">
        <w:rPr>
          <w:lang w:val="fr-FR"/>
        </w:rPr>
        <w:t>est une marque commerciale de</w:t>
      </w:r>
      <w:r w:rsidRPr="00F86110">
        <w:rPr>
          <w:lang w:val="fr-FR"/>
        </w:rPr>
        <w:t xml:space="preserve"> Avid Technology Inc., </w:t>
      </w:r>
      <w:r w:rsidR="006D0D63" w:rsidRPr="00F86110">
        <w:rPr>
          <w:lang w:val="fr-FR"/>
        </w:rPr>
        <w:t>déposée aux Etats-Unis et dans d’autres pays</w:t>
      </w:r>
      <w:r w:rsidRPr="00F86110">
        <w:rPr>
          <w:lang w:val="fr-FR"/>
        </w:rPr>
        <w:t>.</w:t>
      </w:r>
    </w:p>
    <w:p w14:paraId="5519FC80" w14:textId="77777777" w:rsidR="00387126" w:rsidRPr="00F86110" w:rsidRDefault="00387126" w:rsidP="004F731D">
      <w:pPr>
        <w:rPr>
          <w:lang w:val="fr-FR"/>
        </w:rPr>
      </w:pPr>
    </w:p>
    <w:p w14:paraId="11A0037A" w14:textId="171F0A35" w:rsidR="00387126" w:rsidRPr="00F86110" w:rsidRDefault="006D0D63" w:rsidP="00387126">
      <w:pPr>
        <w:rPr>
          <w:lang w:val="fr-FR"/>
        </w:rPr>
      </w:pPr>
      <w:r w:rsidRPr="00F86110">
        <w:rPr>
          <w:lang w:val="fr-FR"/>
        </w:rPr>
        <w:t xml:space="preserve">Les illustrations qui accompagnent ce communiqué </w:t>
      </w:r>
      <w:r w:rsidR="00F86110" w:rsidRPr="00F86110">
        <w:rPr>
          <w:lang w:val="fr-FR"/>
        </w:rPr>
        <w:t xml:space="preserve">peuvent être téléchargées </w:t>
      </w:r>
      <w:hyperlink r:id="rId16" w:history="1">
        <w:r w:rsidR="00F86110" w:rsidRPr="00F86110">
          <w:rPr>
            <w:rStyle w:val="Lienhypertexte"/>
            <w:color w:val="0095D5" w:themeColor="accent1"/>
            <w:lang w:val="fr-FR"/>
          </w:rPr>
          <w:t>ici</w:t>
        </w:r>
      </w:hyperlink>
      <w:r w:rsidR="00387126" w:rsidRPr="00F86110">
        <w:rPr>
          <w:lang w:val="fr-FR"/>
        </w:rPr>
        <w:t>.</w:t>
      </w:r>
    </w:p>
    <w:p w14:paraId="42B2132C" w14:textId="4ACD96B3" w:rsidR="00387126" w:rsidRPr="00F86110" w:rsidRDefault="00F86110" w:rsidP="00387126">
      <w:pPr>
        <w:rPr>
          <w:lang w:val="fr-FR"/>
        </w:rPr>
      </w:pPr>
      <w:r w:rsidRPr="00F86110">
        <w:rPr>
          <w:lang w:val="fr-FR"/>
        </w:rPr>
        <w:t>Pour plus d’</w:t>
      </w:r>
      <w:r w:rsidR="00387126" w:rsidRPr="00F86110">
        <w:rPr>
          <w:lang w:val="fr-FR"/>
        </w:rPr>
        <w:t>information, visit</w:t>
      </w:r>
      <w:r w:rsidRPr="00F86110">
        <w:rPr>
          <w:lang w:val="fr-FR"/>
        </w:rPr>
        <w:t>ez </w:t>
      </w:r>
      <w:r w:rsidR="00387126" w:rsidRPr="00F86110">
        <w:rPr>
          <w:lang w:val="fr-FR"/>
        </w:rPr>
        <w:t xml:space="preserve">: </w:t>
      </w:r>
      <w:hyperlink r:id="rId17" w:history="1">
        <w:r w:rsidR="00387126" w:rsidRPr="00F86110">
          <w:rPr>
            <w:rStyle w:val="Lienhypertexte"/>
            <w:color w:val="0095D5" w:themeColor="accent1"/>
            <w:lang w:val="fr-FR"/>
          </w:rPr>
          <w:t>https://www.dear-reality.com/products/dearvr-pro</w:t>
        </w:r>
      </w:hyperlink>
      <w:r w:rsidR="00387126" w:rsidRPr="00F86110">
        <w:rPr>
          <w:rStyle w:val="Lienhypertexte"/>
          <w:color w:val="0095D5" w:themeColor="accent1"/>
          <w:lang w:val="fr-FR"/>
        </w:rPr>
        <w:t>-2</w:t>
      </w:r>
    </w:p>
    <w:p w14:paraId="5D1BA103" w14:textId="77777777" w:rsidR="00387126" w:rsidRPr="00F86110" w:rsidRDefault="00387126" w:rsidP="004F731D">
      <w:pPr>
        <w:rPr>
          <w:lang w:val="fr-FR"/>
        </w:rPr>
      </w:pPr>
    </w:p>
    <w:p w14:paraId="293CC8C1" w14:textId="2728BDAB" w:rsidR="00692EC4" w:rsidRPr="00F86110" w:rsidRDefault="00692EC4" w:rsidP="004F731D">
      <w:pPr>
        <w:rPr>
          <w:color w:val="000000" w:themeColor="text1"/>
          <w:lang w:val="fr-FR"/>
        </w:rPr>
      </w:pPr>
      <w:r w:rsidRPr="00F86110">
        <w:rPr>
          <w:color w:val="000000" w:themeColor="text1"/>
          <w:lang w:val="fr-FR"/>
        </w:rPr>
        <w:t xml:space="preserve">dearVR PRO 2 </w:t>
      </w:r>
      <w:r w:rsidR="00F86110" w:rsidRPr="00F86110">
        <w:rPr>
          <w:color w:val="000000" w:themeColor="text1"/>
          <w:lang w:val="fr-FR"/>
        </w:rPr>
        <w:t xml:space="preserve">est disponible au prix de vente recommandé de </w:t>
      </w:r>
      <w:r w:rsidRPr="00F86110">
        <w:rPr>
          <w:color w:val="000000" w:themeColor="text1"/>
          <w:lang w:val="fr-FR"/>
        </w:rPr>
        <w:t>199 USD (</w:t>
      </w:r>
      <w:r w:rsidR="00F86110" w:rsidRPr="00F86110">
        <w:rPr>
          <w:color w:val="000000" w:themeColor="text1"/>
          <w:lang w:val="fr-FR"/>
        </w:rPr>
        <w:t>H</w:t>
      </w:r>
      <w:r w:rsidRPr="00F86110">
        <w:rPr>
          <w:color w:val="000000" w:themeColor="text1"/>
          <w:lang w:val="fr-FR"/>
        </w:rPr>
        <w:t xml:space="preserve">T) </w:t>
      </w:r>
      <w:r w:rsidR="00F86110" w:rsidRPr="00F86110">
        <w:rPr>
          <w:color w:val="000000" w:themeColor="text1"/>
          <w:lang w:val="fr-FR"/>
        </w:rPr>
        <w:t>sur</w:t>
      </w:r>
      <w:r w:rsidRPr="00F86110">
        <w:rPr>
          <w:color w:val="000000" w:themeColor="text1"/>
          <w:lang w:val="fr-FR"/>
        </w:rPr>
        <w:t xml:space="preserve"> dear-reality.com </w:t>
      </w:r>
      <w:r w:rsidR="00F86110" w:rsidRPr="00F86110">
        <w:rPr>
          <w:color w:val="000000" w:themeColor="text1"/>
          <w:lang w:val="fr-FR"/>
        </w:rPr>
        <w:t>et</w:t>
      </w:r>
      <w:r w:rsidRPr="00F86110">
        <w:rPr>
          <w:color w:val="000000" w:themeColor="text1"/>
          <w:lang w:val="fr-FR"/>
        </w:rPr>
        <w:t xml:space="preserve"> </w:t>
      </w:r>
      <w:r w:rsidR="00F86110" w:rsidRPr="00F86110">
        <w:rPr>
          <w:color w:val="000000" w:themeColor="text1"/>
          <w:lang w:val="fr-FR"/>
        </w:rPr>
        <w:t>auprès des revendeurs agréés</w:t>
      </w:r>
      <w:r w:rsidRPr="00F86110">
        <w:rPr>
          <w:color w:val="000000" w:themeColor="text1"/>
          <w:lang w:val="fr-FR"/>
        </w:rPr>
        <w:t>.</w:t>
      </w:r>
    </w:p>
    <w:p w14:paraId="2C7D68EF" w14:textId="6A47879B" w:rsidR="00732D7F" w:rsidRPr="00F86110" w:rsidRDefault="00F86110" w:rsidP="004F731D">
      <w:pPr>
        <w:rPr>
          <w:color w:val="000000" w:themeColor="text1"/>
          <w:lang w:val="fr-FR"/>
        </w:rPr>
      </w:pPr>
      <w:r w:rsidRPr="00F86110">
        <w:rPr>
          <w:color w:val="000000" w:themeColor="text1"/>
          <w:lang w:val="fr-FR"/>
        </w:rPr>
        <w:t xml:space="preserve">Jusqu’au </w:t>
      </w:r>
      <w:r w:rsidR="00387126" w:rsidRPr="00F86110">
        <w:rPr>
          <w:color w:val="000000" w:themeColor="text1"/>
          <w:lang w:val="fr-FR"/>
        </w:rPr>
        <w:t>31</w:t>
      </w:r>
      <w:r w:rsidRPr="00F86110">
        <w:rPr>
          <w:color w:val="000000" w:themeColor="text1"/>
          <w:lang w:val="fr-FR"/>
        </w:rPr>
        <w:t xml:space="preserve"> janvier</w:t>
      </w:r>
      <w:r w:rsidR="00732D7F" w:rsidRPr="00F86110">
        <w:rPr>
          <w:color w:val="000000" w:themeColor="text1"/>
          <w:lang w:val="fr-FR"/>
        </w:rPr>
        <w:t xml:space="preserve">, dearVR PRO 2 </w:t>
      </w:r>
      <w:r w:rsidRPr="00F86110">
        <w:rPr>
          <w:color w:val="000000" w:themeColor="text1"/>
          <w:lang w:val="fr-FR"/>
        </w:rPr>
        <w:t>est proposé au prix exceptionnel de</w:t>
      </w:r>
      <w:r w:rsidR="00732D7F" w:rsidRPr="00F86110">
        <w:rPr>
          <w:color w:val="000000" w:themeColor="text1"/>
          <w:lang w:val="fr-FR"/>
        </w:rPr>
        <w:t xml:space="preserve"> 149 USD (</w:t>
      </w:r>
      <w:r w:rsidRPr="00F86110">
        <w:rPr>
          <w:color w:val="000000" w:themeColor="text1"/>
          <w:lang w:val="fr-FR"/>
        </w:rPr>
        <w:t>H</w:t>
      </w:r>
      <w:r w:rsidR="00732D7F" w:rsidRPr="00F86110">
        <w:rPr>
          <w:color w:val="000000" w:themeColor="text1"/>
          <w:lang w:val="fr-FR"/>
        </w:rPr>
        <w:t>T).</w:t>
      </w:r>
    </w:p>
    <w:p w14:paraId="56283BF4" w14:textId="77777777" w:rsidR="00387126" w:rsidRPr="00F86110" w:rsidRDefault="00387126" w:rsidP="004F731D">
      <w:pPr>
        <w:rPr>
          <w:color w:val="000000" w:themeColor="text1"/>
          <w:lang w:val="fr-FR"/>
        </w:rPr>
      </w:pPr>
    </w:p>
    <w:p w14:paraId="6AC9B75B" w14:textId="7B074A6E" w:rsidR="00692EC4" w:rsidRPr="00F86110" w:rsidRDefault="00F86110" w:rsidP="004F731D">
      <w:pPr>
        <w:rPr>
          <w:color w:val="000000" w:themeColor="text1"/>
          <w:lang w:val="fr-FR"/>
        </w:rPr>
      </w:pPr>
      <w:r w:rsidRPr="00F86110">
        <w:rPr>
          <w:color w:val="000000" w:themeColor="text1"/>
          <w:lang w:val="fr-FR"/>
        </w:rPr>
        <w:t>Les utilisateurs de</w:t>
      </w:r>
      <w:r w:rsidR="00692EC4" w:rsidRPr="00F86110">
        <w:rPr>
          <w:color w:val="000000" w:themeColor="text1"/>
          <w:lang w:val="fr-FR"/>
        </w:rPr>
        <w:t xml:space="preserve"> dearVR PRO </w:t>
      </w:r>
      <w:r w:rsidRPr="00F86110">
        <w:rPr>
          <w:color w:val="000000" w:themeColor="text1"/>
          <w:lang w:val="fr-FR"/>
        </w:rPr>
        <w:t>peuvent procéder à la mise à niveau vers la version</w:t>
      </w:r>
      <w:r w:rsidR="00692EC4" w:rsidRPr="00F86110">
        <w:rPr>
          <w:color w:val="000000" w:themeColor="text1"/>
          <w:lang w:val="fr-FR"/>
        </w:rPr>
        <w:t xml:space="preserve"> </w:t>
      </w:r>
      <w:r w:rsidR="00387126" w:rsidRPr="00F86110">
        <w:rPr>
          <w:color w:val="000000" w:themeColor="text1"/>
          <w:lang w:val="fr-FR"/>
        </w:rPr>
        <w:t>Mk II</w:t>
      </w:r>
      <w:r w:rsidRPr="00F86110">
        <w:rPr>
          <w:color w:val="000000" w:themeColor="text1"/>
          <w:lang w:val="fr-FR"/>
        </w:rPr>
        <w:t xml:space="preserve"> au prix de</w:t>
      </w:r>
      <w:r w:rsidR="00692EC4" w:rsidRPr="00F86110">
        <w:rPr>
          <w:color w:val="000000" w:themeColor="text1"/>
          <w:lang w:val="fr-FR"/>
        </w:rPr>
        <w:t xml:space="preserve"> </w:t>
      </w:r>
      <w:r w:rsidR="00732D7F" w:rsidRPr="00F86110">
        <w:rPr>
          <w:color w:val="000000" w:themeColor="text1"/>
          <w:lang w:val="fr-FR"/>
        </w:rPr>
        <w:t>7</w:t>
      </w:r>
      <w:r w:rsidR="00692EC4" w:rsidRPr="00F86110">
        <w:rPr>
          <w:color w:val="000000" w:themeColor="text1"/>
          <w:lang w:val="fr-FR"/>
        </w:rPr>
        <w:t xml:space="preserve">9 USD </w:t>
      </w:r>
      <w:hyperlink r:id="rId18" w:history="1">
        <w:r w:rsidR="00692EC4" w:rsidRPr="00F86110">
          <w:rPr>
            <w:rStyle w:val="Lienhypertexte"/>
            <w:color w:val="0095D5" w:themeColor="accent1"/>
            <w:lang w:val="fr-FR"/>
          </w:rPr>
          <w:t>here</w:t>
        </w:r>
      </w:hyperlink>
      <w:r w:rsidR="00732D7F" w:rsidRPr="00F86110">
        <w:rPr>
          <w:color w:val="0095D5" w:themeColor="accent1"/>
          <w:lang w:val="fr-FR"/>
        </w:rPr>
        <w:t xml:space="preserve"> </w:t>
      </w:r>
      <w:r w:rsidR="00732D7F" w:rsidRPr="00F86110">
        <w:rPr>
          <w:color w:val="000000" w:themeColor="text1"/>
          <w:lang w:val="fr-FR"/>
        </w:rPr>
        <w:t>(</w:t>
      </w:r>
      <w:hyperlink r:id="rId19" w:history="1">
        <w:r w:rsidR="00387126" w:rsidRPr="00F86110">
          <w:rPr>
            <w:rStyle w:val="Lienhypertexte"/>
            <w:color w:val="0095D5" w:themeColor="accent1"/>
            <w:lang w:val="fr-FR"/>
          </w:rPr>
          <w:t>https://www.dear-reality.com/pages/pro-2-upgrade</w:t>
        </w:r>
      </w:hyperlink>
      <w:r w:rsidR="00732D7F" w:rsidRPr="00F86110">
        <w:rPr>
          <w:color w:val="000000" w:themeColor="text1"/>
          <w:lang w:val="fr-FR"/>
        </w:rPr>
        <w:t>).</w:t>
      </w:r>
    </w:p>
    <w:p w14:paraId="6209A468" w14:textId="77777777" w:rsidR="002D1D65" w:rsidRPr="00F86110" w:rsidRDefault="002D1D65" w:rsidP="009C7924">
      <w:pPr>
        <w:rPr>
          <w:lang w:val="fr-FR"/>
        </w:rPr>
      </w:pPr>
    </w:p>
    <w:p w14:paraId="5748AAED" w14:textId="77777777" w:rsidR="002D1D65" w:rsidRDefault="002D1D65" w:rsidP="009C7924">
      <w:pPr>
        <w:rPr>
          <w:lang w:val="fr-FR"/>
        </w:rPr>
      </w:pPr>
    </w:p>
    <w:p w14:paraId="764C5823" w14:textId="77777777" w:rsidR="000A154E" w:rsidRDefault="000A154E" w:rsidP="009C7924">
      <w:pPr>
        <w:rPr>
          <w:lang w:val="fr-FR"/>
        </w:rPr>
      </w:pPr>
    </w:p>
    <w:p w14:paraId="0D3863C2" w14:textId="77777777" w:rsidR="000A154E" w:rsidRPr="00F86110" w:rsidRDefault="000A154E" w:rsidP="009C7924">
      <w:pPr>
        <w:rPr>
          <w:lang w:val="fr-FR"/>
        </w:rPr>
      </w:pPr>
    </w:p>
    <w:p w14:paraId="132B6F8F" w14:textId="6CB838B9" w:rsidR="002920BB" w:rsidRPr="000A154E" w:rsidRDefault="000A154E" w:rsidP="002920BB">
      <w:pPr>
        <w:pStyle w:val="About"/>
        <w:rPr>
          <w:rStyle w:val="lev"/>
          <w:lang w:val="fr-FR"/>
        </w:rPr>
      </w:pPr>
      <w:bookmarkStart w:id="0" w:name="_Hlk84497803"/>
      <w:r w:rsidRPr="000A154E">
        <w:rPr>
          <w:rStyle w:val="lev"/>
          <w:lang w:val="fr-FR"/>
        </w:rPr>
        <w:t>À propos de</w:t>
      </w:r>
      <w:r w:rsidR="002920BB" w:rsidRPr="000A154E">
        <w:rPr>
          <w:rStyle w:val="lev"/>
          <w:lang w:val="fr-FR"/>
        </w:rPr>
        <w:t xml:space="preserve"> Dear Reality</w:t>
      </w:r>
    </w:p>
    <w:bookmarkEnd w:id="0"/>
    <w:p w14:paraId="78F18EAF" w14:textId="28CA1622" w:rsidR="002920BB" w:rsidRPr="00BF4949" w:rsidRDefault="000A154E" w:rsidP="002920BB">
      <w:pPr>
        <w:pStyle w:val="About"/>
        <w:rPr>
          <w:lang w:val="fr-FR"/>
        </w:rPr>
      </w:pPr>
      <w:r w:rsidRPr="000A154E">
        <w:rPr>
          <w:lang w:val="fr-FR"/>
        </w:rPr>
        <w:t xml:space="preserve">Dear Reality est une société leader dans le domaine des contrôleurs audio immersifs et est surtout connue pour ses produits binauraux, Ambisonics et ses spatialisateurs multicanaux avec une virtualisation totalement réaliste de la pièce. Des ingénieurs du son, des concepteurs sonores, des diffuseurs et des musiciens utilisent les produits de l'entreprise dans le monde entier. Fondée en 2014 par Achim Fell et Christian Sander, Dear Reality s'efforce de fournir des logiciels audio 3D de haute qualité et de pointe pour la production audio interactive et linéaire. </w:t>
      </w:r>
      <w:r w:rsidRPr="00BF4949">
        <w:rPr>
          <w:lang w:val="fr-FR"/>
        </w:rPr>
        <w:t>Depuis 2019, Dear Reality est fière de faire partie du groupe Sennheiser.</w:t>
      </w:r>
    </w:p>
    <w:p w14:paraId="392A0A9E" w14:textId="77777777" w:rsidR="000A154E" w:rsidRPr="00BF4949" w:rsidRDefault="000A154E" w:rsidP="002920BB">
      <w:pPr>
        <w:pStyle w:val="About"/>
        <w:rPr>
          <w:lang w:val="fr-FR"/>
        </w:rPr>
      </w:pPr>
    </w:p>
    <w:p w14:paraId="65FBD94A" w14:textId="77777777" w:rsidR="002920BB" w:rsidRPr="00BF4949" w:rsidRDefault="002920BB" w:rsidP="000A154E">
      <w:pPr>
        <w:pStyle w:val="About"/>
        <w:jc w:val="right"/>
        <w:rPr>
          <w:lang w:val="fr-FR"/>
        </w:rPr>
      </w:pPr>
    </w:p>
    <w:p w14:paraId="09CBE6B2" w14:textId="676703AA" w:rsidR="002920BB" w:rsidRPr="000A154E" w:rsidRDefault="002920BB" w:rsidP="002920BB">
      <w:pPr>
        <w:pStyle w:val="Contact"/>
        <w:rPr>
          <w:b/>
          <w:bCs/>
          <w:lang w:val="en-US"/>
        </w:rPr>
      </w:pPr>
      <w:r w:rsidRPr="000A154E">
        <w:rPr>
          <w:b/>
          <w:bCs/>
          <w:lang w:val="en-US"/>
        </w:rPr>
        <w:t>Global Press Contact</w:t>
      </w:r>
    </w:p>
    <w:p w14:paraId="6E5DE2F9" w14:textId="77777777" w:rsidR="002920BB" w:rsidRPr="000A154E" w:rsidRDefault="002920BB" w:rsidP="002920BB">
      <w:pPr>
        <w:pStyle w:val="Contact"/>
        <w:rPr>
          <w:lang w:val="en-US"/>
        </w:rPr>
      </w:pPr>
    </w:p>
    <w:p w14:paraId="22D96006" w14:textId="76047C94" w:rsidR="002920BB" w:rsidRPr="000A154E" w:rsidRDefault="002920BB" w:rsidP="002920BB">
      <w:pPr>
        <w:pStyle w:val="Contact"/>
        <w:rPr>
          <w:color w:val="0095D5" w:themeColor="accent1"/>
          <w:lang w:val="en-US"/>
        </w:rPr>
      </w:pPr>
      <w:r w:rsidRPr="000A154E">
        <w:rPr>
          <w:color w:val="0095D5" w:themeColor="accent1"/>
          <w:lang w:val="en-US"/>
        </w:rPr>
        <w:t>Kai Detlefsen</w:t>
      </w:r>
    </w:p>
    <w:p w14:paraId="2969E9AC" w14:textId="5B86455E" w:rsidR="009E1D09" w:rsidRPr="000A154E" w:rsidRDefault="002920BB" w:rsidP="002920BB">
      <w:pPr>
        <w:pStyle w:val="Contact"/>
        <w:rPr>
          <w:lang w:val="en-US"/>
        </w:rPr>
      </w:pPr>
      <w:r w:rsidRPr="000A154E">
        <w:rPr>
          <w:lang w:val="en-US"/>
        </w:rPr>
        <w:t>press@dear-reality.com</w:t>
      </w:r>
      <w:r w:rsidR="009E1D09" w:rsidRPr="000A154E">
        <w:rPr>
          <w:sz w:val="13"/>
          <w:szCs w:val="13"/>
          <w:lang w:val="en-US"/>
        </w:rPr>
        <w:t xml:space="preserve"> </w:t>
      </w:r>
    </w:p>
    <w:sectPr w:rsidR="009E1D09" w:rsidRPr="000A154E" w:rsidSect="00273D1A">
      <w:headerReference w:type="default" r:id="rId20"/>
      <w:headerReference w:type="first" r:id="rId21"/>
      <w:footerReference w:type="first" r:id="rId22"/>
      <w:pgSz w:w="11906" w:h="16838" w:code="9"/>
      <w:pgMar w:top="2754" w:right="2608" w:bottom="1418" w:left="1418" w:header="629" w:footer="134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E38319" w14:textId="77777777" w:rsidR="00273D1A" w:rsidRDefault="00273D1A" w:rsidP="00CA1EB9">
      <w:pPr>
        <w:spacing w:line="240" w:lineRule="auto"/>
      </w:pPr>
      <w:r>
        <w:separator/>
      </w:r>
    </w:p>
  </w:endnote>
  <w:endnote w:type="continuationSeparator" w:id="0">
    <w:p w14:paraId="22E410A2" w14:textId="77777777" w:rsidR="00273D1A" w:rsidRDefault="00273D1A" w:rsidP="00CA1EB9">
      <w:pPr>
        <w:spacing w:line="240" w:lineRule="auto"/>
      </w:pPr>
      <w:r>
        <w:continuationSeparator/>
      </w:r>
    </w:p>
  </w:endnote>
  <w:endnote w:type="continuationNotice" w:id="1">
    <w:p w14:paraId="2E252068" w14:textId="77777777" w:rsidR="00273D1A" w:rsidRDefault="00273D1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ennheiser Office">
    <w:altName w:val="Cambria"/>
    <w:panose1 w:val="020B0604020202020204"/>
    <w:charset w:val="00"/>
    <w:family w:val="swiss"/>
    <w:pitch w:val="variable"/>
    <w:sig w:usb0="A00000AF" w:usb1="500020DB" w:usb2="00000000" w:usb3="00000000" w:csb0="00000093" w:csb1="00000000"/>
    <w:embedRegular r:id="rId1" w:fontKey="{9A14B0AE-79BF-6646-9B52-2FCB9109FED7}"/>
    <w:embedBold r:id="rId2" w:fontKey="{2C201DDC-DD77-1440-94B3-1C95440AF3DD}"/>
    <w:embedItalic r:id="rId3" w:fontKey="{C85237E7-7641-8444-9A8D-80A608C8E590}"/>
    <w:embedBoldItalic r:id="rId4" w:fontKey="{05D712BC-2D79-604F-AEDB-75494AA56601}"/>
  </w:font>
  <w:font w:name="Times New Roman">
    <w:panose1 w:val="02020603050405020304"/>
    <w:charset w:val="00"/>
    <w:family w:val="roman"/>
    <w:pitch w:val="variable"/>
    <w:sig w:usb0="E0002EFF" w:usb1="C000785B" w:usb2="00000009" w:usb3="00000000" w:csb0="000001FF" w:csb1="00000000"/>
    <w:embedRegular r:id="rId5" w:fontKey="{6F8CE751-61AE-2042-9624-20891F44B880}"/>
    <w:embedBold r:id="rId6" w:fontKey="{6E112180-9730-CC4E-8D74-67DC09FF0D77}"/>
    <w:embedItalic r:id="rId7" w:fontKey="{A35F245F-13CA-0148-9AD4-DCEF815773FC}"/>
    <w:embedBoldItalic r:id="rId8" w:fontKey="{F1097F90-37AC-FD40-B2CE-5CA3B74BB243}"/>
  </w:font>
  <w:font w:name="Courier New">
    <w:panose1 w:val="02070309020205020404"/>
    <w:charset w:val="00"/>
    <w:family w:val="modern"/>
    <w:pitch w:val="fixed"/>
    <w:sig w:usb0="E0002AFF" w:usb1="C0007843" w:usb2="00000009" w:usb3="00000000" w:csb0="000001FF" w:csb1="00000000"/>
    <w:embedRegular r:id="rId9" w:fontKey="{B1A3EE4B-1E91-D948-B9C2-376077BE4C30}"/>
  </w:font>
  <w:font w:name="Wingdings">
    <w:panose1 w:val="05000000000000000000"/>
    <w:charset w:val="4D"/>
    <w:family w:val="decorative"/>
    <w:pitch w:val="variable"/>
    <w:sig w:usb0="00000003" w:usb1="00000000" w:usb2="00000000" w:usb3="00000000" w:csb0="80000001" w:csb1="00000000"/>
    <w:embedRegular r:id="rId10" w:fontKey="{7DB08235-5532-6349-B2A0-B84D8EFC8F56}"/>
  </w:font>
  <w:font w:name="Symbol">
    <w:panose1 w:val="05050102010706020507"/>
    <w:charset w:val="02"/>
    <w:family w:val="decorative"/>
    <w:pitch w:val="variable"/>
    <w:sig w:usb0="00000003" w:usb1="10000000" w:usb2="00000000" w:usb3="00000000" w:csb0="80000001" w:csb1="00000000"/>
    <w:embedRegular r:id="rId11" w:fontKey="{94F92A12-F081-B741-A1B5-27296D73E13D}"/>
  </w:font>
  <w:font w:name="Heebo">
    <w:panose1 w:val="00000000000000000000"/>
    <w:charset w:val="B1"/>
    <w:family w:val="auto"/>
    <w:pitch w:val="variable"/>
    <w:sig w:usb0="A00008E7" w:usb1="40000043" w:usb2="00000000" w:usb3="00000000" w:csb0="00000021" w:csb1="00000000"/>
    <w:embedRegular r:id="rId12" w:fontKey="{7B594BF5-714A-3B49-BE0C-5165942029F7}"/>
  </w:font>
  <w:font w:name="Arial">
    <w:panose1 w:val="020B0604020202020204"/>
    <w:charset w:val="00"/>
    <w:family w:val="swiss"/>
    <w:pitch w:val="variable"/>
    <w:sig w:usb0="E0002EFF" w:usb1="C000785B" w:usb2="00000009" w:usb3="00000000" w:csb0="000001FF" w:csb1="00000000"/>
    <w:embedRegular r:id="rId13" w:fontKey="{400CCB9E-BE75-564B-A95A-220FC28450C8}"/>
  </w:font>
  <w:font w:name="Calibri">
    <w:panose1 w:val="020F0502020204030204"/>
    <w:charset w:val="00"/>
    <w:family w:val="swiss"/>
    <w:pitch w:val="variable"/>
    <w:sig w:usb0="E4002EFF" w:usb1="C200247B" w:usb2="00000009" w:usb3="00000000" w:csb0="000001FF" w:csb1="00000000"/>
    <w:embedRegular r:id="rId14" w:fontKey="{30878711-5204-A849-AFCB-22156BE56B99}"/>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embedRegular r:id="rId15" w:fontKey="{896695CD-FE20-7F45-BCCF-FBCB76EDA30C}"/>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E426D3" w14:textId="77777777" w:rsidR="00324808" w:rsidRDefault="00324808" w:rsidP="009031C7">
    <w:pPr>
      <w:pStyle w:val="Pieddepage"/>
      <w:tabs>
        <w:tab w:val="left" w:pos="3068"/>
      </w:tabs>
    </w:pPr>
    <w:r>
      <w:rPr>
        <w:noProof/>
        <w:color w:val="2B579A"/>
        <w:shd w:val="clear" w:color="auto" w:fill="E6E6E6"/>
        <w:lang w:val="de-DE" w:eastAsia="de-DE"/>
      </w:rPr>
      <w:drawing>
        <wp:anchor distT="0" distB="0" distL="114300" distR="114300" simplePos="0" relativeHeight="251658240" behindDoc="0" locked="1" layoutInCell="1" allowOverlap="1" wp14:anchorId="76012277" wp14:editId="24942984">
          <wp:simplePos x="0" y="0"/>
          <wp:positionH relativeFrom="page">
            <wp:posOffset>900430</wp:posOffset>
          </wp:positionH>
          <wp:positionV relativeFrom="page">
            <wp:posOffset>10153015</wp:posOffset>
          </wp:positionV>
          <wp:extent cx="1026000" cy="108000"/>
          <wp:effectExtent l="0" t="0" r="3175" b="6350"/>
          <wp:wrapNone/>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_Logoschrift_black.emf"/>
                  <pic:cNvPicPr/>
                </pic:nvPicPr>
                <pic:blipFill>
                  <a:blip r:embed="rId1">
                    <a:extLst>
                      <a:ext uri="{28A0092B-C50C-407E-A947-70E740481C1C}">
                        <a14:useLocalDpi xmlns:a14="http://schemas.microsoft.com/office/drawing/2010/main" val="0"/>
                      </a:ext>
                    </a:extLst>
                  </a:blip>
                  <a:stretch>
                    <a:fillRect/>
                  </a:stretch>
                </pic:blipFill>
                <pic:spPr>
                  <a:xfrm>
                    <a:off x="0" y="0"/>
                    <a:ext cx="1026000" cy="108000"/>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76BC3C" w14:textId="77777777" w:rsidR="00273D1A" w:rsidRDefault="00273D1A" w:rsidP="00CA1EB9">
      <w:pPr>
        <w:spacing w:line="240" w:lineRule="auto"/>
      </w:pPr>
      <w:r>
        <w:separator/>
      </w:r>
    </w:p>
  </w:footnote>
  <w:footnote w:type="continuationSeparator" w:id="0">
    <w:p w14:paraId="5DD549EA" w14:textId="77777777" w:rsidR="00273D1A" w:rsidRDefault="00273D1A" w:rsidP="00CA1EB9">
      <w:pPr>
        <w:spacing w:line="240" w:lineRule="auto"/>
      </w:pPr>
      <w:r>
        <w:continuationSeparator/>
      </w:r>
    </w:p>
  </w:footnote>
  <w:footnote w:type="continuationNotice" w:id="1">
    <w:p w14:paraId="3558CABA" w14:textId="77777777" w:rsidR="00273D1A" w:rsidRDefault="00273D1A">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C5A44E" w14:textId="074CC7BE" w:rsidR="00324808" w:rsidRPr="008E5D5C" w:rsidRDefault="008E040A" w:rsidP="008E5D5C">
    <w:pPr>
      <w:pStyle w:val="En-tte"/>
      <w:rPr>
        <w:color w:val="0095D5" w:themeColor="accent1"/>
      </w:rPr>
    </w:pPr>
    <w:r>
      <w:rPr>
        <w:noProof/>
        <w:color w:val="0095D5" w:themeColor="accent1"/>
        <w:shd w:val="clear" w:color="auto" w:fill="E6E6E6"/>
        <w:lang w:val="de-DE" w:eastAsia="de-DE"/>
      </w:rPr>
      <w:drawing>
        <wp:anchor distT="0" distB="0" distL="114300" distR="114300" simplePos="0" relativeHeight="251658246" behindDoc="0" locked="0" layoutInCell="1" allowOverlap="1" wp14:anchorId="46DAAA04" wp14:editId="56EE87CE">
          <wp:simplePos x="0" y="0"/>
          <wp:positionH relativeFrom="column">
            <wp:posOffset>-1270</wp:posOffset>
          </wp:positionH>
          <wp:positionV relativeFrom="paragraph">
            <wp:posOffset>-17780</wp:posOffset>
          </wp:positionV>
          <wp:extent cx="741884" cy="741884"/>
          <wp:effectExtent l="0" t="0" r="1270" b="1270"/>
          <wp:wrapNone/>
          <wp:docPr id="8" name="Picture 8"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Icon&#10;&#10;Description automatically generated"/>
                  <pic:cNvPicPr/>
                </pic:nvPicPr>
                <pic:blipFill>
                  <a:blip r:embed="rId1"/>
                  <a:stretch>
                    <a:fillRect/>
                  </a:stretch>
                </pic:blipFill>
                <pic:spPr>
                  <a:xfrm>
                    <a:off x="0" y="0"/>
                    <a:ext cx="741884" cy="741884"/>
                  </a:xfrm>
                  <a:prstGeom prst="rect">
                    <a:avLst/>
                  </a:prstGeom>
                </pic:spPr>
              </pic:pic>
            </a:graphicData>
          </a:graphic>
        </wp:anchor>
      </w:drawing>
    </w:r>
    <w:r w:rsidR="000A154E">
      <w:rPr>
        <w:noProof/>
        <w:color w:val="0095D5" w:themeColor="accent1"/>
        <w:shd w:val="clear" w:color="auto" w:fill="E6E6E6"/>
        <w:lang w:val="de-DE" w:eastAsia="de-DE"/>
      </w:rPr>
      <w:t>COMMUNIQUÉ DE PRESSE</w:t>
    </w:r>
  </w:p>
  <w:p w14:paraId="4F3D0C57" w14:textId="41F9256C" w:rsidR="00324808" w:rsidRPr="008E5D5C" w:rsidRDefault="00020485" w:rsidP="008E5D5C">
    <w:pPr>
      <w:pStyle w:val="En-tte"/>
    </w:pPr>
    <w:r>
      <w:rPr>
        <w:color w:val="2B579A"/>
        <w:shd w:val="clear" w:color="auto" w:fill="E6E6E6"/>
      </w:rPr>
      <w:fldChar w:fldCharType="begin"/>
    </w:r>
    <w:r>
      <w:instrText xml:space="preserve"> PAGE  \* Arabic  \* MERGEFORMAT </w:instrText>
    </w:r>
    <w:r>
      <w:rPr>
        <w:color w:val="2B579A"/>
        <w:shd w:val="clear" w:color="auto" w:fill="E6E6E6"/>
      </w:rPr>
      <w:fldChar w:fldCharType="separate"/>
    </w:r>
    <w:r w:rsidR="004D4E78">
      <w:rPr>
        <w:noProof/>
      </w:rPr>
      <w:t>2</w:t>
    </w:r>
    <w:r>
      <w:rPr>
        <w:noProof/>
        <w:color w:val="2B579A"/>
        <w:shd w:val="clear" w:color="auto" w:fill="E6E6E6"/>
      </w:rPr>
      <w:fldChar w:fldCharType="end"/>
    </w:r>
    <w:r w:rsidR="00324808">
      <w:t>/</w:t>
    </w:r>
    <w:fldSimple w:instr="NUMPAGES  \* Arabic  \* MERGEFORMAT">
      <w:r w:rsidR="004D4E78">
        <w:rPr>
          <w:noProof/>
        </w:rPr>
        <w:t>3</w:t>
      </w:r>
    </w:fldSimple>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35053B" w14:textId="614D2702" w:rsidR="00576BCE" w:rsidRPr="008E5D5C" w:rsidRDefault="008E040A" w:rsidP="00576BCE">
    <w:pPr>
      <w:pStyle w:val="En-tte"/>
      <w:rPr>
        <w:color w:val="0095D5" w:themeColor="accent1"/>
      </w:rPr>
    </w:pPr>
    <w:r>
      <w:rPr>
        <w:noProof/>
        <w:color w:val="0095D5" w:themeColor="accent1"/>
        <w:shd w:val="clear" w:color="auto" w:fill="E6E6E6"/>
        <w:lang w:val="de-DE" w:eastAsia="de-DE"/>
      </w:rPr>
      <w:drawing>
        <wp:anchor distT="0" distB="0" distL="114300" distR="114300" simplePos="0" relativeHeight="251658243" behindDoc="0" locked="0" layoutInCell="1" allowOverlap="1" wp14:anchorId="4F644FC1" wp14:editId="7C372F34">
          <wp:simplePos x="0" y="0"/>
          <wp:positionH relativeFrom="column">
            <wp:posOffset>-635</wp:posOffset>
          </wp:positionH>
          <wp:positionV relativeFrom="paragraph">
            <wp:posOffset>-121285</wp:posOffset>
          </wp:positionV>
          <wp:extent cx="741680" cy="741680"/>
          <wp:effectExtent l="0" t="0" r="1270" b="1270"/>
          <wp:wrapNone/>
          <wp:docPr id="3" name="Picture 3"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Icon&#10;&#10;Description automatically generated"/>
                  <pic:cNvPicPr/>
                </pic:nvPicPr>
                <pic:blipFill>
                  <a:blip r:embed="rId1"/>
                  <a:stretch>
                    <a:fillRect/>
                  </a:stretch>
                </pic:blipFill>
                <pic:spPr>
                  <a:xfrm>
                    <a:off x="0" y="0"/>
                    <a:ext cx="741680" cy="741680"/>
                  </a:xfrm>
                  <a:prstGeom prst="rect">
                    <a:avLst/>
                  </a:prstGeom>
                </pic:spPr>
              </pic:pic>
            </a:graphicData>
          </a:graphic>
        </wp:anchor>
      </w:drawing>
    </w:r>
    <w:r w:rsidR="000A154E">
      <w:rPr>
        <w:noProof/>
        <w:color w:val="0095D5" w:themeColor="accent1"/>
        <w:shd w:val="clear" w:color="auto" w:fill="E6E6E6"/>
        <w:lang w:val="de-DE" w:eastAsia="de-DE"/>
      </w:rPr>
      <w:t>COMMUNIQUÉ DE PRESSE</w:t>
    </w:r>
  </w:p>
  <w:p w14:paraId="0C166A4D" w14:textId="212F1DD7" w:rsidR="00324808" w:rsidRPr="008E5D5C" w:rsidRDefault="00576BCE" w:rsidP="00576BCE">
    <w:pPr>
      <w:pStyle w:val="En-tte"/>
      <w:tabs>
        <w:tab w:val="right" w:pos="9617"/>
      </w:tabs>
      <w:jc w:val="left"/>
    </w:pPr>
    <w:r>
      <w:tab/>
    </w:r>
    <w:r w:rsidR="00020485">
      <w:rPr>
        <w:color w:val="2B579A"/>
        <w:shd w:val="clear" w:color="auto" w:fill="E6E6E6"/>
      </w:rPr>
      <w:fldChar w:fldCharType="begin"/>
    </w:r>
    <w:r w:rsidR="00020485">
      <w:instrText xml:space="preserve"> PAGE  \* Arabic  \* MERGEFORMAT </w:instrText>
    </w:r>
    <w:r w:rsidR="00020485">
      <w:rPr>
        <w:color w:val="2B579A"/>
        <w:shd w:val="clear" w:color="auto" w:fill="E6E6E6"/>
      </w:rPr>
      <w:fldChar w:fldCharType="separate"/>
    </w:r>
    <w:r w:rsidR="004D4E78">
      <w:rPr>
        <w:noProof/>
      </w:rPr>
      <w:t>1</w:t>
    </w:r>
    <w:r w:rsidR="00020485">
      <w:rPr>
        <w:noProof/>
        <w:color w:val="2B579A"/>
        <w:shd w:val="clear" w:color="auto" w:fill="E6E6E6"/>
      </w:rPr>
      <w:fldChar w:fldCharType="end"/>
    </w:r>
    <w:r w:rsidR="00324808">
      <w:t>/</w:t>
    </w:r>
    <w:fldSimple w:instr="NUMPAGES  \* Arabic  \* MERGEFORMAT">
      <w:r w:rsidR="004D4E78">
        <w:rPr>
          <w:noProof/>
        </w:rPr>
        <w:t>3</w:t>
      </w:r>
    </w:fldSimple>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A248AE"/>
    <w:multiLevelType w:val="hybridMultilevel"/>
    <w:tmpl w:val="AF86460E"/>
    <w:lvl w:ilvl="0" w:tplc="7B6EA920">
      <w:start w:val="64"/>
      <w:numFmt w:val="bullet"/>
      <w:lvlText w:val="-"/>
      <w:lvlJc w:val="left"/>
      <w:pPr>
        <w:ind w:left="720" w:hanging="360"/>
      </w:pPr>
      <w:rPr>
        <w:rFonts w:ascii="Sennheiser Office" w:eastAsiaTheme="minorHAnsi" w:hAnsi="Sennheiser Office" w:cstheme="minorBidi"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C222208"/>
    <w:multiLevelType w:val="hybridMultilevel"/>
    <w:tmpl w:val="E8E2D5F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 w15:restartNumberingAfterBreak="0">
    <w:nsid w:val="0D3B3A63"/>
    <w:multiLevelType w:val="hybridMultilevel"/>
    <w:tmpl w:val="5840E91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 w15:restartNumberingAfterBreak="0">
    <w:nsid w:val="0DE65251"/>
    <w:multiLevelType w:val="hybridMultilevel"/>
    <w:tmpl w:val="D276B876"/>
    <w:lvl w:ilvl="0" w:tplc="B9FA3AA2">
      <w:start w:val="6"/>
      <w:numFmt w:val="bullet"/>
      <w:lvlText w:val="-"/>
      <w:lvlJc w:val="left"/>
      <w:pPr>
        <w:ind w:left="720" w:hanging="360"/>
      </w:pPr>
      <w:rPr>
        <w:rFonts w:ascii="Heebo" w:eastAsiaTheme="minorHAnsi" w:hAnsi="Heebo" w:cs="Heebo"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E115A0C"/>
    <w:multiLevelType w:val="multilevel"/>
    <w:tmpl w:val="6A329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ECE1D50"/>
    <w:multiLevelType w:val="hybridMultilevel"/>
    <w:tmpl w:val="94702408"/>
    <w:lvl w:ilvl="0" w:tplc="88A24F66">
      <w:start w:val="1"/>
      <w:numFmt w:val="bullet"/>
      <w:lvlText w:val="•"/>
      <w:lvlJc w:val="left"/>
      <w:pPr>
        <w:tabs>
          <w:tab w:val="num" w:pos="720"/>
        </w:tabs>
        <w:ind w:left="720" w:hanging="360"/>
      </w:pPr>
      <w:rPr>
        <w:rFonts w:ascii="Arial" w:hAnsi="Arial" w:hint="default"/>
      </w:rPr>
    </w:lvl>
    <w:lvl w:ilvl="1" w:tplc="83A4C7C0" w:tentative="1">
      <w:start w:val="1"/>
      <w:numFmt w:val="bullet"/>
      <w:lvlText w:val="•"/>
      <w:lvlJc w:val="left"/>
      <w:pPr>
        <w:tabs>
          <w:tab w:val="num" w:pos="1440"/>
        </w:tabs>
        <w:ind w:left="1440" w:hanging="360"/>
      </w:pPr>
      <w:rPr>
        <w:rFonts w:ascii="Arial" w:hAnsi="Arial" w:hint="default"/>
      </w:rPr>
    </w:lvl>
    <w:lvl w:ilvl="2" w:tplc="967C83DA" w:tentative="1">
      <w:start w:val="1"/>
      <w:numFmt w:val="bullet"/>
      <w:lvlText w:val="•"/>
      <w:lvlJc w:val="left"/>
      <w:pPr>
        <w:tabs>
          <w:tab w:val="num" w:pos="2160"/>
        </w:tabs>
        <w:ind w:left="2160" w:hanging="360"/>
      </w:pPr>
      <w:rPr>
        <w:rFonts w:ascii="Arial" w:hAnsi="Arial" w:hint="default"/>
      </w:rPr>
    </w:lvl>
    <w:lvl w:ilvl="3" w:tplc="B94623C8" w:tentative="1">
      <w:start w:val="1"/>
      <w:numFmt w:val="bullet"/>
      <w:lvlText w:val="•"/>
      <w:lvlJc w:val="left"/>
      <w:pPr>
        <w:tabs>
          <w:tab w:val="num" w:pos="2880"/>
        </w:tabs>
        <w:ind w:left="2880" w:hanging="360"/>
      </w:pPr>
      <w:rPr>
        <w:rFonts w:ascii="Arial" w:hAnsi="Arial" w:hint="default"/>
      </w:rPr>
    </w:lvl>
    <w:lvl w:ilvl="4" w:tplc="101AFBCA" w:tentative="1">
      <w:start w:val="1"/>
      <w:numFmt w:val="bullet"/>
      <w:lvlText w:val="•"/>
      <w:lvlJc w:val="left"/>
      <w:pPr>
        <w:tabs>
          <w:tab w:val="num" w:pos="3600"/>
        </w:tabs>
        <w:ind w:left="3600" w:hanging="360"/>
      </w:pPr>
      <w:rPr>
        <w:rFonts w:ascii="Arial" w:hAnsi="Arial" w:hint="default"/>
      </w:rPr>
    </w:lvl>
    <w:lvl w:ilvl="5" w:tplc="1BDAFA92" w:tentative="1">
      <w:start w:val="1"/>
      <w:numFmt w:val="bullet"/>
      <w:lvlText w:val="•"/>
      <w:lvlJc w:val="left"/>
      <w:pPr>
        <w:tabs>
          <w:tab w:val="num" w:pos="4320"/>
        </w:tabs>
        <w:ind w:left="4320" w:hanging="360"/>
      </w:pPr>
      <w:rPr>
        <w:rFonts w:ascii="Arial" w:hAnsi="Arial" w:hint="default"/>
      </w:rPr>
    </w:lvl>
    <w:lvl w:ilvl="6" w:tplc="7AD01744" w:tentative="1">
      <w:start w:val="1"/>
      <w:numFmt w:val="bullet"/>
      <w:lvlText w:val="•"/>
      <w:lvlJc w:val="left"/>
      <w:pPr>
        <w:tabs>
          <w:tab w:val="num" w:pos="5040"/>
        </w:tabs>
        <w:ind w:left="5040" w:hanging="360"/>
      </w:pPr>
      <w:rPr>
        <w:rFonts w:ascii="Arial" w:hAnsi="Arial" w:hint="default"/>
      </w:rPr>
    </w:lvl>
    <w:lvl w:ilvl="7" w:tplc="155CC854" w:tentative="1">
      <w:start w:val="1"/>
      <w:numFmt w:val="bullet"/>
      <w:lvlText w:val="•"/>
      <w:lvlJc w:val="left"/>
      <w:pPr>
        <w:tabs>
          <w:tab w:val="num" w:pos="5760"/>
        </w:tabs>
        <w:ind w:left="5760" w:hanging="360"/>
      </w:pPr>
      <w:rPr>
        <w:rFonts w:ascii="Arial" w:hAnsi="Arial" w:hint="default"/>
      </w:rPr>
    </w:lvl>
    <w:lvl w:ilvl="8" w:tplc="DA104B5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31E6785"/>
    <w:multiLevelType w:val="multilevel"/>
    <w:tmpl w:val="5D2A8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5AD22A8"/>
    <w:multiLevelType w:val="multilevel"/>
    <w:tmpl w:val="78AE44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BB8608B"/>
    <w:multiLevelType w:val="multilevel"/>
    <w:tmpl w:val="248C8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E581E0C"/>
    <w:multiLevelType w:val="hybridMultilevel"/>
    <w:tmpl w:val="412EFB48"/>
    <w:lvl w:ilvl="0" w:tplc="466A9ECA">
      <w:start w:val="2023"/>
      <w:numFmt w:val="bullet"/>
      <w:lvlText w:val="-"/>
      <w:lvlJc w:val="left"/>
      <w:pPr>
        <w:ind w:left="720" w:hanging="360"/>
      </w:pPr>
      <w:rPr>
        <w:rFonts w:ascii="Sennheiser Office" w:eastAsiaTheme="minorHAnsi" w:hAnsi="Sennheiser Office"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36556B2"/>
    <w:multiLevelType w:val="hybridMultilevel"/>
    <w:tmpl w:val="FFFFFFFF"/>
    <w:lvl w:ilvl="0" w:tplc="6BE25486">
      <w:start w:val="1"/>
      <w:numFmt w:val="bullet"/>
      <w:lvlText w:val=""/>
      <w:lvlJc w:val="left"/>
      <w:pPr>
        <w:ind w:left="720" w:hanging="360"/>
      </w:pPr>
      <w:rPr>
        <w:rFonts w:ascii="Symbol" w:hAnsi="Symbol" w:hint="default"/>
      </w:rPr>
    </w:lvl>
    <w:lvl w:ilvl="1" w:tplc="EE42FDDA">
      <w:start w:val="1"/>
      <w:numFmt w:val="bullet"/>
      <w:lvlText w:val="o"/>
      <w:lvlJc w:val="left"/>
      <w:pPr>
        <w:ind w:left="1440" w:hanging="360"/>
      </w:pPr>
      <w:rPr>
        <w:rFonts w:ascii="Courier New" w:hAnsi="Courier New" w:cs="Times New Roman" w:hint="default"/>
      </w:rPr>
    </w:lvl>
    <w:lvl w:ilvl="2" w:tplc="6270F72C">
      <w:start w:val="1"/>
      <w:numFmt w:val="bullet"/>
      <w:lvlText w:val=""/>
      <w:lvlJc w:val="left"/>
      <w:pPr>
        <w:ind w:left="2160" w:hanging="360"/>
      </w:pPr>
      <w:rPr>
        <w:rFonts w:ascii="Wingdings" w:hAnsi="Wingdings" w:hint="default"/>
      </w:rPr>
    </w:lvl>
    <w:lvl w:ilvl="3" w:tplc="1F3A4F72">
      <w:start w:val="1"/>
      <w:numFmt w:val="bullet"/>
      <w:lvlText w:val=""/>
      <w:lvlJc w:val="left"/>
      <w:pPr>
        <w:ind w:left="2880" w:hanging="360"/>
      </w:pPr>
      <w:rPr>
        <w:rFonts w:ascii="Symbol" w:hAnsi="Symbol" w:hint="default"/>
      </w:rPr>
    </w:lvl>
    <w:lvl w:ilvl="4" w:tplc="5C409B96">
      <w:start w:val="1"/>
      <w:numFmt w:val="bullet"/>
      <w:lvlText w:val="o"/>
      <w:lvlJc w:val="left"/>
      <w:pPr>
        <w:ind w:left="3600" w:hanging="360"/>
      </w:pPr>
      <w:rPr>
        <w:rFonts w:ascii="Courier New" w:hAnsi="Courier New" w:cs="Times New Roman" w:hint="default"/>
      </w:rPr>
    </w:lvl>
    <w:lvl w:ilvl="5" w:tplc="4F165482">
      <w:start w:val="1"/>
      <w:numFmt w:val="bullet"/>
      <w:lvlText w:val=""/>
      <w:lvlJc w:val="left"/>
      <w:pPr>
        <w:ind w:left="4320" w:hanging="360"/>
      </w:pPr>
      <w:rPr>
        <w:rFonts w:ascii="Wingdings" w:hAnsi="Wingdings" w:hint="default"/>
      </w:rPr>
    </w:lvl>
    <w:lvl w:ilvl="6" w:tplc="7112458E">
      <w:start w:val="1"/>
      <w:numFmt w:val="bullet"/>
      <w:lvlText w:val=""/>
      <w:lvlJc w:val="left"/>
      <w:pPr>
        <w:ind w:left="5040" w:hanging="360"/>
      </w:pPr>
      <w:rPr>
        <w:rFonts w:ascii="Symbol" w:hAnsi="Symbol" w:hint="default"/>
      </w:rPr>
    </w:lvl>
    <w:lvl w:ilvl="7" w:tplc="C886346C">
      <w:start w:val="1"/>
      <w:numFmt w:val="bullet"/>
      <w:lvlText w:val="o"/>
      <w:lvlJc w:val="left"/>
      <w:pPr>
        <w:ind w:left="5760" w:hanging="360"/>
      </w:pPr>
      <w:rPr>
        <w:rFonts w:ascii="Courier New" w:hAnsi="Courier New" w:cs="Times New Roman" w:hint="default"/>
      </w:rPr>
    </w:lvl>
    <w:lvl w:ilvl="8" w:tplc="939647EA">
      <w:start w:val="1"/>
      <w:numFmt w:val="bullet"/>
      <w:lvlText w:val=""/>
      <w:lvlJc w:val="left"/>
      <w:pPr>
        <w:ind w:left="6480" w:hanging="360"/>
      </w:pPr>
      <w:rPr>
        <w:rFonts w:ascii="Wingdings" w:hAnsi="Wingdings" w:hint="default"/>
      </w:rPr>
    </w:lvl>
  </w:abstractNum>
  <w:abstractNum w:abstractNumId="11" w15:restartNumberingAfterBreak="0">
    <w:nsid w:val="359E2E5C"/>
    <w:multiLevelType w:val="hybridMultilevel"/>
    <w:tmpl w:val="26445EB4"/>
    <w:lvl w:ilvl="0" w:tplc="A4106C0A">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 w15:restartNumberingAfterBreak="0">
    <w:nsid w:val="38D465B9"/>
    <w:multiLevelType w:val="hybridMultilevel"/>
    <w:tmpl w:val="8BDC176E"/>
    <w:lvl w:ilvl="0" w:tplc="882C634A">
      <w:numFmt w:val="bullet"/>
      <w:lvlText w:val="-"/>
      <w:lvlJc w:val="left"/>
      <w:pPr>
        <w:ind w:left="360" w:hanging="360"/>
      </w:pPr>
      <w:rPr>
        <w:rFonts w:ascii="Sennheiser Office" w:eastAsiaTheme="minorHAnsi" w:hAnsi="Sennheiser Office" w:cstheme="minorBidi"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39CE5BDE"/>
    <w:multiLevelType w:val="hybridMultilevel"/>
    <w:tmpl w:val="75A254EE"/>
    <w:lvl w:ilvl="0" w:tplc="BBEE48C0">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403C08E3"/>
    <w:multiLevelType w:val="hybridMultilevel"/>
    <w:tmpl w:val="90302D34"/>
    <w:lvl w:ilvl="0" w:tplc="F8B616D0">
      <w:start w:val="2023"/>
      <w:numFmt w:val="bullet"/>
      <w:lvlText w:val="-"/>
      <w:lvlJc w:val="left"/>
      <w:pPr>
        <w:ind w:left="720" w:hanging="360"/>
      </w:pPr>
      <w:rPr>
        <w:rFonts w:ascii="Sennheiser Office" w:eastAsiaTheme="minorHAnsi" w:hAnsi="Sennheiser Office"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41DD0580"/>
    <w:multiLevelType w:val="hybridMultilevel"/>
    <w:tmpl w:val="6FCC7182"/>
    <w:lvl w:ilvl="0" w:tplc="293EBB0A">
      <w:start w:val="1"/>
      <w:numFmt w:val="bullet"/>
      <w:lvlText w:val="►"/>
      <w:lvlJc w:val="left"/>
      <w:pPr>
        <w:tabs>
          <w:tab w:val="num" w:pos="720"/>
        </w:tabs>
        <w:ind w:left="720" w:hanging="360"/>
      </w:pPr>
      <w:rPr>
        <w:rFonts w:ascii="Sennheiser Office" w:hAnsi="Sennheiser Office" w:hint="default"/>
      </w:rPr>
    </w:lvl>
    <w:lvl w:ilvl="1" w:tplc="0A0859D0">
      <w:numFmt w:val="bullet"/>
      <w:lvlText w:val="–"/>
      <w:lvlJc w:val="left"/>
      <w:pPr>
        <w:tabs>
          <w:tab w:val="num" w:pos="1440"/>
        </w:tabs>
        <w:ind w:left="1440" w:hanging="360"/>
      </w:pPr>
      <w:rPr>
        <w:rFonts w:ascii="Sennheiser Office" w:hAnsi="Sennheiser Office" w:hint="default"/>
      </w:rPr>
    </w:lvl>
    <w:lvl w:ilvl="2" w:tplc="137A71B6" w:tentative="1">
      <w:start w:val="1"/>
      <w:numFmt w:val="bullet"/>
      <w:lvlText w:val="►"/>
      <w:lvlJc w:val="left"/>
      <w:pPr>
        <w:tabs>
          <w:tab w:val="num" w:pos="2160"/>
        </w:tabs>
        <w:ind w:left="2160" w:hanging="360"/>
      </w:pPr>
      <w:rPr>
        <w:rFonts w:ascii="Sennheiser Office" w:hAnsi="Sennheiser Office" w:hint="default"/>
      </w:rPr>
    </w:lvl>
    <w:lvl w:ilvl="3" w:tplc="CD420D2E" w:tentative="1">
      <w:start w:val="1"/>
      <w:numFmt w:val="bullet"/>
      <w:lvlText w:val="►"/>
      <w:lvlJc w:val="left"/>
      <w:pPr>
        <w:tabs>
          <w:tab w:val="num" w:pos="2880"/>
        </w:tabs>
        <w:ind w:left="2880" w:hanging="360"/>
      </w:pPr>
      <w:rPr>
        <w:rFonts w:ascii="Sennheiser Office" w:hAnsi="Sennheiser Office" w:hint="default"/>
      </w:rPr>
    </w:lvl>
    <w:lvl w:ilvl="4" w:tplc="EAA8ECC4" w:tentative="1">
      <w:start w:val="1"/>
      <w:numFmt w:val="bullet"/>
      <w:lvlText w:val="►"/>
      <w:lvlJc w:val="left"/>
      <w:pPr>
        <w:tabs>
          <w:tab w:val="num" w:pos="3600"/>
        </w:tabs>
        <w:ind w:left="3600" w:hanging="360"/>
      </w:pPr>
      <w:rPr>
        <w:rFonts w:ascii="Sennheiser Office" w:hAnsi="Sennheiser Office" w:hint="default"/>
      </w:rPr>
    </w:lvl>
    <w:lvl w:ilvl="5" w:tplc="CE10FC24" w:tentative="1">
      <w:start w:val="1"/>
      <w:numFmt w:val="bullet"/>
      <w:lvlText w:val="►"/>
      <w:lvlJc w:val="left"/>
      <w:pPr>
        <w:tabs>
          <w:tab w:val="num" w:pos="4320"/>
        </w:tabs>
        <w:ind w:left="4320" w:hanging="360"/>
      </w:pPr>
      <w:rPr>
        <w:rFonts w:ascii="Sennheiser Office" w:hAnsi="Sennheiser Office" w:hint="default"/>
      </w:rPr>
    </w:lvl>
    <w:lvl w:ilvl="6" w:tplc="A0BA7660" w:tentative="1">
      <w:start w:val="1"/>
      <w:numFmt w:val="bullet"/>
      <w:lvlText w:val="►"/>
      <w:lvlJc w:val="left"/>
      <w:pPr>
        <w:tabs>
          <w:tab w:val="num" w:pos="5040"/>
        </w:tabs>
        <w:ind w:left="5040" w:hanging="360"/>
      </w:pPr>
      <w:rPr>
        <w:rFonts w:ascii="Sennheiser Office" w:hAnsi="Sennheiser Office" w:hint="default"/>
      </w:rPr>
    </w:lvl>
    <w:lvl w:ilvl="7" w:tplc="B0565FFA" w:tentative="1">
      <w:start w:val="1"/>
      <w:numFmt w:val="bullet"/>
      <w:lvlText w:val="►"/>
      <w:lvlJc w:val="left"/>
      <w:pPr>
        <w:tabs>
          <w:tab w:val="num" w:pos="5760"/>
        </w:tabs>
        <w:ind w:left="5760" w:hanging="360"/>
      </w:pPr>
      <w:rPr>
        <w:rFonts w:ascii="Sennheiser Office" w:hAnsi="Sennheiser Office" w:hint="default"/>
      </w:rPr>
    </w:lvl>
    <w:lvl w:ilvl="8" w:tplc="58B0AB78" w:tentative="1">
      <w:start w:val="1"/>
      <w:numFmt w:val="bullet"/>
      <w:lvlText w:val="►"/>
      <w:lvlJc w:val="left"/>
      <w:pPr>
        <w:tabs>
          <w:tab w:val="num" w:pos="6480"/>
        </w:tabs>
        <w:ind w:left="6480" w:hanging="360"/>
      </w:pPr>
      <w:rPr>
        <w:rFonts w:ascii="Sennheiser Office" w:hAnsi="Sennheiser Office" w:hint="default"/>
      </w:rPr>
    </w:lvl>
  </w:abstractNum>
  <w:abstractNum w:abstractNumId="16" w15:restartNumberingAfterBreak="0">
    <w:nsid w:val="446A58EA"/>
    <w:multiLevelType w:val="hybridMultilevel"/>
    <w:tmpl w:val="A5AA1C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6613030"/>
    <w:multiLevelType w:val="hybridMultilevel"/>
    <w:tmpl w:val="DF0C6914"/>
    <w:lvl w:ilvl="0" w:tplc="F3FCCE2E">
      <w:numFmt w:val="bullet"/>
      <w:lvlText w:val="►"/>
      <w:lvlJc w:val="left"/>
      <w:pPr>
        <w:ind w:left="720" w:hanging="360"/>
      </w:pPr>
      <w:rPr>
        <w:rFonts w:ascii="Sennheiser Office" w:hAnsi="Sennheiser Office" w:cstheme="minorBidi" w:hint="default"/>
        <w:u w:color="0095D5"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B3A26E8"/>
    <w:multiLevelType w:val="hybridMultilevel"/>
    <w:tmpl w:val="7334ED1C"/>
    <w:lvl w:ilvl="0" w:tplc="D36A1E94">
      <w:start w:val="16"/>
      <w:numFmt w:val="bullet"/>
      <w:lvlText w:val="-"/>
      <w:lvlJc w:val="left"/>
      <w:pPr>
        <w:ind w:left="720" w:hanging="360"/>
      </w:pPr>
      <w:rPr>
        <w:rFonts w:ascii="Sennheiser Office" w:eastAsiaTheme="minorHAnsi" w:hAnsi="Sennheiser Office" w:cstheme="minorBidi"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C4F2C12"/>
    <w:multiLevelType w:val="hybridMultilevel"/>
    <w:tmpl w:val="DBA84CCA"/>
    <w:lvl w:ilvl="0" w:tplc="6558404A">
      <w:start w:val="1"/>
      <w:numFmt w:val="bullet"/>
      <w:lvlText w:val="•"/>
      <w:lvlJc w:val="left"/>
      <w:pPr>
        <w:tabs>
          <w:tab w:val="num" w:pos="720"/>
        </w:tabs>
        <w:ind w:left="720" w:hanging="360"/>
      </w:pPr>
      <w:rPr>
        <w:rFonts w:ascii="Arial" w:hAnsi="Arial" w:hint="default"/>
      </w:rPr>
    </w:lvl>
    <w:lvl w:ilvl="1" w:tplc="ACEA1CBC" w:tentative="1">
      <w:start w:val="1"/>
      <w:numFmt w:val="bullet"/>
      <w:lvlText w:val="•"/>
      <w:lvlJc w:val="left"/>
      <w:pPr>
        <w:tabs>
          <w:tab w:val="num" w:pos="1440"/>
        </w:tabs>
        <w:ind w:left="1440" w:hanging="360"/>
      </w:pPr>
      <w:rPr>
        <w:rFonts w:ascii="Arial" w:hAnsi="Arial" w:hint="default"/>
      </w:rPr>
    </w:lvl>
    <w:lvl w:ilvl="2" w:tplc="9E081D18" w:tentative="1">
      <w:start w:val="1"/>
      <w:numFmt w:val="bullet"/>
      <w:lvlText w:val="•"/>
      <w:lvlJc w:val="left"/>
      <w:pPr>
        <w:tabs>
          <w:tab w:val="num" w:pos="2160"/>
        </w:tabs>
        <w:ind w:left="2160" w:hanging="360"/>
      </w:pPr>
      <w:rPr>
        <w:rFonts w:ascii="Arial" w:hAnsi="Arial" w:hint="default"/>
      </w:rPr>
    </w:lvl>
    <w:lvl w:ilvl="3" w:tplc="88E2E0C4" w:tentative="1">
      <w:start w:val="1"/>
      <w:numFmt w:val="bullet"/>
      <w:lvlText w:val="•"/>
      <w:lvlJc w:val="left"/>
      <w:pPr>
        <w:tabs>
          <w:tab w:val="num" w:pos="2880"/>
        </w:tabs>
        <w:ind w:left="2880" w:hanging="360"/>
      </w:pPr>
      <w:rPr>
        <w:rFonts w:ascii="Arial" w:hAnsi="Arial" w:hint="default"/>
      </w:rPr>
    </w:lvl>
    <w:lvl w:ilvl="4" w:tplc="5CDE3EB2" w:tentative="1">
      <w:start w:val="1"/>
      <w:numFmt w:val="bullet"/>
      <w:lvlText w:val="•"/>
      <w:lvlJc w:val="left"/>
      <w:pPr>
        <w:tabs>
          <w:tab w:val="num" w:pos="3600"/>
        </w:tabs>
        <w:ind w:left="3600" w:hanging="360"/>
      </w:pPr>
      <w:rPr>
        <w:rFonts w:ascii="Arial" w:hAnsi="Arial" w:hint="default"/>
      </w:rPr>
    </w:lvl>
    <w:lvl w:ilvl="5" w:tplc="A94422B0" w:tentative="1">
      <w:start w:val="1"/>
      <w:numFmt w:val="bullet"/>
      <w:lvlText w:val="•"/>
      <w:lvlJc w:val="left"/>
      <w:pPr>
        <w:tabs>
          <w:tab w:val="num" w:pos="4320"/>
        </w:tabs>
        <w:ind w:left="4320" w:hanging="360"/>
      </w:pPr>
      <w:rPr>
        <w:rFonts w:ascii="Arial" w:hAnsi="Arial" w:hint="default"/>
      </w:rPr>
    </w:lvl>
    <w:lvl w:ilvl="6" w:tplc="3A2618BA" w:tentative="1">
      <w:start w:val="1"/>
      <w:numFmt w:val="bullet"/>
      <w:lvlText w:val="•"/>
      <w:lvlJc w:val="left"/>
      <w:pPr>
        <w:tabs>
          <w:tab w:val="num" w:pos="5040"/>
        </w:tabs>
        <w:ind w:left="5040" w:hanging="360"/>
      </w:pPr>
      <w:rPr>
        <w:rFonts w:ascii="Arial" w:hAnsi="Arial" w:hint="default"/>
      </w:rPr>
    </w:lvl>
    <w:lvl w:ilvl="7" w:tplc="1A9C487C" w:tentative="1">
      <w:start w:val="1"/>
      <w:numFmt w:val="bullet"/>
      <w:lvlText w:val="•"/>
      <w:lvlJc w:val="left"/>
      <w:pPr>
        <w:tabs>
          <w:tab w:val="num" w:pos="5760"/>
        </w:tabs>
        <w:ind w:left="5760" w:hanging="360"/>
      </w:pPr>
      <w:rPr>
        <w:rFonts w:ascii="Arial" w:hAnsi="Arial" w:hint="default"/>
      </w:rPr>
    </w:lvl>
    <w:lvl w:ilvl="8" w:tplc="4F6A08A2"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4E7104A3"/>
    <w:multiLevelType w:val="hybridMultilevel"/>
    <w:tmpl w:val="E0E43CCC"/>
    <w:lvl w:ilvl="0" w:tplc="39BC6186">
      <w:start w:val="2023"/>
      <w:numFmt w:val="bullet"/>
      <w:lvlText w:val="-"/>
      <w:lvlJc w:val="left"/>
      <w:pPr>
        <w:ind w:left="720" w:hanging="360"/>
      </w:pPr>
      <w:rPr>
        <w:rFonts w:ascii="Sennheiser Office" w:eastAsiaTheme="minorHAnsi" w:hAnsi="Sennheiser Office"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26E0F02"/>
    <w:multiLevelType w:val="hybridMultilevel"/>
    <w:tmpl w:val="1A266434"/>
    <w:lvl w:ilvl="0" w:tplc="FD02FE86">
      <w:start w:val="1"/>
      <w:numFmt w:val="decimal"/>
      <w:lvlText w:val="(%1)"/>
      <w:lvlJc w:val="left"/>
      <w:pPr>
        <w:ind w:left="360" w:hanging="360"/>
      </w:pPr>
      <w:rPr>
        <w:rFonts w:hint="default"/>
        <w:b/>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541B61B1"/>
    <w:multiLevelType w:val="hybridMultilevel"/>
    <w:tmpl w:val="01DC9F08"/>
    <w:lvl w:ilvl="0" w:tplc="0407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 w15:restartNumberingAfterBreak="0">
    <w:nsid w:val="56C45B4D"/>
    <w:multiLevelType w:val="multilevel"/>
    <w:tmpl w:val="D89A0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9D16A84"/>
    <w:multiLevelType w:val="hybridMultilevel"/>
    <w:tmpl w:val="FFFFFFFF"/>
    <w:lvl w:ilvl="0" w:tplc="25FEEA52">
      <w:start w:val="1"/>
      <w:numFmt w:val="bullet"/>
      <w:lvlText w:val=""/>
      <w:lvlJc w:val="left"/>
      <w:pPr>
        <w:ind w:left="720" w:hanging="360"/>
      </w:pPr>
      <w:rPr>
        <w:rFonts w:ascii="Symbol" w:hAnsi="Symbol" w:hint="default"/>
      </w:rPr>
    </w:lvl>
    <w:lvl w:ilvl="1" w:tplc="0610FD9E">
      <w:start w:val="1"/>
      <w:numFmt w:val="bullet"/>
      <w:lvlText w:val="o"/>
      <w:lvlJc w:val="left"/>
      <w:pPr>
        <w:ind w:left="1440" w:hanging="360"/>
      </w:pPr>
      <w:rPr>
        <w:rFonts w:ascii="Courier New" w:hAnsi="Courier New" w:cs="Times New Roman" w:hint="default"/>
      </w:rPr>
    </w:lvl>
    <w:lvl w:ilvl="2" w:tplc="61043D42">
      <w:start w:val="1"/>
      <w:numFmt w:val="bullet"/>
      <w:lvlText w:val=""/>
      <w:lvlJc w:val="left"/>
      <w:pPr>
        <w:ind w:left="2160" w:hanging="360"/>
      </w:pPr>
      <w:rPr>
        <w:rFonts w:ascii="Wingdings" w:hAnsi="Wingdings" w:hint="default"/>
      </w:rPr>
    </w:lvl>
    <w:lvl w:ilvl="3" w:tplc="948082D8">
      <w:start w:val="1"/>
      <w:numFmt w:val="bullet"/>
      <w:lvlText w:val=""/>
      <w:lvlJc w:val="left"/>
      <w:pPr>
        <w:ind w:left="2880" w:hanging="360"/>
      </w:pPr>
      <w:rPr>
        <w:rFonts w:ascii="Symbol" w:hAnsi="Symbol" w:hint="default"/>
      </w:rPr>
    </w:lvl>
    <w:lvl w:ilvl="4" w:tplc="259C3C2A">
      <w:start w:val="1"/>
      <w:numFmt w:val="bullet"/>
      <w:lvlText w:val="o"/>
      <w:lvlJc w:val="left"/>
      <w:pPr>
        <w:ind w:left="3600" w:hanging="360"/>
      </w:pPr>
      <w:rPr>
        <w:rFonts w:ascii="Courier New" w:hAnsi="Courier New" w:cs="Times New Roman" w:hint="default"/>
      </w:rPr>
    </w:lvl>
    <w:lvl w:ilvl="5" w:tplc="868C094A">
      <w:start w:val="1"/>
      <w:numFmt w:val="bullet"/>
      <w:lvlText w:val=""/>
      <w:lvlJc w:val="left"/>
      <w:pPr>
        <w:ind w:left="4320" w:hanging="360"/>
      </w:pPr>
      <w:rPr>
        <w:rFonts w:ascii="Wingdings" w:hAnsi="Wingdings" w:hint="default"/>
      </w:rPr>
    </w:lvl>
    <w:lvl w:ilvl="6" w:tplc="CB82D9E6">
      <w:start w:val="1"/>
      <w:numFmt w:val="bullet"/>
      <w:lvlText w:val=""/>
      <w:lvlJc w:val="left"/>
      <w:pPr>
        <w:ind w:left="5040" w:hanging="360"/>
      </w:pPr>
      <w:rPr>
        <w:rFonts w:ascii="Symbol" w:hAnsi="Symbol" w:hint="default"/>
      </w:rPr>
    </w:lvl>
    <w:lvl w:ilvl="7" w:tplc="C49631B0">
      <w:start w:val="1"/>
      <w:numFmt w:val="bullet"/>
      <w:lvlText w:val="o"/>
      <w:lvlJc w:val="left"/>
      <w:pPr>
        <w:ind w:left="5760" w:hanging="360"/>
      </w:pPr>
      <w:rPr>
        <w:rFonts w:ascii="Courier New" w:hAnsi="Courier New" w:cs="Times New Roman" w:hint="default"/>
      </w:rPr>
    </w:lvl>
    <w:lvl w:ilvl="8" w:tplc="B5D09FA0">
      <w:start w:val="1"/>
      <w:numFmt w:val="bullet"/>
      <w:lvlText w:val=""/>
      <w:lvlJc w:val="left"/>
      <w:pPr>
        <w:ind w:left="6480" w:hanging="360"/>
      </w:pPr>
      <w:rPr>
        <w:rFonts w:ascii="Wingdings" w:hAnsi="Wingdings" w:hint="default"/>
      </w:rPr>
    </w:lvl>
  </w:abstractNum>
  <w:abstractNum w:abstractNumId="25" w15:restartNumberingAfterBreak="0">
    <w:nsid w:val="5A2D3DBC"/>
    <w:multiLevelType w:val="hybridMultilevel"/>
    <w:tmpl w:val="2AF8D364"/>
    <w:lvl w:ilvl="0" w:tplc="4A18060A">
      <w:start w:val="1"/>
      <w:numFmt w:val="bullet"/>
      <w:lvlText w:val="►"/>
      <w:lvlJc w:val="left"/>
      <w:pPr>
        <w:tabs>
          <w:tab w:val="num" w:pos="720"/>
        </w:tabs>
        <w:ind w:left="720" w:hanging="360"/>
      </w:pPr>
      <w:rPr>
        <w:rFonts w:ascii="Sennheiser Office" w:hAnsi="Sennheiser Office" w:hint="default"/>
      </w:rPr>
    </w:lvl>
    <w:lvl w:ilvl="1" w:tplc="26469B28">
      <w:numFmt w:val="bullet"/>
      <w:lvlText w:val="–"/>
      <w:lvlJc w:val="left"/>
      <w:pPr>
        <w:tabs>
          <w:tab w:val="num" w:pos="1440"/>
        </w:tabs>
        <w:ind w:left="1440" w:hanging="360"/>
      </w:pPr>
      <w:rPr>
        <w:rFonts w:ascii="Sennheiser Office" w:hAnsi="Sennheiser Office" w:hint="default"/>
      </w:rPr>
    </w:lvl>
    <w:lvl w:ilvl="2" w:tplc="E250BB1A" w:tentative="1">
      <w:start w:val="1"/>
      <w:numFmt w:val="bullet"/>
      <w:lvlText w:val="►"/>
      <w:lvlJc w:val="left"/>
      <w:pPr>
        <w:tabs>
          <w:tab w:val="num" w:pos="2160"/>
        </w:tabs>
        <w:ind w:left="2160" w:hanging="360"/>
      </w:pPr>
      <w:rPr>
        <w:rFonts w:ascii="Sennheiser Office" w:hAnsi="Sennheiser Office" w:hint="default"/>
      </w:rPr>
    </w:lvl>
    <w:lvl w:ilvl="3" w:tplc="8B3ADA2E" w:tentative="1">
      <w:start w:val="1"/>
      <w:numFmt w:val="bullet"/>
      <w:lvlText w:val="►"/>
      <w:lvlJc w:val="left"/>
      <w:pPr>
        <w:tabs>
          <w:tab w:val="num" w:pos="2880"/>
        </w:tabs>
        <w:ind w:left="2880" w:hanging="360"/>
      </w:pPr>
      <w:rPr>
        <w:rFonts w:ascii="Sennheiser Office" w:hAnsi="Sennheiser Office" w:hint="default"/>
      </w:rPr>
    </w:lvl>
    <w:lvl w:ilvl="4" w:tplc="CA2EF890" w:tentative="1">
      <w:start w:val="1"/>
      <w:numFmt w:val="bullet"/>
      <w:lvlText w:val="►"/>
      <w:lvlJc w:val="left"/>
      <w:pPr>
        <w:tabs>
          <w:tab w:val="num" w:pos="3600"/>
        </w:tabs>
        <w:ind w:left="3600" w:hanging="360"/>
      </w:pPr>
      <w:rPr>
        <w:rFonts w:ascii="Sennheiser Office" w:hAnsi="Sennheiser Office" w:hint="default"/>
      </w:rPr>
    </w:lvl>
    <w:lvl w:ilvl="5" w:tplc="319EEF0A" w:tentative="1">
      <w:start w:val="1"/>
      <w:numFmt w:val="bullet"/>
      <w:lvlText w:val="►"/>
      <w:lvlJc w:val="left"/>
      <w:pPr>
        <w:tabs>
          <w:tab w:val="num" w:pos="4320"/>
        </w:tabs>
        <w:ind w:left="4320" w:hanging="360"/>
      </w:pPr>
      <w:rPr>
        <w:rFonts w:ascii="Sennheiser Office" w:hAnsi="Sennheiser Office" w:hint="default"/>
      </w:rPr>
    </w:lvl>
    <w:lvl w:ilvl="6" w:tplc="F73C3E44" w:tentative="1">
      <w:start w:val="1"/>
      <w:numFmt w:val="bullet"/>
      <w:lvlText w:val="►"/>
      <w:lvlJc w:val="left"/>
      <w:pPr>
        <w:tabs>
          <w:tab w:val="num" w:pos="5040"/>
        </w:tabs>
        <w:ind w:left="5040" w:hanging="360"/>
      </w:pPr>
      <w:rPr>
        <w:rFonts w:ascii="Sennheiser Office" w:hAnsi="Sennheiser Office" w:hint="default"/>
      </w:rPr>
    </w:lvl>
    <w:lvl w:ilvl="7" w:tplc="1144B2FC" w:tentative="1">
      <w:start w:val="1"/>
      <w:numFmt w:val="bullet"/>
      <w:lvlText w:val="►"/>
      <w:lvlJc w:val="left"/>
      <w:pPr>
        <w:tabs>
          <w:tab w:val="num" w:pos="5760"/>
        </w:tabs>
        <w:ind w:left="5760" w:hanging="360"/>
      </w:pPr>
      <w:rPr>
        <w:rFonts w:ascii="Sennheiser Office" w:hAnsi="Sennheiser Office" w:hint="default"/>
      </w:rPr>
    </w:lvl>
    <w:lvl w:ilvl="8" w:tplc="FF086ABC" w:tentative="1">
      <w:start w:val="1"/>
      <w:numFmt w:val="bullet"/>
      <w:lvlText w:val="►"/>
      <w:lvlJc w:val="left"/>
      <w:pPr>
        <w:tabs>
          <w:tab w:val="num" w:pos="6480"/>
        </w:tabs>
        <w:ind w:left="6480" w:hanging="360"/>
      </w:pPr>
      <w:rPr>
        <w:rFonts w:ascii="Sennheiser Office" w:hAnsi="Sennheiser Office" w:hint="default"/>
      </w:rPr>
    </w:lvl>
  </w:abstractNum>
  <w:abstractNum w:abstractNumId="26" w15:restartNumberingAfterBreak="0">
    <w:nsid w:val="616B1C5E"/>
    <w:multiLevelType w:val="multilevel"/>
    <w:tmpl w:val="E5EC33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56175CA"/>
    <w:multiLevelType w:val="multilevel"/>
    <w:tmpl w:val="17741D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58B4C59"/>
    <w:multiLevelType w:val="hybridMultilevel"/>
    <w:tmpl w:val="57720E72"/>
    <w:lvl w:ilvl="0" w:tplc="687494D0">
      <w:start w:val="16"/>
      <w:numFmt w:val="bullet"/>
      <w:lvlText w:val="-"/>
      <w:lvlJc w:val="left"/>
      <w:pPr>
        <w:ind w:left="720" w:hanging="360"/>
      </w:pPr>
      <w:rPr>
        <w:rFonts w:ascii="Sennheiser Office" w:eastAsiaTheme="minorHAnsi" w:hAnsi="Sennheiser Office"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CAF5122"/>
    <w:multiLevelType w:val="hybridMultilevel"/>
    <w:tmpl w:val="F1EC7DA0"/>
    <w:lvl w:ilvl="0" w:tplc="7D24368C">
      <w:numFmt w:val="bullet"/>
      <w:lvlText w:val="-"/>
      <w:lvlJc w:val="left"/>
      <w:pPr>
        <w:ind w:left="720" w:hanging="360"/>
      </w:pPr>
      <w:rPr>
        <w:rFonts w:ascii="Sennheiser Office" w:eastAsiaTheme="minorHAnsi" w:hAnsi="Sennheiser Office"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7DC828BF"/>
    <w:multiLevelType w:val="hybridMultilevel"/>
    <w:tmpl w:val="BE74FA0A"/>
    <w:lvl w:ilvl="0" w:tplc="E4BC7F56">
      <w:start w:val="1"/>
      <w:numFmt w:val="bullet"/>
      <w:lvlText w:val="•"/>
      <w:lvlJc w:val="left"/>
      <w:pPr>
        <w:tabs>
          <w:tab w:val="num" w:pos="720"/>
        </w:tabs>
        <w:ind w:left="720" w:hanging="360"/>
      </w:pPr>
      <w:rPr>
        <w:rFonts w:ascii="Arial" w:hAnsi="Arial" w:hint="default"/>
      </w:rPr>
    </w:lvl>
    <w:lvl w:ilvl="1" w:tplc="73E47270" w:tentative="1">
      <w:start w:val="1"/>
      <w:numFmt w:val="bullet"/>
      <w:lvlText w:val="•"/>
      <w:lvlJc w:val="left"/>
      <w:pPr>
        <w:tabs>
          <w:tab w:val="num" w:pos="1440"/>
        </w:tabs>
        <w:ind w:left="1440" w:hanging="360"/>
      </w:pPr>
      <w:rPr>
        <w:rFonts w:ascii="Arial" w:hAnsi="Arial" w:hint="default"/>
      </w:rPr>
    </w:lvl>
    <w:lvl w:ilvl="2" w:tplc="BDF049BE" w:tentative="1">
      <w:start w:val="1"/>
      <w:numFmt w:val="bullet"/>
      <w:lvlText w:val="•"/>
      <w:lvlJc w:val="left"/>
      <w:pPr>
        <w:tabs>
          <w:tab w:val="num" w:pos="2160"/>
        </w:tabs>
        <w:ind w:left="2160" w:hanging="360"/>
      </w:pPr>
      <w:rPr>
        <w:rFonts w:ascii="Arial" w:hAnsi="Arial" w:hint="default"/>
      </w:rPr>
    </w:lvl>
    <w:lvl w:ilvl="3" w:tplc="8BC80E34" w:tentative="1">
      <w:start w:val="1"/>
      <w:numFmt w:val="bullet"/>
      <w:lvlText w:val="•"/>
      <w:lvlJc w:val="left"/>
      <w:pPr>
        <w:tabs>
          <w:tab w:val="num" w:pos="2880"/>
        </w:tabs>
        <w:ind w:left="2880" w:hanging="360"/>
      </w:pPr>
      <w:rPr>
        <w:rFonts w:ascii="Arial" w:hAnsi="Arial" w:hint="default"/>
      </w:rPr>
    </w:lvl>
    <w:lvl w:ilvl="4" w:tplc="2C262518" w:tentative="1">
      <w:start w:val="1"/>
      <w:numFmt w:val="bullet"/>
      <w:lvlText w:val="•"/>
      <w:lvlJc w:val="left"/>
      <w:pPr>
        <w:tabs>
          <w:tab w:val="num" w:pos="3600"/>
        </w:tabs>
        <w:ind w:left="3600" w:hanging="360"/>
      </w:pPr>
      <w:rPr>
        <w:rFonts w:ascii="Arial" w:hAnsi="Arial" w:hint="default"/>
      </w:rPr>
    </w:lvl>
    <w:lvl w:ilvl="5" w:tplc="5E962A46" w:tentative="1">
      <w:start w:val="1"/>
      <w:numFmt w:val="bullet"/>
      <w:lvlText w:val="•"/>
      <w:lvlJc w:val="left"/>
      <w:pPr>
        <w:tabs>
          <w:tab w:val="num" w:pos="4320"/>
        </w:tabs>
        <w:ind w:left="4320" w:hanging="360"/>
      </w:pPr>
      <w:rPr>
        <w:rFonts w:ascii="Arial" w:hAnsi="Arial" w:hint="default"/>
      </w:rPr>
    </w:lvl>
    <w:lvl w:ilvl="6" w:tplc="2FE6FD2E" w:tentative="1">
      <w:start w:val="1"/>
      <w:numFmt w:val="bullet"/>
      <w:lvlText w:val="•"/>
      <w:lvlJc w:val="left"/>
      <w:pPr>
        <w:tabs>
          <w:tab w:val="num" w:pos="5040"/>
        </w:tabs>
        <w:ind w:left="5040" w:hanging="360"/>
      </w:pPr>
      <w:rPr>
        <w:rFonts w:ascii="Arial" w:hAnsi="Arial" w:hint="default"/>
      </w:rPr>
    </w:lvl>
    <w:lvl w:ilvl="7" w:tplc="57747230" w:tentative="1">
      <w:start w:val="1"/>
      <w:numFmt w:val="bullet"/>
      <w:lvlText w:val="•"/>
      <w:lvlJc w:val="left"/>
      <w:pPr>
        <w:tabs>
          <w:tab w:val="num" w:pos="5760"/>
        </w:tabs>
        <w:ind w:left="5760" w:hanging="360"/>
      </w:pPr>
      <w:rPr>
        <w:rFonts w:ascii="Arial" w:hAnsi="Arial" w:hint="default"/>
      </w:rPr>
    </w:lvl>
    <w:lvl w:ilvl="8" w:tplc="2CEEECE0"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7E0D1A00"/>
    <w:multiLevelType w:val="multilevel"/>
    <w:tmpl w:val="3E386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39215343">
    <w:abstractNumId w:val="8"/>
  </w:num>
  <w:num w:numId="2" w16cid:durableId="1348754247">
    <w:abstractNumId w:val="4"/>
  </w:num>
  <w:num w:numId="3" w16cid:durableId="92286403">
    <w:abstractNumId w:val="31"/>
  </w:num>
  <w:num w:numId="4" w16cid:durableId="1856724439">
    <w:abstractNumId w:val="6"/>
  </w:num>
  <w:num w:numId="5" w16cid:durableId="971057773">
    <w:abstractNumId w:val="27"/>
  </w:num>
  <w:num w:numId="6" w16cid:durableId="1167015146">
    <w:abstractNumId w:val="12"/>
  </w:num>
  <w:num w:numId="7" w16cid:durableId="165356259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49305834">
    <w:abstractNumId w:val="2"/>
  </w:num>
  <w:num w:numId="9" w16cid:durableId="1680039430">
    <w:abstractNumId w:val="22"/>
  </w:num>
  <w:num w:numId="10" w16cid:durableId="2100130022">
    <w:abstractNumId w:val="1"/>
  </w:num>
  <w:num w:numId="11" w16cid:durableId="574051993">
    <w:abstractNumId w:val="10"/>
  </w:num>
  <w:num w:numId="12" w16cid:durableId="51268734">
    <w:abstractNumId w:val="24"/>
  </w:num>
  <w:num w:numId="13" w16cid:durableId="14306675">
    <w:abstractNumId w:val="30"/>
  </w:num>
  <w:num w:numId="14" w16cid:durableId="77948523">
    <w:abstractNumId w:val="5"/>
  </w:num>
  <w:num w:numId="15" w16cid:durableId="1089082633">
    <w:abstractNumId w:val="25"/>
  </w:num>
  <w:num w:numId="16" w16cid:durableId="1703749139">
    <w:abstractNumId w:val="15"/>
  </w:num>
  <w:num w:numId="17" w16cid:durableId="326785626">
    <w:abstractNumId w:val="13"/>
  </w:num>
  <w:num w:numId="18" w16cid:durableId="1287086166">
    <w:abstractNumId w:val="11"/>
  </w:num>
  <w:num w:numId="19" w16cid:durableId="159394340">
    <w:abstractNumId w:val="19"/>
  </w:num>
  <w:num w:numId="20" w16cid:durableId="425733975">
    <w:abstractNumId w:val="21"/>
  </w:num>
  <w:num w:numId="21" w16cid:durableId="855730396">
    <w:abstractNumId w:val="3"/>
  </w:num>
  <w:num w:numId="22" w16cid:durableId="1273394503">
    <w:abstractNumId w:val="16"/>
  </w:num>
  <w:num w:numId="23" w16cid:durableId="1835603363">
    <w:abstractNumId w:val="17"/>
  </w:num>
  <w:num w:numId="24" w16cid:durableId="898594400">
    <w:abstractNumId w:val="29"/>
  </w:num>
  <w:num w:numId="25" w16cid:durableId="1511676635">
    <w:abstractNumId w:val="7"/>
  </w:num>
  <w:num w:numId="26" w16cid:durableId="674305736">
    <w:abstractNumId w:val="26"/>
  </w:num>
  <w:num w:numId="27" w16cid:durableId="616108547">
    <w:abstractNumId w:val="28"/>
  </w:num>
  <w:num w:numId="28" w16cid:durableId="1166284349">
    <w:abstractNumId w:val="18"/>
  </w:num>
  <w:num w:numId="29" w16cid:durableId="689575429">
    <w:abstractNumId w:val="14"/>
  </w:num>
  <w:num w:numId="30" w16cid:durableId="1358964168">
    <w:abstractNumId w:val="9"/>
  </w:num>
  <w:num w:numId="31" w16cid:durableId="1684550055">
    <w:abstractNumId w:val="20"/>
  </w:num>
  <w:num w:numId="32" w16cid:durableId="1005716010">
    <w:abstractNumId w:val="0"/>
  </w:num>
  <w:num w:numId="33" w16cid:durableId="240919402">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6"/>
  <w:embedTrueTypeFonts/>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1EB9"/>
    <w:rsid w:val="000003EA"/>
    <w:rsid w:val="00001645"/>
    <w:rsid w:val="00006CF8"/>
    <w:rsid w:val="000134D7"/>
    <w:rsid w:val="00013D1C"/>
    <w:rsid w:val="00014BCA"/>
    <w:rsid w:val="00015952"/>
    <w:rsid w:val="0001632B"/>
    <w:rsid w:val="0001676E"/>
    <w:rsid w:val="000179C0"/>
    <w:rsid w:val="00020485"/>
    <w:rsid w:val="000206E6"/>
    <w:rsid w:val="00021722"/>
    <w:rsid w:val="00026A80"/>
    <w:rsid w:val="00027914"/>
    <w:rsid w:val="00034424"/>
    <w:rsid w:val="000451AC"/>
    <w:rsid w:val="00046898"/>
    <w:rsid w:val="00047D6A"/>
    <w:rsid w:val="000515F9"/>
    <w:rsid w:val="00052598"/>
    <w:rsid w:val="000534CD"/>
    <w:rsid w:val="00060BEE"/>
    <w:rsid w:val="0006221A"/>
    <w:rsid w:val="00062A68"/>
    <w:rsid w:val="000630C0"/>
    <w:rsid w:val="000650C7"/>
    <w:rsid w:val="000672B9"/>
    <w:rsid w:val="00067DCB"/>
    <w:rsid w:val="0006E309"/>
    <w:rsid w:val="000701BF"/>
    <w:rsid w:val="00071D44"/>
    <w:rsid w:val="0007376F"/>
    <w:rsid w:val="00076E88"/>
    <w:rsid w:val="00080D48"/>
    <w:rsid w:val="00082526"/>
    <w:rsid w:val="000845EB"/>
    <w:rsid w:val="000850F9"/>
    <w:rsid w:val="00086BC7"/>
    <w:rsid w:val="000906B4"/>
    <w:rsid w:val="00090721"/>
    <w:rsid w:val="00091C03"/>
    <w:rsid w:val="0009275D"/>
    <w:rsid w:val="00093230"/>
    <w:rsid w:val="000934FB"/>
    <w:rsid w:val="0009384F"/>
    <w:rsid w:val="000958A5"/>
    <w:rsid w:val="000A054A"/>
    <w:rsid w:val="000A154E"/>
    <w:rsid w:val="000B16C2"/>
    <w:rsid w:val="000B2B40"/>
    <w:rsid w:val="000B51F3"/>
    <w:rsid w:val="000B6980"/>
    <w:rsid w:val="000C07FC"/>
    <w:rsid w:val="000C1C9D"/>
    <w:rsid w:val="000C1E62"/>
    <w:rsid w:val="000C3C6E"/>
    <w:rsid w:val="000C7B45"/>
    <w:rsid w:val="000D07C3"/>
    <w:rsid w:val="000D1E0B"/>
    <w:rsid w:val="000D2CE4"/>
    <w:rsid w:val="000E4F9C"/>
    <w:rsid w:val="000E558A"/>
    <w:rsid w:val="000F1105"/>
    <w:rsid w:val="000F18CD"/>
    <w:rsid w:val="000F1B7D"/>
    <w:rsid w:val="000F6763"/>
    <w:rsid w:val="000F712D"/>
    <w:rsid w:val="000F7E49"/>
    <w:rsid w:val="001030EE"/>
    <w:rsid w:val="00106DC2"/>
    <w:rsid w:val="0010720D"/>
    <w:rsid w:val="001103C9"/>
    <w:rsid w:val="00110939"/>
    <w:rsid w:val="00115425"/>
    <w:rsid w:val="00117457"/>
    <w:rsid w:val="0011781E"/>
    <w:rsid w:val="00121501"/>
    <w:rsid w:val="00124059"/>
    <w:rsid w:val="00124508"/>
    <w:rsid w:val="00126B62"/>
    <w:rsid w:val="001274C0"/>
    <w:rsid w:val="0013050D"/>
    <w:rsid w:val="001329E0"/>
    <w:rsid w:val="00133565"/>
    <w:rsid w:val="00133894"/>
    <w:rsid w:val="001345C1"/>
    <w:rsid w:val="0013610C"/>
    <w:rsid w:val="0013638B"/>
    <w:rsid w:val="0014006E"/>
    <w:rsid w:val="0014010A"/>
    <w:rsid w:val="00140778"/>
    <w:rsid w:val="001408B3"/>
    <w:rsid w:val="00141C99"/>
    <w:rsid w:val="00147147"/>
    <w:rsid w:val="00151526"/>
    <w:rsid w:val="00152FA9"/>
    <w:rsid w:val="00156193"/>
    <w:rsid w:val="00161E89"/>
    <w:rsid w:val="001624CA"/>
    <w:rsid w:val="00163D5F"/>
    <w:rsid w:val="0016666F"/>
    <w:rsid w:val="0016778C"/>
    <w:rsid w:val="001747E2"/>
    <w:rsid w:val="00174DA6"/>
    <w:rsid w:val="001756D4"/>
    <w:rsid w:val="0017710D"/>
    <w:rsid w:val="00177338"/>
    <w:rsid w:val="00177450"/>
    <w:rsid w:val="0018032B"/>
    <w:rsid w:val="00180E70"/>
    <w:rsid w:val="00185E87"/>
    <w:rsid w:val="00186350"/>
    <w:rsid w:val="0019310A"/>
    <w:rsid w:val="00193C8E"/>
    <w:rsid w:val="001962D9"/>
    <w:rsid w:val="00196886"/>
    <w:rsid w:val="00197816"/>
    <w:rsid w:val="001A523A"/>
    <w:rsid w:val="001A5A7D"/>
    <w:rsid w:val="001A6DF3"/>
    <w:rsid w:val="001B0FEB"/>
    <w:rsid w:val="001B46A8"/>
    <w:rsid w:val="001B4B52"/>
    <w:rsid w:val="001B6D9D"/>
    <w:rsid w:val="001B7D76"/>
    <w:rsid w:val="001C00CF"/>
    <w:rsid w:val="001C2756"/>
    <w:rsid w:val="001C63D8"/>
    <w:rsid w:val="001D051F"/>
    <w:rsid w:val="001D1330"/>
    <w:rsid w:val="001D4895"/>
    <w:rsid w:val="001D4E25"/>
    <w:rsid w:val="001D4F8F"/>
    <w:rsid w:val="001E0C8F"/>
    <w:rsid w:val="001E3C1F"/>
    <w:rsid w:val="001F0E89"/>
    <w:rsid w:val="001F2BD8"/>
    <w:rsid w:val="001F3001"/>
    <w:rsid w:val="001F6AB9"/>
    <w:rsid w:val="002008AB"/>
    <w:rsid w:val="00203C58"/>
    <w:rsid w:val="002057CE"/>
    <w:rsid w:val="002075EF"/>
    <w:rsid w:val="0021233B"/>
    <w:rsid w:val="0021362A"/>
    <w:rsid w:val="00213B6E"/>
    <w:rsid w:val="00216144"/>
    <w:rsid w:val="00220355"/>
    <w:rsid w:val="002206C4"/>
    <w:rsid w:val="0023030F"/>
    <w:rsid w:val="002332F1"/>
    <w:rsid w:val="00235506"/>
    <w:rsid w:val="002356E0"/>
    <w:rsid w:val="00235C08"/>
    <w:rsid w:val="002365DE"/>
    <w:rsid w:val="002409B4"/>
    <w:rsid w:val="002443C2"/>
    <w:rsid w:val="002451E9"/>
    <w:rsid w:val="00245322"/>
    <w:rsid w:val="002459E5"/>
    <w:rsid w:val="002465AA"/>
    <w:rsid w:val="00247165"/>
    <w:rsid w:val="002502A3"/>
    <w:rsid w:val="00251E56"/>
    <w:rsid w:val="002528E9"/>
    <w:rsid w:val="0025380F"/>
    <w:rsid w:val="00257862"/>
    <w:rsid w:val="00257E72"/>
    <w:rsid w:val="00262172"/>
    <w:rsid w:val="00262484"/>
    <w:rsid w:val="00266E71"/>
    <w:rsid w:val="00271570"/>
    <w:rsid w:val="0027330D"/>
    <w:rsid w:val="00273D1A"/>
    <w:rsid w:val="00273EED"/>
    <w:rsid w:val="00280603"/>
    <w:rsid w:val="00281A1A"/>
    <w:rsid w:val="00282A73"/>
    <w:rsid w:val="00282A8D"/>
    <w:rsid w:val="002834AA"/>
    <w:rsid w:val="002835A5"/>
    <w:rsid w:val="00284363"/>
    <w:rsid w:val="002849F1"/>
    <w:rsid w:val="002854DE"/>
    <w:rsid w:val="00286AA3"/>
    <w:rsid w:val="00286CC2"/>
    <w:rsid w:val="00286F89"/>
    <w:rsid w:val="002917A2"/>
    <w:rsid w:val="002920BB"/>
    <w:rsid w:val="00294D63"/>
    <w:rsid w:val="0029578B"/>
    <w:rsid w:val="002A1B45"/>
    <w:rsid w:val="002A24D0"/>
    <w:rsid w:val="002A4358"/>
    <w:rsid w:val="002A54F5"/>
    <w:rsid w:val="002A7E45"/>
    <w:rsid w:val="002B0867"/>
    <w:rsid w:val="002B228B"/>
    <w:rsid w:val="002B3674"/>
    <w:rsid w:val="002B4D35"/>
    <w:rsid w:val="002B5C55"/>
    <w:rsid w:val="002B7498"/>
    <w:rsid w:val="002C0ADE"/>
    <w:rsid w:val="002C10B6"/>
    <w:rsid w:val="002C136F"/>
    <w:rsid w:val="002C2248"/>
    <w:rsid w:val="002C3D75"/>
    <w:rsid w:val="002C4738"/>
    <w:rsid w:val="002C6F4D"/>
    <w:rsid w:val="002C7064"/>
    <w:rsid w:val="002D11A8"/>
    <w:rsid w:val="002D1D65"/>
    <w:rsid w:val="002D2307"/>
    <w:rsid w:val="002D4319"/>
    <w:rsid w:val="002D5524"/>
    <w:rsid w:val="002D5D97"/>
    <w:rsid w:val="002D5E8D"/>
    <w:rsid w:val="002D6814"/>
    <w:rsid w:val="002D6BD2"/>
    <w:rsid w:val="002E6AC4"/>
    <w:rsid w:val="002E7FD0"/>
    <w:rsid w:val="002F5089"/>
    <w:rsid w:val="002F5699"/>
    <w:rsid w:val="002F6A14"/>
    <w:rsid w:val="002F6C5E"/>
    <w:rsid w:val="00301137"/>
    <w:rsid w:val="0030167E"/>
    <w:rsid w:val="00305B63"/>
    <w:rsid w:val="00306641"/>
    <w:rsid w:val="00311C6F"/>
    <w:rsid w:val="00314F4A"/>
    <w:rsid w:val="003161D9"/>
    <w:rsid w:val="003208EE"/>
    <w:rsid w:val="00320EA4"/>
    <w:rsid w:val="0032128F"/>
    <w:rsid w:val="00321D1A"/>
    <w:rsid w:val="003222F5"/>
    <w:rsid w:val="00323D34"/>
    <w:rsid w:val="00324254"/>
    <w:rsid w:val="00324808"/>
    <w:rsid w:val="00324859"/>
    <w:rsid w:val="00324A24"/>
    <w:rsid w:val="00324A7F"/>
    <w:rsid w:val="00326FB8"/>
    <w:rsid w:val="003275FC"/>
    <w:rsid w:val="00330111"/>
    <w:rsid w:val="003304D4"/>
    <w:rsid w:val="0033183E"/>
    <w:rsid w:val="00335FB2"/>
    <w:rsid w:val="00337412"/>
    <w:rsid w:val="0034028C"/>
    <w:rsid w:val="00340F97"/>
    <w:rsid w:val="00346D4C"/>
    <w:rsid w:val="003477FA"/>
    <w:rsid w:val="00350556"/>
    <w:rsid w:val="00351B40"/>
    <w:rsid w:val="003524A7"/>
    <w:rsid w:val="0035476B"/>
    <w:rsid w:val="00354AF9"/>
    <w:rsid w:val="00360EDF"/>
    <w:rsid w:val="0036151F"/>
    <w:rsid w:val="0036480A"/>
    <w:rsid w:val="00365446"/>
    <w:rsid w:val="00370572"/>
    <w:rsid w:val="003708EA"/>
    <w:rsid w:val="00371C39"/>
    <w:rsid w:val="00372321"/>
    <w:rsid w:val="0037290F"/>
    <w:rsid w:val="00373F92"/>
    <w:rsid w:val="00375ACD"/>
    <w:rsid w:val="00376EB6"/>
    <w:rsid w:val="003812DF"/>
    <w:rsid w:val="00383B37"/>
    <w:rsid w:val="0038583A"/>
    <w:rsid w:val="00386211"/>
    <w:rsid w:val="00387126"/>
    <w:rsid w:val="00387600"/>
    <w:rsid w:val="00387744"/>
    <w:rsid w:val="00387816"/>
    <w:rsid w:val="00392136"/>
    <w:rsid w:val="003A26C2"/>
    <w:rsid w:val="003A4922"/>
    <w:rsid w:val="003A55D9"/>
    <w:rsid w:val="003A649F"/>
    <w:rsid w:val="003B0748"/>
    <w:rsid w:val="003B2CDD"/>
    <w:rsid w:val="003B612E"/>
    <w:rsid w:val="003B6F65"/>
    <w:rsid w:val="003B7DCB"/>
    <w:rsid w:val="003C48E6"/>
    <w:rsid w:val="003C59A5"/>
    <w:rsid w:val="003C5BCC"/>
    <w:rsid w:val="003D06A1"/>
    <w:rsid w:val="003D20E7"/>
    <w:rsid w:val="003D2DCD"/>
    <w:rsid w:val="003D532A"/>
    <w:rsid w:val="003E0005"/>
    <w:rsid w:val="003E23A9"/>
    <w:rsid w:val="003E38A9"/>
    <w:rsid w:val="003E4B10"/>
    <w:rsid w:val="003E4BEF"/>
    <w:rsid w:val="003E5F9F"/>
    <w:rsid w:val="003E6A05"/>
    <w:rsid w:val="003E7E75"/>
    <w:rsid w:val="003F0F7A"/>
    <w:rsid w:val="003F2107"/>
    <w:rsid w:val="003F2CCE"/>
    <w:rsid w:val="003F542F"/>
    <w:rsid w:val="003F6A9E"/>
    <w:rsid w:val="003F6B63"/>
    <w:rsid w:val="003F6CC0"/>
    <w:rsid w:val="003F720C"/>
    <w:rsid w:val="0040012C"/>
    <w:rsid w:val="00400B3D"/>
    <w:rsid w:val="00404316"/>
    <w:rsid w:val="00404BF7"/>
    <w:rsid w:val="004079FB"/>
    <w:rsid w:val="004122C3"/>
    <w:rsid w:val="00414F2C"/>
    <w:rsid w:val="004222D6"/>
    <w:rsid w:val="004258A9"/>
    <w:rsid w:val="0043078D"/>
    <w:rsid w:val="00431785"/>
    <w:rsid w:val="00431D71"/>
    <w:rsid w:val="004332C4"/>
    <w:rsid w:val="0043430D"/>
    <w:rsid w:val="004349AB"/>
    <w:rsid w:val="00435EC7"/>
    <w:rsid w:val="00442551"/>
    <w:rsid w:val="00444EC1"/>
    <w:rsid w:val="00445736"/>
    <w:rsid w:val="00450E4A"/>
    <w:rsid w:val="00450FE3"/>
    <w:rsid w:val="004510F7"/>
    <w:rsid w:val="00451F9E"/>
    <w:rsid w:val="00453B3E"/>
    <w:rsid w:val="00454665"/>
    <w:rsid w:val="004555C1"/>
    <w:rsid w:val="00462AE9"/>
    <w:rsid w:val="00464036"/>
    <w:rsid w:val="004724E2"/>
    <w:rsid w:val="00472A16"/>
    <w:rsid w:val="00473687"/>
    <w:rsid w:val="00473727"/>
    <w:rsid w:val="00474E4B"/>
    <w:rsid w:val="00477138"/>
    <w:rsid w:val="0048206F"/>
    <w:rsid w:val="004835EB"/>
    <w:rsid w:val="004850F3"/>
    <w:rsid w:val="00490C42"/>
    <w:rsid w:val="00492449"/>
    <w:rsid w:val="00492EB9"/>
    <w:rsid w:val="004A3F8F"/>
    <w:rsid w:val="004A40F5"/>
    <w:rsid w:val="004A4EE6"/>
    <w:rsid w:val="004B0836"/>
    <w:rsid w:val="004B5421"/>
    <w:rsid w:val="004C097E"/>
    <w:rsid w:val="004C2206"/>
    <w:rsid w:val="004C3017"/>
    <w:rsid w:val="004D1199"/>
    <w:rsid w:val="004D4867"/>
    <w:rsid w:val="004D4E78"/>
    <w:rsid w:val="004E050E"/>
    <w:rsid w:val="004E0A54"/>
    <w:rsid w:val="004E1527"/>
    <w:rsid w:val="004E19A6"/>
    <w:rsid w:val="004E2C6E"/>
    <w:rsid w:val="004E7F9A"/>
    <w:rsid w:val="004F03E0"/>
    <w:rsid w:val="004F0ADC"/>
    <w:rsid w:val="004F31F9"/>
    <w:rsid w:val="004F355A"/>
    <w:rsid w:val="004F3697"/>
    <w:rsid w:val="004F6399"/>
    <w:rsid w:val="004F731D"/>
    <w:rsid w:val="004F79CB"/>
    <w:rsid w:val="00500E07"/>
    <w:rsid w:val="00503E48"/>
    <w:rsid w:val="0050408F"/>
    <w:rsid w:val="00504A34"/>
    <w:rsid w:val="00505597"/>
    <w:rsid w:val="00507935"/>
    <w:rsid w:val="00510AF8"/>
    <w:rsid w:val="00516794"/>
    <w:rsid w:val="005208F5"/>
    <w:rsid w:val="00523995"/>
    <w:rsid w:val="0052510B"/>
    <w:rsid w:val="00527761"/>
    <w:rsid w:val="005316B0"/>
    <w:rsid w:val="005327DB"/>
    <w:rsid w:val="00532E74"/>
    <w:rsid w:val="00535E0F"/>
    <w:rsid w:val="00536203"/>
    <w:rsid w:val="00541F4C"/>
    <w:rsid w:val="005438AB"/>
    <w:rsid w:val="005438E7"/>
    <w:rsid w:val="00545A12"/>
    <w:rsid w:val="005460A7"/>
    <w:rsid w:val="00550FA8"/>
    <w:rsid w:val="00551159"/>
    <w:rsid w:val="005522DB"/>
    <w:rsid w:val="005549AA"/>
    <w:rsid w:val="00560FAB"/>
    <w:rsid w:val="00561A8C"/>
    <w:rsid w:val="00563997"/>
    <w:rsid w:val="00564511"/>
    <w:rsid w:val="00566F73"/>
    <w:rsid w:val="00567684"/>
    <w:rsid w:val="0056772F"/>
    <w:rsid w:val="005722D6"/>
    <w:rsid w:val="00572376"/>
    <w:rsid w:val="00572758"/>
    <w:rsid w:val="005735C2"/>
    <w:rsid w:val="00574505"/>
    <w:rsid w:val="00574BF2"/>
    <w:rsid w:val="00576746"/>
    <w:rsid w:val="00576BCE"/>
    <w:rsid w:val="005775E9"/>
    <w:rsid w:val="00580709"/>
    <w:rsid w:val="00581015"/>
    <w:rsid w:val="005816EA"/>
    <w:rsid w:val="005826BC"/>
    <w:rsid w:val="00583AAC"/>
    <w:rsid w:val="00584432"/>
    <w:rsid w:val="00584E31"/>
    <w:rsid w:val="00585911"/>
    <w:rsid w:val="00587CCB"/>
    <w:rsid w:val="00594697"/>
    <w:rsid w:val="00596C3C"/>
    <w:rsid w:val="00597A7B"/>
    <w:rsid w:val="005A0B2C"/>
    <w:rsid w:val="005A1341"/>
    <w:rsid w:val="005A1735"/>
    <w:rsid w:val="005A3459"/>
    <w:rsid w:val="005A62BE"/>
    <w:rsid w:val="005A7009"/>
    <w:rsid w:val="005B18BE"/>
    <w:rsid w:val="005B29CC"/>
    <w:rsid w:val="005B67EF"/>
    <w:rsid w:val="005B782F"/>
    <w:rsid w:val="005C019D"/>
    <w:rsid w:val="005C1F67"/>
    <w:rsid w:val="005C322F"/>
    <w:rsid w:val="005C346B"/>
    <w:rsid w:val="005C446F"/>
    <w:rsid w:val="005C4BB5"/>
    <w:rsid w:val="005C698C"/>
    <w:rsid w:val="005C7ECC"/>
    <w:rsid w:val="005D43BD"/>
    <w:rsid w:val="005D53F4"/>
    <w:rsid w:val="005D571F"/>
    <w:rsid w:val="005D69F4"/>
    <w:rsid w:val="005E34A2"/>
    <w:rsid w:val="005E4083"/>
    <w:rsid w:val="005E4E3C"/>
    <w:rsid w:val="005E79D4"/>
    <w:rsid w:val="005F268A"/>
    <w:rsid w:val="005F375F"/>
    <w:rsid w:val="005F74D3"/>
    <w:rsid w:val="0060142B"/>
    <w:rsid w:val="006014DE"/>
    <w:rsid w:val="006033A5"/>
    <w:rsid w:val="006051BB"/>
    <w:rsid w:val="00606C4B"/>
    <w:rsid w:val="0060731E"/>
    <w:rsid w:val="00607AE5"/>
    <w:rsid w:val="006108B6"/>
    <w:rsid w:val="006110C4"/>
    <w:rsid w:val="006136B1"/>
    <w:rsid w:val="00616FCA"/>
    <w:rsid w:val="0062293A"/>
    <w:rsid w:val="00622B60"/>
    <w:rsid w:val="00623FAC"/>
    <w:rsid w:val="00627B1F"/>
    <w:rsid w:val="0063079D"/>
    <w:rsid w:val="00630C09"/>
    <w:rsid w:val="00631B22"/>
    <w:rsid w:val="00633157"/>
    <w:rsid w:val="00633754"/>
    <w:rsid w:val="0063731D"/>
    <w:rsid w:val="00637FFB"/>
    <w:rsid w:val="0064182D"/>
    <w:rsid w:val="00645368"/>
    <w:rsid w:val="00645475"/>
    <w:rsid w:val="006478D9"/>
    <w:rsid w:val="00647A93"/>
    <w:rsid w:val="006502F1"/>
    <w:rsid w:val="00651B67"/>
    <w:rsid w:val="00656589"/>
    <w:rsid w:val="006565EE"/>
    <w:rsid w:val="006571E1"/>
    <w:rsid w:val="00661338"/>
    <w:rsid w:val="006622BA"/>
    <w:rsid w:val="006626CC"/>
    <w:rsid w:val="00665D04"/>
    <w:rsid w:val="00665D96"/>
    <w:rsid w:val="00667104"/>
    <w:rsid w:val="006735FE"/>
    <w:rsid w:val="006757EF"/>
    <w:rsid w:val="006758C2"/>
    <w:rsid w:val="00675D6D"/>
    <w:rsid w:val="00675EC3"/>
    <w:rsid w:val="00677A2F"/>
    <w:rsid w:val="006813B4"/>
    <w:rsid w:val="0068243D"/>
    <w:rsid w:val="00684335"/>
    <w:rsid w:val="00686D52"/>
    <w:rsid w:val="006909C7"/>
    <w:rsid w:val="00690B64"/>
    <w:rsid w:val="00691D33"/>
    <w:rsid w:val="00692D50"/>
    <w:rsid w:val="00692EC4"/>
    <w:rsid w:val="0069441D"/>
    <w:rsid w:val="006958F5"/>
    <w:rsid w:val="00695CAA"/>
    <w:rsid w:val="006967BE"/>
    <w:rsid w:val="006A2CC5"/>
    <w:rsid w:val="006B12AB"/>
    <w:rsid w:val="006B1B50"/>
    <w:rsid w:val="006B5046"/>
    <w:rsid w:val="006B6C35"/>
    <w:rsid w:val="006B7BAC"/>
    <w:rsid w:val="006C0585"/>
    <w:rsid w:val="006C239A"/>
    <w:rsid w:val="006C29E1"/>
    <w:rsid w:val="006C5972"/>
    <w:rsid w:val="006C7F79"/>
    <w:rsid w:val="006D0D63"/>
    <w:rsid w:val="006D154A"/>
    <w:rsid w:val="006D55B1"/>
    <w:rsid w:val="006E233E"/>
    <w:rsid w:val="006E58DB"/>
    <w:rsid w:val="006E68F9"/>
    <w:rsid w:val="006E7B06"/>
    <w:rsid w:val="006F058F"/>
    <w:rsid w:val="006F061A"/>
    <w:rsid w:val="006F134F"/>
    <w:rsid w:val="006F1F15"/>
    <w:rsid w:val="006F21EC"/>
    <w:rsid w:val="006F269B"/>
    <w:rsid w:val="006F2909"/>
    <w:rsid w:val="006F5634"/>
    <w:rsid w:val="00700ED0"/>
    <w:rsid w:val="00701A09"/>
    <w:rsid w:val="00706B92"/>
    <w:rsid w:val="00707C0B"/>
    <w:rsid w:val="007103F1"/>
    <w:rsid w:val="007127AA"/>
    <w:rsid w:val="007155FA"/>
    <w:rsid w:val="007202E0"/>
    <w:rsid w:val="00720525"/>
    <w:rsid w:val="007237E9"/>
    <w:rsid w:val="00724E7B"/>
    <w:rsid w:val="00725118"/>
    <w:rsid w:val="007276C8"/>
    <w:rsid w:val="00730716"/>
    <w:rsid w:val="007321DA"/>
    <w:rsid w:val="00732410"/>
    <w:rsid w:val="00732897"/>
    <w:rsid w:val="00732D7F"/>
    <w:rsid w:val="00733FA9"/>
    <w:rsid w:val="00733FAF"/>
    <w:rsid w:val="0073498E"/>
    <w:rsid w:val="00736723"/>
    <w:rsid w:val="0073722D"/>
    <w:rsid w:val="007372CA"/>
    <w:rsid w:val="00737B01"/>
    <w:rsid w:val="00740D3A"/>
    <w:rsid w:val="0074100B"/>
    <w:rsid w:val="00750374"/>
    <w:rsid w:val="007513AD"/>
    <w:rsid w:val="0075384D"/>
    <w:rsid w:val="00754B78"/>
    <w:rsid w:val="0075529A"/>
    <w:rsid w:val="00760145"/>
    <w:rsid w:val="00760995"/>
    <w:rsid w:val="007616B3"/>
    <w:rsid w:val="007639C9"/>
    <w:rsid w:val="007646A8"/>
    <w:rsid w:val="007659E8"/>
    <w:rsid w:val="00766E21"/>
    <w:rsid w:val="007671C9"/>
    <w:rsid w:val="00771818"/>
    <w:rsid w:val="00772686"/>
    <w:rsid w:val="00773A00"/>
    <w:rsid w:val="007742F8"/>
    <w:rsid w:val="0078066D"/>
    <w:rsid w:val="00782317"/>
    <w:rsid w:val="007834E1"/>
    <w:rsid w:val="007834F8"/>
    <w:rsid w:val="007847F2"/>
    <w:rsid w:val="00785695"/>
    <w:rsid w:val="00786EA4"/>
    <w:rsid w:val="007875C5"/>
    <w:rsid w:val="007877EB"/>
    <w:rsid w:val="007908E1"/>
    <w:rsid w:val="0079263F"/>
    <w:rsid w:val="007932B0"/>
    <w:rsid w:val="00796C95"/>
    <w:rsid w:val="00796EF7"/>
    <w:rsid w:val="007A229B"/>
    <w:rsid w:val="007A2D75"/>
    <w:rsid w:val="007A53BD"/>
    <w:rsid w:val="007A5F92"/>
    <w:rsid w:val="007A622B"/>
    <w:rsid w:val="007B0147"/>
    <w:rsid w:val="007B7A54"/>
    <w:rsid w:val="007C2184"/>
    <w:rsid w:val="007C3608"/>
    <w:rsid w:val="007C37A2"/>
    <w:rsid w:val="007C4F79"/>
    <w:rsid w:val="007C5F04"/>
    <w:rsid w:val="007C6B1C"/>
    <w:rsid w:val="007C6C67"/>
    <w:rsid w:val="007D0FC1"/>
    <w:rsid w:val="007D1069"/>
    <w:rsid w:val="007D1325"/>
    <w:rsid w:val="007D2395"/>
    <w:rsid w:val="007D2D1C"/>
    <w:rsid w:val="007D3E22"/>
    <w:rsid w:val="007D50B6"/>
    <w:rsid w:val="007D6683"/>
    <w:rsid w:val="007D7CD2"/>
    <w:rsid w:val="007E11D7"/>
    <w:rsid w:val="007E3807"/>
    <w:rsid w:val="007E3E0F"/>
    <w:rsid w:val="007E45D0"/>
    <w:rsid w:val="007E6066"/>
    <w:rsid w:val="007E6084"/>
    <w:rsid w:val="007E6933"/>
    <w:rsid w:val="007E6EAA"/>
    <w:rsid w:val="007E7248"/>
    <w:rsid w:val="007F2068"/>
    <w:rsid w:val="007F2B18"/>
    <w:rsid w:val="007F53DD"/>
    <w:rsid w:val="00800E20"/>
    <w:rsid w:val="00802C48"/>
    <w:rsid w:val="00803049"/>
    <w:rsid w:val="008042D1"/>
    <w:rsid w:val="00806C0C"/>
    <w:rsid w:val="00806DFF"/>
    <w:rsid w:val="00807948"/>
    <w:rsid w:val="00810BAE"/>
    <w:rsid w:val="00812113"/>
    <w:rsid w:val="008125A5"/>
    <w:rsid w:val="0081305C"/>
    <w:rsid w:val="0081434A"/>
    <w:rsid w:val="008153F8"/>
    <w:rsid w:val="008174AF"/>
    <w:rsid w:val="0082379E"/>
    <w:rsid w:val="00826BC7"/>
    <w:rsid w:val="0083250E"/>
    <w:rsid w:val="00833F9F"/>
    <w:rsid w:val="00835C42"/>
    <w:rsid w:val="00835C5B"/>
    <w:rsid w:val="0084031B"/>
    <w:rsid w:val="008425AA"/>
    <w:rsid w:val="00842874"/>
    <w:rsid w:val="00842A37"/>
    <w:rsid w:val="00842A7D"/>
    <w:rsid w:val="00846ED0"/>
    <w:rsid w:val="008514C4"/>
    <w:rsid w:val="00852AC6"/>
    <w:rsid w:val="0085476F"/>
    <w:rsid w:val="0085561B"/>
    <w:rsid w:val="00856149"/>
    <w:rsid w:val="0085631A"/>
    <w:rsid w:val="0085705E"/>
    <w:rsid w:val="0086153C"/>
    <w:rsid w:val="0086160E"/>
    <w:rsid w:val="00861D34"/>
    <w:rsid w:val="00863A31"/>
    <w:rsid w:val="0086497A"/>
    <w:rsid w:val="00864F5E"/>
    <w:rsid w:val="00864FA6"/>
    <w:rsid w:val="00866A95"/>
    <w:rsid w:val="0087153E"/>
    <w:rsid w:val="00871C9B"/>
    <w:rsid w:val="00873628"/>
    <w:rsid w:val="008741FF"/>
    <w:rsid w:val="0087566E"/>
    <w:rsid w:val="00875B6A"/>
    <w:rsid w:val="00880B94"/>
    <w:rsid w:val="00880BFE"/>
    <w:rsid w:val="008833A9"/>
    <w:rsid w:val="0088387D"/>
    <w:rsid w:val="0088693E"/>
    <w:rsid w:val="00886E20"/>
    <w:rsid w:val="00890C1E"/>
    <w:rsid w:val="00892E5F"/>
    <w:rsid w:val="008936EE"/>
    <w:rsid w:val="008A2E98"/>
    <w:rsid w:val="008A3BF3"/>
    <w:rsid w:val="008A685A"/>
    <w:rsid w:val="008A730A"/>
    <w:rsid w:val="008B2005"/>
    <w:rsid w:val="008B264A"/>
    <w:rsid w:val="008B3DD9"/>
    <w:rsid w:val="008C1243"/>
    <w:rsid w:val="008C6FC2"/>
    <w:rsid w:val="008D15C1"/>
    <w:rsid w:val="008D372F"/>
    <w:rsid w:val="008D5B56"/>
    <w:rsid w:val="008D6CAB"/>
    <w:rsid w:val="008E040A"/>
    <w:rsid w:val="008E0E01"/>
    <w:rsid w:val="008E19BE"/>
    <w:rsid w:val="008E477E"/>
    <w:rsid w:val="008E571F"/>
    <w:rsid w:val="008E5744"/>
    <w:rsid w:val="008E5D5C"/>
    <w:rsid w:val="008E7699"/>
    <w:rsid w:val="008F213F"/>
    <w:rsid w:val="008F2956"/>
    <w:rsid w:val="008F37A3"/>
    <w:rsid w:val="008F3CED"/>
    <w:rsid w:val="008F546B"/>
    <w:rsid w:val="008F559F"/>
    <w:rsid w:val="00900EB5"/>
    <w:rsid w:val="00901209"/>
    <w:rsid w:val="00902F4D"/>
    <w:rsid w:val="00902FA2"/>
    <w:rsid w:val="009031C7"/>
    <w:rsid w:val="00903780"/>
    <w:rsid w:val="00907B39"/>
    <w:rsid w:val="009155DF"/>
    <w:rsid w:val="00917FDF"/>
    <w:rsid w:val="00920C82"/>
    <w:rsid w:val="00921806"/>
    <w:rsid w:val="00921D1C"/>
    <w:rsid w:val="00922ACD"/>
    <w:rsid w:val="00925AB3"/>
    <w:rsid w:val="00927AD5"/>
    <w:rsid w:val="009302B0"/>
    <w:rsid w:val="00931A0C"/>
    <w:rsid w:val="00931C8D"/>
    <w:rsid w:val="009320A9"/>
    <w:rsid w:val="0093412D"/>
    <w:rsid w:val="00937175"/>
    <w:rsid w:val="0094004D"/>
    <w:rsid w:val="00942B76"/>
    <w:rsid w:val="00943D6E"/>
    <w:rsid w:val="00945E93"/>
    <w:rsid w:val="00946663"/>
    <w:rsid w:val="00946B67"/>
    <w:rsid w:val="00950D34"/>
    <w:rsid w:val="00952D5A"/>
    <w:rsid w:val="009536FF"/>
    <w:rsid w:val="0095465D"/>
    <w:rsid w:val="00956166"/>
    <w:rsid w:val="00957B9D"/>
    <w:rsid w:val="009608D0"/>
    <w:rsid w:val="009617FF"/>
    <w:rsid w:val="00961ED3"/>
    <w:rsid w:val="00962054"/>
    <w:rsid w:val="00963927"/>
    <w:rsid w:val="0096404E"/>
    <w:rsid w:val="00964682"/>
    <w:rsid w:val="009656C0"/>
    <w:rsid w:val="00967974"/>
    <w:rsid w:val="0097112C"/>
    <w:rsid w:val="009713E9"/>
    <w:rsid w:val="00973181"/>
    <w:rsid w:val="00974734"/>
    <w:rsid w:val="00974D14"/>
    <w:rsid w:val="0097538C"/>
    <w:rsid w:val="00976B7F"/>
    <w:rsid w:val="00977342"/>
    <w:rsid w:val="00977493"/>
    <w:rsid w:val="00981934"/>
    <w:rsid w:val="00984CFE"/>
    <w:rsid w:val="00984DD8"/>
    <w:rsid w:val="009909B3"/>
    <w:rsid w:val="00991BEB"/>
    <w:rsid w:val="00992975"/>
    <w:rsid w:val="00992A12"/>
    <w:rsid w:val="00993F67"/>
    <w:rsid w:val="00994054"/>
    <w:rsid w:val="009973DF"/>
    <w:rsid w:val="00997A82"/>
    <w:rsid w:val="009A0974"/>
    <w:rsid w:val="009A1CF7"/>
    <w:rsid w:val="009A2A2A"/>
    <w:rsid w:val="009A4DEB"/>
    <w:rsid w:val="009A5302"/>
    <w:rsid w:val="009B19B1"/>
    <w:rsid w:val="009B1AA9"/>
    <w:rsid w:val="009B3358"/>
    <w:rsid w:val="009B3EDB"/>
    <w:rsid w:val="009B6BB2"/>
    <w:rsid w:val="009B747E"/>
    <w:rsid w:val="009B7FBE"/>
    <w:rsid w:val="009C1012"/>
    <w:rsid w:val="009C323E"/>
    <w:rsid w:val="009C45A2"/>
    <w:rsid w:val="009C53BD"/>
    <w:rsid w:val="009C638A"/>
    <w:rsid w:val="009C6F6C"/>
    <w:rsid w:val="009C7924"/>
    <w:rsid w:val="009D20A1"/>
    <w:rsid w:val="009D4692"/>
    <w:rsid w:val="009D6AD5"/>
    <w:rsid w:val="009E1D09"/>
    <w:rsid w:val="009E3461"/>
    <w:rsid w:val="009E3E90"/>
    <w:rsid w:val="009E59AD"/>
    <w:rsid w:val="009E7A10"/>
    <w:rsid w:val="009F136E"/>
    <w:rsid w:val="009F178A"/>
    <w:rsid w:val="009F1B80"/>
    <w:rsid w:val="009F33AA"/>
    <w:rsid w:val="009F6EB1"/>
    <w:rsid w:val="009F7EAC"/>
    <w:rsid w:val="00A01849"/>
    <w:rsid w:val="00A02C88"/>
    <w:rsid w:val="00A06005"/>
    <w:rsid w:val="00A06726"/>
    <w:rsid w:val="00A079C0"/>
    <w:rsid w:val="00A10D64"/>
    <w:rsid w:val="00A10E6D"/>
    <w:rsid w:val="00A11584"/>
    <w:rsid w:val="00A11C48"/>
    <w:rsid w:val="00A1399B"/>
    <w:rsid w:val="00A1701D"/>
    <w:rsid w:val="00A2015E"/>
    <w:rsid w:val="00A22CED"/>
    <w:rsid w:val="00A26180"/>
    <w:rsid w:val="00A354D4"/>
    <w:rsid w:val="00A35B79"/>
    <w:rsid w:val="00A36938"/>
    <w:rsid w:val="00A36C6A"/>
    <w:rsid w:val="00A40098"/>
    <w:rsid w:val="00A4213D"/>
    <w:rsid w:val="00A4309A"/>
    <w:rsid w:val="00A46FD2"/>
    <w:rsid w:val="00A5076E"/>
    <w:rsid w:val="00A53599"/>
    <w:rsid w:val="00A55E69"/>
    <w:rsid w:val="00A56373"/>
    <w:rsid w:val="00A56DA5"/>
    <w:rsid w:val="00A56DB2"/>
    <w:rsid w:val="00A578D1"/>
    <w:rsid w:val="00A61908"/>
    <w:rsid w:val="00A65088"/>
    <w:rsid w:val="00A67D35"/>
    <w:rsid w:val="00A710ED"/>
    <w:rsid w:val="00A7426E"/>
    <w:rsid w:val="00A74425"/>
    <w:rsid w:val="00A74BA2"/>
    <w:rsid w:val="00A75FA9"/>
    <w:rsid w:val="00A82AC2"/>
    <w:rsid w:val="00A82D6D"/>
    <w:rsid w:val="00A83F03"/>
    <w:rsid w:val="00A84B2B"/>
    <w:rsid w:val="00A8551F"/>
    <w:rsid w:val="00A9144B"/>
    <w:rsid w:val="00A919B0"/>
    <w:rsid w:val="00A92F4F"/>
    <w:rsid w:val="00A941FD"/>
    <w:rsid w:val="00A95584"/>
    <w:rsid w:val="00A9625E"/>
    <w:rsid w:val="00A9749F"/>
    <w:rsid w:val="00AA1DB9"/>
    <w:rsid w:val="00AA369C"/>
    <w:rsid w:val="00AA4F06"/>
    <w:rsid w:val="00AA70F5"/>
    <w:rsid w:val="00AB08E9"/>
    <w:rsid w:val="00AB0C5A"/>
    <w:rsid w:val="00AB3D45"/>
    <w:rsid w:val="00AB48ED"/>
    <w:rsid w:val="00AB5767"/>
    <w:rsid w:val="00AB63DA"/>
    <w:rsid w:val="00AC401E"/>
    <w:rsid w:val="00AC4501"/>
    <w:rsid w:val="00AC4E77"/>
    <w:rsid w:val="00AC7CFA"/>
    <w:rsid w:val="00AD0948"/>
    <w:rsid w:val="00AD16CB"/>
    <w:rsid w:val="00AD65C5"/>
    <w:rsid w:val="00AD75E0"/>
    <w:rsid w:val="00AD7B4E"/>
    <w:rsid w:val="00AE0EF3"/>
    <w:rsid w:val="00AE0EF8"/>
    <w:rsid w:val="00AE0F8C"/>
    <w:rsid w:val="00AE1B3F"/>
    <w:rsid w:val="00AE2057"/>
    <w:rsid w:val="00AE2326"/>
    <w:rsid w:val="00AE4FA2"/>
    <w:rsid w:val="00AF00F9"/>
    <w:rsid w:val="00AF0215"/>
    <w:rsid w:val="00AF05B4"/>
    <w:rsid w:val="00AF09A5"/>
    <w:rsid w:val="00AF2957"/>
    <w:rsid w:val="00AF36C1"/>
    <w:rsid w:val="00AF4236"/>
    <w:rsid w:val="00AF528E"/>
    <w:rsid w:val="00AF7440"/>
    <w:rsid w:val="00AF755E"/>
    <w:rsid w:val="00B04DC0"/>
    <w:rsid w:val="00B05B29"/>
    <w:rsid w:val="00B06102"/>
    <w:rsid w:val="00B069D9"/>
    <w:rsid w:val="00B06B26"/>
    <w:rsid w:val="00B10069"/>
    <w:rsid w:val="00B11084"/>
    <w:rsid w:val="00B13D27"/>
    <w:rsid w:val="00B17689"/>
    <w:rsid w:val="00B20954"/>
    <w:rsid w:val="00B20E88"/>
    <w:rsid w:val="00B21D9D"/>
    <w:rsid w:val="00B3544D"/>
    <w:rsid w:val="00B413F3"/>
    <w:rsid w:val="00B476AD"/>
    <w:rsid w:val="00B5217E"/>
    <w:rsid w:val="00B56340"/>
    <w:rsid w:val="00B56D8B"/>
    <w:rsid w:val="00B57901"/>
    <w:rsid w:val="00B61352"/>
    <w:rsid w:val="00B63894"/>
    <w:rsid w:val="00B658A8"/>
    <w:rsid w:val="00B6599C"/>
    <w:rsid w:val="00B665A0"/>
    <w:rsid w:val="00B701F7"/>
    <w:rsid w:val="00B7068F"/>
    <w:rsid w:val="00B7102C"/>
    <w:rsid w:val="00B747B2"/>
    <w:rsid w:val="00B74CE0"/>
    <w:rsid w:val="00B76701"/>
    <w:rsid w:val="00B76B99"/>
    <w:rsid w:val="00B843F1"/>
    <w:rsid w:val="00B85593"/>
    <w:rsid w:val="00B91B17"/>
    <w:rsid w:val="00B94486"/>
    <w:rsid w:val="00B959BF"/>
    <w:rsid w:val="00B965AD"/>
    <w:rsid w:val="00B96AD3"/>
    <w:rsid w:val="00B97D0D"/>
    <w:rsid w:val="00B97F45"/>
    <w:rsid w:val="00BA361E"/>
    <w:rsid w:val="00BA36D4"/>
    <w:rsid w:val="00BA3967"/>
    <w:rsid w:val="00BA684F"/>
    <w:rsid w:val="00BA68D9"/>
    <w:rsid w:val="00BA6A0B"/>
    <w:rsid w:val="00BA720D"/>
    <w:rsid w:val="00BB077C"/>
    <w:rsid w:val="00BB16BE"/>
    <w:rsid w:val="00BB6C23"/>
    <w:rsid w:val="00BC3CD2"/>
    <w:rsid w:val="00BC3E30"/>
    <w:rsid w:val="00BC4C8D"/>
    <w:rsid w:val="00BC542C"/>
    <w:rsid w:val="00BC787D"/>
    <w:rsid w:val="00BD1602"/>
    <w:rsid w:val="00BD5E46"/>
    <w:rsid w:val="00BD6E9F"/>
    <w:rsid w:val="00BD7F81"/>
    <w:rsid w:val="00BE0D8C"/>
    <w:rsid w:val="00BE3311"/>
    <w:rsid w:val="00BE56F7"/>
    <w:rsid w:val="00BE7046"/>
    <w:rsid w:val="00BE7969"/>
    <w:rsid w:val="00BF08EA"/>
    <w:rsid w:val="00BF4949"/>
    <w:rsid w:val="00BF520E"/>
    <w:rsid w:val="00BF7D1F"/>
    <w:rsid w:val="00BF7D6F"/>
    <w:rsid w:val="00C02462"/>
    <w:rsid w:val="00C02C6E"/>
    <w:rsid w:val="00C03B0C"/>
    <w:rsid w:val="00C03FD9"/>
    <w:rsid w:val="00C0425D"/>
    <w:rsid w:val="00C04E86"/>
    <w:rsid w:val="00C13EA3"/>
    <w:rsid w:val="00C16707"/>
    <w:rsid w:val="00C16FEE"/>
    <w:rsid w:val="00C20AE4"/>
    <w:rsid w:val="00C2244D"/>
    <w:rsid w:val="00C24DAB"/>
    <w:rsid w:val="00C25467"/>
    <w:rsid w:val="00C264BE"/>
    <w:rsid w:val="00C27CF1"/>
    <w:rsid w:val="00C30400"/>
    <w:rsid w:val="00C30C91"/>
    <w:rsid w:val="00C355AB"/>
    <w:rsid w:val="00C363B8"/>
    <w:rsid w:val="00C40047"/>
    <w:rsid w:val="00C413D7"/>
    <w:rsid w:val="00C41533"/>
    <w:rsid w:val="00C41A2B"/>
    <w:rsid w:val="00C42C03"/>
    <w:rsid w:val="00C44D9D"/>
    <w:rsid w:val="00C472D4"/>
    <w:rsid w:val="00C47491"/>
    <w:rsid w:val="00C5286F"/>
    <w:rsid w:val="00C54A26"/>
    <w:rsid w:val="00C55189"/>
    <w:rsid w:val="00C60C13"/>
    <w:rsid w:val="00C64377"/>
    <w:rsid w:val="00C64EFC"/>
    <w:rsid w:val="00C65C73"/>
    <w:rsid w:val="00C71240"/>
    <w:rsid w:val="00C71DB8"/>
    <w:rsid w:val="00C73FAC"/>
    <w:rsid w:val="00C75488"/>
    <w:rsid w:val="00C77D48"/>
    <w:rsid w:val="00C8099E"/>
    <w:rsid w:val="00C80A1A"/>
    <w:rsid w:val="00C82E2E"/>
    <w:rsid w:val="00C85083"/>
    <w:rsid w:val="00C864B1"/>
    <w:rsid w:val="00C91008"/>
    <w:rsid w:val="00C91ACD"/>
    <w:rsid w:val="00C931A2"/>
    <w:rsid w:val="00C94578"/>
    <w:rsid w:val="00C9556D"/>
    <w:rsid w:val="00CA1EB9"/>
    <w:rsid w:val="00CA2B78"/>
    <w:rsid w:val="00CA535D"/>
    <w:rsid w:val="00CA6C43"/>
    <w:rsid w:val="00CA7A6F"/>
    <w:rsid w:val="00CB126C"/>
    <w:rsid w:val="00CB73FD"/>
    <w:rsid w:val="00CC06C6"/>
    <w:rsid w:val="00CC13DD"/>
    <w:rsid w:val="00CC14E7"/>
    <w:rsid w:val="00CC211F"/>
    <w:rsid w:val="00CC48A7"/>
    <w:rsid w:val="00CC702E"/>
    <w:rsid w:val="00CC7B72"/>
    <w:rsid w:val="00CD002B"/>
    <w:rsid w:val="00CD11F1"/>
    <w:rsid w:val="00CD2517"/>
    <w:rsid w:val="00CD2BC9"/>
    <w:rsid w:val="00CD3AC5"/>
    <w:rsid w:val="00CD5497"/>
    <w:rsid w:val="00CD5F7D"/>
    <w:rsid w:val="00CD70AC"/>
    <w:rsid w:val="00CD7514"/>
    <w:rsid w:val="00CE006E"/>
    <w:rsid w:val="00CE31F8"/>
    <w:rsid w:val="00CE4E9C"/>
    <w:rsid w:val="00CE5729"/>
    <w:rsid w:val="00CF35D0"/>
    <w:rsid w:val="00CF55F6"/>
    <w:rsid w:val="00D01307"/>
    <w:rsid w:val="00D01572"/>
    <w:rsid w:val="00D022AD"/>
    <w:rsid w:val="00D02F84"/>
    <w:rsid w:val="00D0344F"/>
    <w:rsid w:val="00D040DC"/>
    <w:rsid w:val="00D0776E"/>
    <w:rsid w:val="00D1483E"/>
    <w:rsid w:val="00D14A99"/>
    <w:rsid w:val="00D14D37"/>
    <w:rsid w:val="00D15AC3"/>
    <w:rsid w:val="00D1718B"/>
    <w:rsid w:val="00D20BFC"/>
    <w:rsid w:val="00D21A44"/>
    <w:rsid w:val="00D227E7"/>
    <w:rsid w:val="00D22EA6"/>
    <w:rsid w:val="00D245A7"/>
    <w:rsid w:val="00D25F97"/>
    <w:rsid w:val="00D27500"/>
    <w:rsid w:val="00D27D88"/>
    <w:rsid w:val="00D32E86"/>
    <w:rsid w:val="00D371A8"/>
    <w:rsid w:val="00D37A55"/>
    <w:rsid w:val="00D40358"/>
    <w:rsid w:val="00D42B63"/>
    <w:rsid w:val="00D446D4"/>
    <w:rsid w:val="00D44A1A"/>
    <w:rsid w:val="00D465F2"/>
    <w:rsid w:val="00D46D1D"/>
    <w:rsid w:val="00D4710A"/>
    <w:rsid w:val="00D5442D"/>
    <w:rsid w:val="00D5457A"/>
    <w:rsid w:val="00D567D0"/>
    <w:rsid w:val="00D57D59"/>
    <w:rsid w:val="00D57DE5"/>
    <w:rsid w:val="00D62E03"/>
    <w:rsid w:val="00D644ED"/>
    <w:rsid w:val="00D66D44"/>
    <w:rsid w:val="00D67CF2"/>
    <w:rsid w:val="00D735EC"/>
    <w:rsid w:val="00D764B3"/>
    <w:rsid w:val="00D80A6A"/>
    <w:rsid w:val="00D80B51"/>
    <w:rsid w:val="00D82833"/>
    <w:rsid w:val="00D842AF"/>
    <w:rsid w:val="00D843A0"/>
    <w:rsid w:val="00D866B6"/>
    <w:rsid w:val="00D92E2E"/>
    <w:rsid w:val="00D9510D"/>
    <w:rsid w:val="00D95391"/>
    <w:rsid w:val="00D96474"/>
    <w:rsid w:val="00D97B9A"/>
    <w:rsid w:val="00DA233F"/>
    <w:rsid w:val="00DA3594"/>
    <w:rsid w:val="00DA39F5"/>
    <w:rsid w:val="00DA5CB2"/>
    <w:rsid w:val="00DA6959"/>
    <w:rsid w:val="00DA6C29"/>
    <w:rsid w:val="00DA7CA1"/>
    <w:rsid w:val="00DB5092"/>
    <w:rsid w:val="00DB6942"/>
    <w:rsid w:val="00DB7459"/>
    <w:rsid w:val="00DC105A"/>
    <w:rsid w:val="00DC17E0"/>
    <w:rsid w:val="00DC18B7"/>
    <w:rsid w:val="00DC389E"/>
    <w:rsid w:val="00DC644F"/>
    <w:rsid w:val="00DC6586"/>
    <w:rsid w:val="00DC69CF"/>
    <w:rsid w:val="00DC6E90"/>
    <w:rsid w:val="00DD0D95"/>
    <w:rsid w:val="00DD2D4B"/>
    <w:rsid w:val="00DD7E59"/>
    <w:rsid w:val="00DE168C"/>
    <w:rsid w:val="00DE36E4"/>
    <w:rsid w:val="00DF01C0"/>
    <w:rsid w:val="00DF09B4"/>
    <w:rsid w:val="00DF3A1B"/>
    <w:rsid w:val="00DF5696"/>
    <w:rsid w:val="00DF7B7B"/>
    <w:rsid w:val="00E00064"/>
    <w:rsid w:val="00E0006B"/>
    <w:rsid w:val="00E00140"/>
    <w:rsid w:val="00E01A8A"/>
    <w:rsid w:val="00E01F66"/>
    <w:rsid w:val="00E02B77"/>
    <w:rsid w:val="00E03272"/>
    <w:rsid w:val="00E04293"/>
    <w:rsid w:val="00E059B3"/>
    <w:rsid w:val="00E0607C"/>
    <w:rsid w:val="00E111F2"/>
    <w:rsid w:val="00E12F70"/>
    <w:rsid w:val="00E13D2B"/>
    <w:rsid w:val="00E155DE"/>
    <w:rsid w:val="00E17BCC"/>
    <w:rsid w:val="00E21122"/>
    <w:rsid w:val="00E22479"/>
    <w:rsid w:val="00E23019"/>
    <w:rsid w:val="00E233E0"/>
    <w:rsid w:val="00E255D6"/>
    <w:rsid w:val="00E32CED"/>
    <w:rsid w:val="00E34451"/>
    <w:rsid w:val="00E36C9E"/>
    <w:rsid w:val="00E3787E"/>
    <w:rsid w:val="00E409A0"/>
    <w:rsid w:val="00E41719"/>
    <w:rsid w:val="00E42C92"/>
    <w:rsid w:val="00E42F0F"/>
    <w:rsid w:val="00E44880"/>
    <w:rsid w:val="00E46305"/>
    <w:rsid w:val="00E46D1F"/>
    <w:rsid w:val="00E5025E"/>
    <w:rsid w:val="00E536DA"/>
    <w:rsid w:val="00E539C2"/>
    <w:rsid w:val="00E548AA"/>
    <w:rsid w:val="00E553C2"/>
    <w:rsid w:val="00E56E78"/>
    <w:rsid w:val="00E57E09"/>
    <w:rsid w:val="00E6301A"/>
    <w:rsid w:val="00E631B7"/>
    <w:rsid w:val="00E63719"/>
    <w:rsid w:val="00E64067"/>
    <w:rsid w:val="00E640F8"/>
    <w:rsid w:val="00E65A3D"/>
    <w:rsid w:val="00E7221E"/>
    <w:rsid w:val="00E74795"/>
    <w:rsid w:val="00E76981"/>
    <w:rsid w:val="00E778C4"/>
    <w:rsid w:val="00E80EB2"/>
    <w:rsid w:val="00E86685"/>
    <w:rsid w:val="00E867AF"/>
    <w:rsid w:val="00E87211"/>
    <w:rsid w:val="00E9079A"/>
    <w:rsid w:val="00E9362D"/>
    <w:rsid w:val="00E95B59"/>
    <w:rsid w:val="00E95E8B"/>
    <w:rsid w:val="00E9621B"/>
    <w:rsid w:val="00EA072B"/>
    <w:rsid w:val="00EA1E1F"/>
    <w:rsid w:val="00EA212C"/>
    <w:rsid w:val="00EA33F7"/>
    <w:rsid w:val="00EA38A6"/>
    <w:rsid w:val="00EA42E5"/>
    <w:rsid w:val="00EA701F"/>
    <w:rsid w:val="00EB0FD5"/>
    <w:rsid w:val="00EB49F1"/>
    <w:rsid w:val="00EB6084"/>
    <w:rsid w:val="00EB67AD"/>
    <w:rsid w:val="00EB6D6E"/>
    <w:rsid w:val="00EC4738"/>
    <w:rsid w:val="00EC576E"/>
    <w:rsid w:val="00EC6942"/>
    <w:rsid w:val="00ED0659"/>
    <w:rsid w:val="00ED1BB1"/>
    <w:rsid w:val="00ED4E6A"/>
    <w:rsid w:val="00ED5510"/>
    <w:rsid w:val="00ED5654"/>
    <w:rsid w:val="00ED6105"/>
    <w:rsid w:val="00EE3335"/>
    <w:rsid w:val="00EE5BE9"/>
    <w:rsid w:val="00EE6A45"/>
    <w:rsid w:val="00EF2A43"/>
    <w:rsid w:val="00EF3481"/>
    <w:rsid w:val="00EF50B0"/>
    <w:rsid w:val="00EF7E86"/>
    <w:rsid w:val="00F00682"/>
    <w:rsid w:val="00F02C70"/>
    <w:rsid w:val="00F04130"/>
    <w:rsid w:val="00F05BAA"/>
    <w:rsid w:val="00F063AE"/>
    <w:rsid w:val="00F07328"/>
    <w:rsid w:val="00F10C07"/>
    <w:rsid w:val="00F155C4"/>
    <w:rsid w:val="00F1798E"/>
    <w:rsid w:val="00F21691"/>
    <w:rsid w:val="00F21E95"/>
    <w:rsid w:val="00F23A6D"/>
    <w:rsid w:val="00F2427F"/>
    <w:rsid w:val="00F266A5"/>
    <w:rsid w:val="00F267B6"/>
    <w:rsid w:val="00F300FA"/>
    <w:rsid w:val="00F31887"/>
    <w:rsid w:val="00F31CAA"/>
    <w:rsid w:val="00F3283E"/>
    <w:rsid w:val="00F3308E"/>
    <w:rsid w:val="00F33DD9"/>
    <w:rsid w:val="00F379D9"/>
    <w:rsid w:val="00F4039B"/>
    <w:rsid w:val="00F41998"/>
    <w:rsid w:val="00F43E67"/>
    <w:rsid w:val="00F443E5"/>
    <w:rsid w:val="00F45AA6"/>
    <w:rsid w:val="00F45F5C"/>
    <w:rsid w:val="00F47AA5"/>
    <w:rsid w:val="00F51410"/>
    <w:rsid w:val="00F54F29"/>
    <w:rsid w:val="00F563C4"/>
    <w:rsid w:val="00F56C32"/>
    <w:rsid w:val="00F65026"/>
    <w:rsid w:val="00F70821"/>
    <w:rsid w:val="00F708DF"/>
    <w:rsid w:val="00F75316"/>
    <w:rsid w:val="00F802E7"/>
    <w:rsid w:val="00F83D75"/>
    <w:rsid w:val="00F86110"/>
    <w:rsid w:val="00F864A8"/>
    <w:rsid w:val="00F8689B"/>
    <w:rsid w:val="00F86E94"/>
    <w:rsid w:val="00F92E39"/>
    <w:rsid w:val="00F96136"/>
    <w:rsid w:val="00F973D7"/>
    <w:rsid w:val="00FA0620"/>
    <w:rsid w:val="00FA1779"/>
    <w:rsid w:val="00FA2D27"/>
    <w:rsid w:val="00FA4C76"/>
    <w:rsid w:val="00FB055E"/>
    <w:rsid w:val="00FB1E24"/>
    <w:rsid w:val="00FB2FB1"/>
    <w:rsid w:val="00FB764F"/>
    <w:rsid w:val="00FC0B56"/>
    <w:rsid w:val="00FC30BF"/>
    <w:rsid w:val="00FC33E4"/>
    <w:rsid w:val="00FC5257"/>
    <w:rsid w:val="00FC67FA"/>
    <w:rsid w:val="00FC7F33"/>
    <w:rsid w:val="00FD05BC"/>
    <w:rsid w:val="00FD1029"/>
    <w:rsid w:val="00FD1923"/>
    <w:rsid w:val="00FD21F9"/>
    <w:rsid w:val="00FD3B74"/>
    <w:rsid w:val="00FD3C24"/>
    <w:rsid w:val="00FD488C"/>
    <w:rsid w:val="00FD69BF"/>
    <w:rsid w:val="00FD6D26"/>
    <w:rsid w:val="00FD6EB8"/>
    <w:rsid w:val="00FD735C"/>
    <w:rsid w:val="00FE1588"/>
    <w:rsid w:val="00FE21FD"/>
    <w:rsid w:val="00FE2217"/>
    <w:rsid w:val="00FE562B"/>
    <w:rsid w:val="00FE5FA5"/>
    <w:rsid w:val="00FF1E5F"/>
    <w:rsid w:val="00FF244E"/>
    <w:rsid w:val="00FF4236"/>
    <w:rsid w:val="00FF53B4"/>
    <w:rsid w:val="00FF7DC9"/>
    <w:rsid w:val="011CB681"/>
    <w:rsid w:val="01294608"/>
    <w:rsid w:val="01410CA4"/>
    <w:rsid w:val="01681A69"/>
    <w:rsid w:val="02AA84B3"/>
    <w:rsid w:val="02B8690D"/>
    <w:rsid w:val="041A24FD"/>
    <w:rsid w:val="04B92ECC"/>
    <w:rsid w:val="0597C452"/>
    <w:rsid w:val="05B169C0"/>
    <w:rsid w:val="06AC7AD8"/>
    <w:rsid w:val="073BF13F"/>
    <w:rsid w:val="07425150"/>
    <w:rsid w:val="09781FEC"/>
    <w:rsid w:val="0A915FC7"/>
    <w:rsid w:val="0AAAAE3A"/>
    <w:rsid w:val="0AE4AAB8"/>
    <w:rsid w:val="0AE92684"/>
    <w:rsid w:val="0B60A637"/>
    <w:rsid w:val="0C78417A"/>
    <w:rsid w:val="0F48F535"/>
    <w:rsid w:val="103A6C08"/>
    <w:rsid w:val="1294803E"/>
    <w:rsid w:val="14C35AD5"/>
    <w:rsid w:val="1512ABDA"/>
    <w:rsid w:val="169FBD30"/>
    <w:rsid w:val="1842E2A4"/>
    <w:rsid w:val="18A7D250"/>
    <w:rsid w:val="192FF3BE"/>
    <w:rsid w:val="19822D0F"/>
    <w:rsid w:val="19C3B058"/>
    <w:rsid w:val="1B0276DE"/>
    <w:rsid w:val="1BE67C55"/>
    <w:rsid w:val="1C4DAF7E"/>
    <w:rsid w:val="1E00C990"/>
    <w:rsid w:val="1EEE8325"/>
    <w:rsid w:val="1FC36E47"/>
    <w:rsid w:val="2044364D"/>
    <w:rsid w:val="21F1B270"/>
    <w:rsid w:val="235807D5"/>
    <w:rsid w:val="237BB6A4"/>
    <w:rsid w:val="241FC1E1"/>
    <w:rsid w:val="24359184"/>
    <w:rsid w:val="247CD304"/>
    <w:rsid w:val="25FE9B8B"/>
    <w:rsid w:val="26C52393"/>
    <w:rsid w:val="27C266A8"/>
    <w:rsid w:val="27C8EF2D"/>
    <w:rsid w:val="2826ACEA"/>
    <w:rsid w:val="293A6C17"/>
    <w:rsid w:val="2AD20CAE"/>
    <w:rsid w:val="2AD266BD"/>
    <w:rsid w:val="2B88F398"/>
    <w:rsid w:val="2C1A6644"/>
    <w:rsid w:val="2C270D1E"/>
    <w:rsid w:val="2C9D1F4C"/>
    <w:rsid w:val="2E450872"/>
    <w:rsid w:val="2EB9A864"/>
    <w:rsid w:val="2F1CD059"/>
    <w:rsid w:val="30416390"/>
    <w:rsid w:val="30AA6DC2"/>
    <w:rsid w:val="319CDCCD"/>
    <w:rsid w:val="32D5BDED"/>
    <w:rsid w:val="32E291E7"/>
    <w:rsid w:val="331A7323"/>
    <w:rsid w:val="338D7396"/>
    <w:rsid w:val="356C7AA0"/>
    <w:rsid w:val="367965F0"/>
    <w:rsid w:val="39645984"/>
    <w:rsid w:val="39B4A250"/>
    <w:rsid w:val="39F2DBC5"/>
    <w:rsid w:val="3A08A3D6"/>
    <w:rsid w:val="3C33BEEA"/>
    <w:rsid w:val="3C8757AE"/>
    <w:rsid w:val="3FD372BD"/>
    <w:rsid w:val="41174888"/>
    <w:rsid w:val="41F4FEB3"/>
    <w:rsid w:val="431815EB"/>
    <w:rsid w:val="4493944F"/>
    <w:rsid w:val="477FFC59"/>
    <w:rsid w:val="48800B24"/>
    <w:rsid w:val="49604AFA"/>
    <w:rsid w:val="4976BA32"/>
    <w:rsid w:val="4A23A44D"/>
    <w:rsid w:val="4A3820F0"/>
    <w:rsid w:val="4BAF7A5F"/>
    <w:rsid w:val="4C6F3FCD"/>
    <w:rsid w:val="4EE2BD37"/>
    <w:rsid w:val="4FC08A8E"/>
    <w:rsid w:val="550810A6"/>
    <w:rsid w:val="56AB0A59"/>
    <w:rsid w:val="5A21DFF0"/>
    <w:rsid w:val="5A58947E"/>
    <w:rsid w:val="5BC17E3C"/>
    <w:rsid w:val="5D04A166"/>
    <w:rsid w:val="5E403034"/>
    <w:rsid w:val="5F1FB411"/>
    <w:rsid w:val="5F2797F5"/>
    <w:rsid w:val="60378CE0"/>
    <w:rsid w:val="604493F9"/>
    <w:rsid w:val="61BBC0E7"/>
    <w:rsid w:val="61E490E4"/>
    <w:rsid w:val="62140648"/>
    <w:rsid w:val="64482D9B"/>
    <w:rsid w:val="64F59DB9"/>
    <w:rsid w:val="66AB2A5D"/>
    <w:rsid w:val="686D4DC6"/>
    <w:rsid w:val="69424E3B"/>
    <w:rsid w:val="699CDB71"/>
    <w:rsid w:val="6AA68434"/>
    <w:rsid w:val="6AD368D6"/>
    <w:rsid w:val="6BDFFDA6"/>
    <w:rsid w:val="6CCA843E"/>
    <w:rsid w:val="6D2A05CF"/>
    <w:rsid w:val="6D8FCBF6"/>
    <w:rsid w:val="703362CA"/>
    <w:rsid w:val="7281B7B3"/>
    <w:rsid w:val="74C6F79F"/>
    <w:rsid w:val="74F03524"/>
    <w:rsid w:val="75A03018"/>
    <w:rsid w:val="75BAB6F6"/>
    <w:rsid w:val="762053A8"/>
    <w:rsid w:val="78909098"/>
    <w:rsid w:val="78FFDD4B"/>
    <w:rsid w:val="7950D623"/>
    <w:rsid w:val="7ABEC56A"/>
    <w:rsid w:val="7AC11DBA"/>
    <w:rsid w:val="7CA7AC16"/>
    <w:rsid w:val="7CD1E31C"/>
    <w:rsid w:val="7D3A751F"/>
    <w:rsid w:val="7D7222C6"/>
    <w:rsid w:val="7E3BEBC3"/>
    <w:rsid w:val="7F49ADA7"/>
    <w:rsid w:val="7F74B40B"/>
  </w:rsids>
  <m:mathPr>
    <m:mathFont m:val="Cambria Math"/>
    <m:brkBin m:val="before"/>
    <m:brkBinSub m:val="--"/>
    <m:smallFrac/>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4910A9"/>
  <w15:docId w15:val="{CFF6AF1E-8EB3-CA44-97B9-3742BB5C15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C6F6C"/>
    <w:pPr>
      <w:spacing w:after="0" w:line="360" w:lineRule="auto"/>
    </w:pPr>
    <w:rPr>
      <w:sz w:val="18"/>
      <w:lang w:val="en-GB"/>
    </w:rPr>
  </w:style>
  <w:style w:type="paragraph" w:styleId="Titre1">
    <w:name w:val="heading 1"/>
    <w:basedOn w:val="Normal"/>
    <w:next w:val="Normal"/>
    <w:link w:val="Titre1Car"/>
    <w:uiPriority w:val="9"/>
    <w:qFormat/>
    <w:rsid w:val="00945E93"/>
    <w:pPr>
      <w:outlineLvl w:val="0"/>
    </w:pPr>
    <w:rPr>
      <w:b/>
      <w:color w:val="0095D5" w:themeColor="accent1"/>
    </w:rPr>
  </w:style>
  <w:style w:type="paragraph" w:styleId="Titre2">
    <w:name w:val="heading 2"/>
    <w:basedOn w:val="Normal"/>
    <w:next w:val="Normal"/>
    <w:link w:val="Titre2Car"/>
    <w:uiPriority w:val="9"/>
    <w:unhideWhenUsed/>
    <w:rsid w:val="009C45A2"/>
    <w:pPr>
      <w:outlineLvl w:val="1"/>
    </w:pPr>
    <w:rPr>
      <w:b/>
    </w:rPr>
  </w:style>
  <w:style w:type="paragraph" w:styleId="Titre3">
    <w:name w:val="heading 3"/>
    <w:basedOn w:val="Normal"/>
    <w:next w:val="Normal"/>
    <w:link w:val="Titre3Car"/>
    <w:uiPriority w:val="9"/>
    <w:semiHidden/>
    <w:unhideWhenUsed/>
    <w:rsid w:val="001D4F8F"/>
    <w:pPr>
      <w:keepNext/>
      <w:keepLines/>
      <w:spacing w:before="40"/>
      <w:outlineLvl w:val="2"/>
    </w:pPr>
    <w:rPr>
      <w:rFonts w:asciiTheme="majorHAnsi" w:eastAsiaTheme="majorEastAsia" w:hAnsiTheme="majorHAnsi" w:cstheme="majorBidi"/>
      <w:color w:val="00496A" w:themeColor="accent1" w:themeShade="7F"/>
      <w:sz w:val="24"/>
      <w:szCs w:val="24"/>
    </w:rPr>
  </w:style>
  <w:style w:type="paragraph" w:styleId="Titre4">
    <w:name w:val="heading 4"/>
    <w:basedOn w:val="Normal"/>
    <w:next w:val="Normal"/>
    <w:link w:val="Titre4Car"/>
    <w:uiPriority w:val="9"/>
    <w:semiHidden/>
    <w:unhideWhenUsed/>
    <w:qFormat/>
    <w:rsid w:val="00177338"/>
    <w:pPr>
      <w:keepNext/>
      <w:keepLines/>
      <w:spacing w:before="40"/>
      <w:outlineLvl w:val="3"/>
    </w:pPr>
    <w:rPr>
      <w:rFonts w:asciiTheme="majorHAnsi" w:eastAsiaTheme="majorEastAsia" w:hAnsiTheme="majorHAnsi" w:cstheme="majorBidi"/>
      <w:i/>
      <w:iCs/>
      <w:color w:val="006F9F" w:themeColor="accent1" w:themeShade="BF"/>
    </w:rPr>
  </w:style>
  <w:style w:type="paragraph" w:styleId="Titre5">
    <w:name w:val="heading 5"/>
    <w:basedOn w:val="Normal"/>
    <w:next w:val="Normal"/>
    <w:link w:val="Titre5Car"/>
    <w:uiPriority w:val="9"/>
    <w:semiHidden/>
    <w:unhideWhenUsed/>
    <w:qFormat/>
    <w:rsid w:val="0075529A"/>
    <w:pPr>
      <w:keepNext/>
      <w:keepLines/>
      <w:spacing w:before="40"/>
      <w:outlineLvl w:val="4"/>
    </w:pPr>
    <w:rPr>
      <w:rFonts w:asciiTheme="majorHAnsi" w:eastAsiaTheme="majorEastAsia" w:hAnsiTheme="majorHAnsi" w:cstheme="majorBidi"/>
      <w:color w:val="006F9F" w:themeColor="accent1"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8E5D5C"/>
    <w:pPr>
      <w:spacing w:line="195" w:lineRule="atLeast"/>
      <w:ind w:right="-1737"/>
      <w:jc w:val="right"/>
    </w:pPr>
    <w:rPr>
      <w:caps/>
      <w:spacing w:val="12"/>
      <w:sz w:val="15"/>
    </w:rPr>
  </w:style>
  <w:style w:type="character" w:customStyle="1" w:styleId="En-tteCar">
    <w:name w:val="En-tête Car"/>
    <w:basedOn w:val="Policepardfaut"/>
    <w:link w:val="En-tte"/>
    <w:uiPriority w:val="99"/>
    <w:rsid w:val="008E5D5C"/>
    <w:rPr>
      <w:caps/>
      <w:spacing w:val="12"/>
      <w:sz w:val="15"/>
      <w:lang w:val="en-GB"/>
    </w:rPr>
  </w:style>
  <w:style w:type="paragraph" w:styleId="Pieddepage">
    <w:name w:val="footer"/>
    <w:basedOn w:val="Normal"/>
    <w:link w:val="PieddepageCar"/>
    <w:uiPriority w:val="99"/>
    <w:unhideWhenUsed/>
    <w:rsid w:val="00AB5767"/>
    <w:pPr>
      <w:spacing w:line="180" w:lineRule="atLeast"/>
    </w:pPr>
    <w:rPr>
      <w:sz w:val="12"/>
    </w:rPr>
  </w:style>
  <w:style w:type="character" w:customStyle="1" w:styleId="PieddepageCar">
    <w:name w:val="Pied de page Car"/>
    <w:basedOn w:val="Policepardfaut"/>
    <w:link w:val="Pieddepage"/>
    <w:uiPriority w:val="99"/>
    <w:rsid w:val="00AB5767"/>
    <w:rPr>
      <w:sz w:val="12"/>
      <w:lang w:val="en-GB"/>
    </w:rPr>
  </w:style>
  <w:style w:type="table" w:styleId="Grilledutableau">
    <w:name w:val="Table Grid"/>
    <w:basedOn w:val="TableauNormal"/>
    <w:uiPriority w:val="39"/>
    <w:unhideWhenUsed/>
    <w:rsid w:val="005327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fo">
    <w:name w:val="Info"/>
    <w:basedOn w:val="Normal"/>
    <w:qFormat/>
    <w:rsid w:val="00AE2057"/>
    <w:pPr>
      <w:spacing w:line="180" w:lineRule="atLeast"/>
    </w:pPr>
    <w:rPr>
      <w:sz w:val="12"/>
    </w:rPr>
  </w:style>
  <w:style w:type="paragraph" w:styleId="Titre">
    <w:name w:val="Title"/>
    <w:basedOn w:val="Normal"/>
    <w:next w:val="Normal"/>
    <w:link w:val="TitreCar"/>
    <w:uiPriority w:val="10"/>
    <w:qFormat/>
    <w:rsid w:val="00AC4E77"/>
    <w:pPr>
      <w:spacing w:before="440" w:after="200"/>
      <w:contextualSpacing/>
    </w:pPr>
    <w:rPr>
      <w:sz w:val="24"/>
    </w:rPr>
  </w:style>
  <w:style w:type="character" w:customStyle="1" w:styleId="TitreCar">
    <w:name w:val="Titre Car"/>
    <w:basedOn w:val="Policepardfaut"/>
    <w:link w:val="Titre"/>
    <w:uiPriority w:val="10"/>
    <w:rsid w:val="00AC4E77"/>
    <w:rPr>
      <w:sz w:val="24"/>
      <w:lang w:val="en-GB"/>
    </w:rPr>
  </w:style>
  <w:style w:type="character" w:customStyle="1" w:styleId="Titre1Car">
    <w:name w:val="Titre 1 Car"/>
    <w:basedOn w:val="Policepardfaut"/>
    <w:link w:val="Titre1"/>
    <w:uiPriority w:val="9"/>
    <w:rsid w:val="00945E93"/>
    <w:rPr>
      <w:b/>
      <w:color w:val="0095D5" w:themeColor="accent1"/>
      <w:sz w:val="18"/>
      <w:lang w:val="en-GB"/>
    </w:rPr>
  </w:style>
  <w:style w:type="paragraph" w:customStyle="1" w:styleId="Marginalnote">
    <w:name w:val="Marginal note"/>
    <w:basedOn w:val="Normal"/>
    <w:qFormat/>
    <w:rsid w:val="00F45F5C"/>
    <w:pPr>
      <w:framePr w:w="1418" w:wrap="around" w:vAnchor="text" w:hAnchor="text" w:x="8194" w:y="41"/>
      <w:spacing w:line="195" w:lineRule="atLeast"/>
    </w:pPr>
    <w:rPr>
      <w:sz w:val="15"/>
    </w:rPr>
  </w:style>
  <w:style w:type="character" w:customStyle="1" w:styleId="Titre2Car">
    <w:name w:val="Titre 2 Car"/>
    <w:basedOn w:val="Policepardfaut"/>
    <w:link w:val="Titre2"/>
    <w:uiPriority w:val="9"/>
    <w:rsid w:val="009C45A2"/>
    <w:rPr>
      <w:b/>
      <w:sz w:val="18"/>
      <w:lang w:val="en-GB"/>
    </w:rPr>
  </w:style>
  <w:style w:type="paragraph" w:customStyle="1" w:styleId="Contact">
    <w:name w:val="Contact"/>
    <w:basedOn w:val="Normal"/>
    <w:qFormat/>
    <w:rsid w:val="00C24DAB"/>
    <w:pPr>
      <w:tabs>
        <w:tab w:val="left" w:pos="4111"/>
      </w:tabs>
      <w:spacing w:line="210" w:lineRule="atLeast"/>
    </w:pPr>
    <w:rPr>
      <w:sz w:val="15"/>
    </w:rPr>
  </w:style>
  <w:style w:type="character" w:styleId="Lienhypertexte">
    <w:name w:val="Hyperlink"/>
    <w:basedOn w:val="Policepardfaut"/>
    <w:uiPriority w:val="99"/>
    <w:unhideWhenUsed/>
    <w:rsid w:val="00C24DAB"/>
    <w:rPr>
      <w:color w:val="000000" w:themeColor="hyperlink"/>
      <w:u w:val="single"/>
    </w:rPr>
  </w:style>
  <w:style w:type="paragraph" w:customStyle="1" w:styleId="Embargo">
    <w:name w:val="Embargo"/>
    <w:basedOn w:val="Normal"/>
    <w:qFormat/>
    <w:rsid w:val="009C45A2"/>
    <w:pPr>
      <w:spacing w:after="240"/>
    </w:pPr>
    <w:rPr>
      <w:b/>
      <w:color w:val="FF0A14"/>
    </w:rPr>
  </w:style>
  <w:style w:type="paragraph" w:styleId="Lgende">
    <w:name w:val="caption"/>
    <w:basedOn w:val="Normal"/>
    <w:next w:val="Normal"/>
    <w:uiPriority w:val="35"/>
    <w:unhideWhenUsed/>
    <w:qFormat/>
    <w:rsid w:val="009320A9"/>
    <w:pPr>
      <w:spacing w:line="210" w:lineRule="atLeast"/>
    </w:pPr>
    <w:rPr>
      <w:sz w:val="15"/>
    </w:rPr>
  </w:style>
  <w:style w:type="paragraph" w:customStyle="1" w:styleId="About">
    <w:name w:val="About"/>
    <w:basedOn w:val="Normal"/>
    <w:qFormat/>
    <w:rsid w:val="00B476AD"/>
    <w:pPr>
      <w:spacing w:line="240" w:lineRule="auto"/>
    </w:pPr>
  </w:style>
  <w:style w:type="paragraph" w:styleId="Textedebulles">
    <w:name w:val="Balloon Text"/>
    <w:basedOn w:val="Normal"/>
    <w:link w:val="TextedebullesCar"/>
    <w:uiPriority w:val="99"/>
    <w:semiHidden/>
    <w:unhideWhenUsed/>
    <w:rsid w:val="009031C7"/>
    <w:pPr>
      <w:spacing w:line="240" w:lineRule="auto"/>
    </w:pPr>
    <w:rPr>
      <w:rFonts w:ascii="Segoe UI" w:hAnsi="Segoe UI" w:cs="Segoe UI"/>
      <w:szCs w:val="18"/>
    </w:rPr>
  </w:style>
  <w:style w:type="character" w:customStyle="1" w:styleId="TextedebullesCar">
    <w:name w:val="Texte de bulles Car"/>
    <w:basedOn w:val="Policepardfaut"/>
    <w:link w:val="Textedebulles"/>
    <w:uiPriority w:val="99"/>
    <w:semiHidden/>
    <w:rsid w:val="009031C7"/>
    <w:rPr>
      <w:rFonts w:ascii="Segoe UI" w:hAnsi="Segoe UI" w:cs="Segoe UI"/>
      <w:sz w:val="18"/>
      <w:szCs w:val="18"/>
      <w:lang w:val="en-GB"/>
    </w:rPr>
  </w:style>
  <w:style w:type="paragraph" w:customStyle="1" w:styleId="senn-regular">
    <w:name w:val="senn-regular"/>
    <w:basedOn w:val="Normal"/>
    <w:rsid w:val="00D5457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styleId="lev">
    <w:name w:val="Strong"/>
    <w:basedOn w:val="Policepardfaut"/>
    <w:uiPriority w:val="22"/>
    <w:qFormat/>
    <w:rsid w:val="00D5457A"/>
    <w:rPr>
      <w:b/>
      <w:bCs/>
    </w:rPr>
  </w:style>
  <w:style w:type="character" w:customStyle="1" w:styleId="pricecurrency-sign">
    <w:name w:val="price__currency-sign"/>
    <w:basedOn w:val="Policepardfaut"/>
    <w:rsid w:val="00D5457A"/>
  </w:style>
  <w:style w:type="character" w:customStyle="1" w:styleId="priceamount">
    <w:name w:val="price__amount"/>
    <w:basedOn w:val="Policepardfaut"/>
    <w:rsid w:val="00D5457A"/>
  </w:style>
  <w:style w:type="paragraph" w:customStyle="1" w:styleId="product-teaserpricedetails">
    <w:name w:val="product-teaser__price__details"/>
    <w:basedOn w:val="Normal"/>
    <w:rsid w:val="00D5457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styleId="Lienhypertextesuivivisit">
    <w:name w:val="FollowedHyperlink"/>
    <w:basedOn w:val="Policepardfaut"/>
    <w:uiPriority w:val="99"/>
    <w:semiHidden/>
    <w:unhideWhenUsed/>
    <w:rsid w:val="0075529A"/>
    <w:rPr>
      <w:color w:val="000000" w:themeColor="followedHyperlink"/>
      <w:u w:val="single"/>
    </w:rPr>
  </w:style>
  <w:style w:type="paragraph" w:styleId="NormalWeb">
    <w:name w:val="Normal (Web)"/>
    <w:basedOn w:val="Normal"/>
    <w:uiPriority w:val="99"/>
    <w:semiHidden/>
    <w:unhideWhenUsed/>
    <w:rsid w:val="0075529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customStyle="1" w:styleId="Titre5Car">
    <w:name w:val="Titre 5 Car"/>
    <w:basedOn w:val="Policepardfaut"/>
    <w:link w:val="Titre5"/>
    <w:uiPriority w:val="9"/>
    <w:semiHidden/>
    <w:rsid w:val="0075529A"/>
    <w:rPr>
      <w:rFonts w:asciiTheme="majorHAnsi" w:eastAsiaTheme="majorEastAsia" w:hAnsiTheme="majorHAnsi" w:cstheme="majorBidi"/>
      <w:color w:val="006F9F" w:themeColor="accent1" w:themeShade="BF"/>
      <w:sz w:val="18"/>
      <w:lang w:val="en-GB"/>
    </w:rPr>
  </w:style>
  <w:style w:type="paragraph" w:customStyle="1" w:styleId="msonormal0">
    <w:name w:val="msonormal"/>
    <w:basedOn w:val="Normal"/>
    <w:rsid w:val="00052598"/>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customStyle="1" w:styleId="xl20">
    <w:name w:val="xl20"/>
    <w:basedOn w:val="Normal"/>
    <w:rsid w:val="00052598"/>
    <w:pPr>
      <w:spacing w:before="100" w:beforeAutospacing="1" w:after="100" w:afterAutospacing="1" w:line="240" w:lineRule="auto"/>
    </w:pPr>
    <w:rPr>
      <w:rFonts w:ascii="Times New Roman" w:eastAsia="Times New Roman" w:hAnsi="Times New Roman" w:cs="Times New Roman"/>
      <w:color w:val="0563C1"/>
      <w:sz w:val="24"/>
      <w:szCs w:val="24"/>
      <w:u w:val="single"/>
      <w:lang w:val="de-DE" w:eastAsia="de-DE"/>
    </w:rPr>
  </w:style>
  <w:style w:type="paragraph" w:customStyle="1" w:styleId="xl21">
    <w:name w:val="xl21"/>
    <w:basedOn w:val="Normal"/>
    <w:rsid w:val="00052598"/>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customStyle="1" w:styleId="xl23">
    <w:name w:val="xl23"/>
    <w:basedOn w:val="Normal"/>
    <w:rsid w:val="00052598"/>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customStyle="1" w:styleId="xl26">
    <w:name w:val="xl26"/>
    <w:basedOn w:val="Normal"/>
    <w:rsid w:val="00052598"/>
    <w:pPr>
      <w:spacing w:before="100" w:beforeAutospacing="1" w:after="100" w:afterAutospacing="1" w:line="240" w:lineRule="auto"/>
      <w:textAlignment w:val="center"/>
    </w:pPr>
    <w:rPr>
      <w:rFonts w:ascii="Times New Roman" w:eastAsia="Times New Roman" w:hAnsi="Times New Roman" w:cs="Times New Roman"/>
      <w:sz w:val="22"/>
      <w:lang w:val="de-DE" w:eastAsia="de-DE"/>
    </w:rPr>
  </w:style>
  <w:style w:type="character" w:customStyle="1" w:styleId="NichtaufgelsteErwhnung1">
    <w:name w:val="Nicht aufgelöste Erwähnung1"/>
    <w:basedOn w:val="Policepardfaut"/>
    <w:uiPriority w:val="99"/>
    <w:semiHidden/>
    <w:unhideWhenUsed/>
    <w:rsid w:val="00117457"/>
    <w:rPr>
      <w:color w:val="605E5C"/>
      <w:shd w:val="clear" w:color="auto" w:fill="E1DFDD"/>
    </w:rPr>
  </w:style>
  <w:style w:type="paragraph" w:styleId="Paragraphedeliste">
    <w:name w:val="List Paragraph"/>
    <w:basedOn w:val="Normal"/>
    <w:uiPriority w:val="34"/>
    <w:qFormat/>
    <w:rsid w:val="00FD6D26"/>
    <w:pPr>
      <w:ind w:left="720"/>
      <w:contextualSpacing/>
    </w:pPr>
  </w:style>
  <w:style w:type="character" w:customStyle="1" w:styleId="Titre4Car">
    <w:name w:val="Titre 4 Car"/>
    <w:basedOn w:val="Policepardfaut"/>
    <w:link w:val="Titre4"/>
    <w:uiPriority w:val="9"/>
    <w:semiHidden/>
    <w:rsid w:val="00177338"/>
    <w:rPr>
      <w:rFonts w:asciiTheme="majorHAnsi" w:eastAsiaTheme="majorEastAsia" w:hAnsiTheme="majorHAnsi" w:cstheme="majorBidi"/>
      <w:i/>
      <w:iCs/>
      <w:color w:val="006F9F" w:themeColor="accent1" w:themeShade="BF"/>
      <w:sz w:val="18"/>
      <w:lang w:val="en-GB"/>
    </w:rPr>
  </w:style>
  <w:style w:type="character" w:styleId="Accentuation">
    <w:name w:val="Emphasis"/>
    <w:basedOn w:val="Policepardfaut"/>
    <w:uiPriority w:val="20"/>
    <w:qFormat/>
    <w:rsid w:val="00EA33F7"/>
    <w:rPr>
      <w:i/>
      <w:iCs/>
    </w:rPr>
  </w:style>
  <w:style w:type="paragraph" w:customStyle="1" w:styleId="paragraph">
    <w:name w:val="paragraph"/>
    <w:basedOn w:val="Normal"/>
    <w:rsid w:val="007C6B1C"/>
    <w:pPr>
      <w:spacing w:before="100" w:beforeAutospacing="1" w:after="100" w:afterAutospacing="1" w:line="240" w:lineRule="auto"/>
    </w:pPr>
    <w:rPr>
      <w:rFonts w:ascii="Calibri" w:hAnsi="Calibri" w:cs="Calibri"/>
      <w:sz w:val="22"/>
      <w:lang w:val="de-DE" w:eastAsia="de-DE"/>
    </w:rPr>
  </w:style>
  <w:style w:type="character" w:customStyle="1" w:styleId="normaltextrun">
    <w:name w:val="normaltextrun"/>
    <w:basedOn w:val="Policepardfaut"/>
    <w:rsid w:val="007C6B1C"/>
  </w:style>
  <w:style w:type="character" w:customStyle="1" w:styleId="eop">
    <w:name w:val="eop"/>
    <w:basedOn w:val="Policepardfaut"/>
    <w:rsid w:val="007C6B1C"/>
  </w:style>
  <w:style w:type="character" w:customStyle="1" w:styleId="NichtaufgelsteErwhnung2">
    <w:name w:val="Nicht aufgelöste Erwähnung2"/>
    <w:basedOn w:val="Policepardfaut"/>
    <w:uiPriority w:val="99"/>
    <w:semiHidden/>
    <w:unhideWhenUsed/>
    <w:rsid w:val="00F1798E"/>
    <w:rPr>
      <w:color w:val="605E5C"/>
      <w:shd w:val="clear" w:color="auto" w:fill="E1DFDD"/>
    </w:rPr>
  </w:style>
  <w:style w:type="character" w:customStyle="1" w:styleId="scxw52813454">
    <w:name w:val="scxw52813454"/>
    <w:basedOn w:val="Policepardfaut"/>
    <w:rsid w:val="001A5A7D"/>
  </w:style>
  <w:style w:type="character" w:customStyle="1" w:styleId="ms-h3">
    <w:name w:val="ms-h3"/>
    <w:basedOn w:val="Policepardfaut"/>
    <w:rsid w:val="0006221A"/>
  </w:style>
  <w:style w:type="character" w:customStyle="1" w:styleId="scxw130742757">
    <w:name w:val="scxw130742757"/>
    <w:basedOn w:val="Policepardfaut"/>
    <w:rsid w:val="003E4BEF"/>
  </w:style>
  <w:style w:type="character" w:customStyle="1" w:styleId="ydpb5a3d5bfs1">
    <w:name w:val="ydpb5a3d5bfs1"/>
    <w:basedOn w:val="Policepardfaut"/>
    <w:rsid w:val="008E477E"/>
  </w:style>
  <w:style w:type="character" w:customStyle="1" w:styleId="UnresolvedMention1">
    <w:name w:val="Unresolved Mention1"/>
    <w:basedOn w:val="Policepardfaut"/>
    <w:uiPriority w:val="99"/>
    <w:semiHidden/>
    <w:unhideWhenUsed/>
    <w:rsid w:val="00373F92"/>
    <w:rPr>
      <w:color w:val="605E5C"/>
      <w:shd w:val="clear" w:color="auto" w:fill="E1DFDD"/>
    </w:rPr>
  </w:style>
  <w:style w:type="character" w:customStyle="1" w:styleId="scxw170946324">
    <w:name w:val="scxw170946324"/>
    <w:basedOn w:val="Policepardfaut"/>
    <w:rsid w:val="00576746"/>
  </w:style>
  <w:style w:type="character" w:customStyle="1" w:styleId="bcx9">
    <w:name w:val="bcx9"/>
    <w:basedOn w:val="Policepardfaut"/>
    <w:rsid w:val="00C40047"/>
  </w:style>
  <w:style w:type="character" w:customStyle="1" w:styleId="NichtaufgelsteErwhnung3">
    <w:name w:val="Nicht aufgelöste Erwähnung3"/>
    <w:basedOn w:val="Policepardfaut"/>
    <w:uiPriority w:val="99"/>
    <w:semiHidden/>
    <w:unhideWhenUsed/>
    <w:rsid w:val="00D21A44"/>
    <w:rPr>
      <w:color w:val="605E5C"/>
      <w:shd w:val="clear" w:color="auto" w:fill="E1DFDD"/>
    </w:rPr>
  </w:style>
  <w:style w:type="paragraph" w:customStyle="1" w:styleId="Text">
    <w:name w:val="Text"/>
    <w:rsid w:val="008E0E01"/>
    <w:pPr>
      <w:pBdr>
        <w:top w:val="nil"/>
        <w:left w:val="nil"/>
        <w:bottom w:val="nil"/>
        <w:right w:val="nil"/>
        <w:between w:val="nil"/>
        <w:bar w:val="nil"/>
      </w:pBdr>
      <w:spacing w:after="0" w:line="360" w:lineRule="auto"/>
    </w:pPr>
    <w:rPr>
      <w:rFonts w:ascii="Calibri" w:eastAsia="Arial Unicode MS" w:hAnsi="Calibri" w:cs="Arial Unicode MS"/>
      <w:color w:val="000000"/>
      <w:sz w:val="18"/>
      <w:szCs w:val="18"/>
      <w:u w:color="000000"/>
      <w:bdr w:val="nil"/>
      <w:lang w:val="en-US" w:eastAsia="de-DE"/>
    </w:rPr>
  </w:style>
  <w:style w:type="character" w:customStyle="1" w:styleId="Titre3Car">
    <w:name w:val="Titre 3 Car"/>
    <w:basedOn w:val="Policepardfaut"/>
    <w:link w:val="Titre3"/>
    <w:uiPriority w:val="9"/>
    <w:semiHidden/>
    <w:rsid w:val="001D4F8F"/>
    <w:rPr>
      <w:rFonts w:asciiTheme="majorHAnsi" w:eastAsiaTheme="majorEastAsia" w:hAnsiTheme="majorHAnsi" w:cstheme="majorBidi"/>
      <w:color w:val="00496A" w:themeColor="accent1" w:themeShade="7F"/>
      <w:sz w:val="24"/>
      <w:szCs w:val="24"/>
      <w:lang w:val="en-GB"/>
    </w:rPr>
  </w:style>
  <w:style w:type="character" w:styleId="CitationHTML">
    <w:name w:val="HTML Cite"/>
    <w:basedOn w:val="Policepardfaut"/>
    <w:uiPriority w:val="99"/>
    <w:semiHidden/>
    <w:unhideWhenUsed/>
    <w:rsid w:val="001D4F8F"/>
    <w:rPr>
      <w:i/>
      <w:iCs/>
    </w:rPr>
  </w:style>
  <w:style w:type="character" w:styleId="Marquedecommentaire">
    <w:name w:val="annotation reference"/>
    <w:basedOn w:val="Policepardfaut"/>
    <w:uiPriority w:val="99"/>
    <w:semiHidden/>
    <w:unhideWhenUsed/>
    <w:rsid w:val="0010720D"/>
    <w:rPr>
      <w:sz w:val="16"/>
      <w:szCs w:val="16"/>
    </w:rPr>
  </w:style>
  <w:style w:type="paragraph" w:styleId="Commentaire">
    <w:name w:val="annotation text"/>
    <w:basedOn w:val="Normal"/>
    <w:link w:val="CommentaireCar"/>
    <w:uiPriority w:val="99"/>
    <w:unhideWhenUsed/>
    <w:rsid w:val="0010720D"/>
    <w:pPr>
      <w:spacing w:line="240" w:lineRule="auto"/>
    </w:pPr>
    <w:rPr>
      <w:sz w:val="20"/>
      <w:szCs w:val="20"/>
    </w:rPr>
  </w:style>
  <w:style w:type="character" w:customStyle="1" w:styleId="CommentaireCar">
    <w:name w:val="Commentaire Car"/>
    <w:basedOn w:val="Policepardfaut"/>
    <w:link w:val="Commentaire"/>
    <w:uiPriority w:val="99"/>
    <w:rsid w:val="0010720D"/>
    <w:rPr>
      <w:sz w:val="20"/>
      <w:szCs w:val="20"/>
      <w:lang w:val="en-GB"/>
    </w:rPr>
  </w:style>
  <w:style w:type="paragraph" w:styleId="Objetducommentaire">
    <w:name w:val="annotation subject"/>
    <w:basedOn w:val="Commentaire"/>
    <w:next w:val="Commentaire"/>
    <w:link w:val="ObjetducommentaireCar"/>
    <w:uiPriority w:val="99"/>
    <w:semiHidden/>
    <w:unhideWhenUsed/>
    <w:rsid w:val="0010720D"/>
    <w:rPr>
      <w:b/>
      <w:bCs/>
    </w:rPr>
  </w:style>
  <w:style w:type="character" w:customStyle="1" w:styleId="ObjetducommentaireCar">
    <w:name w:val="Objet du commentaire Car"/>
    <w:basedOn w:val="CommentaireCar"/>
    <w:link w:val="Objetducommentaire"/>
    <w:uiPriority w:val="99"/>
    <w:semiHidden/>
    <w:rsid w:val="0010720D"/>
    <w:rPr>
      <w:b/>
      <w:bCs/>
      <w:sz w:val="20"/>
      <w:szCs w:val="20"/>
      <w:lang w:val="en-GB"/>
    </w:rPr>
  </w:style>
  <w:style w:type="paragraph" w:styleId="Rvision">
    <w:name w:val="Revision"/>
    <w:hidden/>
    <w:uiPriority w:val="99"/>
    <w:semiHidden/>
    <w:rsid w:val="007B7A54"/>
    <w:pPr>
      <w:spacing w:after="0" w:line="240" w:lineRule="auto"/>
    </w:pPr>
    <w:rPr>
      <w:sz w:val="18"/>
      <w:lang w:val="en-GB"/>
    </w:rPr>
  </w:style>
  <w:style w:type="character" w:styleId="Mentionnonrsolue">
    <w:name w:val="Unresolved Mention"/>
    <w:basedOn w:val="Policepardfaut"/>
    <w:uiPriority w:val="99"/>
    <w:semiHidden/>
    <w:unhideWhenUsed/>
    <w:rsid w:val="00A56DB2"/>
    <w:rPr>
      <w:color w:val="605E5C"/>
      <w:shd w:val="clear" w:color="auto" w:fill="E1DFDD"/>
    </w:rPr>
  </w:style>
  <w:style w:type="character" w:styleId="Mention">
    <w:name w:val="Mention"/>
    <w:basedOn w:val="Policepardfaut"/>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99715">
      <w:bodyDiv w:val="1"/>
      <w:marLeft w:val="0"/>
      <w:marRight w:val="0"/>
      <w:marTop w:val="0"/>
      <w:marBottom w:val="0"/>
      <w:divBdr>
        <w:top w:val="none" w:sz="0" w:space="0" w:color="auto"/>
        <w:left w:val="none" w:sz="0" w:space="0" w:color="auto"/>
        <w:bottom w:val="none" w:sz="0" w:space="0" w:color="auto"/>
        <w:right w:val="none" w:sz="0" w:space="0" w:color="auto"/>
      </w:divBdr>
      <w:divsChild>
        <w:div w:id="250043642">
          <w:marLeft w:val="0"/>
          <w:marRight w:val="0"/>
          <w:marTop w:val="0"/>
          <w:marBottom w:val="0"/>
          <w:divBdr>
            <w:top w:val="none" w:sz="0" w:space="0" w:color="auto"/>
            <w:left w:val="none" w:sz="0" w:space="0" w:color="auto"/>
            <w:bottom w:val="none" w:sz="0" w:space="0" w:color="auto"/>
            <w:right w:val="none" w:sz="0" w:space="0" w:color="auto"/>
          </w:divBdr>
        </w:div>
      </w:divsChild>
    </w:div>
    <w:div w:id="19747347">
      <w:bodyDiv w:val="1"/>
      <w:marLeft w:val="0"/>
      <w:marRight w:val="0"/>
      <w:marTop w:val="0"/>
      <w:marBottom w:val="0"/>
      <w:divBdr>
        <w:top w:val="none" w:sz="0" w:space="0" w:color="auto"/>
        <w:left w:val="none" w:sz="0" w:space="0" w:color="auto"/>
        <w:bottom w:val="none" w:sz="0" w:space="0" w:color="auto"/>
        <w:right w:val="none" w:sz="0" w:space="0" w:color="auto"/>
      </w:divBdr>
    </w:div>
    <w:div w:id="40131835">
      <w:bodyDiv w:val="1"/>
      <w:marLeft w:val="0"/>
      <w:marRight w:val="0"/>
      <w:marTop w:val="0"/>
      <w:marBottom w:val="0"/>
      <w:divBdr>
        <w:top w:val="none" w:sz="0" w:space="0" w:color="auto"/>
        <w:left w:val="none" w:sz="0" w:space="0" w:color="auto"/>
        <w:bottom w:val="none" w:sz="0" w:space="0" w:color="auto"/>
        <w:right w:val="none" w:sz="0" w:space="0" w:color="auto"/>
      </w:divBdr>
    </w:div>
    <w:div w:id="42410217">
      <w:bodyDiv w:val="1"/>
      <w:marLeft w:val="0"/>
      <w:marRight w:val="0"/>
      <w:marTop w:val="0"/>
      <w:marBottom w:val="0"/>
      <w:divBdr>
        <w:top w:val="none" w:sz="0" w:space="0" w:color="auto"/>
        <w:left w:val="none" w:sz="0" w:space="0" w:color="auto"/>
        <w:bottom w:val="none" w:sz="0" w:space="0" w:color="auto"/>
        <w:right w:val="none" w:sz="0" w:space="0" w:color="auto"/>
      </w:divBdr>
    </w:div>
    <w:div w:id="69163547">
      <w:bodyDiv w:val="1"/>
      <w:marLeft w:val="0"/>
      <w:marRight w:val="0"/>
      <w:marTop w:val="0"/>
      <w:marBottom w:val="0"/>
      <w:divBdr>
        <w:top w:val="none" w:sz="0" w:space="0" w:color="auto"/>
        <w:left w:val="none" w:sz="0" w:space="0" w:color="auto"/>
        <w:bottom w:val="none" w:sz="0" w:space="0" w:color="auto"/>
        <w:right w:val="none" w:sz="0" w:space="0" w:color="auto"/>
      </w:divBdr>
      <w:divsChild>
        <w:div w:id="717242639">
          <w:marLeft w:val="446"/>
          <w:marRight w:val="0"/>
          <w:marTop w:val="0"/>
          <w:marBottom w:val="0"/>
          <w:divBdr>
            <w:top w:val="none" w:sz="0" w:space="0" w:color="auto"/>
            <w:left w:val="none" w:sz="0" w:space="0" w:color="auto"/>
            <w:bottom w:val="none" w:sz="0" w:space="0" w:color="auto"/>
            <w:right w:val="none" w:sz="0" w:space="0" w:color="auto"/>
          </w:divBdr>
        </w:div>
        <w:div w:id="1195002463">
          <w:marLeft w:val="446"/>
          <w:marRight w:val="0"/>
          <w:marTop w:val="0"/>
          <w:marBottom w:val="0"/>
          <w:divBdr>
            <w:top w:val="none" w:sz="0" w:space="0" w:color="auto"/>
            <w:left w:val="none" w:sz="0" w:space="0" w:color="auto"/>
            <w:bottom w:val="none" w:sz="0" w:space="0" w:color="auto"/>
            <w:right w:val="none" w:sz="0" w:space="0" w:color="auto"/>
          </w:divBdr>
        </w:div>
        <w:div w:id="1458913994">
          <w:marLeft w:val="446"/>
          <w:marRight w:val="0"/>
          <w:marTop w:val="0"/>
          <w:marBottom w:val="0"/>
          <w:divBdr>
            <w:top w:val="none" w:sz="0" w:space="0" w:color="auto"/>
            <w:left w:val="none" w:sz="0" w:space="0" w:color="auto"/>
            <w:bottom w:val="none" w:sz="0" w:space="0" w:color="auto"/>
            <w:right w:val="none" w:sz="0" w:space="0" w:color="auto"/>
          </w:divBdr>
        </w:div>
        <w:div w:id="1843352553">
          <w:marLeft w:val="446"/>
          <w:marRight w:val="0"/>
          <w:marTop w:val="0"/>
          <w:marBottom w:val="0"/>
          <w:divBdr>
            <w:top w:val="none" w:sz="0" w:space="0" w:color="auto"/>
            <w:left w:val="none" w:sz="0" w:space="0" w:color="auto"/>
            <w:bottom w:val="none" w:sz="0" w:space="0" w:color="auto"/>
            <w:right w:val="none" w:sz="0" w:space="0" w:color="auto"/>
          </w:divBdr>
        </w:div>
      </w:divsChild>
    </w:div>
    <w:div w:id="84038083">
      <w:bodyDiv w:val="1"/>
      <w:marLeft w:val="0"/>
      <w:marRight w:val="0"/>
      <w:marTop w:val="0"/>
      <w:marBottom w:val="0"/>
      <w:divBdr>
        <w:top w:val="none" w:sz="0" w:space="0" w:color="auto"/>
        <w:left w:val="none" w:sz="0" w:space="0" w:color="auto"/>
        <w:bottom w:val="none" w:sz="0" w:space="0" w:color="auto"/>
        <w:right w:val="none" w:sz="0" w:space="0" w:color="auto"/>
      </w:divBdr>
    </w:div>
    <w:div w:id="110057208">
      <w:bodyDiv w:val="1"/>
      <w:marLeft w:val="0"/>
      <w:marRight w:val="0"/>
      <w:marTop w:val="0"/>
      <w:marBottom w:val="0"/>
      <w:divBdr>
        <w:top w:val="none" w:sz="0" w:space="0" w:color="auto"/>
        <w:left w:val="none" w:sz="0" w:space="0" w:color="auto"/>
        <w:bottom w:val="none" w:sz="0" w:space="0" w:color="auto"/>
        <w:right w:val="none" w:sz="0" w:space="0" w:color="auto"/>
      </w:divBdr>
    </w:div>
    <w:div w:id="150173597">
      <w:bodyDiv w:val="1"/>
      <w:marLeft w:val="0"/>
      <w:marRight w:val="0"/>
      <w:marTop w:val="0"/>
      <w:marBottom w:val="0"/>
      <w:divBdr>
        <w:top w:val="none" w:sz="0" w:space="0" w:color="auto"/>
        <w:left w:val="none" w:sz="0" w:space="0" w:color="auto"/>
        <w:bottom w:val="none" w:sz="0" w:space="0" w:color="auto"/>
        <w:right w:val="none" w:sz="0" w:space="0" w:color="auto"/>
      </w:divBdr>
    </w:div>
    <w:div w:id="190067877">
      <w:bodyDiv w:val="1"/>
      <w:marLeft w:val="0"/>
      <w:marRight w:val="0"/>
      <w:marTop w:val="0"/>
      <w:marBottom w:val="0"/>
      <w:divBdr>
        <w:top w:val="none" w:sz="0" w:space="0" w:color="auto"/>
        <w:left w:val="none" w:sz="0" w:space="0" w:color="auto"/>
        <w:bottom w:val="none" w:sz="0" w:space="0" w:color="auto"/>
        <w:right w:val="none" w:sz="0" w:space="0" w:color="auto"/>
      </w:divBdr>
    </w:div>
    <w:div w:id="215243041">
      <w:bodyDiv w:val="1"/>
      <w:marLeft w:val="0"/>
      <w:marRight w:val="0"/>
      <w:marTop w:val="0"/>
      <w:marBottom w:val="0"/>
      <w:divBdr>
        <w:top w:val="none" w:sz="0" w:space="0" w:color="auto"/>
        <w:left w:val="none" w:sz="0" w:space="0" w:color="auto"/>
        <w:bottom w:val="none" w:sz="0" w:space="0" w:color="auto"/>
        <w:right w:val="none" w:sz="0" w:space="0" w:color="auto"/>
      </w:divBdr>
    </w:div>
    <w:div w:id="215896652">
      <w:bodyDiv w:val="1"/>
      <w:marLeft w:val="0"/>
      <w:marRight w:val="0"/>
      <w:marTop w:val="0"/>
      <w:marBottom w:val="0"/>
      <w:divBdr>
        <w:top w:val="none" w:sz="0" w:space="0" w:color="auto"/>
        <w:left w:val="none" w:sz="0" w:space="0" w:color="auto"/>
        <w:bottom w:val="none" w:sz="0" w:space="0" w:color="auto"/>
        <w:right w:val="none" w:sz="0" w:space="0" w:color="auto"/>
      </w:divBdr>
    </w:div>
    <w:div w:id="223027193">
      <w:bodyDiv w:val="1"/>
      <w:marLeft w:val="0"/>
      <w:marRight w:val="0"/>
      <w:marTop w:val="0"/>
      <w:marBottom w:val="0"/>
      <w:divBdr>
        <w:top w:val="none" w:sz="0" w:space="0" w:color="auto"/>
        <w:left w:val="none" w:sz="0" w:space="0" w:color="auto"/>
        <w:bottom w:val="none" w:sz="0" w:space="0" w:color="auto"/>
        <w:right w:val="none" w:sz="0" w:space="0" w:color="auto"/>
      </w:divBdr>
      <w:divsChild>
        <w:div w:id="183523727">
          <w:marLeft w:val="0"/>
          <w:marRight w:val="0"/>
          <w:marTop w:val="0"/>
          <w:marBottom w:val="0"/>
          <w:divBdr>
            <w:top w:val="none" w:sz="0" w:space="0" w:color="auto"/>
            <w:left w:val="none" w:sz="0" w:space="0" w:color="auto"/>
            <w:bottom w:val="none" w:sz="0" w:space="0" w:color="auto"/>
            <w:right w:val="none" w:sz="0" w:space="0" w:color="auto"/>
          </w:divBdr>
        </w:div>
        <w:div w:id="1733235637">
          <w:marLeft w:val="0"/>
          <w:marRight w:val="0"/>
          <w:marTop w:val="0"/>
          <w:marBottom w:val="0"/>
          <w:divBdr>
            <w:top w:val="none" w:sz="0" w:space="0" w:color="auto"/>
            <w:left w:val="none" w:sz="0" w:space="0" w:color="auto"/>
            <w:bottom w:val="none" w:sz="0" w:space="0" w:color="auto"/>
            <w:right w:val="none" w:sz="0" w:space="0" w:color="auto"/>
          </w:divBdr>
        </w:div>
      </w:divsChild>
    </w:div>
    <w:div w:id="240793692">
      <w:bodyDiv w:val="1"/>
      <w:marLeft w:val="0"/>
      <w:marRight w:val="0"/>
      <w:marTop w:val="0"/>
      <w:marBottom w:val="0"/>
      <w:divBdr>
        <w:top w:val="none" w:sz="0" w:space="0" w:color="auto"/>
        <w:left w:val="none" w:sz="0" w:space="0" w:color="auto"/>
        <w:bottom w:val="none" w:sz="0" w:space="0" w:color="auto"/>
        <w:right w:val="none" w:sz="0" w:space="0" w:color="auto"/>
      </w:divBdr>
      <w:divsChild>
        <w:div w:id="361174478">
          <w:marLeft w:val="0"/>
          <w:marRight w:val="0"/>
          <w:marTop w:val="0"/>
          <w:marBottom w:val="0"/>
          <w:divBdr>
            <w:top w:val="none" w:sz="0" w:space="0" w:color="auto"/>
            <w:left w:val="none" w:sz="0" w:space="0" w:color="auto"/>
            <w:bottom w:val="none" w:sz="0" w:space="0" w:color="auto"/>
            <w:right w:val="none" w:sz="0" w:space="0" w:color="auto"/>
          </w:divBdr>
          <w:divsChild>
            <w:div w:id="1494486521">
              <w:marLeft w:val="0"/>
              <w:marRight w:val="0"/>
              <w:marTop w:val="0"/>
              <w:marBottom w:val="0"/>
              <w:divBdr>
                <w:top w:val="none" w:sz="0" w:space="0" w:color="auto"/>
                <w:left w:val="none" w:sz="0" w:space="0" w:color="auto"/>
                <w:bottom w:val="none" w:sz="0" w:space="0" w:color="auto"/>
                <w:right w:val="none" w:sz="0" w:space="0" w:color="auto"/>
              </w:divBdr>
            </w:div>
            <w:div w:id="1912690369">
              <w:marLeft w:val="0"/>
              <w:marRight w:val="150"/>
              <w:marTop w:val="0"/>
              <w:marBottom w:val="0"/>
              <w:divBdr>
                <w:top w:val="none" w:sz="0" w:space="0" w:color="auto"/>
                <w:left w:val="none" w:sz="0" w:space="0" w:color="auto"/>
                <w:bottom w:val="none" w:sz="0" w:space="0" w:color="auto"/>
                <w:right w:val="none" w:sz="0" w:space="0" w:color="auto"/>
              </w:divBdr>
            </w:div>
          </w:divsChild>
        </w:div>
        <w:div w:id="1378437295">
          <w:marLeft w:val="0"/>
          <w:marRight w:val="0"/>
          <w:marTop w:val="0"/>
          <w:marBottom w:val="0"/>
          <w:divBdr>
            <w:top w:val="none" w:sz="0" w:space="0" w:color="auto"/>
            <w:left w:val="none" w:sz="0" w:space="0" w:color="auto"/>
            <w:bottom w:val="none" w:sz="0" w:space="0" w:color="auto"/>
            <w:right w:val="none" w:sz="0" w:space="0" w:color="auto"/>
          </w:divBdr>
        </w:div>
      </w:divsChild>
    </w:div>
    <w:div w:id="241254075">
      <w:bodyDiv w:val="1"/>
      <w:marLeft w:val="0"/>
      <w:marRight w:val="0"/>
      <w:marTop w:val="0"/>
      <w:marBottom w:val="0"/>
      <w:divBdr>
        <w:top w:val="none" w:sz="0" w:space="0" w:color="auto"/>
        <w:left w:val="none" w:sz="0" w:space="0" w:color="auto"/>
        <w:bottom w:val="none" w:sz="0" w:space="0" w:color="auto"/>
        <w:right w:val="none" w:sz="0" w:space="0" w:color="auto"/>
      </w:divBdr>
    </w:div>
    <w:div w:id="244459196">
      <w:bodyDiv w:val="1"/>
      <w:marLeft w:val="0"/>
      <w:marRight w:val="0"/>
      <w:marTop w:val="0"/>
      <w:marBottom w:val="0"/>
      <w:divBdr>
        <w:top w:val="none" w:sz="0" w:space="0" w:color="auto"/>
        <w:left w:val="none" w:sz="0" w:space="0" w:color="auto"/>
        <w:bottom w:val="none" w:sz="0" w:space="0" w:color="auto"/>
        <w:right w:val="none" w:sz="0" w:space="0" w:color="auto"/>
      </w:divBdr>
    </w:div>
    <w:div w:id="263850938">
      <w:bodyDiv w:val="1"/>
      <w:marLeft w:val="0"/>
      <w:marRight w:val="0"/>
      <w:marTop w:val="0"/>
      <w:marBottom w:val="0"/>
      <w:divBdr>
        <w:top w:val="none" w:sz="0" w:space="0" w:color="auto"/>
        <w:left w:val="none" w:sz="0" w:space="0" w:color="auto"/>
        <w:bottom w:val="none" w:sz="0" w:space="0" w:color="auto"/>
        <w:right w:val="none" w:sz="0" w:space="0" w:color="auto"/>
      </w:divBdr>
    </w:div>
    <w:div w:id="271744175">
      <w:bodyDiv w:val="1"/>
      <w:marLeft w:val="0"/>
      <w:marRight w:val="0"/>
      <w:marTop w:val="0"/>
      <w:marBottom w:val="0"/>
      <w:divBdr>
        <w:top w:val="none" w:sz="0" w:space="0" w:color="auto"/>
        <w:left w:val="none" w:sz="0" w:space="0" w:color="auto"/>
        <w:bottom w:val="none" w:sz="0" w:space="0" w:color="auto"/>
        <w:right w:val="none" w:sz="0" w:space="0" w:color="auto"/>
      </w:divBdr>
      <w:divsChild>
        <w:div w:id="1230730675">
          <w:marLeft w:val="0"/>
          <w:marRight w:val="0"/>
          <w:marTop w:val="0"/>
          <w:marBottom w:val="0"/>
          <w:divBdr>
            <w:top w:val="none" w:sz="0" w:space="0" w:color="auto"/>
            <w:left w:val="none" w:sz="0" w:space="0" w:color="auto"/>
            <w:bottom w:val="none" w:sz="0" w:space="0" w:color="auto"/>
            <w:right w:val="none" w:sz="0" w:space="0" w:color="auto"/>
          </w:divBdr>
        </w:div>
      </w:divsChild>
    </w:div>
    <w:div w:id="272830360">
      <w:bodyDiv w:val="1"/>
      <w:marLeft w:val="0"/>
      <w:marRight w:val="0"/>
      <w:marTop w:val="0"/>
      <w:marBottom w:val="0"/>
      <w:divBdr>
        <w:top w:val="none" w:sz="0" w:space="0" w:color="auto"/>
        <w:left w:val="none" w:sz="0" w:space="0" w:color="auto"/>
        <w:bottom w:val="none" w:sz="0" w:space="0" w:color="auto"/>
        <w:right w:val="none" w:sz="0" w:space="0" w:color="auto"/>
      </w:divBdr>
    </w:div>
    <w:div w:id="272833584">
      <w:bodyDiv w:val="1"/>
      <w:marLeft w:val="0"/>
      <w:marRight w:val="0"/>
      <w:marTop w:val="0"/>
      <w:marBottom w:val="0"/>
      <w:divBdr>
        <w:top w:val="none" w:sz="0" w:space="0" w:color="auto"/>
        <w:left w:val="none" w:sz="0" w:space="0" w:color="auto"/>
        <w:bottom w:val="none" w:sz="0" w:space="0" w:color="auto"/>
        <w:right w:val="none" w:sz="0" w:space="0" w:color="auto"/>
      </w:divBdr>
    </w:div>
    <w:div w:id="295524813">
      <w:bodyDiv w:val="1"/>
      <w:marLeft w:val="0"/>
      <w:marRight w:val="0"/>
      <w:marTop w:val="0"/>
      <w:marBottom w:val="0"/>
      <w:divBdr>
        <w:top w:val="none" w:sz="0" w:space="0" w:color="auto"/>
        <w:left w:val="none" w:sz="0" w:space="0" w:color="auto"/>
        <w:bottom w:val="none" w:sz="0" w:space="0" w:color="auto"/>
        <w:right w:val="none" w:sz="0" w:space="0" w:color="auto"/>
      </w:divBdr>
    </w:div>
    <w:div w:id="310646135">
      <w:bodyDiv w:val="1"/>
      <w:marLeft w:val="0"/>
      <w:marRight w:val="0"/>
      <w:marTop w:val="0"/>
      <w:marBottom w:val="0"/>
      <w:divBdr>
        <w:top w:val="none" w:sz="0" w:space="0" w:color="auto"/>
        <w:left w:val="none" w:sz="0" w:space="0" w:color="auto"/>
        <w:bottom w:val="none" w:sz="0" w:space="0" w:color="auto"/>
        <w:right w:val="none" w:sz="0" w:space="0" w:color="auto"/>
      </w:divBdr>
    </w:div>
    <w:div w:id="316810042">
      <w:bodyDiv w:val="1"/>
      <w:marLeft w:val="0"/>
      <w:marRight w:val="0"/>
      <w:marTop w:val="0"/>
      <w:marBottom w:val="0"/>
      <w:divBdr>
        <w:top w:val="none" w:sz="0" w:space="0" w:color="auto"/>
        <w:left w:val="none" w:sz="0" w:space="0" w:color="auto"/>
        <w:bottom w:val="none" w:sz="0" w:space="0" w:color="auto"/>
        <w:right w:val="none" w:sz="0" w:space="0" w:color="auto"/>
      </w:divBdr>
    </w:div>
    <w:div w:id="338850621">
      <w:bodyDiv w:val="1"/>
      <w:marLeft w:val="0"/>
      <w:marRight w:val="0"/>
      <w:marTop w:val="0"/>
      <w:marBottom w:val="0"/>
      <w:divBdr>
        <w:top w:val="none" w:sz="0" w:space="0" w:color="auto"/>
        <w:left w:val="none" w:sz="0" w:space="0" w:color="auto"/>
        <w:bottom w:val="none" w:sz="0" w:space="0" w:color="auto"/>
        <w:right w:val="none" w:sz="0" w:space="0" w:color="auto"/>
      </w:divBdr>
    </w:div>
    <w:div w:id="357780203">
      <w:bodyDiv w:val="1"/>
      <w:marLeft w:val="0"/>
      <w:marRight w:val="0"/>
      <w:marTop w:val="0"/>
      <w:marBottom w:val="0"/>
      <w:divBdr>
        <w:top w:val="none" w:sz="0" w:space="0" w:color="auto"/>
        <w:left w:val="none" w:sz="0" w:space="0" w:color="auto"/>
        <w:bottom w:val="none" w:sz="0" w:space="0" w:color="auto"/>
        <w:right w:val="none" w:sz="0" w:space="0" w:color="auto"/>
      </w:divBdr>
    </w:div>
    <w:div w:id="358316993">
      <w:bodyDiv w:val="1"/>
      <w:marLeft w:val="0"/>
      <w:marRight w:val="0"/>
      <w:marTop w:val="0"/>
      <w:marBottom w:val="0"/>
      <w:divBdr>
        <w:top w:val="none" w:sz="0" w:space="0" w:color="auto"/>
        <w:left w:val="none" w:sz="0" w:space="0" w:color="auto"/>
        <w:bottom w:val="none" w:sz="0" w:space="0" w:color="auto"/>
        <w:right w:val="none" w:sz="0" w:space="0" w:color="auto"/>
      </w:divBdr>
    </w:div>
    <w:div w:id="359160915">
      <w:bodyDiv w:val="1"/>
      <w:marLeft w:val="0"/>
      <w:marRight w:val="0"/>
      <w:marTop w:val="0"/>
      <w:marBottom w:val="0"/>
      <w:divBdr>
        <w:top w:val="none" w:sz="0" w:space="0" w:color="auto"/>
        <w:left w:val="none" w:sz="0" w:space="0" w:color="auto"/>
        <w:bottom w:val="none" w:sz="0" w:space="0" w:color="auto"/>
        <w:right w:val="none" w:sz="0" w:space="0" w:color="auto"/>
      </w:divBdr>
      <w:divsChild>
        <w:div w:id="40714118">
          <w:marLeft w:val="706"/>
          <w:marRight w:val="0"/>
          <w:marTop w:val="0"/>
          <w:marBottom w:val="160"/>
          <w:divBdr>
            <w:top w:val="none" w:sz="0" w:space="0" w:color="auto"/>
            <w:left w:val="none" w:sz="0" w:space="0" w:color="auto"/>
            <w:bottom w:val="none" w:sz="0" w:space="0" w:color="auto"/>
            <w:right w:val="none" w:sz="0" w:space="0" w:color="auto"/>
          </w:divBdr>
        </w:div>
        <w:div w:id="185170980">
          <w:marLeft w:val="706"/>
          <w:marRight w:val="0"/>
          <w:marTop w:val="0"/>
          <w:marBottom w:val="160"/>
          <w:divBdr>
            <w:top w:val="none" w:sz="0" w:space="0" w:color="auto"/>
            <w:left w:val="none" w:sz="0" w:space="0" w:color="auto"/>
            <w:bottom w:val="none" w:sz="0" w:space="0" w:color="auto"/>
            <w:right w:val="none" w:sz="0" w:space="0" w:color="auto"/>
          </w:divBdr>
        </w:div>
        <w:div w:id="808134379">
          <w:marLeft w:val="706"/>
          <w:marRight w:val="0"/>
          <w:marTop w:val="0"/>
          <w:marBottom w:val="160"/>
          <w:divBdr>
            <w:top w:val="none" w:sz="0" w:space="0" w:color="auto"/>
            <w:left w:val="none" w:sz="0" w:space="0" w:color="auto"/>
            <w:bottom w:val="none" w:sz="0" w:space="0" w:color="auto"/>
            <w:right w:val="none" w:sz="0" w:space="0" w:color="auto"/>
          </w:divBdr>
        </w:div>
        <w:div w:id="1095973863">
          <w:marLeft w:val="706"/>
          <w:marRight w:val="0"/>
          <w:marTop w:val="0"/>
          <w:marBottom w:val="160"/>
          <w:divBdr>
            <w:top w:val="none" w:sz="0" w:space="0" w:color="auto"/>
            <w:left w:val="none" w:sz="0" w:space="0" w:color="auto"/>
            <w:bottom w:val="none" w:sz="0" w:space="0" w:color="auto"/>
            <w:right w:val="none" w:sz="0" w:space="0" w:color="auto"/>
          </w:divBdr>
        </w:div>
        <w:div w:id="1276206655">
          <w:marLeft w:val="706"/>
          <w:marRight w:val="0"/>
          <w:marTop w:val="0"/>
          <w:marBottom w:val="160"/>
          <w:divBdr>
            <w:top w:val="none" w:sz="0" w:space="0" w:color="auto"/>
            <w:left w:val="none" w:sz="0" w:space="0" w:color="auto"/>
            <w:bottom w:val="none" w:sz="0" w:space="0" w:color="auto"/>
            <w:right w:val="none" w:sz="0" w:space="0" w:color="auto"/>
          </w:divBdr>
        </w:div>
        <w:div w:id="1596160391">
          <w:marLeft w:val="360"/>
          <w:marRight w:val="0"/>
          <w:marTop w:val="0"/>
          <w:marBottom w:val="240"/>
          <w:divBdr>
            <w:top w:val="none" w:sz="0" w:space="0" w:color="auto"/>
            <w:left w:val="none" w:sz="0" w:space="0" w:color="auto"/>
            <w:bottom w:val="none" w:sz="0" w:space="0" w:color="auto"/>
            <w:right w:val="none" w:sz="0" w:space="0" w:color="auto"/>
          </w:divBdr>
        </w:div>
        <w:div w:id="1730883189">
          <w:marLeft w:val="706"/>
          <w:marRight w:val="0"/>
          <w:marTop w:val="0"/>
          <w:marBottom w:val="160"/>
          <w:divBdr>
            <w:top w:val="none" w:sz="0" w:space="0" w:color="auto"/>
            <w:left w:val="none" w:sz="0" w:space="0" w:color="auto"/>
            <w:bottom w:val="none" w:sz="0" w:space="0" w:color="auto"/>
            <w:right w:val="none" w:sz="0" w:space="0" w:color="auto"/>
          </w:divBdr>
        </w:div>
        <w:div w:id="2044666357">
          <w:marLeft w:val="706"/>
          <w:marRight w:val="0"/>
          <w:marTop w:val="0"/>
          <w:marBottom w:val="160"/>
          <w:divBdr>
            <w:top w:val="none" w:sz="0" w:space="0" w:color="auto"/>
            <w:left w:val="none" w:sz="0" w:space="0" w:color="auto"/>
            <w:bottom w:val="none" w:sz="0" w:space="0" w:color="auto"/>
            <w:right w:val="none" w:sz="0" w:space="0" w:color="auto"/>
          </w:divBdr>
        </w:div>
      </w:divsChild>
    </w:div>
    <w:div w:id="375398387">
      <w:bodyDiv w:val="1"/>
      <w:marLeft w:val="0"/>
      <w:marRight w:val="0"/>
      <w:marTop w:val="0"/>
      <w:marBottom w:val="0"/>
      <w:divBdr>
        <w:top w:val="none" w:sz="0" w:space="0" w:color="auto"/>
        <w:left w:val="none" w:sz="0" w:space="0" w:color="auto"/>
        <w:bottom w:val="none" w:sz="0" w:space="0" w:color="auto"/>
        <w:right w:val="none" w:sz="0" w:space="0" w:color="auto"/>
      </w:divBdr>
    </w:div>
    <w:div w:id="412121908">
      <w:bodyDiv w:val="1"/>
      <w:marLeft w:val="0"/>
      <w:marRight w:val="0"/>
      <w:marTop w:val="0"/>
      <w:marBottom w:val="0"/>
      <w:divBdr>
        <w:top w:val="none" w:sz="0" w:space="0" w:color="auto"/>
        <w:left w:val="none" w:sz="0" w:space="0" w:color="auto"/>
        <w:bottom w:val="none" w:sz="0" w:space="0" w:color="auto"/>
        <w:right w:val="none" w:sz="0" w:space="0" w:color="auto"/>
      </w:divBdr>
    </w:div>
    <w:div w:id="428894715">
      <w:bodyDiv w:val="1"/>
      <w:marLeft w:val="0"/>
      <w:marRight w:val="0"/>
      <w:marTop w:val="0"/>
      <w:marBottom w:val="0"/>
      <w:divBdr>
        <w:top w:val="none" w:sz="0" w:space="0" w:color="auto"/>
        <w:left w:val="none" w:sz="0" w:space="0" w:color="auto"/>
        <w:bottom w:val="none" w:sz="0" w:space="0" w:color="auto"/>
        <w:right w:val="none" w:sz="0" w:space="0" w:color="auto"/>
      </w:divBdr>
    </w:div>
    <w:div w:id="429010523">
      <w:bodyDiv w:val="1"/>
      <w:marLeft w:val="0"/>
      <w:marRight w:val="0"/>
      <w:marTop w:val="0"/>
      <w:marBottom w:val="0"/>
      <w:divBdr>
        <w:top w:val="none" w:sz="0" w:space="0" w:color="auto"/>
        <w:left w:val="none" w:sz="0" w:space="0" w:color="auto"/>
        <w:bottom w:val="none" w:sz="0" w:space="0" w:color="auto"/>
        <w:right w:val="none" w:sz="0" w:space="0" w:color="auto"/>
      </w:divBdr>
      <w:divsChild>
        <w:div w:id="644547632">
          <w:marLeft w:val="0"/>
          <w:marRight w:val="0"/>
          <w:marTop w:val="0"/>
          <w:marBottom w:val="0"/>
          <w:divBdr>
            <w:top w:val="none" w:sz="0" w:space="0" w:color="auto"/>
            <w:left w:val="none" w:sz="0" w:space="0" w:color="auto"/>
            <w:bottom w:val="none" w:sz="0" w:space="0" w:color="auto"/>
            <w:right w:val="none" w:sz="0" w:space="0" w:color="auto"/>
          </w:divBdr>
        </w:div>
        <w:div w:id="1703742699">
          <w:marLeft w:val="0"/>
          <w:marRight w:val="0"/>
          <w:marTop w:val="0"/>
          <w:marBottom w:val="0"/>
          <w:divBdr>
            <w:top w:val="none" w:sz="0" w:space="0" w:color="auto"/>
            <w:left w:val="none" w:sz="0" w:space="0" w:color="auto"/>
            <w:bottom w:val="none" w:sz="0" w:space="0" w:color="auto"/>
            <w:right w:val="none" w:sz="0" w:space="0" w:color="auto"/>
          </w:divBdr>
          <w:divsChild>
            <w:div w:id="330989426">
              <w:marLeft w:val="0"/>
              <w:marRight w:val="0"/>
              <w:marTop w:val="0"/>
              <w:marBottom w:val="0"/>
              <w:divBdr>
                <w:top w:val="none" w:sz="0" w:space="0" w:color="auto"/>
                <w:left w:val="none" w:sz="0" w:space="0" w:color="auto"/>
                <w:bottom w:val="none" w:sz="0" w:space="0" w:color="auto"/>
                <w:right w:val="none" w:sz="0" w:space="0" w:color="auto"/>
              </w:divBdr>
            </w:div>
            <w:div w:id="786393146">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431046159">
      <w:bodyDiv w:val="1"/>
      <w:marLeft w:val="0"/>
      <w:marRight w:val="0"/>
      <w:marTop w:val="0"/>
      <w:marBottom w:val="0"/>
      <w:divBdr>
        <w:top w:val="none" w:sz="0" w:space="0" w:color="auto"/>
        <w:left w:val="none" w:sz="0" w:space="0" w:color="auto"/>
        <w:bottom w:val="none" w:sz="0" w:space="0" w:color="auto"/>
        <w:right w:val="none" w:sz="0" w:space="0" w:color="auto"/>
      </w:divBdr>
      <w:divsChild>
        <w:div w:id="383649270">
          <w:marLeft w:val="360"/>
          <w:marRight w:val="0"/>
          <w:marTop w:val="0"/>
          <w:marBottom w:val="360"/>
          <w:divBdr>
            <w:top w:val="none" w:sz="0" w:space="0" w:color="auto"/>
            <w:left w:val="none" w:sz="0" w:space="0" w:color="auto"/>
            <w:bottom w:val="none" w:sz="0" w:space="0" w:color="auto"/>
            <w:right w:val="none" w:sz="0" w:space="0" w:color="auto"/>
          </w:divBdr>
        </w:div>
        <w:div w:id="407967835">
          <w:marLeft w:val="706"/>
          <w:marRight w:val="0"/>
          <w:marTop w:val="0"/>
          <w:marBottom w:val="360"/>
          <w:divBdr>
            <w:top w:val="none" w:sz="0" w:space="0" w:color="auto"/>
            <w:left w:val="none" w:sz="0" w:space="0" w:color="auto"/>
            <w:bottom w:val="none" w:sz="0" w:space="0" w:color="auto"/>
            <w:right w:val="none" w:sz="0" w:space="0" w:color="auto"/>
          </w:divBdr>
        </w:div>
        <w:div w:id="577906760">
          <w:marLeft w:val="706"/>
          <w:marRight w:val="0"/>
          <w:marTop w:val="0"/>
          <w:marBottom w:val="360"/>
          <w:divBdr>
            <w:top w:val="none" w:sz="0" w:space="0" w:color="auto"/>
            <w:left w:val="none" w:sz="0" w:space="0" w:color="auto"/>
            <w:bottom w:val="none" w:sz="0" w:space="0" w:color="auto"/>
            <w:right w:val="none" w:sz="0" w:space="0" w:color="auto"/>
          </w:divBdr>
        </w:div>
        <w:div w:id="639189589">
          <w:marLeft w:val="706"/>
          <w:marRight w:val="0"/>
          <w:marTop w:val="0"/>
          <w:marBottom w:val="360"/>
          <w:divBdr>
            <w:top w:val="none" w:sz="0" w:space="0" w:color="auto"/>
            <w:left w:val="none" w:sz="0" w:space="0" w:color="auto"/>
            <w:bottom w:val="none" w:sz="0" w:space="0" w:color="auto"/>
            <w:right w:val="none" w:sz="0" w:space="0" w:color="auto"/>
          </w:divBdr>
        </w:div>
        <w:div w:id="920993277">
          <w:marLeft w:val="706"/>
          <w:marRight w:val="0"/>
          <w:marTop w:val="0"/>
          <w:marBottom w:val="360"/>
          <w:divBdr>
            <w:top w:val="none" w:sz="0" w:space="0" w:color="auto"/>
            <w:left w:val="none" w:sz="0" w:space="0" w:color="auto"/>
            <w:bottom w:val="none" w:sz="0" w:space="0" w:color="auto"/>
            <w:right w:val="none" w:sz="0" w:space="0" w:color="auto"/>
          </w:divBdr>
        </w:div>
        <w:div w:id="1089885464">
          <w:marLeft w:val="706"/>
          <w:marRight w:val="0"/>
          <w:marTop w:val="0"/>
          <w:marBottom w:val="360"/>
          <w:divBdr>
            <w:top w:val="none" w:sz="0" w:space="0" w:color="auto"/>
            <w:left w:val="none" w:sz="0" w:space="0" w:color="auto"/>
            <w:bottom w:val="none" w:sz="0" w:space="0" w:color="auto"/>
            <w:right w:val="none" w:sz="0" w:space="0" w:color="auto"/>
          </w:divBdr>
        </w:div>
        <w:div w:id="1099906280">
          <w:marLeft w:val="706"/>
          <w:marRight w:val="0"/>
          <w:marTop w:val="0"/>
          <w:marBottom w:val="360"/>
          <w:divBdr>
            <w:top w:val="none" w:sz="0" w:space="0" w:color="auto"/>
            <w:left w:val="none" w:sz="0" w:space="0" w:color="auto"/>
            <w:bottom w:val="none" w:sz="0" w:space="0" w:color="auto"/>
            <w:right w:val="none" w:sz="0" w:space="0" w:color="auto"/>
          </w:divBdr>
        </w:div>
        <w:div w:id="1176459583">
          <w:marLeft w:val="706"/>
          <w:marRight w:val="0"/>
          <w:marTop w:val="0"/>
          <w:marBottom w:val="360"/>
          <w:divBdr>
            <w:top w:val="none" w:sz="0" w:space="0" w:color="auto"/>
            <w:left w:val="none" w:sz="0" w:space="0" w:color="auto"/>
            <w:bottom w:val="none" w:sz="0" w:space="0" w:color="auto"/>
            <w:right w:val="none" w:sz="0" w:space="0" w:color="auto"/>
          </w:divBdr>
        </w:div>
        <w:div w:id="1218469335">
          <w:marLeft w:val="706"/>
          <w:marRight w:val="0"/>
          <w:marTop w:val="0"/>
          <w:marBottom w:val="360"/>
          <w:divBdr>
            <w:top w:val="none" w:sz="0" w:space="0" w:color="auto"/>
            <w:left w:val="none" w:sz="0" w:space="0" w:color="auto"/>
            <w:bottom w:val="none" w:sz="0" w:space="0" w:color="auto"/>
            <w:right w:val="none" w:sz="0" w:space="0" w:color="auto"/>
          </w:divBdr>
        </w:div>
        <w:div w:id="1372028009">
          <w:marLeft w:val="706"/>
          <w:marRight w:val="0"/>
          <w:marTop w:val="0"/>
          <w:marBottom w:val="360"/>
          <w:divBdr>
            <w:top w:val="none" w:sz="0" w:space="0" w:color="auto"/>
            <w:left w:val="none" w:sz="0" w:space="0" w:color="auto"/>
            <w:bottom w:val="none" w:sz="0" w:space="0" w:color="auto"/>
            <w:right w:val="none" w:sz="0" w:space="0" w:color="auto"/>
          </w:divBdr>
        </w:div>
        <w:div w:id="1717000448">
          <w:marLeft w:val="706"/>
          <w:marRight w:val="0"/>
          <w:marTop w:val="0"/>
          <w:marBottom w:val="360"/>
          <w:divBdr>
            <w:top w:val="none" w:sz="0" w:space="0" w:color="auto"/>
            <w:left w:val="none" w:sz="0" w:space="0" w:color="auto"/>
            <w:bottom w:val="none" w:sz="0" w:space="0" w:color="auto"/>
            <w:right w:val="none" w:sz="0" w:space="0" w:color="auto"/>
          </w:divBdr>
        </w:div>
        <w:div w:id="2123450216">
          <w:marLeft w:val="360"/>
          <w:marRight w:val="0"/>
          <w:marTop w:val="0"/>
          <w:marBottom w:val="360"/>
          <w:divBdr>
            <w:top w:val="none" w:sz="0" w:space="0" w:color="auto"/>
            <w:left w:val="none" w:sz="0" w:space="0" w:color="auto"/>
            <w:bottom w:val="none" w:sz="0" w:space="0" w:color="auto"/>
            <w:right w:val="none" w:sz="0" w:space="0" w:color="auto"/>
          </w:divBdr>
        </w:div>
      </w:divsChild>
    </w:div>
    <w:div w:id="431902683">
      <w:bodyDiv w:val="1"/>
      <w:marLeft w:val="0"/>
      <w:marRight w:val="0"/>
      <w:marTop w:val="0"/>
      <w:marBottom w:val="0"/>
      <w:divBdr>
        <w:top w:val="none" w:sz="0" w:space="0" w:color="auto"/>
        <w:left w:val="none" w:sz="0" w:space="0" w:color="auto"/>
        <w:bottom w:val="none" w:sz="0" w:space="0" w:color="auto"/>
        <w:right w:val="none" w:sz="0" w:space="0" w:color="auto"/>
      </w:divBdr>
    </w:div>
    <w:div w:id="441653122">
      <w:bodyDiv w:val="1"/>
      <w:marLeft w:val="0"/>
      <w:marRight w:val="0"/>
      <w:marTop w:val="0"/>
      <w:marBottom w:val="0"/>
      <w:divBdr>
        <w:top w:val="none" w:sz="0" w:space="0" w:color="auto"/>
        <w:left w:val="none" w:sz="0" w:space="0" w:color="auto"/>
        <w:bottom w:val="none" w:sz="0" w:space="0" w:color="auto"/>
        <w:right w:val="none" w:sz="0" w:space="0" w:color="auto"/>
      </w:divBdr>
      <w:divsChild>
        <w:div w:id="62337055">
          <w:marLeft w:val="547"/>
          <w:marRight w:val="0"/>
          <w:marTop w:val="0"/>
          <w:marBottom w:val="0"/>
          <w:divBdr>
            <w:top w:val="none" w:sz="0" w:space="0" w:color="auto"/>
            <w:left w:val="none" w:sz="0" w:space="0" w:color="auto"/>
            <w:bottom w:val="none" w:sz="0" w:space="0" w:color="auto"/>
            <w:right w:val="none" w:sz="0" w:space="0" w:color="auto"/>
          </w:divBdr>
        </w:div>
        <w:div w:id="827748664">
          <w:marLeft w:val="547"/>
          <w:marRight w:val="0"/>
          <w:marTop w:val="0"/>
          <w:marBottom w:val="0"/>
          <w:divBdr>
            <w:top w:val="none" w:sz="0" w:space="0" w:color="auto"/>
            <w:left w:val="none" w:sz="0" w:space="0" w:color="auto"/>
            <w:bottom w:val="none" w:sz="0" w:space="0" w:color="auto"/>
            <w:right w:val="none" w:sz="0" w:space="0" w:color="auto"/>
          </w:divBdr>
        </w:div>
        <w:div w:id="1752847972">
          <w:marLeft w:val="547"/>
          <w:marRight w:val="0"/>
          <w:marTop w:val="0"/>
          <w:marBottom w:val="0"/>
          <w:divBdr>
            <w:top w:val="none" w:sz="0" w:space="0" w:color="auto"/>
            <w:left w:val="none" w:sz="0" w:space="0" w:color="auto"/>
            <w:bottom w:val="none" w:sz="0" w:space="0" w:color="auto"/>
            <w:right w:val="none" w:sz="0" w:space="0" w:color="auto"/>
          </w:divBdr>
        </w:div>
        <w:div w:id="2030716770">
          <w:marLeft w:val="547"/>
          <w:marRight w:val="0"/>
          <w:marTop w:val="0"/>
          <w:marBottom w:val="0"/>
          <w:divBdr>
            <w:top w:val="none" w:sz="0" w:space="0" w:color="auto"/>
            <w:left w:val="none" w:sz="0" w:space="0" w:color="auto"/>
            <w:bottom w:val="none" w:sz="0" w:space="0" w:color="auto"/>
            <w:right w:val="none" w:sz="0" w:space="0" w:color="auto"/>
          </w:divBdr>
        </w:div>
      </w:divsChild>
    </w:div>
    <w:div w:id="487985258">
      <w:bodyDiv w:val="1"/>
      <w:marLeft w:val="0"/>
      <w:marRight w:val="0"/>
      <w:marTop w:val="0"/>
      <w:marBottom w:val="0"/>
      <w:divBdr>
        <w:top w:val="none" w:sz="0" w:space="0" w:color="auto"/>
        <w:left w:val="none" w:sz="0" w:space="0" w:color="auto"/>
        <w:bottom w:val="none" w:sz="0" w:space="0" w:color="auto"/>
        <w:right w:val="none" w:sz="0" w:space="0" w:color="auto"/>
      </w:divBdr>
    </w:div>
    <w:div w:id="503210321">
      <w:bodyDiv w:val="1"/>
      <w:marLeft w:val="0"/>
      <w:marRight w:val="0"/>
      <w:marTop w:val="0"/>
      <w:marBottom w:val="0"/>
      <w:divBdr>
        <w:top w:val="none" w:sz="0" w:space="0" w:color="auto"/>
        <w:left w:val="none" w:sz="0" w:space="0" w:color="auto"/>
        <w:bottom w:val="none" w:sz="0" w:space="0" w:color="auto"/>
        <w:right w:val="none" w:sz="0" w:space="0" w:color="auto"/>
      </w:divBdr>
    </w:div>
    <w:div w:id="505708516">
      <w:bodyDiv w:val="1"/>
      <w:marLeft w:val="0"/>
      <w:marRight w:val="0"/>
      <w:marTop w:val="0"/>
      <w:marBottom w:val="0"/>
      <w:divBdr>
        <w:top w:val="none" w:sz="0" w:space="0" w:color="auto"/>
        <w:left w:val="none" w:sz="0" w:space="0" w:color="auto"/>
        <w:bottom w:val="none" w:sz="0" w:space="0" w:color="auto"/>
        <w:right w:val="none" w:sz="0" w:space="0" w:color="auto"/>
      </w:divBdr>
    </w:div>
    <w:div w:id="546793779">
      <w:bodyDiv w:val="1"/>
      <w:marLeft w:val="0"/>
      <w:marRight w:val="0"/>
      <w:marTop w:val="0"/>
      <w:marBottom w:val="0"/>
      <w:divBdr>
        <w:top w:val="none" w:sz="0" w:space="0" w:color="auto"/>
        <w:left w:val="none" w:sz="0" w:space="0" w:color="auto"/>
        <w:bottom w:val="none" w:sz="0" w:space="0" w:color="auto"/>
        <w:right w:val="none" w:sz="0" w:space="0" w:color="auto"/>
      </w:divBdr>
    </w:div>
    <w:div w:id="566842203">
      <w:bodyDiv w:val="1"/>
      <w:marLeft w:val="0"/>
      <w:marRight w:val="0"/>
      <w:marTop w:val="0"/>
      <w:marBottom w:val="0"/>
      <w:divBdr>
        <w:top w:val="none" w:sz="0" w:space="0" w:color="auto"/>
        <w:left w:val="none" w:sz="0" w:space="0" w:color="auto"/>
        <w:bottom w:val="none" w:sz="0" w:space="0" w:color="auto"/>
        <w:right w:val="none" w:sz="0" w:space="0" w:color="auto"/>
      </w:divBdr>
    </w:div>
    <w:div w:id="592711527">
      <w:bodyDiv w:val="1"/>
      <w:marLeft w:val="0"/>
      <w:marRight w:val="0"/>
      <w:marTop w:val="0"/>
      <w:marBottom w:val="0"/>
      <w:divBdr>
        <w:top w:val="none" w:sz="0" w:space="0" w:color="auto"/>
        <w:left w:val="none" w:sz="0" w:space="0" w:color="auto"/>
        <w:bottom w:val="none" w:sz="0" w:space="0" w:color="auto"/>
        <w:right w:val="none" w:sz="0" w:space="0" w:color="auto"/>
      </w:divBdr>
    </w:div>
    <w:div w:id="625158482">
      <w:bodyDiv w:val="1"/>
      <w:marLeft w:val="0"/>
      <w:marRight w:val="0"/>
      <w:marTop w:val="0"/>
      <w:marBottom w:val="0"/>
      <w:divBdr>
        <w:top w:val="none" w:sz="0" w:space="0" w:color="auto"/>
        <w:left w:val="none" w:sz="0" w:space="0" w:color="auto"/>
        <w:bottom w:val="none" w:sz="0" w:space="0" w:color="auto"/>
        <w:right w:val="none" w:sz="0" w:space="0" w:color="auto"/>
      </w:divBdr>
    </w:div>
    <w:div w:id="634725165">
      <w:bodyDiv w:val="1"/>
      <w:marLeft w:val="0"/>
      <w:marRight w:val="0"/>
      <w:marTop w:val="0"/>
      <w:marBottom w:val="0"/>
      <w:divBdr>
        <w:top w:val="none" w:sz="0" w:space="0" w:color="auto"/>
        <w:left w:val="none" w:sz="0" w:space="0" w:color="auto"/>
        <w:bottom w:val="none" w:sz="0" w:space="0" w:color="auto"/>
        <w:right w:val="none" w:sz="0" w:space="0" w:color="auto"/>
      </w:divBdr>
    </w:div>
    <w:div w:id="681394850">
      <w:bodyDiv w:val="1"/>
      <w:marLeft w:val="0"/>
      <w:marRight w:val="0"/>
      <w:marTop w:val="0"/>
      <w:marBottom w:val="0"/>
      <w:divBdr>
        <w:top w:val="none" w:sz="0" w:space="0" w:color="auto"/>
        <w:left w:val="none" w:sz="0" w:space="0" w:color="auto"/>
        <w:bottom w:val="none" w:sz="0" w:space="0" w:color="auto"/>
        <w:right w:val="none" w:sz="0" w:space="0" w:color="auto"/>
      </w:divBdr>
    </w:div>
    <w:div w:id="683483976">
      <w:bodyDiv w:val="1"/>
      <w:marLeft w:val="0"/>
      <w:marRight w:val="0"/>
      <w:marTop w:val="0"/>
      <w:marBottom w:val="0"/>
      <w:divBdr>
        <w:top w:val="none" w:sz="0" w:space="0" w:color="auto"/>
        <w:left w:val="none" w:sz="0" w:space="0" w:color="auto"/>
        <w:bottom w:val="none" w:sz="0" w:space="0" w:color="auto"/>
        <w:right w:val="none" w:sz="0" w:space="0" w:color="auto"/>
      </w:divBdr>
    </w:div>
    <w:div w:id="687605374">
      <w:bodyDiv w:val="1"/>
      <w:marLeft w:val="0"/>
      <w:marRight w:val="0"/>
      <w:marTop w:val="0"/>
      <w:marBottom w:val="0"/>
      <w:divBdr>
        <w:top w:val="none" w:sz="0" w:space="0" w:color="auto"/>
        <w:left w:val="none" w:sz="0" w:space="0" w:color="auto"/>
        <w:bottom w:val="none" w:sz="0" w:space="0" w:color="auto"/>
        <w:right w:val="none" w:sz="0" w:space="0" w:color="auto"/>
      </w:divBdr>
      <w:divsChild>
        <w:div w:id="558857027">
          <w:marLeft w:val="0"/>
          <w:marRight w:val="0"/>
          <w:marTop w:val="0"/>
          <w:marBottom w:val="240"/>
          <w:divBdr>
            <w:top w:val="none" w:sz="0" w:space="0" w:color="auto"/>
            <w:left w:val="none" w:sz="0" w:space="0" w:color="auto"/>
            <w:bottom w:val="none" w:sz="0" w:space="0" w:color="auto"/>
            <w:right w:val="none" w:sz="0" w:space="0" w:color="auto"/>
          </w:divBdr>
        </w:div>
        <w:div w:id="2029480635">
          <w:marLeft w:val="0"/>
          <w:marRight w:val="0"/>
          <w:marTop w:val="0"/>
          <w:marBottom w:val="720"/>
          <w:divBdr>
            <w:top w:val="none" w:sz="0" w:space="0" w:color="auto"/>
            <w:left w:val="none" w:sz="0" w:space="0" w:color="auto"/>
            <w:bottom w:val="none" w:sz="0" w:space="0" w:color="auto"/>
            <w:right w:val="none" w:sz="0" w:space="0" w:color="auto"/>
          </w:divBdr>
        </w:div>
      </w:divsChild>
    </w:div>
    <w:div w:id="718671699">
      <w:bodyDiv w:val="1"/>
      <w:marLeft w:val="0"/>
      <w:marRight w:val="0"/>
      <w:marTop w:val="0"/>
      <w:marBottom w:val="0"/>
      <w:divBdr>
        <w:top w:val="none" w:sz="0" w:space="0" w:color="auto"/>
        <w:left w:val="none" w:sz="0" w:space="0" w:color="auto"/>
        <w:bottom w:val="none" w:sz="0" w:space="0" w:color="auto"/>
        <w:right w:val="none" w:sz="0" w:space="0" w:color="auto"/>
      </w:divBdr>
    </w:div>
    <w:div w:id="760032738">
      <w:bodyDiv w:val="1"/>
      <w:marLeft w:val="0"/>
      <w:marRight w:val="0"/>
      <w:marTop w:val="0"/>
      <w:marBottom w:val="0"/>
      <w:divBdr>
        <w:top w:val="none" w:sz="0" w:space="0" w:color="auto"/>
        <w:left w:val="none" w:sz="0" w:space="0" w:color="auto"/>
        <w:bottom w:val="none" w:sz="0" w:space="0" w:color="auto"/>
        <w:right w:val="none" w:sz="0" w:space="0" w:color="auto"/>
      </w:divBdr>
    </w:div>
    <w:div w:id="794711305">
      <w:bodyDiv w:val="1"/>
      <w:marLeft w:val="0"/>
      <w:marRight w:val="0"/>
      <w:marTop w:val="0"/>
      <w:marBottom w:val="0"/>
      <w:divBdr>
        <w:top w:val="none" w:sz="0" w:space="0" w:color="auto"/>
        <w:left w:val="none" w:sz="0" w:space="0" w:color="auto"/>
        <w:bottom w:val="none" w:sz="0" w:space="0" w:color="auto"/>
        <w:right w:val="none" w:sz="0" w:space="0" w:color="auto"/>
      </w:divBdr>
      <w:divsChild>
        <w:div w:id="916136560">
          <w:marLeft w:val="0"/>
          <w:marRight w:val="0"/>
          <w:marTop w:val="0"/>
          <w:marBottom w:val="0"/>
          <w:divBdr>
            <w:top w:val="none" w:sz="0" w:space="0" w:color="auto"/>
            <w:left w:val="none" w:sz="0" w:space="0" w:color="auto"/>
            <w:bottom w:val="none" w:sz="0" w:space="0" w:color="auto"/>
            <w:right w:val="none" w:sz="0" w:space="0" w:color="auto"/>
          </w:divBdr>
          <w:divsChild>
            <w:div w:id="537549795">
              <w:marLeft w:val="0"/>
              <w:marRight w:val="0"/>
              <w:marTop w:val="0"/>
              <w:marBottom w:val="0"/>
              <w:divBdr>
                <w:top w:val="none" w:sz="0" w:space="0" w:color="auto"/>
                <w:left w:val="none" w:sz="0" w:space="0" w:color="auto"/>
                <w:bottom w:val="none" w:sz="0" w:space="0" w:color="auto"/>
                <w:right w:val="none" w:sz="0" w:space="0" w:color="auto"/>
              </w:divBdr>
            </w:div>
            <w:div w:id="1045719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772349">
      <w:bodyDiv w:val="1"/>
      <w:marLeft w:val="0"/>
      <w:marRight w:val="0"/>
      <w:marTop w:val="0"/>
      <w:marBottom w:val="0"/>
      <w:divBdr>
        <w:top w:val="none" w:sz="0" w:space="0" w:color="auto"/>
        <w:left w:val="none" w:sz="0" w:space="0" w:color="auto"/>
        <w:bottom w:val="none" w:sz="0" w:space="0" w:color="auto"/>
        <w:right w:val="none" w:sz="0" w:space="0" w:color="auto"/>
      </w:divBdr>
    </w:div>
    <w:div w:id="816991879">
      <w:bodyDiv w:val="1"/>
      <w:marLeft w:val="0"/>
      <w:marRight w:val="0"/>
      <w:marTop w:val="0"/>
      <w:marBottom w:val="0"/>
      <w:divBdr>
        <w:top w:val="none" w:sz="0" w:space="0" w:color="auto"/>
        <w:left w:val="none" w:sz="0" w:space="0" w:color="auto"/>
        <w:bottom w:val="none" w:sz="0" w:space="0" w:color="auto"/>
        <w:right w:val="none" w:sz="0" w:space="0" w:color="auto"/>
      </w:divBdr>
    </w:div>
    <w:div w:id="828446525">
      <w:bodyDiv w:val="1"/>
      <w:marLeft w:val="0"/>
      <w:marRight w:val="0"/>
      <w:marTop w:val="0"/>
      <w:marBottom w:val="0"/>
      <w:divBdr>
        <w:top w:val="none" w:sz="0" w:space="0" w:color="auto"/>
        <w:left w:val="none" w:sz="0" w:space="0" w:color="auto"/>
        <w:bottom w:val="none" w:sz="0" w:space="0" w:color="auto"/>
        <w:right w:val="none" w:sz="0" w:space="0" w:color="auto"/>
      </w:divBdr>
    </w:div>
    <w:div w:id="829953031">
      <w:bodyDiv w:val="1"/>
      <w:marLeft w:val="0"/>
      <w:marRight w:val="0"/>
      <w:marTop w:val="0"/>
      <w:marBottom w:val="0"/>
      <w:divBdr>
        <w:top w:val="none" w:sz="0" w:space="0" w:color="auto"/>
        <w:left w:val="none" w:sz="0" w:space="0" w:color="auto"/>
        <w:bottom w:val="none" w:sz="0" w:space="0" w:color="auto"/>
        <w:right w:val="none" w:sz="0" w:space="0" w:color="auto"/>
      </w:divBdr>
    </w:div>
    <w:div w:id="850267279">
      <w:bodyDiv w:val="1"/>
      <w:marLeft w:val="0"/>
      <w:marRight w:val="0"/>
      <w:marTop w:val="0"/>
      <w:marBottom w:val="0"/>
      <w:divBdr>
        <w:top w:val="none" w:sz="0" w:space="0" w:color="auto"/>
        <w:left w:val="none" w:sz="0" w:space="0" w:color="auto"/>
        <w:bottom w:val="none" w:sz="0" w:space="0" w:color="auto"/>
        <w:right w:val="none" w:sz="0" w:space="0" w:color="auto"/>
      </w:divBdr>
    </w:div>
    <w:div w:id="905264929">
      <w:bodyDiv w:val="1"/>
      <w:marLeft w:val="0"/>
      <w:marRight w:val="0"/>
      <w:marTop w:val="0"/>
      <w:marBottom w:val="0"/>
      <w:divBdr>
        <w:top w:val="none" w:sz="0" w:space="0" w:color="auto"/>
        <w:left w:val="none" w:sz="0" w:space="0" w:color="auto"/>
        <w:bottom w:val="none" w:sz="0" w:space="0" w:color="auto"/>
        <w:right w:val="none" w:sz="0" w:space="0" w:color="auto"/>
      </w:divBdr>
      <w:divsChild>
        <w:div w:id="894701133">
          <w:marLeft w:val="300"/>
          <w:marRight w:val="0"/>
          <w:marTop w:val="0"/>
          <w:marBottom w:val="360"/>
          <w:divBdr>
            <w:top w:val="none" w:sz="0" w:space="0" w:color="auto"/>
            <w:left w:val="none" w:sz="0" w:space="0" w:color="auto"/>
            <w:bottom w:val="none" w:sz="0" w:space="0" w:color="auto"/>
            <w:right w:val="none" w:sz="0" w:space="0" w:color="auto"/>
          </w:divBdr>
          <w:divsChild>
            <w:div w:id="426074440">
              <w:marLeft w:val="1500"/>
              <w:marRight w:val="0"/>
              <w:marTop w:val="0"/>
              <w:marBottom w:val="0"/>
              <w:divBdr>
                <w:top w:val="none" w:sz="0" w:space="0" w:color="auto"/>
                <w:left w:val="none" w:sz="0" w:space="0" w:color="auto"/>
                <w:bottom w:val="none" w:sz="0" w:space="0" w:color="auto"/>
                <w:right w:val="none" w:sz="0" w:space="0" w:color="auto"/>
              </w:divBdr>
            </w:div>
          </w:divsChild>
        </w:div>
        <w:div w:id="1526286375">
          <w:marLeft w:val="300"/>
          <w:marRight w:val="0"/>
          <w:marTop w:val="0"/>
          <w:marBottom w:val="360"/>
          <w:divBdr>
            <w:top w:val="none" w:sz="0" w:space="0" w:color="auto"/>
            <w:left w:val="none" w:sz="0" w:space="0" w:color="auto"/>
            <w:bottom w:val="none" w:sz="0" w:space="0" w:color="auto"/>
            <w:right w:val="none" w:sz="0" w:space="0" w:color="auto"/>
          </w:divBdr>
          <w:divsChild>
            <w:div w:id="1155073083">
              <w:marLeft w:val="1500"/>
              <w:marRight w:val="0"/>
              <w:marTop w:val="0"/>
              <w:marBottom w:val="0"/>
              <w:divBdr>
                <w:top w:val="none" w:sz="0" w:space="0" w:color="auto"/>
                <w:left w:val="none" w:sz="0" w:space="0" w:color="auto"/>
                <w:bottom w:val="none" w:sz="0" w:space="0" w:color="auto"/>
                <w:right w:val="none" w:sz="0" w:space="0" w:color="auto"/>
              </w:divBdr>
            </w:div>
          </w:divsChild>
        </w:div>
      </w:divsChild>
    </w:div>
    <w:div w:id="973406638">
      <w:bodyDiv w:val="1"/>
      <w:marLeft w:val="0"/>
      <w:marRight w:val="0"/>
      <w:marTop w:val="0"/>
      <w:marBottom w:val="0"/>
      <w:divBdr>
        <w:top w:val="none" w:sz="0" w:space="0" w:color="auto"/>
        <w:left w:val="none" w:sz="0" w:space="0" w:color="auto"/>
        <w:bottom w:val="none" w:sz="0" w:space="0" w:color="auto"/>
        <w:right w:val="none" w:sz="0" w:space="0" w:color="auto"/>
      </w:divBdr>
    </w:div>
    <w:div w:id="974723290">
      <w:bodyDiv w:val="1"/>
      <w:marLeft w:val="0"/>
      <w:marRight w:val="0"/>
      <w:marTop w:val="0"/>
      <w:marBottom w:val="0"/>
      <w:divBdr>
        <w:top w:val="none" w:sz="0" w:space="0" w:color="auto"/>
        <w:left w:val="none" w:sz="0" w:space="0" w:color="auto"/>
        <w:bottom w:val="none" w:sz="0" w:space="0" w:color="auto"/>
        <w:right w:val="none" w:sz="0" w:space="0" w:color="auto"/>
      </w:divBdr>
    </w:div>
    <w:div w:id="1046872221">
      <w:bodyDiv w:val="1"/>
      <w:marLeft w:val="0"/>
      <w:marRight w:val="0"/>
      <w:marTop w:val="0"/>
      <w:marBottom w:val="0"/>
      <w:divBdr>
        <w:top w:val="none" w:sz="0" w:space="0" w:color="auto"/>
        <w:left w:val="none" w:sz="0" w:space="0" w:color="auto"/>
        <w:bottom w:val="none" w:sz="0" w:space="0" w:color="auto"/>
        <w:right w:val="none" w:sz="0" w:space="0" w:color="auto"/>
      </w:divBdr>
    </w:div>
    <w:div w:id="1088118511">
      <w:bodyDiv w:val="1"/>
      <w:marLeft w:val="0"/>
      <w:marRight w:val="0"/>
      <w:marTop w:val="0"/>
      <w:marBottom w:val="0"/>
      <w:divBdr>
        <w:top w:val="none" w:sz="0" w:space="0" w:color="auto"/>
        <w:left w:val="none" w:sz="0" w:space="0" w:color="auto"/>
        <w:bottom w:val="none" w:sz="0" w:space="0" w:color="auto"/>
        <w:right w:val="none" w:sz="0" w:space="0" w:color="auto"/>
      </w:divBdr>
    </w:div>
    <w:div w:id="1108430885">
      <w:bodyDiv w:val="1"/>
      <w:marLeft w:val="0"/>
      <w:marRight w:val="0"/>
      <w:marTop w:val="0"/>
      <w:marBottom w:val="0"/>
      <w:divBdr>
        <w:top w:val="none" w:sz="0" w:space="0" w:color="auto"/>
        <w:left w:val="none" w:sz="0" w:space="0" w:color="auto"/>
        <w:bottom w:val="none" w:sz="0" w:space="0" w:color="auto"/>
        <w:right w:val="none" w:sz="0" w:space="0" w:color="auto"/>
      </w:divBdr>
    </w:div>
    <w:div w:id="1133986838">
      <w:bodyDiv w:val="1"/>
      <w:marLeft w:val="0"/>
      <w:marRight w:val="0"/>
      <w:marTop w:val="0"/>
      <w:marBottom w:val="0"/>
      <w:divBdr>
        <w:top w:val="none" w:sz="0" w:space="0" w:color="auto"/>
        <w:left w:val="none" w:sz="0" w:space="0" w:color="auto"/>
        <w:bottom w:val="none" w:sz="0" w:space="0" w:color="auto"/>
        <w:right w:val="none" w:sz="0" w:space="0" w:color="auto"/>
      </w:divBdr>
    </w:div>
    <w:div w:id="1143739276">
      <w:bodyDiv w:val="1"/>
      <w:marLeft w:val="0"/>
      <w:marRight w:val="0"/>
      <w:marTop w:val="0"/>
      <w:marBottom w:val="0"/>
      <w:divBdr>
        <w:top w:val="none" w:sz="0" w:space="0" w:color="auto"/>
        <w:left w:val="none" w:sz="0" w:space="0" w:color="auto"/>
        <w:bottom w:val="none" w:sz="0" w:space="0" w:color="auto"/>
        <w:right w:val="none" w:sz="0" w:space="0" w:color="auto"/>
      </w:divBdr>
      <w:divsChild>
        <w:div w:id="1790778462">
          <w:marLeft w:val="0"/>
          <w:marRight w:val="0"/>
          <w:marTop w:val="0"/>
          <w:marBottom w:val="0"/>
          <w:divBdr>
            <w:top w:val="none" w:sz="0" w:space="0" w:color="auto"/>
            <w:left w:val="none" w:sz="0" w:space="0" w:color="auto"/>
            <w:bottom w:val="none" w:sz="0" w:space="0" w:color="auto"/>
            <w:right w:val="none" w:sz="0" w:space="0" w:color="auto"/>
          </w:divBdr>
        </w:div>
      </w:divsChild>
    </w:div>
    <w:div w:id="1155100446">
      <w:bodyDiv w:val="1"/>
      <w:marLeft w:val="0"/>
      <w:marRight w:val="0"/>
      <w:marTop w:val="0"/>
      <w:marBottom w:val="0"/>
      <w:divBdr>
        <w:top w:val="none" w:sz="0" w:space="0" w:color="auto"/>
        <w:left w:val="none" w:sz="0" w:space="0" w:color="auto"/>
        <w:bottom w:val="none" w:sz="0" w:space="0" w:color="auto"/>
        <w:right w:val="none" w:sz="0" w:space="0" w:color="auto"/>
      </w:divBdr>
    </w:div>
    <w:div w:id="1163619040">
      <w:bodyDiv w:val="1"/>
      <w:marLeft w:val="0"/>
      <w:marRight w:val="0"/>
      <w:marTop w:val="0"/>
      <w:marBottom w:val="0"/>
      <w:divBdr>
        <w:top w:val="none" w:sz="0" w:space="0" w:color="auto"/>
        <w:left w:val="none" w:sz="0" w:space="0" w:color="auto"/>
        <w:bottom w:val="none" w:sz="0" w:space="0" w:color="auto"/>
        <w:right w:val="none" w:sz="0" w:space="0" w:color="auto"/>
      </w:divBdr>
    </w:div>
    <w:div w:id="1171527001">
      <w:bodyDiv w:val="1"/>
      <w:marLeft w:val="0"/>
      <w:marRight w:val="0"/>
      <w:marTop w:val="0"/>
      <w:marBottom w:val="0"/>
      <w:divBdr>
        <w:top w:val="none" w:sz="0" w:space="0" w:color="auto"/>
        <w:left w:val="none" w:sz="0" w:space="0" w:color="auto"/>
        <w:bottom w:val="none" w:sz="0" w:space="0" w:color="auto"/>
        <w:right w:val="none" w:sz="0" w:space="0" w:color="auto"/>
      </w:divBdr>
    </w:div>
    <w:div w:id="1171943291">
      <w:bodyDiv w:val="1"/>
      <w:marLeft w:val="0"/>
      <w:marRight w:val="0"/>
      <w:marTop w:val="0"/>
      <w:marBottom w:val="0"/>
      <w:divBdr>
        <w:top w:val="none" w:sz="0" w:space="0" w:color="auto"/>
        <w:left w:val="none" w:sz="0" w:space="0" w:color="auto"/>
        <w:bottom w:val="none" w:sz="0" w:space="0" w:color="auto"/>
        <w:right w:val="none" w:sz="0" w:space="0" w:color="auto"/>
      </w:divBdr>
    </w:div>
    <w:div w:id="1176385971">
      <w:bodyDiv w:val="1"/>
      <w:marLeft w:val="0"/>
      <w:marRight w:val="0"/>
      <w:marTop w:val="0"/>
      <w:marBottom w:val="0"/>
      <w:divBdr>
        <w:top w:val="none" w:sz="0" w:space="0" w:color="auto"/>
        <w:left w:val="none" w:sz="0" w:space="0" w:color="auto"/>
        <w:bottom w:val="none" w:sz="0" w:space="0" w:color="auto"/>
        <w:right w:val="none" w:sz="0" w:space="0" w:color="auto"/>
      </w:divBdr>
    </w:div>
    <w:div w:id="1194921548">
      <w:bodyDiv w:val="1"/>
      <w:marLeft w:val="0"/>
      <w:marRight w:val="0"/>
      <w:marTop w:val="0"/>
      <w:marBottom w:val="0"/>
      <w:divBdr>
        <w:top w:val="none" w:sz="0" w:space="0" w:color="auto"/>
        <w:left w:val="none" w:sz="0" w:space="0" w:color="auto"/>
        <w:bottom w:val="none" w:sz="0" w:space="0" w:color="auto"/>
        <w:right w:val="none" w:sz="0" w:space="0" w:color="auto"/>
      </w:divBdr>
    </w:div>
    <w:div w:id="1197037438">
      <w:bodyDiv w:val="1"/>
      <w:marLeft w:val="0"/>
      <w:marRight w:val="0"/>
      <w:marTop w:val="0"/>
      <w:marBottom w:val="0"/>
      <w:divBdr>
        <w:top w:val="none" w:sz="0" w:space="0" w:color="auto"/>
        <w:left w:val="none" w:sz="0" w:space="0" w:color="auto"/>
        <w:bottom w:val="none" w:sz="0" w:space="0" w:color="auto"/>
        <w:right w:val="none" w:sz="0" w:space="0" w:color="auto"/>
      </w:divBdr>
    </w:div>
    <w:div w:id="1218738276">
      <w:bodyDiv w:val="1"/>
      <w:marLeft w:val="0"/>
      <w:marRight w:val="0"/>
      <w:marTop w:val="0"/>
      <w:marBottom w:val="0"/>
      <w:divBdr>
        <w:top w:val="none" w:sz="0" w:space="0" w:color="auto"/>
        <w:left w:val="none" w:sz="0" w:space="0" w:color="auto"/>
        <w:bottom w:val="none" w:sz="0" w:space="0" w:color="auto"/>
        <w:right w:val="none" w:sz="0" w:space="0" w:color="auto"/>
      </w:divBdr>
    </w:div>
    <w:div w:id="1270164342">
      <w:bodyDiv w:val="1"/>
      <w:marLeft w:val="0"/>
      <w:marRight w:val="0"/>
      <w:marTop w:val="0"/>
      <w:marBottom w:val="0"/>
      <w:divBdr>
        <w:top w:val="none" w:sz="0" w:space="0" w:color="auto"/>
        <w:left w:val="none" w:sz="0" w:space="0" w:color="auto"/>
        <w:bottom w:val="none" w:sz="0" w:space="0" w:color="auto"/>
        <w:right w:val="none" w:sz="0" w:space="0" w:color="auto"/>
      </w:divBdr>
    </w:div>
    <w:div w:id="1293752689">
      <w:bodyDiv w:val="1"/>
      <w:marLeft w:val="0"/>
      <w:marRight w:val="0"/>
      <w:marTop w:val="0"/>
      <w:marBottom w:val="0"/>
      <w:divBdr>
        <w:top w:val="none" w:sz="0" w:space="0" w:color="auto"/>
        <w:left w:val="none" w:sz="0" w:space="0" w:color="auto"/>
        <w:bottom w:val="none" w:sz="0" w:space="0" w:color="auto"/>
        <w:right w:val="none" w:sz="0" w:space="0" w:color="auto"/>
      </w:divBdr>
    </w:div>
    <w:div w:id="1340810285">
      <w:bodyDiv w:val="1"/>
      <w:marLeft w:val="0"/>
      <w:marRight w:val="0"/>
      <w:marTop w:val="0"/>
      <w:marBottom w:val="0"/>
      <w:divBdr>
        <w:top w:val="none" w:sz="0" w:space="0" w:color="auto"/>
        <w:left w:val="none" w:sz="0" w:space="0" w:color="auto"/>
        <w:bottom w:val="none" w:sz="0" w:space="0" w:color="auto"/>
        <w:right w:val="none" w:sz="0" w:space="0" w:color="auto"/>
      </w:divBdr>
    </w:div>
    <w:div w:id="1435859037">
      <w:bodyDiv w:val="1"/>
      <w:marLeft w:val="0"/>
      <w:marRight w:val="0"/>
      <w:marTop w:val="0"/>
      <w:marBottom w:val="0"/>
      <w:divBdr>
        <w:top w:val="none" w:sz="0" w:space="0" w:color="auto"/>
        <w:left w:val="none" w:sz="0" w:space="0" w:color="auto"/>
        <w:bottom w:val="none" w:sz="0" w:space="0" w:color="auto"/>
        <w:right w:val="none" w:sz="0" w:space="0" w:color="auto"/>
      </w:divBdr>
      <w:divsChild>
        <w:div w:id="934822531">
          <w:marLeft w:val="446"/>
          <w:marRight w:val="0"/>
          <w:marTop w:val="0"/>
          <w:marBottom w:val="0"/>
          <w:divBdr>
            <w:top w:val="none" w:sz="0" w:space="0" w:color="auto"/>
            <w:left w:val="none" w:sz="0" w:space="0" w:color="auto"/>
            <w:bottom w:val="none" w:sz="0" w:space="0" w:color="auto"/>
            <w:right w:val="none" w:sz="0" w:space="0" w:color="auto"/>
          </w:divBdr>
        </w:div>
        <w:div w:id="984050553">
          <w:marLeft w:val="446"/>
          <w:marRight w:val="0"/>
          <w:marTop w:val="0"/>
          <w:marBottom w:val="0"/>
          <w:divBdr>
            <w:top w:val="none" w:sz="0" w:space="0" w:color="auto"/>
            <w:left w:val="none" w:sz="0" w:space="0" w:color="auto"/>
            <w:bottom w:val="none" w:sz="0" w:space="0" w:color="auto"/>
            <w:right w:val="none" w:sz="0" w:space="0" w:color="auto"/>
          </w:divBdr>
        </w:div>
        <w:div w:id="1575897615">
          <w:marLeft w:val="446"/>
          <w:marRight w:val="0"/>
          <w:marTop w:val="0"/>
          <w:marBottom w:val="0"/>
          <w:divBdr>
            <w:top w:val="none" w:sz="0" w:space="0" w:color="auto"/>
            <w:left w:val="none" w:sz="0" w:space="0" w:color="auto"/>
            <w:bottom w:val="none" w:sz="0" w:space="0" w:color="auto"/>
            <w:right w:val="none" w:sz="0" w:space="0" w:color="auto"/>
          </w:divBdr>
        </w:div>
        <w:div w:id="1800954577">
          <w:marLeft w:val="446"/>
          <w:marRight w:val="0"/>
          <w:marTop w:val="0"/>
          <w:marBottom w:val="0"/>
          <w:divBdr>
            <w:top w:val="none" w:sz="0" w:space="0" w:color="auto"/>
            <w:left w:val="none" w:sz="0" w:space="0" w:color="auto"/>
            <w:bottom w:val="none" w:sz="0" w:space="0" w:color="auto"/>
            <w:right w:val="none" w:sz="0" w:space="0" w:color="auto"/>
          </w:divBdr>
        </w:div>
      </w:divsChild>
    </w:div>
    <w:div w:id="1444180643">
      <w:bodyDiv w:val="1"/>
      <w:marLeft w:val="0"/>
      <w:marRight w:val="0"/>
      <w:marTop w:val="0"/>
      <w:marBottom w:val="0"/>
      <w:divBdr>
        <w:top w:val="none" w:sz="0" w:space="0" w:color="auto"/>
        <w:left w:val="none" w:sz="0" w:space="0" w:color="auto"/>
        <w:bottom w:val="none" w:sz="0" w:space="0" w:color="auto"/>
        <w:right w:val="none" w:sz="0" w:space="0" w:color="auto"/>
      </w:divBdr>
    </w:div>
    <w:div w:id="1462190992">
      <w:bodyDiv w:val="1"/>
      <w:marLeft w:val="0"/>
      <w:marRight w:val="0"/>
      <w:marTop w:val="0"/>
      <w:marBottom w:val="0"/>
      <w:divBdr>
        <w:top w:val="none" w:sz="0" w:space="0" w:color="auto"/>
        <w:left w:val="none" w:sz="0" w:space="0" w:color="auto"/>
        <w:bottom w:val="none" w:sz="0" w:space="0" w:color="auto"/>
        <w:right w:val="none" w:sz="0" w:space="0" w:color="auto"/>
      </w:divBdr>
    </w:div>
    <w:div w:id="1466460859">
      <w:bodyDiv w:val="1"/>
      <w:marLeft w:val="0"/>
      <w:marRight w:val="0"/>
      <w:marTop w:val="0"/>
      <w:marBottom w:val="0"/>
      <w:divBdr>
        <w:top w:val="none" w:sz="0" w:space="0" w:color="auto"/>
        <w:left w:val="none" w:sz="0" w:space="0" w:color="auto"/>
        <w:bottom w:val="none" w:sz="0" w:space="0" w:color="auto"/>
        <w:right w:val="none" w:sz="0" w:space="0" w:color="auto"/>
      </w:divBdr>
    </w:div>
    <w:div w:id="1485581426">
      <w:bodyDiv w:val="1"/>
      <w:marLeft w:val="0"/>
      <w:marRight w:val="0"/>
      <w:marTop w:val="0"/>
      <w:marBottom w:val="0"/>
      <w:divBdr>
        <w:top w:val="none" w:sz="0" w:space="0" w:color="auto"/>
        <w:left w:val="none" w:sz="0" w:space="0" w:color="auto"/>
        <w:bottom w:val="none" w:sz="0" w:space="0" w:color="auto"/>
        <w:right w:val="none" w:sz="0" w:space="0" w:color="auto"/>
      </w:divBdr>
    </w:div>
    <w:div w:id="1487747019">
      <w:bodyDiv w:val="1"/>
      <w:marLeft w:val="0"/>
      <w:marRight w:val="0"/>
      <w:marTop w:val="0"/>
      <w:marBottom w:val="0"/>
      <w:divBdr>
        <w:top w:val="none" w:sz="0" w:space="0" w:color="auto"/>
        <w:left w:val="none" w:sz="0" w:space="0" w:color="auto"/>
        <w:bottom w:val="none" w:sz="0" w:space="0" w:color="auto"/>
        <w:right w:val="none" w:sz="0" w:space="0" w:color="auto"/>
      </w:divBdr>
    </w:div>
    <w:div w:id="1488324164">
      <w:bodyDiv w:val="1"/>
      <w:marLeft w:val="0"/>
      <w:marRight w:val="0"/>
      <w:marTop w:val="0"/>
      <w:marBottom w:val="0"/>
      <w:divBdr>
        <w:top w:val="none" w:sz="0" w:space="0" w:color="auto"/>
        <w:left w:val="none" w:sz="0" w:space="0" w:color="auto"/>
        <w:bottom w:val="none" w:sz="0" w:space="0" w:color="auto"/>
        <w:right w:val="none" w:sz="0" w:space="0" w:color="auto"/>
      </w:divBdr>
      <w:divsChild>
        <w:div w:id="1664310975">
          <w:marLeft w:val="0"/>
          <w:marRight w:val="0"/>
          <w:marTop w:val="0"/>
          <w:marBottom w:val="0"/>
          <w:divBdr>
            <w:top w:val="none" w:sz="0" w:space="0" w:color="auto"/>
            <w:left w:val="none" w:sz="0" w:space="0" w:color="auto"/>
            <w:bottom w:val="none" w:sz="0" w:space="0" w:color="auto"/>
            <w:right w:val="none" w:sz="0" w:space="0" w:color="auto"/>
          </w:divBdr>
        </w:div>
      </w:divsChild>
    </w:div>
    <w:div w:id="1490291838">
      <w:bodyDiv w:val="1"/>
      <w:marLeft w:val="0"/>
      <w:marRight w:val="0"/>
      <w:marTop w:val="0"/>
      <w:marBottom w:val="0"/>
      <w:divBdr>
        <w:top w:val="none" w:sz="0" w:space="0" w:color="auto"/>
        <w:left w:val="none" w:sz="0" w:space="0" w:color="auto"/>
        <w:bottom w:val="none" w:sz="0" w:space="0" w:color="auto"/>
        <w:right w:val="none" w:sz="0" w:space="0" w:color="auto"/>
      </w:divBdr>
    </w:div>
    <w:div w:id="1525290713">
      <w:bodyDiv w:val="1"/>
      <w:marLeft w:val="0"/>
      <w:marRight w:val="0"/>
      <w:marTop w:val="0"/>
      <w:marBottom w:val="0"/>
      <w:divBdr>
        <w:top w:val="none" w:sz="0" w:space="0" w:color="auto"/>
        <w:left w:val="none" w:sz="0" w:space="0" w:color="auto"/>
        <w:bottom w:val="none" w:sz="0" w:space="0" w:color="auto"/>
        <w:right w:val="none" w:sz="0" w:space="0" w:color="auto"/>
      </w:divBdr>
    </w:div>
    <w:div w:id="1530987869">
      <w:bodyDiv w:val="1"/>
      <w:marLeft w:val="0"/>
      <w:marRight w:val="0"/>
      <w:marTop w:val="0"/>
      <w:marBottom w:val="0"/>
      <w:divBdr>
        <w:top w:val="none" w:sz="0" w:space="0" w:color="auto"/>
        <w:left w:val="none" w:sz="0" w:space="0" w:color="auto"/>
        <w:bottom w:val="none" w:sz="0" w:space="0" w:color="auto"/>
        <w:right w:val="none" w:sz="0" w:space="0" w:color="auto"/>
      </w:divBdr>
    </w:div>
    <w:div w:id="1541892871">
      <w:bodyDiv w:val="1"/>
      <w:marLeft w:val="0"/>
      <w:marRight w:val="0"/>
      <w:marTop w:val="0"/>
      <w:marBottom w:val="0"/>
      <w:divBdr>
        <w:top w:val="none" w:sz="0" w:space="0" w:color="auto"/>
        <w:left w:val="none" w:sz="0" w:space="0" w:color="auto"/>
        <w:bottom w:val="none" w:sz="0" w:space="0" w:color="auto"/>
        <w:right w:val="none" w:sz="0" w:space="0" w:color="auto"/>
      </w:divBdr>
    </w:div>
    <w:div w:id="1542012839">
      <w:bodyDiv w:val="1"/>
      <w:marLeft w:val="0"/>
      <w:marRight w:val="0"/>
      <w:marTop w:val="0"/>
      <w:marBottom w:val="0"/>
      <w:divBdr>
        <w:top w:val="none" w:sz="0" w:space="0" w:color="auto"/>
        <w:left w:val="none" w:sz="0" w:space="0" w:color="auto"/>
        <w:bottom w:val="none" w:sz="0" w:space="0" w:color="auto"/>
        <w:right w:val="none" w:sz="0" w:space="0" w:color="auto"/>
      </w:divBdr>
    </w:div>
    <w:div w:id="1579562323">
      <w:bodyDiv w:val="1"/>
      <w:marLeft w:val="0"/>
      <w:marRight w:val="0"/>
      <w:marTop w:val="0"/>
      <w:marBottom w:val="0"/>
      <w:divBdr>
        <w:top w:val="none" w:sz="0" w:space="0" w:color="auto"/>
        <w:left w:val="none" w:sz="0" w:space="0" w:color="auto"/>
        <w:bottom w:val="none" w:sz="0" w:space="0" w:color="auto"/>
        <w:right w:val="none" w:sz="0" w:space="0" w:color="auto"/>
      </w:divBdr>
      <w:divsChild>
        <w:div w:id="536354514">
          <w:marLeft w:val="0"/>
          <w:marRight w:val="0"/>
          <w:marTop w:val="0"/>
          <w:marBottom w:val="0"/>
          <w:divBdr>
            <w:top w:val="none" w:sz="0" w:space="0" w:color="auto"/>
            <w:left w:val="none" w:sz="0" w:space="0" w:color="auto"/>
            <w:bottom w:val="none" w:sz="0" w:space="0" w:color="auto"/>
            <w:right w:val="none" w:sz="0" w:space="0" w:color="auto"/>
          </w:divBdr>
        </w:div>
        <w:div w:id="554321240">
          <w:marLeft w:val="0"/>
          <w:marRight w:val="0"/>
          <w:marTop w:val="0"/>
          <w:marBottom w:val="0"/>
          <w:divBdr>
            <w:top w:val="none" w:sz="0" w:space="0" w:color="auto"/>
            <w:left w:val="none" w:sz="0" w:space="0" w:color="auto"/>
            <w:bottom w:val="none" w:sz="0" w:space="0" w:color="auto"/>
            <w:right w:val="none" w:sz="0" w:space="0" w:color="auto"/>
          </w:divBdr>
        </w:div>
        <w:div w:id="626201057">
          <w:marLeft w:val="0"/>
          <w:marRight w:val="0"/>
          <w:marTop w:val="0"/>
          <w:marBottom w:val="0"/>
          <w:divBdr>
            <w:top w:val="none" w:sz="0" w:space="0" w:color="auto"/>
            <w:left w:val="none" w:sz="0" w:space="0" w:color="auto"/>
            <w:bottom w:val="none" w:sz="0" w:space="0" w:color="auto"/>
            <w:right w:val="none" w:sz="0" w:space="0" w:color="auto"/>
          </w:divBdr>
        </w:div>
        <w:div w:id="706104523">
          <w:marLeft w:val="0"/>
          <w:marRight w:val="0"/>
          <w:marTop w:val="0"/>
          <w:marBottom w:val="0"/>
          <w:divBdr>
            <w:top w:val="none" w:sz="0" w:space="0" w:color="auto"/>
            <w:left w:val="none" w:sz="0" w:space="0" w:color="auto"/>
            <w:bottom w:val="none" w:sz="0" w:space="0" w:color="auto"/>
            <w:right w:val="none" w:sz="0" w:space="0" w:color="auto"/>
          </w:divBdr>
        </w:div>
        <w:div w:id="787243829">
          <w:marLeft w:val="0"/>
          <w:marRight w:val="0"/>
          <w:marTop w:val="0"/>
          <w:marBottom w:val="0"/>
          <w:divBdr>
            <w:top w:val="none" w:sz="0" w:space="0" w:color="auto"/>
            <w:left w:val="none" w:sz="0" w:space="0" w:color="auto"/>
            <w:bottom w:val="none" w:sz="0" w:space="0" w:color="auto"/>
            <w:right w:val="none" w:sz="0" w:space="0" w:color="auto"/>
          </w:divBdr>
        </w:div>
        <w:div w:id="1065908668">
          <w:marLeft w:val="0"/>
          <w:marRight w:val="0"/>
          <w:marTop w:val="0"/>
          <w:marBottom w:val="0"/>
          <w:divBdr>
            <w:top w:val="none" w:sz="0" w:space="0" w:color="auto"/>
            <w:left w:val="none" w:sz="0" w:space="0" w:color="auto"/>
            <w:bottom w:val="none" w:sz="0" w:space="0" w:color="auto"/>
            <w:right w:val="none" w:sz="0" w:space="0" w:color="auto"/>
          </w:divBdr>
        </w:div>
        <w:div w:id="1152985258">
          <w:marLeft w:val="0"/>
          <w:marRight w:val="0"/>
          <w:marTop w:val="0"/>
          <w:marBottom w:val="0"/>
          <w:divBdr>
            <w:top w:val="none" w:sz="0" w:space="0" w:color="auto"/>
            <w:left w:val="none" w:sz="0" w:space="0" w:color="auto"/>
            <w:bottom w:val="none" w:sz="0" w:space="0" w:color="auto"/>
            <w:right w:val="none" w:sz="0" w:space="0" w:color="auto"/>
          </w:divBdr>
        </w:div>
        <w:div w:id="1413162298">
          <w:marLeft w:val="0"/>
          <w:marRight w:val="0"/>
          <w:marTop w:val="0"/>
          <w:marBottom w:val="0"/>
          <w:divBdr>
            <w:top w:val="none" w:sz="0" w:space="0" w:color="auto"/>
            <w:left w:val="none" w:sz="0" w:space="0" w:color="auto"/>
            <w:bottom w:val="none" w:sz="0" w:space="0" w:color="auto"/>
            <w:right w:val="none" w:sz="0" w:space="0" w:color="auto"/>
          </w:divBdr>
        </w:div>
        <w:div w:id="1584530395">
          <w:marLeft w:val="0"/>
          <w:marRight w:val="0"/>
          <w:marTop w:val="0"/>
          <w:marBottom w:val="0"/>
          <w:divBdr>
            <w:top w:val="none" w:sz="0" w:space="0" w:color="auto"/>
            <w:left w:val="none" w:sz="0" w:space="0" w:color="auto"/>
            <w:bottom w:val="none" w:sz="0" w:space="0" w:color="auto"/>
            <w:right w:val="none" w:sz="0" w:space="0" w:color="auto"/>
          </w:divBdr>
        </w:div>
        <w:div w:id="1706902477">
          <w:marLeft w:val="0"/>
          <w:marRight w:val="0"/>
          <w:marTop w:val="0"/>
          <w:marBottom w:val="0"/>
          <w:divBdr>
            <w:top w:val="none" w:sz="0" w:space="0" w:color="auto"/>
            <w:left w:val="none" w:sz="0" w:space="0" w:color="auto"/>
            <w:bottom w:val="none" w:sz="0" w:space="0" w:color="auto"/>
            <w:right w:val="none" w:sz="0" w:space="0" w:color="auto"/>
          </w:divBdr>
        </w:div>
        <w:div w:id="1769810235">
          <w:marLeft w:val="0"/>
          <w:marRight w:val="0"/>
          <w:marTop w:val="0"/>
          <w:marBottom w:val="0"/>
          <w:divBdr>
            <w:top w:val="none" w:sz="0" w:space="0" w:color="auto"/>
            <w:left w:val="none" w:sz="0" w:space="0" w:color="auto"/>
            <w:bottom w:val="none" w:sz="0" w:space="0" w:color="auto"/>
            <w:right w:val="none" w:sz="0" w:space="0" w:color="auto"/>
          </w:divBdr>
        </w:div>
        <w:div w:id="1794785330">
          <w:marLeft w:val="0"/>
          <w:marRight w:val="0"/>
          <w:marTop w:val="0"/>
          <w:marBottom w:val="0"/>
          <w:divBdr>
            <w:top w:val="none" w:sz="0" w:space="0" w:color="auto"/>
            <w:left w:val="none" w:sz="0" w:space="0" w:color="auto"/>
            <w:bottom w:val="none" w:sz="0" w:space="0" w:color="auto"/>
            <w:right w:val="none" w:sz="0" w:space="0" w:color="auto"/>
          </w:divBdr>
        </w:div>
      </w:divsChild>
    </w:div>
    <w:div w:id="1586912346">
      <w:bodyDiv w:val="1"/>
      <w:marLeft w:val="0"/>
      <w:marRight w:val="0"/>
      <w:marTop w:val="0"/>
      <w:marBottom w:val="0"/>
      <w:divBdr>
        <w:top w:val="none" w:sz="0" w:space="0" w:color="auto"/>
        <w:left w:val="none" w:sz="0" w:space="0" w:color="auto"/>
        <w:bottom w:val="none" w:sz="0" w:space="0" w:color="auto"/>
        <w:right w:val="none" w:sz="0" w:space="0" w:color="auto"/>
      </w:divBdr>
    </w:div>
    <w:div w:id="1639530929">
      <w:bodyDiv w:val="1"/>
      <w:marLeft w:val="0"/>
      <w:marRight w:val="0"/>
      <w:marTop w:val="0"/>
      <w:marBottom w:val="0"/>
      <w:divBdr>
        <w:top w:val="none" w:sz="0" w:space="0" w:color="auto"/>
        <w:left w:val="none" w:sz="0" w:space="0" w:color="auto"/>
        <w:bottom w:val="none" w:sz="0" w:space="0" w:color="auto"/>
        <w:right w:val="none" w:sz="0" w:space="0" w:color="auto"/>
      </w:divBdr>
    </w:div>
    <w:div w:id="1654946672">
      <w:bodyDiv w:val="1"/>
      <w:marLeft w:val="0"/>
      <w:marRight w:val="0"/>
      <w:marTop w:val="0"/>
      <w:marBottom w:val="0"/>
      <w:divBdr>
        <w:top w:val="none" w:sz="0" w:space="0" w:color="auto"/>
        <w:left w:val="none" w:sz="0" w:space="0" w:color="auto"/>
        <w:bottom w:val="none" w:sz="0" w:space="0" w:color="auto"/>
        <w:right w:val="none" w:sz="0" w:space="0" w:color="auto"/>
      </w:divBdr>
    </w:div>
    <w:div w:id="1659186070">
      <w:bodyDiv w:val="1"/>
      <w:marLeft w:val="0"/>
      <w:marRight w:val="0"/>
      <w:marTop w:val="0"/>
      <w:marBottom w:val="0"/>
      <w:divBdr>
        <w:top w:val="none" w:sz="0" w:space="0" w:color="auto"/>
        <w:left w:val="none" w:sz="0" w:space="0" w:color="auto"/>
        <w:bottom w:val="none" w:sz="0" w:space="0" w:color="auto"/>
        <w:right w:val="none" w:sz="0" w:space="0" w:color="auto"/>
      </w:divBdr>
    </w:div>
    <w:div w:id="1678844443">
      <w:bodyDiv w:val="1"/>
      <w:marLeft w:val="0"/>
      <w:marRight w:val="0"/>
      <w:marTop w:val="0"/>
      <w:marBottom w:val="0"/>
      <w:divBdr>
        <w:top w:val="none" w:sz="0" w:space="0" w:color="auto"/>
        <w:left w:val="none" w:sz="0" w:space="0" w:color="auto"/>
        <w:bottom w:val="none" w:sz="0" w:space="0" w:color="auto"/>
        <w:right w:val="none" w:sz="0" w:space="0" w:color="auto"/>
      </w:divBdr>
    </w:div>
    <w:div w:id="1686322656">
      <w:bodyDiv w:val="1"/>
      <w:marLeft w:val="0"/>
      <w:marRight w:val="0"/>
      <w:marTop w:val="0"/>
      <w:marBottom w:val="0"/>
      <w:divBdr>
        <w:top w:val="none" w:sz="0" w:space="0" w:color="auto"/>
        <w:left w:val="none" w:sz="0" w:space="0" w:color="auto"/>
        <w:bottom w:val="none" w:sz="0" w:space="0" w:color="auto"/>
        <w:right w:val="none" w:sz="0" w:space="0" w:color="auto"/>
      </w:divBdr>
    </w:div>
    <w:div w:id="1710374754">
      <w:bodyDiv w:val="1"/>
      <w:marLeft w:val="0"/>
      <w:marRight w:val="0"/>
      <w:marTop w:val="0"/>
      <w:marBottom w:val="0"/>
      <w:divBdr>
        <w:top w:val="none" w:sz="0" w:space="0" w:color="auto"/>
        <w:left w:val="none" w:sz="0" w:space="0" w:color="auto"/>
        <w:bottom w:val="none" w:sz="0" w:space="0" w:color="auto"/>
        <w:right w:val="none" w:sz="0" w:space="0" w:color="auto"/>
      </w:divBdr>
    </w:div>
    <w:div w:id="1720394791">
      <w:bodyDiv w:val="1"/>
      <w:marLeft w:val="0"/>
      <w:marRight w:val="0"/>
      <w:marTop w:val="0"/>
      <w:marBottom w:val="0"/>
      <w:divBdr>
        <w:top w:val="none" w:sz="0" w:space="0" w:color="auto"/>
        <w:left w:val="none" w:sz="0" w:space="0" w:color="auto"/>
        <w:bottom w:val="none" w:sz="0" w:space="0" w:color="auto"/>
        <w:right w:val="none" w:sz="0" w:space="0" w:color="auto"/>
      </w:divBdr>
    </w:div>
    <w:div w:id="1729721674">
      <w:bodyDiv w:val="1"/>
      <w:marLeft w:val="0"/>
      <w:marRight w:val="0"/>
      <w:marTop w:val="0"/>
      <w:marBottom w:val="0"/>
      <w:divBdr>
        <w:top w:val="none" w:sz="0" w:space="0" w:color="auto"/>
        <w:left w:val="none" w:sz="0" w:space="0" w:color="auto"/>
        <w:bottom w:val="none" w:sz="0" w:space="0" w:color="auto"/>
        <w:right w:val="none" w:sz="0" w:space="0" w:color="auto"/>
      </w:divBdr>
    </w:div>
    <w:div w:id="1782333632">
      <w:bodyDiv w:val="1"/>
      <w:marLeft w:val="0"/>
      <w:marRight w:val="0"/>
      <w:marTop w:val="0"/>
      <w:marBottom w:val="0"/>
      <w:divBdr>
        <w:top w:val="none" w:sz="0" w:space="0" w:color="auto"/>
        <w:left w:val="none" w:sz="0" w:space="0" w:color="auto"/>
        <w:bottom w:val="none" w:sz="0" w:space="0" w:color="auto"/>
        <w:right w:val="none" w:sz="0" w:space="0" w:color="auto"/>
      </w:divBdr>
    </w:div>
    <w:div w:id="1790658279">
      <w:bodyDiv w:val="1"/>
      <w:marLeft w:val="0"/>
      <w:marRight w:val="0"/>
      <w:marTop w:val="0"/>
      <w:marBottom w:val="0"/>
      <w:divBdr>
        <w:top w:val="none" w:sz="0" w:space="0" w:color="auto"/>
        <w:left w:val="none" w:sz="0" w:space="0" w:color="auto"/>
        <w:bottom w:val="none" w:sz="0" w:space="0" w:color="auto"/>
        <w:right w:val="none" w:sz="0" w:space="0" w:color="auto"/>
      </w:divBdr>
    </w:div>
    <w:div w:id="1799372133">
      <w:bodyDiv w:val="1"/>
      <w:marLeft w:val="0"/>
      <w:marRight w:val="0"/>
      <w:marTop w:val="0"/>
      <w:marBottom w:val="0"/>
      <w:divBdr>
        <w:top w:val="none" w:sz="0" w:space="0" w:color="auto"/>
        <w:left w:val="none" w:sz="0" w:space="0" w:color="auto"/>
        <w:bottom w:val="none" w:sz="0" w:space="0" w:color="auto"/>
        <w:right w:val="none" w:sz="0" w:space="0" w:color="auto"/>
      </w:divBdr>
      <w:divsChild>
        <w:div w:id="107823795">
          <w:marLeft w:val="0"/>
          <w:marRight w:val="0"/>
          <w:marTop w:val="0"/>
          <w:marBottom w:val="435"/>
          <w:divBdr>
            <w:top w:val="none" w:sz="0" w:space="0" w:color="auto"/>
            <w:left w:val="none" w:sz="0" w:space="0" w:color="auto"/>
            <w:bottom w:val="none" w:sz="0" w:space="0" w:color="auto"/>
            <w:right w:val="none" w:sz="0" w:space="0" w:color="auto"/>
          </w:divBdr>
          <w:divsChild>
            <w:div w:id="2075273292">
              <w:marLeft w:val="0"/>
              <w:marRight w:val="0"/>
              <w:marTop w:val="0"/>
              <w:marBottom w:val="0"/>
              <w:divBdr>
                <w:top w:val="none" w:sz="0" w:space="0" w:color="auto"/>
                <w:left w:val="none" w:sz="0" w:space="0" w:color="auto"/>
                <w:bottom w:val="none" w:sz="0" w:space="0" w:color="auto"/>
                <w:right w:val="none" w:sz="0" w:space="0" w:color="auto"/>
              </w:divBdr>
            </w:div>
          </w:divsChild>
        </w:div>
        <w:div w:id="754978420">
          <w:marLeft w:val="0"/>
          <w:marRight w:val="0"/>
          <w:marTop w:val="0"/>
          <w:marBottom w:val="521"/>
          <w:divBdr>
            <w:top w:val="none" w:sz="0" w:space="0" w:color="auto"/>
            <w:left w:val="none" w:sz="0" w:space="0" w:color="auto"/>
            <w:bottom w:val="none" w:sz="0" w:space="0" w:color="auto"/>
            <w:right w:val="none" w:sz="0" w:space="0" w:color="auto"/>
          </w:divBdr>
          <w:divsChild>
            <w:div w:id="2124231441">
              <w:marLeft w:val="0"/>
              <w:marRight w:val="0"/>
              <w:marTop w:val="0"/>
              <w:marBottom w:val="0"/>
              <w:divBdr>
                <w:top w:val="none" w:sz="0" w:space="0" w:color="auto"/>
                <w:left w:val="none" w:sz="0" w:space="0" w:color="auto"/>
                <w:bottom w:val="none" w:sz="0" w:space="0" w:color="auto"/>
                <w:right w:val="none" w:sz="0" w:space="0" w:color="auto"/>
              </w:divBdr>
            </w:div>
          </w:divsChild>
        </w:div>
        <w:div w:id="1778675132">
          <w:marLeft w:val="0"/>
          <w:marRight w:val="0"/>
          <w:marTop w:val="0"/>
          <w:marBottom w:val="0"/>
          <w:divBdr>
            <w:top w:val="none" w:sz="0" w:space="0" w:color="auto"/>
            <w:left w:val="none" w:sz="0" w:space="0" w:color="auto"/>
            <w:bottom w:val="none" w:sz="0" w:space="0" w:color="auto"/>
            <w:right w:val="none" w:sz="0" w:space="0" w:color="auto"/>
          </w:divBdr>
        </w:div>
      </w:divsChild>
    </w:div>
    <w:div w:id="1801725863">
      <w:bodyDiv w:val="1"/>
      <w:marLeft w:val="0"/>
      <w:marRight w:val="0"/>
      <w:marTop w:val="0"/>
      <w:marBottom w:val="0"/>
      <w:divBdr>
        <w:top w:val="none" w:sz="0" w:space="0" w:color="auto"/>
        <w:left w:val="none" w:sz="0" w:space="0" w:color="auto"/>
        <w:bottom w:val="none" w:sz="0" w:space="0" w:color="auto"/>
        <w:right w:val="none" w:sz="0" w:space="0" w:color="auto"/>
      </w:divBdr>
    </w:div>
    <w:div w:id="1806699646">
      <w:bodyDiv w:val="1"/>
      <w:marLeft w:val="0"/>
      <w:marRight w:val="0"/>
      <w:marTop w:val="0"/>
      <w:marBottom w:val="0"/>
      <w:divBdr>
        <w:top w:val="none" w:sz="0" w:space="0" w:color="auto"/>
        <w:left w:val="none" w:sz="0" w:space="0" w:color="auto"/>
        <w:bottom w:val="none" w:sz="0" w:space="0" w:color="auto"/>
        <w:right w:val="none" w:sz="0" w:space="0" w:color="auto"/>
      </w:divBdr>
    </w:div>
    <w:div w:id="1883323480">
      <w:bodyDiv w:val="1"/>
      <w:marLeft w:val="0"/>
      <w:marRight w:val="0"/>
      <w:marTop w:val="0"/>
      <w:marBottom w:val="0"/>
      <w:divBdr>
        <w:top w:val="none" w:sz="0" w:space="0" w:color="auto"/>
        <w:left w:val="none" w:sz="0" w:space="0" w:color="auto"/>
        <w:bottom w:val="none" w:sz="0" w:space="0" w:color="auto"/>
        <w:right w:val="none" w:sz="0" w:space="0" w:color="auto"/>
      </w:divBdr>
    </w:div>
    <w:div w:id="1898054710">
      <w:bodyDiv w:val="1"/>
      <w:marLeft w:val="0"/>
      <w:marRight w:val="0"/>
      <w:marTop w:val="0"/>
      <w:marBottom w:val="0"/>
      <w:divBdr>
        <w:top w:val="none" w:sz="0" w:space="0" w:color="auto"/>
        <w:left w:val="none" w:sz="0" w:space="0" w:color="auto"/>
        <w:bottom w:val="none" w:sz="0" w:space="0" w:color="auto"/>
        <w:right w:val="none" w:sz="0" w:space="0" w:color="auto"/>
      </w:divBdr>
      <w:divsChild>
        <w:div w:id="149369237">
          <w:marLeft w:val="0"/>
          <w:marRight w:val="0"/>
          <w:marTop w:val="0"/>
          <w:marBottom w:val="0"/>
          <w:divBdr>
            <w:top w:val="none" w:sz="0" w:space="0" w:color="auto"/>
            <w:left w:val="none" w:sz="0" w:space="0" w:color="auto"/>
            <w:bottom w:val="none" w:sz="0" w:space="0" w:color="auto"/>
            <w:right w:val="none" w:sz="0" w:space="0" w:color="auto"/>
          </w:divBdr>
        </w:div>
        <w:div w:id="748694864">
          <w:marLeft w:val="0"/>
          <w:marRight w:val="0"/>
          <w:marTop w:val="0"/>
          <w:marBottom w:val="0"/>
          <w:divBdr>
            <w:top w:val="none" w:sz="0" w:space="0" w:color="auto"/>
            <w:left w:val="none" w:sz="0" w:space="0" w:color="auto"/>
            <w:bottom w:val="none" w:sz="0" w:space="0" w:color="auto"/>
            <w:right w:val="none" w:sz="0" w:space="0" w:color="auto"/>
          </w:divBdr>
        </w:div>
        <w:div w:id="889880126">
          <w:marLeft w:val="0"/>
          <w:marRight w:val="0"/>
          <w:marTop w:val="0"/>
          <w:marBottom w:val="0"/>
          <w:divBdr>
            <w:top w:val="none" w:sz="0" w:space="0" w:color="auto"/>
            <w:left w:val="none" w:sz="0" w:space="0" w:color="auto"/>
            <w:bottom w:val="none" w:sz="0" w:space="0" w:color="auto"/>
            <w:right w:val="none" w:sz="0" w:space="0" w:color="auto"/>
          </w:divBdr>
        </w:div>
        <w:div w:id="1132093073">
          <w:marLeft w:val="0"/>
          <w:marRight w:val="0"/>
          <w:marTop w:val="0"/>
          <w:marBottom w:val="0"/>
          <w:divBdr>
            <w:top w:val="none" w:sz="0" w:space="0" w:color="auto"/>
            <w:left w:val="none" w:sz="0" w:space="0" w:color="auto"/>
            <w:bottom w:val="none" w:sz="0" w:space="0" w:color="auto"/>
            <w:right w:val="none" w:sz="0" w:space="0" w:color="auto"/>
          </w:divBdr>
        </w:div>
        <w:div w:id="1327829836">
          <w:marLeft w:val="0"/>
          <w:marRight w:val="0"/>
          <w:marTop w:val="0"/>
          <w:marBottom w:val="0"/>
          <w:divBdr>
            <w:top w:val="none" w:sz="0" w:space="0" w:color="auto"/>
            <w:left w:val="none" w:sz="0" w:space="0" w:color="auto"/>
            <w:bottom w:val="none" w:sz="0" w:space="0" w:color="auto"/>
            <w:right w:val="none" w:sz="0" w:space="0" w:color="auto"/>
          </w:divBdr>
        </w:div>
        <w:div w:id="1447578257">
          <w:marLeft w:val="0"/>
          <w:marRight w:val="0"/>
          <w:marTop w:val="0"/>
          <w:marBottom w:val="0"/>
          <w:divBdr>
            <w:top w:val="none" w:sz="0" w:space="0" w:color="auto"/>
            <w:left w:val="none" w:sz="0" w:space="0" w:color="auto"/>
            <w:bottom w:val="none" w:sz="0" w:space="0" w:color="auto"/>
            <w:right w:val="none" w:sz="0" w:space="0" w:color="auto"/>
          </w:divBdr>
        </w:div>
        <w:div w:id="1481776208">
          <w:marLeft w:val="0"/>
          <w:marRight w:val="0"/>
          <w:marTop w:val="0"/>
          <w:marBottom w:val="0"/>
          <w:divBdr>
            <w:top w:val="none" w:sz="0" w:space="0" w:color="auto"/>
            <w:left w:val="none" w:sz="0" w:space="0" w:color="auto"/>
            <w:bottom w:val="none" w:sz="0" w:space="0" w:color="auto"/>
            <w:right w:val="none" w:sz="0" w:space="0" w:color="auto"/>
          </w:divBdr>
        </w:div>
        <w:div w:id="2041393646">
          <w:marLeft w:val="0"/>
          <w:marRight w:val="0"/>
          <w:marTop w:val="0"/>
          <w:marBottom w:val="0"/>
          <w:divBdr>
            <w:top w:val="none" w:sz="0" w:space="0" w:color="auto"/>
            <w:left w:val="none" w:sz="0" w:space="0" w:color="auto"/>
            <w:bottom w:val="none" w:sz="0" w:space="0" w:color="auto"/>
            <w:right w:val="none" w:sz="0" w:space="0" w:color="auto"/>
          </w:divBdr>
        </w:div>
      </w:divsChild>
    </w:div>
    <w:div w:id="1899050966">
      <w:bodyDiv w:val="1"/>
      <w:marLeft w:val="0"/>
      <w:marRight w:val="0"/>
      <w:marTop w:val="0"/>
      <w:marBottom w:val="0"/>
      <w:divBdr>
        <w:top w:val="none" w:sz="0" w:space="0" w:color="auto"/>
        <w:left w:val="none" w:sz="0" w:space="0" w:color="auto"/>
        <w:bottom w:val="none" w:sz="0" w:space="0" w:color="auto"/>
        <w:right w:val="none" w:sz="0" w:space="0" w:color="auto"/>
      </w:divBdr>
    </w:div>
    <w:div w:id="1925340910">
      <w:bodyDiv w:val="1"/>
      <w:marLeft w:val="0"/>
      <w:marRight w:val="0"/>
      <w:marTop w:val="0"/>
      <w:marBottom w:val="0"/>
      <w:divBdr>
        <w:top w:val="none" w:sz="0" w:space="0" w:color="auto"/>
        <w:left w:val="none" w:sz="0" w:space="0" w:color="auto"/>
        <w:bottom w:val="none" w:sz="0" w:space="0" w:color="auto"/>
        <w:right w:val="none" w:sz="0" w:space="0" w:color="auto"/>
      </w:divBdr>
    </w:div>
    <w:div w:id="1959876593">
      <w:bodyDiv w:val="1"/>
      <w:marLeft w:val="0"/>
      <w:marRight w:val="0"/>
      <w:marTop w:val="0"/>
      <w:marBottom w:val="0"/>
      <w:divBdr>
        <w:top w:val="none" w:sz="0" w:space="0" w:color="auto"/>
        <w:left w:val="none" w:sz="0" w:space="0" w:color="auto"/>
        <w:bottom w:val="none" w:sz="0" w:space="0" w:color="auto"/>
        <w:right w:val="none" w:sz="0" w:space="0" w:color="auto"/>
      </w:divBdr>
    </w:div>
    <w:div w:id="1973707314">
      <w:bodyDiv w:val="1"/>
      <w:marLeft w:val="0"/>
      <w:marRight w:val="0"/>
      <w:marTop w:val="0"/>
      <w:marBottom w:val="0"/>
      <w:divBdr>
        <w:top w:val="none" w:sz="0" w:space="0" w:color="auto"/>
        <w:left w:val="none" w:sz="0" w:space="0" w:color="auto"/>
        <w:bottom w:val="none" w:sz="0" w:space="0" w:color="auto"/>
        <w:right w:val="none" w:sz="0" w:space="0" w:color="auto"/>
      </w:divBdr>
    </w:div>
    <w:div w:id="1978293477">
      <w:bodyDiv w:val="1"/>
      <w:marLeft w:val="0"/>
      <w:marRight w:val="0"/>
      <w:marTop w:val="0"/>
      <w:marBottom w:val="0"/>
      <w:divBdr>
        <w:top w:val="none" w:sz="0" w:space="0" w:color="auto"/>
        <w:left w:val="none" w:sz="0" w:space="0" w:color="auto"/>
        <w:bottom w:val="none" w:sz="0" w:space="0" w:color="auto"/>
        <w:right w:val="none" w:sz="0" w:space="0" w:color="auto"/>
      </w:divBdr>
    </w:div>
    <w:div w:id="1978558948">
      <w:bodyDiv w:val="1"/>
      <w:marLeft w:val="0"/>
      <w:marRight w:val="0"/>
      <w:marTop w:val="0"/>
      <w:marBottom w:val="0"/>
      <w:divBdr>
        <w:top w:val="none" w:sz="0" w:space="0" w:color="auto"/>
        <w:left w:val="none" w:sz="0" w:space="0" w:color="auto"/>
        <w:bottom w:val="none" w:sz="0" w:space="0" w:color="auto"/>
        <w:right w:val="none" w:sz="0" w:space="0" w:color="auto"/>
      </w:divBdr>
    </w:div>
    <w:div w:id="2027247327">
      <w:bodyDiv w:val="1"/>
      <w:marLeft w:val="0"/>
      <w:marRight w:val="0"/>
      <w:marTop w:val="0"/>
      <w:marBottom w:val="0"/>
      <w:divBdr>
        <w:top w:val="none" w:sz="0" w:space="0" w:color="auto"/>
        <w:left w:val="none" w:sz="0" w:space="0" w:color="auto"/>
        <w:bottom w:val="none" w:sz="0" w:space="0" w:color="auto"/>
        <w:right w:val="none" w:sz="0" w:space="0" w:color="auto"/>
      </w:divBdr>
    </w:div>
    <w:div w:id="2049720025">
      <w:bodyDiv w:val="1"/>
      <w:marLeft w:val="0"/>
      <w:marRight w:val="0"/>
      <w:marTop w:val="0"/>
      <w:marBottom w:val="0"/>
      <w:divBdr>
        <w:top w:val="none" w:sz="0" w:space="0" w:color="auto"/>
        <w:left w:val="none" w:sz="0" w:space="0" w:color="auto"/>
        <w:bottom w:val="none" w:sz="0" w:space="0" w:color="auto"/>
        <w:right w:val="none" w:sz="0" w:space="0" w:color="auto"/>
      </w:divBdr>
    </w:div>
    <w:div w:id="2056925544">
      <w:bodyDiv w:val="1"/>
      <w:marLeft w:val="0"/>
      <w:marRight w:val="0"/>
      <w:marTop w:val="0"/>
      <w:marBottom w:val="0"/>
      <w:divBdr>
        <w:top w:val="none" w:sz="0" w:space="0" w:color="auto"/>
        <w:left w:val="none" w:sz="0" w:space="0" w:color="auto"/>
        <w:bottom w:val="none" w:sz="0" w:space="0" w:color="auto"/>
        <w:right w:val="none" w:sz="0" w:space="0" w:color="auto"/>
      </w:divBdr>
    </w:div>
    <w:div w:id="2062316535">
      <w:bodyDiv w:val="1"/>
      <w:marLeft w:val="0"/>
      <w:marRight w:val="0"/>
      <w:marTop w:val="0"/>
      <w:marBottom w:val="0"/>
      <w:divBdr>
        <w:top w:val="none" w:sz="0" w:space="0" w:color="auto"/>
        <w:left w:val="none" w:sz="0" w:space="0" w:color="auto"/>
        <w:bottom w:val="none" w:sz="0" w:space="0" w:color="auto"/>
        <w:right w:val="none" w:sz="0" w:space="0" w:color="auto"/>
      </w:divBdr>
    </w:div>
    <w:div w:id="2065134170">
      <w:bodyDiv w:val="1"/>
      <w:marLeft w:val="0"/>
      <w:marRight w:val="0"/>
      <w:marTop w:val="0"/>
      <w:marBottom w:val="0"/>
      <w:divBdr>
        <w:top w:val="none" w:sz="0" w:space="0" w:color="auto"/>
        <w:left w:val="none" w:sz="0" w:space="0" w:color="auto"/>
        <w:bottom w:val="none" w:sz="0" w:space="0" w:color="auto"/>
        <w:right w:val="none" w:sz="0" w:space="0" w:color="auto"/>
      </w:divBdr>
    </w:div>
    <w:div w:id="2071998284">
      <w:bodyDiv w:val="1"/>
      <w:marLeft w:val="0"/>
      <w:marRight w:val="0"/>
      <w:marTop w:val="0"/>
      <w:marBottom w:val="0"/>
      <w:divBdr>
        <w:top w:val="none" w:sz="0" w:space="0" w:color="auto"/>
        <w:left w:val="none" w:sz="0" w:space="0" w:color="auto"/>
        <w:bottom w:val="none" w:sz="0" w:space="0" w:color="auto"/>
        <w:right w:val="none" w:sz="0" w:space="0" w:color="auto"/>
      </w:divBdr>
    </w:div>
    <w:div w:id="2088720416">
      <w:bodyDiv w:val="1"/>
      <w:marLeft w:val="0"/>
      <w:marRight w:val="0"/>
      <w:marTop w:val="0"/>
      <w:marBottom w:val="0"/>
      <w:divBdr>
        <w:top w:val="none" w:sz="0" w:space="0" w:color="auto"/>
        <w:left w:val="none" w:sz="0" w:space="0" w:color="auto"/>
        <w:bottom w:val="none" w:sz="0" w:space="0" w:color="auto"/>
        <w:right w:val="none" w:sz="0" w:space="0" w:color="auto"/>
      </w:divBdr>
    </w:div>
    <w:div w:id="2097825350">
      <w:bodyDiv w:val="1"/>
      <w:marLeft w:val="0"/>
      <w:marRight w:val="0"/>
      <w:marTop w:val="0"/>
      <w:marBottom w:val="0"/>
      <w:divBdr>
        <w:top w:val="none" w:sz="0" w:space="0" w:color="auto"/>
        <w:left w:val="none" w:sz="0" w:space="0" w:color="auto"/>
        <w:bottom w:val="none" w:sz="0" w:space="0" w:color="auto"/>
        <w:right w:val="none" w:sz="0" w:space="0" w:color="auto"/>
      </w:divBdr>
    </w:div>
    <w:div w:id="21279622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https://www.dear-reality.com/pages/pro-2-upgrade" TargetMode="Externa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https://www.dear-reality.com/products/dearvr-pro" TargetMode="External"/><Relationship Id="rId2" Type="http://schemas.openxmlformats.org/officeDocument/2006/relationships/customXml" Target="../customXml/item2.xml"/><Relationship Id="rId16" Type="http://schemas.openxmlformats.org/officeDocument/2006/relationships/hyperlink" Target="https://sennheiser-brandzone.com/share/6HCL7kCyiLpiG62iRVqX"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www.dear-reality.com/pages/pro-2-upgrade"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7.emf"/></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Larissa">
  <a:themeElements>
    <a:clrScheme name="Benutzerdefiniert 154">
      <a:dk1>
        <a:sysClr val="windowText" lastClr="000000"/>
      </a:dk1>
      <a:lt1>
        <a:sysClr val="window" lastClr="FFFFFF"/>
      </a:lt1>
      <a:dk2>
        <a:srgbClr val="E0E0E0"/>
      </a:dk2>
      <a:lt2>
        <a:srgbClr val="E0E0E0"/>
      </a:lt2>
      <a:accent1>
        <a:srgbClr val="0095D5"/>
      </a:accent1>
      <a:accent2>
        <a:srgbClr val="414141"/>
      </a:accent2>
      <a:accent3>
        <a:srgbClr val="E0E0E0"/>
      </a:accent3>
      <a:accent4>
        <a:srgbClr val="003746"/>
      </a:accent4>
      <a:accent5>
        <a:srgbClr val="E5F4FA"/>
      </a:accent5>
      <a:accent6>
        <a:srgbClr val="99AEB5"/>
      </a:accent6>
      <a:hlink>
        <a:srgbClr val="000000"/>
      </a:hlink>
      <a:folHlink>
        <a:srgbClr val="000000"/>
      </a:folHlink>
    </a:clrScheme>
    <a:fontScheme name="Benutzerdefiniert 173">
      <a:majorFont>
        <a:latin typeface="Sennheiser Office"/>
        <a:ea typeface=""/>
        <a:cs typeface=""/>
      </a:majorFont>
      <a:minorFont>
        <a:latin typeface="Sennheiser Office"/>
        <a:ea typeface=""/>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AA1CD88-9B54-324C-AAA2-17077673E449}">
  <we:reference id="wa200001011" version="1.2.0.0" store="de-DE" storeType="OMEX"/>
  <we:alternateReferences>
    <we:reference id="wa200001011" version="1.2.0.0" store="WA200001011"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69DA5EC7B15754AAD8851B10D7C941C" ma:contentTypeVersion="15" ma:contentTypeDescription="Crée un document." ma:contentTypeScope="" ma:versionID="cb661e153a172af43dbbba359cbc6c56">
  <xsd:schema xmlns:xsd="http://www.w3.org/2001/XMLSchema" xmlns:xs="http://www.w3.org/2001/XMLSchema" xmlns:p="http://schemas.microsoft.com/office/2006/metadata/properties" xmlns:ns2="4f0e5b64-9eed-4a48-b14c-1c28240562d1" xmlns:ns3="ef733840-a030-407a-81fd-8542cf71766b" targetNamespace="http://schemas.microsoft.com/office/2006/metadata/properties" ma:root="true" ma:fieldsID="34ac8ed7ea34749a4538e795cfaeabff" ns2:_="" ns3:_="">
    <xsd:import namespace="4f0e5b64-9eed-4a48-b14c-1c28240562d1"/>
    <xsd:import namespace="ef733840-a030-407a-81fd-8542cf71766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0e5b64-9eed-4a48-b14c-1c28240562d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alises d’images" ma:readOnly="false" ma:fieldId="{5cf76f15-5ced-4ddc-b409-7134ff3c332f}" ma:taxonomyMulti="true" ma:sspId="8d87a1d6-dce8-4239-8b3f-08a8d18b58c1"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f733840-a030-407a-81fd-8542cf71766b"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e194b3e6-8b79-43f8-8c65-6d17fb4bb362}" ma:internalName="TaxCatchAll" ma:showField="CatchAllData" ma:web="ef733840-a030-407a-81fd-8542cf71766b">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ef733840-a030-407a-81fd-8542cf71766b" xsi:nil="true"/>
    <lcf76f155ced4ddcb4097134ff3c332f xmlns="4f0e5b64-9eed-4a48-b14c-1c28240562d1">
      <Terms xmlns="http://schemas.microsoft.com/office/infopath/2007/PartnerControls"/>
    </lcf76f155ced4ddcb4097134ff3c332f>
    <SharedWithUsers xmlns="ef733840-a030-407a-81fd-8542cf71766b">
      <UserInfo>
        <DisplayName>Glasscock, Brian</DisplayName>
        <AccountId>485</AccountId>
        <AccountType/>
      </UserInfo>
      <UserInfo>
        <DisplayName>Schmidt, Stephanie</DisplayName>
        <AccountId>74</AccountId>
        <AccountType/>
      </UserInfo>
      <UserInfo>
        <DisplayName>Sullivan, Kyle</DisplayName>
        <AccountId>350</AccountId>
        <AccountType/>
      </UserInfo>
      <UserInfo>
        <DisplayName>Sablotny, Andreas</DisplayName>
        <AccountId>1202</AccountId>
        <AccountType/>
      </UserInfo>
      <UserInfo>
        <DisplayName>Arnold, Patrick</DisplayName>
        <AccountId>1722</AccountId>
        <AccountType/>
      </UserInfo>
      <UserInfo>
        <DisplayName>Ellis, Aggrey</DisplayName>
        <AccountId>1426</AccountId>
        <AccountType/>
      </UserInfo>
      <UserInfo>
        <DisplayName>Lee, Jennifer</DisplayName>
        <AccountId>1425</AccountId>
        <AccountType/>
      </UserInfo>
      <UserInfo>
        <DisplayName>Mauer, Stephan</DisplayName>
        <AccountId>1339</AccountId>
        <AccountType/>
      </UserInfo>
      <UserInfo>
        <DisplayName>Spahrmann, Matthias</DisplayName>
        <AccountId>1080</AccountId>
        <AccountType/>
      </UserInfo>
      <UserInfo>
        <DisplayName>Schmitz, Sebastian</DisplayName>
        <AccountId>229</AccountId>
        <AccountType/>
      </UserInfo>
      <UserInfo>
        <DisplayName>Posgay, Mark</DisplayName>
        <AccountId>19</AccountId>
        <AccountType/>
      </UserInfo>
    </SharedWithUsers>
  </documentManagement>
</p:properties>
</file>

<file path=customXml/itemProps1.xml><?xml version="1.0" encoding="utf-8"?>
<ds:datastoreItem xmlns:ds="http://schemas.openxmlformats.org/officeDocument/2006/customXml" ds:itemID="{6E4BA899-6CCE-4AB4-AD6F-242962FAFA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f0e5b64-9eed-4a48-b14c-1c28240562d1"/>
    <ds:schemaRef ds:uri="ef733840-a030-407a-81fd-8542cf7176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6947DA0-2897-43FF-95ED-3B026FEFC99B}">
  <ds:schemaRefs>
    <ds:schemaRef ds:uri="http://schemas.microsoft.com/sharepoint/v3/contenttype/forms"/>
  </ds:schemaRefs>
</ds:datastoreItem>
</file>

<file path=customXml/itemProps3.xml><?xml version="1.0" encoding="utf-8"?>
<ds:datastoreItem xmlns:ds="http://schemas.openxmlformats.org/officeDocument/2006/customXml" ds:itemID="{39E5B49B-8DDE-4ACB-B279-829F8DC4198B}">
  <ds:schemaRefs>
    <ds:schemaRef ds:uri="http://schemas.openxmlformats.org/officeDocument/2006/bibliography"/>
  </ds:schemaRefs>
</ds:datastoreItem>
</file>

<file path=customXml/itemProps4.xml><?xml version="1.0" encoding="utf-8"?>
<ds:datastoreItem xmlns:ds="http://schemas.openxmlformats.org/officeDocument/2006/customXml" ds:itemID="{2B1C111F-F9A8-4773-98FE-12C77DB44E4C}">
  <ds:schemaRefs>
    <ds:schemaRef ds:uri="http://schemas.microsoft.com/office/2006/metadata/properties"/>
    <ds:schemaRef ds:uri="http://schemas.microsoft.com/office/infopath/2007/PartnerControls"/>
    <ds:schemaRef ds:uri="ef733840-a030-407a-81fd-8542cf71766b"/>
    <ds:schemaRef ds:uri="4f0e5b64-9eed-4a48-b14c-1c28240562d1"/>
  </ds:schemaRefs>
</ds:datastoreItem>
</file>

<file path=docProps/app.xml><?xml version="1.0" encoding="utf-8"?>
<Properties xmlns="http://schemas.openxmlformats.org/officeDocument/2006/extended-properties" xmlns:vt="http://schemas.openxmlformats.org/officeDocument/2006/docPropsVTypes">
  <Template>Normal.dotm</Template>
  <TotalTime>103</TotalTime>
  <Pages>5</Pages>
  <Words>967</Words>
  <Characters>5319</Characters>
  <Application>Microsoft Office Word</Application>
  <DocSecurity>0</DocSecurity>
  <Lines>44</Lines>
  <Paragraphs>12</Paragraphs>
  <ScaleCrop>false</ScaleCrop>
  <HeadingPairs>
    <vt:vector size="6" baseType="variant">
      <vt:variant>
        <vt:lpstr>Titre</vt:lpstr>
      </vt:variant>
      <vt:variant>
        <vt:i4>1</vt:i4>
      </vt:variant>
      <vt:variant>
        <vt:lpstr>Titel</vt:lpstr>
      </vt:variant>
      <vt:variant>
        <vt:i4>1</vt:i4>
      </vt:variant>
      <vt:variant>
        <vt:lpstr>Title</vt:lpstr>
      </vt:variant>
      <vt:variant>
        <vt:i4>1</vt:i4>
      </vt:variant>
    </vt:vector>
  </HeadingPairs>
  <TitlesOfParts>
    <vt:vector size="3" baseType="lpstr">
      <vt:lpstr>Press Release</vt:lpstr>
      <vt:lpstr>Press Release</vt:lpstr>
      <vt:lpstr>Press Release</vt:lpstr>
    </vt:vector>
  </TitlesOfParts>
  <Company>Sennheiser electronic GmbH &amp; Co. KG</Company>
  <LinksUpToDate>false</LinksUpToDate>
  <CharactersWithSpaces>6274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Release</dc:title>
  <dc:subject/>
  <dc:creator>Sennheiser electronic GmbH &amp; Co. KG</dc:creator>
  <cp:keywords/>
  <dc:description/>
  <cp:lastModifiedBy>Julien Vermessen</cp:lastModifiedBy>
  <cp:revision>6</cp:revision>
  <cp:lastPrinted>2024-01-17T15:43:00Z</cp:lastPrinted>
  <dcterms:created xsi:type="dcterms:W3CDTF">2024-01-22T13:50:00Z</dcterms:created>
  <dcterms:modified xsi:type="dcterms:W3CDTF">2024-01-23T13:14:00Z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0x010100A69DA5EC7B15754AAD8851B10D7C941C</vt:lpwstr>
  </property>
  <property fmtid="{D5CDD505-2E9C-101B-9397-08002B2CF9AE}" pid="3" name="MediaServiceImageTags">
    <vt:lpwstr/>
  </property>
  <property fmtid="{D5CDD505-2E9C-101B-9397-08002B2CF9AE}" pid="4" name="grammarly_documentId">
    <vt:lpwstr>documentId_9344</vt:lpwstr>
  </property>
  <property fmtid="{D5CDD505-2E9C-101B-9397-08002B2CF9AE}" pid="5" name="grammarly_documentContext">
    <vt:lpwstr>{"goals":[],"domain":"general","emotions":[],"dialect":"american"}</vt:lpwstr>
  </property>
</Properties>
</file>