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660400" cy="330200"/>
            <wp:effectExtent t="0" b="0" r="0" l="0"/>
            <wp:docPr id="6" name="media/image6.jpg"/>
            <a:graphic>
              <a:graphicData uri="http://schemas.openxmlformats.org/drawingml/2006/picture">
                <pic:pic>
                  <pic:nvPicPr>
                    <pic:cNvPr id="6" name="media/image6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ext cx="660400" cy="33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Biuro prasowe better. gaming agency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hyperlink r:id="rId7">
        <w:r w:rsidR="00000000" w:rsidRPr="00000000" w:rsidDel="00000000">
          <w:rPr>
            <w:color w:val="1155cc"/>
            <w:u w:val="single"/>
            <w:rtl w:val="0"/>
          </w:rPr>
          <w:t xml:space="preserve">bettergamingagency.prowly.com</w:t>
        </w:r>
      </w:hyperlink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6858000" cy="3848099"/>
            <wp:effectExtent t="0" b="0" r="0" l="0"/>
            <wp:docPr id="8" name="media/image8.jpg"/>
            <a:graphic>
              <a:graphicData uri="http://schemas.openxmlformats.org/drawingml/2006/picture">
                <pic:pic>
                  <pic:nvPicPr>
                    <pic:cNvPr id="8" name="media/image8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ext cx="6858000" cy="384809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sz w:val="48"/>
          <w:b w:val="1"/>
          <w:rtl w:val="0"/>
        </w:rPr>
      </w:pPr>
      <w:r w:rsidR="00000000" w:rsidRPr="00000000" w:rsidDel="00000000">
        <w:rPr>
          <w:sz w:val="48"/>
          <w:b w:val="1"/>
          <w:rtl w:val="0"/>
        </w:rPr>
        <w:t xml:space="preserve">Многопользовательская игра на выживание в открытом мире Smalland: Survive the Wilds вышла на ПК и консолях — версия 1.0 доступна вместе с обновлением Tyrant’s Perch!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Также в этом масштабном приключении на выживание в открытом мире вас ждет множество нововведений.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Манчестер, Великобритания — 15 февраля 2024 г. — Сегодня Maximum Entertainment с радостью объявляет о выходе версии 1.0 игрыSmalland: Survive the Wildsна ПК и консолях! Эта многопользовательская игра на выживание в открытом мире, доступная в Steam и Epic Games Store, а также на PlayStation 5 и Xbox Series X|S, выходит из раннего доступа с кучей новых возможностей.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В последнем обновлении Tyrant’s Perch появилась целая новая область, полная опасных хищников, таких как жуткая панцирная пчела. Также теперь в игре есть система случайных сражений, группировки игроков и множество других возможностей:- Новая область «Логово тирана»- Новая сюжетная ветка- Новый босс с двумя стадиями сражения- 4 новых противника- 2 новых вида брони- 1 новый вид оружия- Новые группировки, к которым можно примкнуть- В магазинах группировок доступны:  - 16 новых видов брони  - 2 новых вида оружия  - 2 новых вида крыльев  - 4 новых украшения для строительства- Бонусы группировок, включая уникальные усиления- Система боевых событий: 7 случайных сражений, появляющихся в игровом мире- Другие улучшения и исправления- Изменения баланса для адаптации наносимого и получаемого урона к новым возможностям и противникам- Новое обучение для освоения игры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Преодолевайте лужи размером с озеро и леса выше гор, борясь с опасной средой и стихиями. Укрощайте и седлайте всевозможных громадных созданий — от кузнечиков до ящериц — чтобы выжить в этом диком и жестоком мире. Играйте в одиночку или пригласите до 9 друзей— добавлена поддержка выделенного сервера, эмоции и другие возможности.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Релизный трейлерSmalland: Survive the Wilds​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17700"/>
            <wp:effectExtent t="0" b="0" r="0" l="0"/>
            <wp:docPr id="9" name="media/image9.jpg"/>
            <a:graphic>
              <a:graphicData uri="http://schemas.openxmlformats.org/drawingml/2006/picture">
                <pic:pic>
                  <pic:nvPicPr>
                    <pic:cNvPr id="9" name="media/image9.jp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ext cx="34290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https://www.youtube.com/watch?v=dUoGxeUSqJ8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За время пребывания Smalland в раннем доступе с выходом обновлений, включая последнее обновление Tyrant’s Perch, в ней появилось множество новых областей, биомов, противников, ездовых животных, персонажей, эмоций и много чего еще. Но развитие игры на этом не заканчивается!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Вместе с версией 1.0 на свет появляется дорожная карта нового контента и дальнейших бесплатных обновлений игры в 2024 году.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Физические копии Smalland: Survive the Wilds будут доступны для PlayStation 5 с 16 февраля!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17700"/>
            <wp:effectExtent t="0" b="0" r="0" l="0"/>
            <wp:docPr id="10" name="media/image10.png"/>
            <a:graphic>
              <a:graphicData uri="http://schemas.openxmlformats.org/drawingml/2006/picture">
                <pic:pic>
                  <pic:nvPicPr>
                    <pic:cNvPr id="10" name="media/image10.png"/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ext cx="34290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Разработанная и изданная силами одной студии, Smalland: Survive the Wilds вышла в раннем доступе в Steam и Epic Games Store в марте и в неделю выхода набрала на пике 52 тысячи ежедневных игроков и более 1,9 миллиона часов просмотров на Twitch.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Открывайте тайны прошлого этого мира, разбросанные по разнообразным биомам, пытаясь выжить в условиях враждебной природы и суровых стихий.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Укрощайте и седлайте диких животных — громадных жуков, птиц, ящериц и многих других. Каждое из них даст вам особенную возможность передвижения.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17700"/>
            <wp:effectExtent t="0" b="0" r="0" l="0"/>
            <wp:docPr id="11" name="media/image11.png"/>
            <a:graphic>
              <a:graphicData uri="http://schemas.openxmlformats.org/drawingml/2006/picture">
                <pic:pic>
                  <pic:nvPicPr>
                    <pic:cNvPr id="11" name="media/image11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ext cx="3429000" cy="191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Создавайте прочные доспехи, чтобы получить уникальный облик, и вооружайтесь внушительным арсеналом убойного оружия от боевых молотов до ручных пушек.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Обустраивайте временные стоянки и найдите Великое дерево, чтобы создать базу, доступную в любом мире — берите свой лагерь с собой на любой сервер.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Развивайте Коротышек, повышая уровень персонажа и ездовых животных, ищите ресурсы, создавайте и улучшайте снаряжение, предметы, припасы и многое другое.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Исследовать и покорять мир и его обитателей можно в одиночку или с друзьями. В многопользовательской игре поддерживается до 10 игроков.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30400"/>
            <wp:effectExtent t="0" b="0" r="0" l="0"/>
            <wp:docPr id="12" name="media/image12.png"/>
            <a:graphic>
              <a:graphicData uri="http://schemas.openxmlformats.org/drawingml/2006/picture">
                <pic:pic>
                  <pic:nvPicPr>
                    <pic:cNvPr id="12" name="media/image12.png"/>
                    <pic:cNvPicPr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ext cx="3429000" cy="193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Главные особенности Smalland: Survive the Wilds: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● В уникальных биомах открытого мира Smalland вам предстоит покорять деревья высотой с небоскреб, преодолевать огромные трещины в асфальте и участвовать в других опасных и увлекательных занятиях.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● Создавайте прочные доспехи, чтобы получить дополнительную защиту, новые способности и уникальный облик.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● Укрощайте и седлайте диких животных от ящериц до скорпионов. Вас ждет целый густонаселенный мир.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● Собирайте, улучшайте и создавайте ресурсы для строительства лагеря на земле или на деревьях.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● Найдите Великое дерево, чтобы создать базу, доступную в любом мире.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● Открывайте историю этого мира, общаясь с персонажами, которых будете встречать, пытаясь выжить среди враждебной природы.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●Играйте в одиночку или с друзьями. В многопользовательской игре поддерживается до 10 игроков с возможностью кросс-платформенной игры между Steam и Epic Games Store.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center"/>
        <w:rPr/>
      </w:pPr>
      <w:r w:rsidR="00000000" w:rsidRPr="00000000" w:rsidDel="00000000">
        <w:drawing>
          <wp:inline distR="101600" distT="101600" distB="101600" distL="101600">
            <wp:extent cx="3429000" cy="1930400"/>
            <wp:effectExtent t="0" b="0" r="0" l="0"/>
            <wp:docPr id="13" name="media/image13.png"/>
            <a:graphic>
              <a:graphicData uri="http://schemas.openxmlformats.org/drawingml/2006/picture">
                <pic:pic>
                  <pic:nvPicPr>
                    <pic:cNvPr id="13" name="media/image13.png"/>
                    <pic:cNvPicPr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ext cx="3429000" cy="193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  <w:jc w:val="center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Smalland: Survive the Wilds разрабатывается и издается Merge Games. С 15 февраля игра уже доступна на ПК, PlayStation 5 и Xbox Series X|S! С 16 февраля по всему миру будут доступны физические копии для PlayStation 5. Купить игру можно в Steam и Epic Games Store уже сейчас.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Press kit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Чтобы получить дополнительную информацию, посетите наш веб-сайтwww.mergegames.com или подпишитесь на нас в социальных сетях:Discord:https://discord.gg/mergegamesTwitter -https://twitter.com/MergeGamesLtdFacebook -https://www.facebook.com/MergeGamesLtdYouTube -https://www.youtube.com/c/Mergegames/videosInstagram - https://www.instagram.com/mergegamesltd/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О Maximum Entertainment​Maximum Entertainment — это глобальная медиакомпания по созданию видеоигр — от инди-проектов до AA-релизов, — как оригинальных, так и по различным лицензиям. Сплоченная команда компании имеет за плечами внушительное портфолио и в работе с партнерами делает упор на коллаборацию и инклюзивность, достигая наивысшего уровня качества в создании интерактивных развлечений. Каталог Maximum Entertainment насчитывает уже более 300 релизов. Компания сотрудничает с талантливыми творцами и известными франшизами, доставляя волшебные впечатления всем любителям качественных видеоигр. В Maximum Entertainment работает более 200 специалистов, охватывающих весь процесс создания видеоигр: разработку, издание, трансмедийные материалы, продажи и производство. Посетите веб-сайт Maximum Entertainment: www.maximument.com.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both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О Merge Games​Merge Games — международная компания по изданию, разработке и распространению видеоигр, располагающаяся в Манчестере, Великобритания. Их конек — масштабные инди-проекты с яркими персонажами, захватывающей атмосферой и увлекательным игровым процессом. Merge выпускает игры для ПК, консолей и стриминговых платформ по всему миру. В их каталоге гордо значатся такие игры, как Smalland: Survive the Wilds, Bramble: The Mountain King, Teenage Mutant Ninja Turtles: Shredder's Revenge, Spirit of the North и многие другие. Merge Games входит в состав Maximum Entertainment. Посетите веб-сайт Merge Games:www.mergegames.com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952500" cy="1079500"/>
            <wp:effectExtent t="0" b="0" r="0" l="0"/>
            <wp:docPr id="14" name="media/image14.png"/>
            <a:graphic>
              <a:graphicData uri="http://schemas.openxmlformats.org/drawingml/2006/picture">
                <pic:pic>
                  <pic:nvPicPr>
                    <pic:cNvPr id="14" name="media/image14.pn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ext cx="952500" cy="107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sz w:val="20"/>
          <w:b w:val="1"/>
          <w:rtl w:val="0"/>
        </w:rPr>
      </w:pPr>
      <w:r w:rsidR="00000000" w:rsidRPr="00000000" w:rsidDel="00000000">
        <w:rPr>
          <w:sz w:val="20"/>
          <w:b w:val="1"/>
          <w:rtl w:val="0"/>
        </w:rPr>
        <w:t xml:space="preserve">Jakub Smolak</w:t>
      </w:r>
    </w:p>
    <w:p w:rsidP="00000000" w:rsidRDefault="00000000" w:rsidR="00000000" w:rsidRPr="00000000" w:rsidDel="00000000">
      <w:pPr>
        <w:contextualSpacing w:val="0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PR Specialist at better. gaming agency</w:t>
      </w:r>
    </w:p>
    <w:p w:rsidP="00000000" w:rsidRDefault="00000000" w:rsidR="00000000" w:rsidRPr="00000000" w:rsidDel="00000000">
      <w:pPr>
        <w:contextualSpacing w:val="0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jakub.smolak@bettergaming.pro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hyperlink r:id="rId15">
        <w:r w:rsidR="00000000" w:rsidRPr="00000000" w:rsidDel="00000000">
          <w:rPr>
            <w:color w:val="1155cc"/>
            <w:u w:val="single"/>
            <w:rtl w:val="0"/>
          </w:rPr>
          <w:t xml:space="preserve">Twitter</w:t>
        </w:r>
      </w:hyperlink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720" w:bottom="720" w:left="720" w:right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Relationship Target="media/image6.jpg" Type="http://schemas.openxmlformats.org/officeDocument/2006/relationships/image" Id="rId6"/><Relationship Target="http://bettergamingagency.prowly.com" Type="http://schemas.openxmlformats.org/officeDocument/2006/relationships/hyperlink" Id="rId7" TargetMode="External"/><Relationship Target="media/image8.jpg" Type="http://schemas.openxmlformats.org/officeDocument/2006/relationships/image" Id="rId8"/><Relationship Target="media/image9.jpg" Type="http://schemas.openxmlformats.org/officeDocument/2006/relationships/image" Id="rId9"/><Relationship Target="media/image10.png" Type="http://schemas.openxmlformats.org/officeDocument/2006/relationships/image" Id="rId10"/><Relationship Target="media/image11.png" Type="http://schemas.openxmlformats.org/officeDocument/2006/relationships/image" Id="rId11"/><Relationship Target="media/image12.png" Type="http://schemas.openxmlformats.org/officeDocument/2006/relationships/image" Id="rId12"/><Relationship Target="media/image13.png" Type="http://schemas.openxmlformats.org/officeDocument/2006/relationships/image" Id="rId13"/><Relationship Target="media/image14.png" Type="http://schemas.openxmlformats.org/officeDocument/2006/relationships/image" Id="rId14"/><Relationship Target="https://twitter.com/J_Smolak" Type="http://schemas.openxmlformats.org/officeDocument/2006/relationships/hyperlink" Id="rId15" TargetMode="External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d972c3448b6f33a06099f5ac9ccc6356164f1d49b1ca92313f4b56504a0378d3smalland-survive-the-wilds-1-0-ty20240215-30564-9zrgrj.docx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