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5943600" cy="546100"/>
            <wp:effectExtent b="0" l="0" r="0" t="0"/>
            <wp:docPr id="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88"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88" w:lineRule="auto"/>
        <w:jc w:val="center"/>
        <w:rPr>
          <w:b w:val="1"/>
          <w:sz w:val="24"/>
          <w:szCs w:val="24"/>
        </w:rPr>
      </w:pPr>
      <w:r w:rsidDel="00000000" w:rsidR="00000000" w:rsidRPr="00000000">
        <w:rPr>
          <w:b w:val="1"/>
          <w:sz w:val="24"/>
          <w:szCs w:val="24"/>
          <w:rtl w:val="0"/>
        </w:rPr>
        <w:t xml:space="preserve">MPTS 2024: Krotos to Showcase AI-Driven Audio Solutions</w:t>
      </w:r>
    </w:p>
    <w:p w:rsidR="00000000" w:rsidDel="00000000" w:rsidP="00000000" w:rsidRDefault="00000000" w:rsidRPr="00000000" w14:paraId="00000004">
      <w:pPr>
        <w:spacing w:line="288" w:lineRule="auto"/>
        <w:jc w:val="center"/>
        <w:rPr>
          <w:i w:val="1"/>
        </w:rPr>
      </w:pPr>
      <w:r w:rsidDel="00000000" w:rsidR="00000000" w:rsidRPr="00000000">
        <w:rPr>
          <w:rtl w:val="0"/>
        </w:rPr>
      </w:r>
    </w:p>
    <w:p w:rsidR="00000000" w:rsidDel="00000000" w:rsidP="00000000" w:rsidRDefault="00000000" w:rsidRPr="00000000" w14:paraId="00000005">
      <w:pPr>
        <w:spacing w:line="288" w:lineRule="auto"/>
        <w:jc w:val="center"/>
        <w:rPr>
          <w:i w:val="1"/>
        </w:rPr>
      </w:pPr>
      <w:r w:rsidDel="00000000" w:rsidR="00000000" w:rsidRPr="00000000">
        <w:rPr>
          <w:i w:val="1"/>
          <w:rtl w:val="0"/>
        </w:rPr>
        <w:t xml:space="preserve">Join Krotos at Olympia London, booth G12, and discover the future of sound design with industry-leading, AI-enhanced tools.</w:t>
        <w:br w:type="textWrapping"/>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LONDON, UK, May 9, 2024 — Krotos, the pioneering sound design company celebrated for revolutionizing the audio landscapes of major media productions, is thrilled to announce its participation at the 2024 Media Production &amp; Technology Show (MPTS), which will occur May 15-16 at Olympia London, booth G12. Visitors will have a unique opportunity to explore the capabilities of Krotos Studio and discover firsthand the potential of enhancing their content with distinctive sound design, suitable for content creators, professionals, and hobbyists alike.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Unleashing Creativity with Krotos Studio</w:t>
      </w:r>
    </w:p>
    <w:p w:rsidR="00000000" w:rsidDel="00000000" w:rsidP="00000000" w:rsidRDefault="00000000" w:rsidRPr="00000000" w14:paraId="0000000A">
      <w:pPr>
        <w:rPr/>
      </w:pPr>
      <w:r w:rsidDel="00000000" w:rsidR="00000000" w:rsidRPr="00000000">
        <w:rPr>
          <w:rtl w:val="0"/>
        </w:rPr>
        <w:t xml:space="preserve">At the heart of Krotos’ exhibit is their Krotos Studio software, celebrated for enabling creators at all skill levels to rapidly produce high-quality sound effects. Utilizing AI to refine the sound design process, Krotos Studio enhances ease of use and accessibility for both professionals and hobbyists, catering to filmmakers, video editors, audio professionals, game designers, and content creators. This tool is designed to boost creativity and efficiency, featuring over 200 interactive presets that simplify the customization of sound effects to perfectly match any project.</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b w:val="1"/>
          <w:rtl w:val="0"/>
        </w:rPr>
        <w:t xml:space="preserve">First Look at New Product Features</w:t>
      </w:r>
    </w:p>
    <w:p w:rsidR="00000000" w:rsidDel="00000000" w:rsidP="00000000" w:rsidRDefault="00000000" w:rsidRPr="00000000" w14:paraId="0000000D">
      <w:pPr>
        <w:rPr/>
      </w:pPr>
      <w:r w:rsidDel="00000000" w:rsidR="00000000" w:rsidRPr="00000000">
        <w:rPr>
          <w:rtl w:val="0"/>
        </w:rPr>
        <w:t xml:space="preserve">Krotos is excited to offer a sneak peek at innovative product features at the MPTS, revealing the strategic direction and future enhancements planned for 2024. These developments are set to transform sound design workflows, introducing valuable new tools and continuous significant updates throughout the year. Visitors will not only experience the current capabilities of Krotos Studio but also get a glimpse into what’s coming next on the Krotos Studio journey. Richard Morson, Head of Sales, shares his enthusiasm: “I’ve been in this industry for a very long time, and I can’t think of a product that has excited me as much as Krotos Studio. I genuinely believe this will change the industry in a great way for the long-term!”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Experience Modern Sound Design Solutions</w:t>
      </w:r>
    </w:p>
    <w:p w:rsidR="00000000" w:rsidDel="00000000" w:rsidP="00000000" w:rsidRDefault="00000000" w:rsidRPr="00000000" w14:paraId="00000010">
      <w:pPr>
        <w:rPr/>
      </w:pPr>
      <w:r w:rsidDel="00000000" w:rsidR="00000000" w:rsidRPr="00000000">
        <w:rPr>
          <w:rtl w:val="0"/>
        </w:rPr>
        <w:t xml:space="preserve">Attendees visiting booth G12 will experience the vast creative possibilities unlocked by Krotos’ product lineup, including Krotos Studio, Reformer Pro, Dehumaniser, and Weaponiser. The Krotos team will be available to guide visitors through interactive demonstrations, illustrating how these tools produce professional-grade cinematic sound effects, Foley, and atmospheres.</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Krotos invites all MPTS attendees to explore the latest innovations in sound design and discover advanced solutions tailored for experienced sound designers, content creators, and those passionate about immersive audio experiences. These tools are designed to enhance projects and captivate audiences.</w:t>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For more information on Krotos, please visit the </w:t>
      </w:r>
      <w:hyperlink r:id="rId8">
        <w:r w:rsidDel="00000000" w:rsidR="00000000" w:rsidRPr="00000000">
          <w:rPr>
            <w:color w:val="1155cc"/>
            <w:u w:val="single"/>
            <w:rtl w:val="0"/>
          </w:rPr>
          <w:t xml:space="preserve">Krotos Website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About Krotos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With a mission to change the way people perform with sound, Krotos is the innovative technology company behind the award-winning Dehumaniser, Reformer Pro, Weaponiser, Igniter, and Concept 2. Krotos’ AI-powered software allows sound professionals and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For further information contact:  </w:t>
      </w:r>
    </w:p>
    <w:p w:rsidR="00000000" w:rsidDel="00000000" w:rsidP="00000000" w:rsidRDefault="00000000" w:rsidRPr="00000000" w14:paraId="0000001F">
      <w:pPr>
        <w:rPr/>
      </w:pPr>
      <w:r w:rsidDel="00000000" w:rsidR="00000000" w:rsidRPr="00000000">
        <w:rPr>
          <w:rtl w:val="0"/>
        </w:rPr>
        <w:t xml:space="preserve">Jeff Touzeau </w:t>
        <w:br w:type="textWrapping"/>
        <w:t xml:space="preserve">+1 (914) 602-2913  </w:t>
        <w:br w:type="textWrapping"/>
        <w:t xml:space="preserve">jeff@hummingbirdmedia.com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Hunter Williams </w:t>
        <w:br w:type="textWrapping"/>
        <w:t xml:space="preserve">+1 (518) 534-9170    </w:t>
        <w:br w:type="textWrapping"/>
        <w:t xml:space="preserve">hunter@hummingbirdmedia.com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9145ED"/>
    <w:pPr>
      <w:spacing w:line="240" w:lineRule="auto"/>
    </w:pPr>
  </w:style>
  <w:style w:type="character" w:styleId="CommentReference">
    <w:name w:val="annotation reference"/>
    <w:basedOn w:val="DefaultParagraphFont"/>
    <w:uiPriority w:val="99"/>
    <w:semiHidden w:val="1"/>
    <w:unhideWhenUsed w:val="1"/>
    <w:rsid w:val="00F1230B"/>
    <w:rPr>
      <w:sz w:val="16"/>
      <w:szCs w:val="16"/>
    </w:rPr>
  </w:style>
  <w:style w:type="paragraph" w:styleId="CommentText">
    <w:name w:val="annotation text"/>
    <w:basedOn w:val="Normal"/>
    <w:link w:val="CommentTextChar"/>
    <w:uiPriority w:val="99"/>
    <w:unhideWhenUsed w:val="1"/>
    <w:rsid w:val="00F1230B"/>
    <w:pPr>
      <w:spacing w:line="240" w:lineRule="auto"/>
    </w:pPr>
    <w:rPr>
      <w:sz w:val="20"/>
      <w:szCs w:val="20"/>
    </w:rPr>
  </w:style>
  <w:style w:type="character" w:styleId="CommentTextChar" w:customStyle="1">
    <w:name w:val="Comment Text Char"/>
    <w:basedOn w:val="DefaultParagraphFont"/>
    <w:link w:val="CommentText"/>
    <w:uiPriority w:val="99"/>
    <w:rsid w:val="00F1230B"/>
    <w:rPr>
      <w:sz w:val="20"/>
      <w:szCs w:val="20"/>
    </w:rPr>
  </w:style>
  <w:style w:type="paragraph" w:styleId="CommentSubject">
    <w:name w:val="annotation subject"/>
    <w:basedOn w:val="CommentText"/>
    <w:next w:val="CommentText"/>
    <w:link w:val="CommentSubjectChar"/>
    <w:uiPriority w:val="99"/>
    <w:semiHidden w:val="1"/>
    <w:unhideWhenUsed w:val="1"/>
    <w:rsid w:val="00F1230B"/>
    <w:rPr>
      <w:b w:val="1"/>
      <w:bCs w:val="1"/>
    </w:rPr>
  </w:style>
  <w:style w:type="character" w:styleId="CommentSubjectChar" w:customStyle="1">
    <w:name w:val="Comment Subject Char"/>
    <w:basedOn w:val="CommentTextChar"/>
    <w:link w:val="CommentSubject"/>
    <w:uiPriority w:val="99"/>
    <w:semiHidden w:val="1"/>
    <w:rsid w:val="00F1230B"/>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krotosau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BshGxT/SL9qHcHikih5gXYzuFg==">CgMxLjA4AHIhMUVjbVVNb2hTUXlNaFQtWm5XTmc3U1VNUE1UMlI2MHFu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2024-01-24T09:20:00Z</dcterms:created>
</cp:coreProperties>
</file>