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7ED9" w14:textId="0A423D99" w:rsidR="008417C6" w:rsidRPr="007936C8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nl-BE"/>
        </w:rPr>
      </w:pPr>
      <w:r w:rsidRPr="007936C8">
        <w:rPr>
          <w:rStyle w:val="normaltextrun"/>
          <w:rFonts w:ascii="Calibri" w:hAnsi="Calibri" w:cs="Calibri"/>
          <w:b/>
          <w:bCs/>
          <w:sz w:val="32"/>
          <w:szCs w:val="32"/>
          <w:lang w:val="nl-BE"/>
        </w:rPr>
        <w:t>Opening Speech AI Center</w:t>
      </w:r>
    </w:p>
    <w:p w14:paraId="2A41BE12" w14:textId="29708CA5" w:rsidR="008417C6" w:rsidRPr="007936C8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nl-BE"/>
        </w:rPr>
      </w:pPr>
      <w:r w:rsidRPr="007936C8">
        <w:rPr>
          <w:rStyle w:val="normaltextrun"/>
          <w:rFonts w:ascii="Calibri" w:hAnsi="Calibri" w:cs="Calibri"/>
          <w:b/>
          <w:bCs/>
          <w:sz w:val="32"/>
          <w:szCs w:val="32"/>
          <w:lang w:val="nl-BE"/>
        </w:rPr>
        <w:t>Donderdag 21 november – 16u00</w:t>
      </w:r>
    </w:p>
    <w:p w14:paraId="5DD056E7" w14:textId="77777777" w:rsidR="008417C6" w:rsidRPr="007936C8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  <w:lang w:val="nl-BE"/>
        </w:rPr>
      </w:pPr>
    </w:p>
    <w:p w14:paraId="609FC34F" w14:textId="77777777" w:rsidR="008417C6" w:rsidRPr="007936C8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  <w:lang w:val="nl-BE"/>
        </w:rPr>
      </w:pPr>
    </w:p>
    <w:p w14:paraId="1417A483" w14:textId="22D159CD" w:rsidR="008417C6" w:rsidRPr="00C9204C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C9204C">
        <w:rPr>
          <w:rStyle w:val="normaltextrun"/>
          <w:rFonts w:ascii="Calibri" w:hAnsi="Calibri" w:cs="Calibri"/>
          <w:sz w:val="32"/>
          <w:szCs w:val="32"/>
          <w:lang w:val="en-GB"/>
        </w:rPr>
        <w:t>Dear Ladies, Gentlemen,</w:t>
      </w:r>
      <w:r w:rsidRPr="00C9204C">
        <w:rPr>
          <w:rStyle w:val="eop"/>
          <w:rFonts w:ascii="Calibri" w:hAnsi="Calibri" w:cs="Calibri"/>
          <w:sz w:val="32"/>
          <w:szCs w:val="32"/>
        </w:rPr>
        <w:t> </w:t>
      </w:r>
    </w:p>
    <w:p w14:paraId="4B8705C0" w14:textId="67AF5BC8" w:rsidR="008417C6" w:rsidRPr="00C9204C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  <w:lang w:val="en-GB"/>
        </w:rPr>
      </w:pPr>
      <w:r w:rsidRPr="00C9204C">
        <w:rPr>
          <w:rStyle w:val="normaltextrun"/>
          <w:rFonts w:ascii="Calibri" w:hAnsi="Calibri" w:cs="Calibri"/>
          <w:sz w:val="32"/>
          <w:szCs w:val="32"/>
          <w:lang w:val="en-GB"/>
        </w:rPr>
        <w:t>Dear Guests,</w:t>
      </w:r>
    </w:p>
    <w:p w14:paraId="388834F7" w14:textId="7593069C" w:rsidR="008417C6" w:rsidRPr="00C9204C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  <w:lang w:val="en-GB"/>
        </w:rPr>
      </w:pPr>
      <w:r w:rsidRPr="00C9204C">
        <w:rPr>
          <w:rStyle w:val="normaltextrun"/>
          <w:rFonts w:ascii="Calibri" w:hAnsi="Calibri" w:cs="Calibri"/>
          <w:sz w:val="32"/>
          <w:szCs w:val="32"/>
          <w:lang w:val="en-GB"/>
        </w:rPr>
        <w:t>Dear Colleagues,</w:t>
      </w:r>
    </w:p>
    <w:p w14:paraId="24717759" w14:textId="77777777" w:rsidR="008417C6" w:rsidRPr="00C9204C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  <w:lang w:val="en-GB"/>
        </w:rPr>
      </w:pPr>
    </w:p>
    <w:p w14:paraId="4B0D9C08" w14:textId="09227716" w:rsidR="008417C6" w:rsidRPr="00C750BC" w:rsidRDefault="008417C6" w:rsidP="00C750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32"/>
          <w:szCs w:val="32"/>
        </w:rPr>
      </w:pPr>
      <w:r w:rsidRPr="00C9204C">
        <w:rPr>
          <w:rStyle w:val="normaltextrun"/>
          <w:rFonts w:ascii="Calibri" w:hAnsi="Calibri" w:cs="Calibri"/>
          <w:sz w:val="32"/>
          <w:szCs w:val="32"/>
          <w:lang w:val="en-GB"/>
        </w:rPr>
        <w:t>It is my pleasure to welcome you at the formal opening event of the VUB AI Experience center.</w:t>
      </w:r>
    </w:p>
    <w:p w14:paraId="6BAF34EE" w14:textId="4F46E321" w:rsidR="00486C4D" w:rsidRPr="00C9204C" w:rsidRDefault="008417C6" w:rsidP="00C750BC">
      <w:pPr>
        <w:spacing w:line="360" w:lineRule="auto"/>
        <w:rPr>
          <w:sz w:val="32"/>
          <w:szCs w:val="32"/>
          <w:lang w:val="en-GB"/>
        </w:rPr>
      </w:pPr>
      <w:r w:rsidRPr="00C9204C">
        <w:rPr>
          <w:sz w:val="32"/>
          <w:szCs w:val="32"/>
          <w:lang w:val="en-GB"/>
        </w:rPr>
        <w:t>The</w:t>
      </w:r>
      <w:r w:rsidR="001234B1" w:rsidRPr="00C9204C">
        <w:rPr>
          <w:sz w:val="32"/>
          <w:szCs w:val="32"/>
          <w:lang w:val="en-GB"/>
        </w:rPr>
        <w:t xml:space="preserve"> diversity of </w:t>
      </w:r>
      <w:r w:rsidR="008934DC" w:rsidRPr="00C9204C">
        <w:rPr>
          <w:sz w:val="32"/>
          <w:szCs w:val="32"/>
          <w:lang w:val="en-GB"/>
        </w:rPr>
        <w:t>this</w:t>
      </w:r>
      <w:r w:rsidR="001234B1" w:rsidRPr="00C9204C">
        <w:rPr>
          <w:sz w:val="32"/>
          <w:szCs w:val="32"/>
          <w:lang w:val="en-GB"/>
        </w:rPr>
        <w:t xml:space="preserve"> audience</w:t>
      </w:r>
      <w:r w:rsidRPr="00C9204C">
        <w:rPr>
          <w:sz w:val="32"/>
          <w:szCs w:val="32"/>
          <w:lang w:val="en-GB"/>
        </w:rPr>
        <w:t xml:space="preserve"> -</w:t>
      </w:r>
      <w:r w:rsidR="00FC6FEE" w:rsidRPr="00C9204C"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>p</w:t>
      </w:r>
      <w:r w:rsidR="00FC6FEE" w:rsidRPr="00C9204C">
        <w:rPr>
          <w:sz w:val="32"/>
          <w:szCs w:val="32"/>
          <w:lang w:val="en-GB"/>
        </w:rPr>
        <w:t>olicy makers</w:t>
      </w:r>
      <w:r w:rsidR="001234B1" w:rsidRPr="00C9204C">
        <w:rPr>
          <w:sz w:val="32"/>
          <w:szCs w:val="32"/>
          <w:lang w:val="en-GB"/>
        </w:rPr>
        <w:t xml:space="preserve">, representatives from </w:t>
      </w:r>
      <w:r w:rsidR="00FC6FEE" w:rsidRPr="00C9204C">
        <w:rPr>
          <w:sz w:val="32"/>
          <w:szCs w:val="32"/>
          <w:lang w:val="en-GB"/>
        </w:rPr>
        <w:t xml:space="preserve">funding agencies from different governmental </w:t>
      </w:r>
      <w:r w:rsidRPr="00C9204C">
        <w:rPr>
          <w:sz w:val="32"/>
          <w:szCs w:val="32"/>
          <w:lang w:val="en-GB"/>
        </w:rPr>
        <w:t xml:space="preserve">institutions </w:t>
      </w:r>
      <w:r w:rsidR="001234B1" w:rsidRPr="00C9204C">
        <w:rPr>
          <w:sz w:val="32"/>
          <w:szCs w:val="32"/>
          <w:lang w:val="en-GB"/>
        </w:rPr>
        <w:t xml:space="preserve">as well as </w:t>
      </w:r>
      <w:r w:rsidR="00BE2E41" w:rsidRPr="00C9204C">
        <w:rPr>
          <w:sz w:val="32"/>
          <w:szCs w:val="32"/>
          <w:lang w:val="en-GB"/>
        </w:rPr>
        <w:t>representatives from industr</w:t>
      </w:r>
      <w:r w:rsidRPr="00C9204C">
        <w:rPr>
          <w:sz w:val="32"/>
          <w:szCs w:val="32"/>
          <w:lang w:val="en-GB"/>
        </w:rPr>
        <w:t>ial</w:t>
      </w:r>
      <w:r w:rsidR="00BE2E41" w:rsidRPr="00C9204C">
        <w:rPr>
          <w:sz w:val="32"/>
          <w:szCs w:val="32"/>
          <w:lang w:val="en-GB"/>
        </w:rPr>
        <w:t xml:space="preserve"> and network organisations, </w:t>
      </w:r>
      <w:r w:rsidR="008934DC" w:rsidRPr="00C9204C">
        <w:rPr>
          <w:sz w:val="32"/>
          <w:szCs w:val="32"/>
          <w:lang w:val="en-GB"/>
        </w:rPr>
        <w:t>reflects</w:t>
      </w:r>
      <w:r w:rsidR="00BE2E41" w:rsidRPr="00C9204C">
        <w:rPr>
          <w:sz w:val="32"/>
          <w:szCs w:val="32"/>
          <w:lang w:val="en-GB"/>
        </w:rPr>
        <w:t xml:space="preserve"> what the AI Experience Center </w:t>
      </w:r>
      <w:r w:rsidR="008934DC" w:rsidRPr="00C9204C">
        <w:rPr>
          <w:sz w:val="32"/>
          <w:szCs w:val="32"/>
          <w:lang w:val="en-GB"/>
        </w:rPr>
        <w:t xml:space="preserve">embodies. This location, this platform, </w:t>
      </w:r>
      <w:r w:rsidR="00BE2E41" w:rsidRPr="00C9204C">
        <w:rPr>
          <w:sz w:val="32"/>
          <w:szCs w:val="32"/>
          <w:lang w:val="en-GB"/>
        </w:rPr>
        <w:t xml:space="preserve">allows interaction between </w:t>
      </w:r>
      <w:r w:rsidR="00BE2E41" w:rsidRPr="00C9204C">
        <w:rPr>
          <w:sz w:val="32"/>
          <w:szCs w:val="32"/>
          <w:u w:val="single"/>
          <w:lang w:val="en-GB"/>
        </w:rPr>
        <w:t xml:space="preserve">all </w:t>
      </w:r>
      <w:r w:rsidR="008934DC" w:rsidRPr="00C9204C">
        <w:rPr>
          <w:sz w:val="32"/>
          <w:szCs w:val="32"/>
          <w:lang w:val="en-GB"/>
        </w:rPr>
        <w:t xml:space="preserve">the </w:t>
      </w:r>
      <w:r w:rsidR="00BE2E41" w:rsidRPr="00C9204C">
        <w:rPr>
          <w:sz w:val="32"/>
          <w:szCs w:val="32"/>
          <w:lang w:val="en-GB"/>
        </w:rPr>
        <w:t>stakeholders from the Open Innovation Ecosystem</w:t>
      </w:r>
      <w:r w:rsidR="008934DC" w:rsidRPr="00C9204C">
        <w:rPr>
          <w:sz w:val="32"/>
          <w:szCs w:val="32"/>
          <w:lang w:val="en-GB"/>
        </w:rPr>
        <w:t>.</w:t>
      </w:r>
      <w:r w:rsidR="00BE2E41" w:rsidRPr="00C9204C">
        <w:rPr>
          <w:sz w:val="32"/>
          <w:szCs w:val="32"/>
          <w:lang w:val="en-GB"/>
        </w:rPr>
        <w:t xml:space="preserve"> </w:t>
      </w:r>
      <w:r w:rsidR="008934DC" w:rsidRPr="00C9204C">
        <w:rPr>
          <w:sz w:val="32"/>
          <w:szCs w:val="32"/>
          <w:lang w:val="en-GB"/>
        </w:rPr>
        <w:t>This center</w:t>
      </w:r>
      <w:r w:rsidR="00BE2E41" w:rsidRPr="00C9204C">
        <w:rPr>
          <w:sz w:val="32"/>
          <w:szCs w:val="32"/>
          <w:lang w:val="en-GB"/>
        </w:rPr>
        <w:t xml:space="preserve"> fosters research</w:t>
      </w:r>
      <w:r w:rsidR="008934DC" w:rsidRPr="00C9204C">
        <w:rPr>
          <w:sz w:val="32"/>
          <w:szCs w:val="32"/>
          <w:lang w:val="en-GB"/>
        </w:rPr>
        <w:t xml:space="preserve"> and </w:t>
      </w:r>
      <w:r w:rsidR="00BE2E41" w:rsidRPr="00C9204C">
        <w:rPr>
          <w:sz w:val="32"/>
          <w:szCs w:val="32"/>
          <w:lang w:val="en-GB"/>
        </w:rPr>
        <w:t xml:space="preserve">innovation, and creates </w:t>
      </w:r>
      <w:r w:rsidR="008934DC" w:rsidRPr="00C9204C">
        <w:rPr>
          <w:sz w:val="32"/>
          <w:szCs w:val="32"/>
          <w:lang w:val="en-GB"/>
        </w:rPr>
        <w:t>the opportunity to</w:t>
      </w:r>
      <w:r w:rsidR="00BE2E41" w:rsidRPr="00C9204C">
        <w:rPr>
          <w:sz w:val="32"/>
          <w:szCs w:val="32"/>
          <w:lang w:val="en-GB"/>
        </w:rPr>
        <w:t xml:space="preserve"> explore and debate and </w:t>
      </w:r>
      <w:r w:rsidR="008934DC" w:rsidRPr="00C9204C">
        <w:rPr>
          <w:sz w:val="32"/>
          <w:szCs w:val="32"/>
          <w:lang w:val="en-GB"/>
        </w:rPr>
        <w:t xml:space="preserve">to </w:t>
      </w:r>
      <w:r w:rsidR="00BE2E41" w:rsidRPr="00C9204C">
        <w:rPr>
          <w:sz w:val="32"/>
          <w:szCs w:val="32"/>
          <w:lang w:val="en-GB"/>
        </w:rPr>
        <w:t>shape the socio-economic impact of Artificial Intelligence.</w:t>
      </w:r>
    </w:p>
    <w:p w14:paraId="3743A6E4" w14:textId="2EC20FB2" w:rsidR="00C9204C" w:rsidRPr="002168BC" w:rsidRDefault="00486C4D" w:rsidP="00C750BC">
      <w:pPr>
        <w:spacing w:line="360" w:lineRule="auto"/>
        <w:rPr>
          <w:i/>
          <w:iCs/>
          <w:sz w:val="32"/>
          <w:szCs w:val="32"/>
          <w:lang w:val="en-US"/>
        </w:rPr>
      </w:pPr>
      <w:r w:rsidRPr="00C9204C">
        <w:rPr>
          <w:sz w:val="32"/>
          <w:szCs w:val="32"/>
          <w:lang w:val="en-GB"/>
        </w:rPr>
        <w:t xml:space="preserve">In 2018, the EC Digital Single Market Initiative </w:t>
      </w:r>
      <w:r w:rsidR="00C9204C" w:rsidRPr="00C9204C">
        <w:rPr>
          <w:sz w:val="32"/>
          <w:szCs w:val="32"/>
          <w:lang w:val="en-GB"/>
        </w:rPr>
        <w:t>highlighted the importance of the collaboration o</w:t>
      </w:r>
      <w:r w:rsidR="00C9204C">
        <w:rPr>
          <w:sz w:val="32"/>
          <w:szCs w:val="32"/>
          <w:lang w:val="en-GB"/>
        </w:rPr>
        <w:t>n</w:t>
      </w:r>
      <w:r w:rsidR="00C9204C" w:rsidRPr="00C9204C">
        <w:rPr>
          <w:sz w:val="32"/>
          <w:szCs w:val="32"/>
          <w:lang w:val="en-GB"/>
        </w:rPr>
        <w:t xml:space="preserve"> </w:t>
      </w:r>
      <w:r w:rsidR="00C9204C" w:rsidRPr="00C9204C">
        <w:rPr>
          <w:sz w:val="32"/>
          <w:szCs w:val="32"/>
          <w:lang w:val="en-US"/>
        </w:rPr>
        <w:t xml:space="preserve">Artificial Intelligence, Data and Robotics. Europe still has a world market share of 33% in robotics, 30% in embedded systems, 55% of automotive semiconductors, 20% of semiconductor equipment and 20% of photonics components. </w:t>
      </w:r>
      <w:r w:rsidR="00C9204C" w:rsidRPr="002168BC">
        <w:rPr>
          <w:sz w:val="32"/>
          <w:szCs w:val="32"/>
          <w:lang w:val="en-US"/>
        </w:rPr>
        <w:lastRenderedPageBreak/>
        <w:t xml:space="preserve">However, Europe faces challenges such as the existing differences in the level of digitalization of industry across sectors, member states and regions. Moreover, only 1 out of 5 companies across the European Union are highly digitized. Around 60% of the Large Industries and more than 90% of the SME’s feel to be lagging behind in digital innovation. </w:t>
      </w:r>
      <w:r w:rsidR="002168BC" w:rsidRPr="002168BC">
        <w:rPr>
          <w:sz w:val="32"/>
          <w:szCs w:val="32"/>
          <w:lang w:val="en-US"/>
        </w:rPr>
        <w:t xml:space="preserve">Our European industry cannot afford to lose leadership in digital industrial platforms. It is estimated that 90 % of future jobs will require </w:t>
      </w:r>
      <w:r w:rsidR="00C9204C" w:rsidRPr="002168BC">
        <w:rPr>
          <w:sz w:val="32"/>
          <w:szCs w:val="32"/>
          <w:lang w:val="en-US"/>
        </w:rPr>
        <w:t>some level of digital skills while 44% of European</w:t>
      </w:r>
      <w:r w:rsidR="002168BC">
        <w:rPr>
          <w:sz w:val="32"/>
          <w:szCs w:val="32"/>
          <w:lang w:val="en-US"/>
        </w:rPr>
        <w:t>s</w:t>
      </w:r>
      <w:r w:rsidR="00C9204C" w:rsidRPr="002168BC">
        <w:rPr>
          <w:sz w:val="32"/>
          <w:szCs w:val="32"/>
          <w:lang w:val="en-US"/>
        </w:rPr>
        <w:t xml:space="preserve"> lack basic digital skills</w:t>
      </w:r>
      <w:r w:rsidR="002168BC" w:rsidRPr="002168BC">
        <w:rPr>
          <w:sz w:val="32"/>
          <w:szCs w:val="32"/>
          <w:lang w:val="en-US"/>
        </w:rPr>
        <w:t>.</w:t>
      </w:r>
    </w:p>
    <w:p w14:paraId="118E1173" w14:textId="3AD9512D" w:rsidR="00C750BC" w:rsidRPr="00C750BC" w:rsidRDefault="00C750BC" w:rsidP="00C750BC">
      <w:pPr>
        <w:spacing w:line="360" w:lineRule="auto"/>
        <w:rPr>
          <w:sz w:val="32"/>
          <w:szCs w:val="32"/>
          <w:lang w:val="en-US"/>
        </w:rPr>
      </w:pPr>
      <w:r w:rsidRPr="00C750BC">
        <w:rPr>
          <w:sz w:val="32"/>
          <w:szCs w:val="32"/>
          <w:lang w:val="en-US"/>
        </w:rPr>
        <w:t xml:space="preserve">The objective of the AI experience center is to contribute to </w:t>
      </w:r>
      <w:r w:rsidR="0005556D" w:rsidRPr="00C750BC">
        <w:rPr>
          <w:sz w:val="32"/>
          <w:szCs w:val="32"/>
          <w:lang w:val="en-US"/>
        </w:rPr>
        <w:t>additional</w:t>
      </w:r>
      <w:r w:rsidR="00BE2E41" w:rsidRPr="00C750BC">
        <w:rPr>
          <w:sz w:val="32"/>
          <w:szCs w:val="32"/>
          <w:lang w:val="en-US"/>
        </w:rPr>
        <w:t xml:space="preserve"> innovation</w:t>
      </w:r>
      <w:r w:rsidR="0005556D" w:rsidRPr="00C750BC">
        <w:rPr>
          <w:sz w:val="32"/>
          <w:szCs w:val="32"/>
          <w:lang w:val="en-US"/>
        </w:rPr>
        <w:t xml:space="preserve"> instruments</w:t>
      </w:r>
      <w:r w:rsidR="00BE2E41" w:rsidRPr="00C750BC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such as</w:t>
      </w:r>
      <w:r w:rsidR="00BE2E41" w:rsidRPr="00C750BC">
        <w:rPr>
          <w:sz w:val="32"/>
          <w:szCs w:val="32"/>
          <w:lang w:val="en-US"/>
        </w:rPr>
        <w:t xml:space="preserve"> the setup of European Digital Innovation Hubs, the development of a regulatory framework </w:t>
      </w:r>
      <w:r>
        <w:rPr>
          <w:sz w:val="32"/>
          <w:szCs w:val="32"/>
          <w:lang w:val="en-US"/>
        </w:rPr>
        <w:t>that fits</w:t>
      </w:r>
      <w:r w:rsidR="00BE2E41" w:rsidRPr="00C750BC">
        <w:rPr>
          <w:sz w:val="32"/>
          <w:szCs w:val="32"/>
          <w:lang w:val="en-US"/>
        </w:rPr>
        <w:t xml:space="preserve"> the digital age</w:t>
      </w:r>
      <w:r>
        <w:rPr>
          <w:sz w:val="32"/>
          <w:szCs w:val="32"/>
          <w:lang w:val="en-US"/>
        </w:rPr>
        <w:t xml:space="preserve"> and</w:t>
      </w:r>
      <w:r w:rsidR="00BE2E41" w:rsidRPr="00C750BC">
        <w:rPr>
          <w:sz w:val="32"/>
          <w:szCs w:val="32"/>
          <w:lang w:val="en-US"/>
        </w:rPr>
        <w:t xml:space="preserve"> the creation of </w:t>
      </w:r>
      <w:r>
        <w:rPr>
          <w:sz w:val="32"/>
          <w:szCs w:val="32"/>
          <w:lang w:val="en-US"/>
        </w:rPr>
        <w:t>p</w:t>
      </w:r>
      <w:r w:rsidR="00BE2E41" w:rsidRPr="00C750BC">
        <w:rPr>
          <w:sz w:val="32"/>
          <w:szCs w:val="32"/>
          <w:lang w:val="en-US"/>
        </w:rPr>
        <w:t>artnerships and industry platforms</w:t>
      </w:r>
      <w:r>
        <w:rPr>
          <w:sz w:val="32"/>
          <w:szCs w:val="32"/>
          <w:lang w:val="en-US"/>
        </w:rPr>
        <w:t>.  In addition, u</w:t>
      </w:r>
      <w:r w:rsidR="00BE2E41" w:rsidRPr="00C750BC">
        <w:rPr>
          <w:sz w:val="32"/>
          <w:szCs w:val="32"/>
          <w:lang w:val="en-US"/>
        </w:rPr>
        <w:t xml:space="preserve">pskilling the workforce and piloting EU initiatives to show how education systems could respond to the digital needs of Europeans </w:t>
      </w:r>
      <w:r>
        <w:rPr>
          <w:sz w:val="32"/>
          <w:szCs w:val="32"/>
          <w:lang w:val="en-US"/>
        </w:rPr>
        <w:t>will also be a focus of the experience center.</w:t>
      </w:r>
    </w:p>
    <w:p w14:paraId="3A50E9AB" w14:textId="0569D854" w:rsidR="00BE2E41" w:rsidRDefault="00BE2E41" w:rsidP="00C750BC">
      <w:pPr>
        <w:spacing w:line="360" w:lineRule="auto"/>
        <w:rPr>
          <w:sz w:val="32"/>
          <w:szCs w:val="32"/>
          <w:lang w:val="en-US"/>
        </w:rPr>
      </w:pPr>
      <w:r w:rsidRPr="00C9204C">
        <w:rPr>
          <w:sz w:val="32"/>
          <w:szCs w:val="32"/>
          <w:lang w:val="en-US"/>
        </w:rPr>
        <w:t xml:space="preserve">At the VUB, we </w:t>
      </w:r>
      <w:r w:rsidR="00C750BC">
        <w:rPr>
          <w:sz w:val="32"/>
          <w:szCs w:val="32"/>
          <w:lang w:val="en-US"/>
        </w:rPr>
        <w:t>strive</w:t>
      </w:r>
      <w:r w:rsidRPr="00C9204C">
        <w:rPr>
          <w:sz w:val="32"/>
          <w:szCs w:val="32"/>
          <w:lang w:val="en-US"/>
        </w:rPr>
        <w:t xml:space="preserve"> to c</w:t>
      </w:r>
      <w:r w:rsidR="0005556D" w:rsidRPr="00C9204C">
        <w:rPr>
          <w:sz w:val="32"/>
          <w:szCs w:val="32"/>
          <w:lang w:val="en-US"/>
        </w:rPr>
        <w:t>omb</w:t>
      </w:r>
      <w:r w:rsidRPr="00C9204C">
        <w:rPr>
          <w:sz w:val="32"/>
          <w:szCs w:val="32"/>
          <w:lang w:val="en-US"/>
        </w:rPr>
        <w:t xml:space="preserve">ine our </w:t>
      </w:r>
      <w:r w:rsidR="0005556D" w:rsidRPr="00C9204C">
        <w:rPr>
          <w:sz w:val="32"/>
          <w:szCs w:val="32"/>
          <w:lang w:val="en-US"/>
        </w:rPr>
        <w:t xml:space="preserve">strengths </w:t>
      </w:r>
      <w:r w:rsidR="00C750BC">
        <w:rPr>
          <w:sz w:val="32"/>
          <w:szCs w:val="32"/>
          <w:lang w:val="en-US"/>
        </w:rPr>
        <w:t>in</w:t>
      </w:r>
      <w:r w:rsidR="0005556D" w:rsidRPr="00C9204C">
        <w:rPr>
          <w:sz w:val="32"/>
          <w:szCs w:val="32"/>
          <w:lang w:val="en-US"/>
        </w:rPr>
        <w:t xml:space="preserve"> </w:t>
      </w:r>
      <w:r w:rsidR="00C750BC">
        <w:rPr>
          <w:sz w:val="32"/>
          <w:szCs w:val="32"/>
          <w:lang w:val="en-US"/>
        </w:rPr>
        <w:t>r</w:t>
      </w:r>
      <w:r w:rsidR="0005556D" w:rsidRPr="00C9204C">
        <w:rPr>
          <w:sz w:val="32"/>
          <w:szCs w:val="32"/>
          <w:lang w:val="en-US"/>
        </w:rPr>
        <w:t xml:space="preserve">esearch and </w:t>
      </w:r>
      <w:r w:rsidR="00C750BC">
        <w:rPr>
          <w:sz w:val="32"/>
          <w:szCs w:val="32"/>
          <w:lang w:val="en-US"/>
        </w:rPr>
        <w:t>i</w:t>
      </w:r>
      <w:r w:rsidR="0005556D" w:rsidRPr="00C9204C">
        <w:rPr>
          <w:sz w:val="32"/>
          <w:szCs w:val="32"/>
          <w:lang w:val="en-US"/>
        </w:rPr>
        <w:t xml:space="preserve">nnovation in the field of Artificial Intelligence, Data and Robotics </w:t>
      </w:r>
      <w:r w:rsidRPr="00C9204C">
        <w:rPr>
          <w:sz w:val="32"/>
          <w:szCs w:val="32"/>
          <w:lang w:val="en-US"/>
        </w:rPr>
        <w:t>for economic and societal stakeholders, with an AI Experience Center as a catalyst, facilitator and attraction pole</w:t>
      </w:r>
      <w:r w:rsidR="00C750BC">
        <w:rPr>
          <w:sz w:val="32"/>
          <w:szCs w:val="32"/>
          <w:lang w:val="en-US"/>
        </w:rPr>
        <w:t>.</w:t>
      </w:r>
    </w:p>
    <w:p w14:paraId="239EAD81" w14:textId="742A3F0C" w:rsidR="00FC6FEE" w:rsidRDefault="001234B1" w:rsidP="00C750BC">
      <w:pPr>
        <w:spacing w:line="360" w:lineRule="auto"/>
        <w:rPr>
          <w:sz w:val="32"/>
          <w:szCs w:val="32"/>
          <w:lang w:val="en-GB"/>
        </w:rPr>
      </w:pPr>
      <w:r w:rsidRPr="00C9204C">
        <w:rPr>
          <w:sz w:val="32"/>
          <w:szCs w:val="32"/>
          <w:lang w:val="en-GB"/>
        </w:rPr>
        <w:t>T</w:t>
      </w:r>
      <w:r w:rsidR="00FC6FEE" w:rsidRPr="00C9204C">
        <w:rPr>
          <w:sz w:val="32"/>
          <w:szCs w:val="32"/>
          <w:lang w:val="en-GB"/>
        </w:rPr>
        <w:t xml:space="preserve">he AI experience </w:t>
      </w:r>
      <w:r w:rsidR="000A4A5F">
        <w:rPr>
          <w:sz w:val="32"/>
          <w:szCs w:val="32"/>
          <w:lang w:val="en-GB"/>
        </w:rPr>
        <w:t>c</w:t>
      </w:r>
      <w:r w:rsidR="00FC6FEE" w:rsidRPr="00C9204C">
        <w:rPr>
          <w:sz w:val="32"/>
          <w:szCs w:val="32"/>
          <w:lang w:val="en-GB"/>
        </w:rPr>
        <w:t>enter</w:t>
      </w:r>
      <w:r w:rsidRPr="00C9204C">
        <w:rPr>
          <w:sz w:val="32"/>
          <w:szCs w:val="32"/>
          <w:lang w:val="en-GB"/>
        </w:rPr>
        <w:t xml:space="preserve"> </w:t>
      </w:r>
      <w:r w:rsidR="00FC6FEE" w:rsidRPr="00C9204C">
        <w:rPr>
          <w:sz w:val="32"/>
          <w:szCs w:val="32"/>
          <w:lang w:val="en-GB"/>
        </w:rPr>
        <w:t>is an important new instrument in the research and innovation ecosystem</w:t>
      </w:r>
      <w:r w:rsidRPr="00C9204C">
        <w:rPr>
          <w:sz w:val="32"/>
          <w:szCs w:val="32"/>
          <w:lang w:val="en-GB"/>
        </w:rPr>
        <w:t xml:space="preserve">, and we </w:t>
      </w:r>
      <w:r w:rsidR="000A4A5F">
        <w:rPr>
          <w:sz w:val="32"/>
          <w:szCs w:val="32"/>
          <w:lang w:val="en-GB"/>
        </w:rPr>
        <w:t>believe it to be</w:t>
      </w:r>
      <w:r w:rsidR="00FC6FEE" w:rsidRPr="00C9204C">
        <w:rPr>
          <w:sz w:val="32"/>
          <w:szCs w:val="32"/>
          <w:lang w:val="en-GB"/>
        </w:rPr>
        <w:t xml:space="preserve"> the first </w:t>
      </w:r>
      <w:r w:rsidR="00FC6FEE" w:rsidRPr="00C9204C">
        <w:rPr>
          <w:sz w:val="32"/>
          <w:szCs w:val="32"/>
          <w:lang w:val="en-GB"/>
        </w:rPr>
        <w:lastRenderedPageBreak/>
        <w:t>of its kind i</w:t>
      </w:r>
      <w:r w:rsidRPr="00C9204C">
        <w:rPr>
          <w:sz w:val="32"/>
          <w:szCs w:val="32"/>
          <w:lang w:val="en-GB"/>
        </w:rPr>
        <w:t xml:space="preserve">n </w:t>
      </w:r>
      <w:r w:rsidR="00FC6FEE" w:rsidRPr="00C9204C">
        <w:rPr>
          <w:sz w:val="32"/>
          <w:szCs w:val="32"/>
          <w:lang w:val="en-GB"/>
        </w:rPr>
        <w:t>Brussels</w:t>
      </w:r>
      <w:r w:rsidRPr="00C9204C">
        <w:rPr>
          <w:sz w:val="32"/>
          <w:szCs w:val="32"/>
          <w:lang w:val="en-GB"/>
        </w:rPr>
        <w:t xml:space="preserve"> and</w:t>
      </w:r>
      <w:r w:rsidR="00FC6FEE" w:rsidRPr="00C9204C">
        <w:rPr>
          <w:sz w:val="32"/>
          <w:szCs w:val="32"/>
          <w:lang w:val="en-GB"/>
        </w:rPr>
        <w:t xml:space="preserve"> Belgium</w:t>
      </w:r>
      <w:r w:rsidR="00D7398A" w:rsidRPr="00C9204C">
        <w:rPr>
          <w:sz w:val="32"/>
          <w:szCs w:val="32"/>
          <w:lang w:val="en-GB"/>
        </w:rPr>
        <w:t xml:space="preserve">. </w:t>
      </w:r>
      <w:r w:rsidRPr="00C9204C">
        <w:rPr>
          <w:sz w:val="32"/>
          <w:szCs w:val="32"/>
          <w:lang w:val="en-GB"/>
        </w:rPr>
        <w:t>The AI Experience Center</w:t>
      </w:r>
      <w:r w:rsidR="00052E66" w:rsidRPr="00C9204C">
        <w:rPr>
          <w:sz w:val="32"/>
          <w:szCs w:val="32"/>
          <w:lang w:val="en-GB"/>
        </w:rPr>
        <w:t xml:space="preserve"> has been </w:t>
      </w:r>
      <w:r w:rsidRPr="00C9204C">
        <w:rPr>
          <w:sz w:val="32"/>
          <w:szCs w:val="32"/>
          <w:lang w:val="en-GB"/>
        </w:rPr>
        <w:t>initiated</w:t>
      </w:r>
      <w:r w:rsidR="00052E66" w:rsidRPr="00C9204C">
        <w:rPr>
          <w:sz w:val="32"/>
          <w:szCs w:val="32"/>
          <w:lang w:val="en-GB"/>
        </w:rPr>
        <w:t xml:space="preserve"> by </w:t>
      </w:r>
      <w:r w:rsidR="000A4A5F">
        <w:rPr>
          <w:sz w:val="32"/>
          <w:szCs w:val="32"/>
          <w:lang w:val="en-GB"/>
        </w:rPr>
        <w:t>our</w:t>
      </w:r>
      <w:r w:rsidR="00052E66" w:rsidRPr="00C9204C">
        <w:rPr>
          <w:sz w:val="32"/>
          <w:szCs w:val="32"/>
          <w:lang w:val="en-GB"/>
        </w:rPr>
        <w:t xml:space="preserve"> four </w:t>
      </w:r>
      <w:r w:rsidR="00BE2E41" w:rsidRPr="00C9204C">
        <w:rPr>
          <w:sz w:val="32"/>
          <w:szCs w:val="32"/>
          <w:lang w:val="en-GB"/>
        </w:rPr>
        <w:t>multidisciplinary</w:t>
      </w:r>
      <w:r w:rsidRPr="00C9204C">
        <w:rPr>
          <w:sz w:val="32"/>
          <w:szCs w:val="32"/>
          <w:lang w:val="en-GB"/>
        </w:rPr>
        <w:t xml:space="preserve"> research</w:t>
      </w:r>
      <w:r w:rsidR="00052E66" w:rsidRPr="00C9204C">
        <w:rPr>
          <w:sz w:val="32"/>
          <w:szCs w:val="32"/>
          <w:lang w:val="en-GB"/>
        </w:rPr>
        <w:t xml:space="preserve"> groups</w:t>
      </w:r>
      <w:r w:rsidRPr="00C9204C">
        <w:rPr>
          <w:sz w:val="32"/>
          <w:szCs w:val="32"/>
          <w:lang w:val="en-GB"/>
        </w:rPr>
        <w:t>,</w:t>
      </w:r>
      <w:r w:rsidR="00052E66" w:rsidRPr="00C9204C">
        <w:rPr>
          <w:sz w:val="32"/>
          <w:szCs w:val="32"/>
          <w:lang w:val="en-GB"/>
        </w:rPr>
        <w:t xml:space="preserve"> AI Lab, </w:t>
      </w:r>
      <w:r w:rsidRPr="00C9204C">
        <w:rPr>
          <w:sz w:val="32"/>
          <w:szCs w:val="32"/>
          <w:lang w:val="en-GB"/>
        </w:rPr>
        <w:t xml:space="preserve">Brubotics, SMIT and ETRO. </w:t>
      </w:r>
      <w:r w:rsidR="0005556D" w:rsidRPr="00C9204C">
        <w:rPr>
          <w:sz w:val="32"/>
          <w:szCs w:val="32"/>
          <w:lang w:val="en-GB"/>
        </w:rPr>
        <w:t>Combing expertise from social sciences to computer sciences and engineering</w:t>
      </w:r>
      <w:r w:rsidR="00BE2E41" w:rsidRPr="00C9204C">
        <w:rPr>
          <w:sz w:val="32"/>
          <w:szCs w:val="32"/>
          <w:lang w:val="en-GB"/>
        </w:rPr>
        <w:t>, t</w:t>
      </w:r>
      <w:r w:rsidR="00D7398A" w:rsidRPr="00C9204C">
        <w:rPr>
          <w:sz w:val="32"/>
          <w:szCs w:val="32"/>
          <w:lang w:val="en-GB"/>
        </w:rPr>
        <w:t xml:space="preserve">he </w:t>
      </w:r>
      <w:r w:rsidR="00BE2E41" w:rsidRPr="00C9204C">
        <w:rPr>
          <w:sz w:val="32"/>
          <w:szCs w:val="32"/>
          <w:lang w:val="en-GB"/>
        </w:rPr>
        <w:t>c</w:t>
      </w:r>
      <w:r w:rsidR="00D7398A" w:rsidRPr="00C9204C">
        <w:rPr>
          <w:sz w:val="32"/>
          <w:szCs w:val="32"/>
          <w:lang w:val="en-GB"/>
        </w:rPr>
        <w:t xml:space="preserve">enter is going to evolve </w:t>
      </w:r>
      <w:r w:rsidRPr="00C9204C">
        <w:rPr>
          <w:sz w:val="32"/>
          <w:szCs w:val="32"/>
          <w:lang w:val="en-GB"/>
        </w:rPr>
        <w:t xml:space="preserve">from </w:t>
      </w:r>
      <w:r w:rsidR="0005556D" w:rsidRPr="00C9204C">
        <w:rPr>
          <w:sz w:val="32"/>
          <w:szCs w:val="32"/>
          <w:lang w:val="en-GB"/>
        </w:rPr>
        <w:t xml:space="preserve">a </w:t>
      </w:r>
      <w:r w:rsidR="003875A7" w:rsidRPr="00C9204C">
        <w:rPr>
          <w:sz w:val="32"/>
          <w:szCs w:val="32"/>
          <w:lang w:val="en-GB"/>
        </w:rPr>
        <w:t>demonstrator’s</w:t>
      </w:r>
      <w:r w:rsidR="00BE2E41" w:rsidRPr="00C9204C">
        <w:rPr>
          <w:sz w:val="32"/>
          <w:szCs w:val="32"/>
          <w:lang w:val="en-GB"/>
        </w:rPr>
        <w:t xml:space="preserve"> </w:t>
      </w:r>
      <w:r w:rsidRPr="00C9204C">
        <w:rPr>
          <w:sz w:val="32"/>
          <w:szCs w:val="32"/>
          <w:lang w:val="en-GB"/>
        </w:rPr>
        <w:t>setup</w:t>
      </w:r>
      <w:r w:rsidR="00D7398A" w:rsidRPr="00C9204C">
        <w:rPr>
          <w:sz w:val="32"/>
          <w:szCs w:val="32"/>
          <w:lang w:val="en-GB"/>
        </w:rPr>
        <w:t xml:space="preserve"> </w:t>
      </w:r>
      <w:r w:rsidR="00BE2E41" w:rsidRPr="00C9204C">
        <w:rPr>
          <w:sz w:val="32"/>
          <w:szCs w:val="32"/>
          <w:lang w:val="en-GB"/>
        </w:rPr>
        <w:t xml:space="preserve">with educational and training services </w:t>
      </w:r>
      <w:r w:rsidR="00D7398A" w:rsidRPr="00C9204C">
        <w:rPr>
          <w:sz w:val="32"/>
          <w:szCs w:val="32"/>
          <w:lang w:val="en-GB"/>
        </w:rPr>
        <w:t xml:space="preserve">into a research </w:t>
      </w:r>
      <w:r w:rsidRPr="00C9204C">
        <w:rPr>
          <w:sz w:val="32"/>
          <w:szCs w:val="32"/>
          <w:lang w:val="en-GB"/>
        </w:rPr>
        <w:t xml:space="preserve">&amp; </w:t>
      </w:r>
      <w:r w:rsidR="00D7398A" w:rsidRPr="00C9204C">
        <w:rPr>
          <w:sz w:val="32"/>
          <w:szCs w:val="32"/>
          <w:lang w:val="en-GB"/>
        </w:rPr>
        <w:t>test laboratory</w:t>
      </w:r>
      <w:r w:rsidR="003875A7">
        <w:rPr>
          <w:sz w:val="32"/>
          <w:szCs w:val="32"/>
          <w:lang w:val="en-GB"/>
        </w:rPr>
        <w:t>. This lab</w:t>
      </w:r>
      <w:r w:rsidR="00D7398A" w:rsidRPr="00C9204C">
        <w:rPr>
          <w:sz w:val="32"/>
          <w:szCs w:val="32"/>
          <w:lang w:val="en-GB"/>
        </w:rPr>
        <w:t xml:space="preserve"> will </w:t>
      </w:r>
      <w:r w:rsidRPr="00C9204C">
        <w:rPr>
          <w:sz w:val="32"/>
          <w:szCs w:val="32"/>
          <w:lang w:val="en-GB"/>
        </w:rPr>
        <w:t>help new and established</w:t>
      </w:r>
      <w:r w:rsidR="00D7398A" w:rsidRPr="00C9204C">
        <w:rPr>
          <w:sz w:val="32"/>
          <w:szCs w:val="32"/>
          <w:lang w:val="en-GB"/>
        </w:rPr>
        <w:t xml:space="preserve"> companies and organisations further in their search </w:t>
      </w:r>
      <w:r w:rsidR="003875A7">
        <w:rPr>
          <w:sz w:val="32"/>
          <w:szCs w:val="32"/>
          <w:lang w:val="en-GB"/>
        </w:rPr>
        <w:t>for</w:t>
      </w:r>
      <w:r w:rsidRPr="00C9204C">
        <w:rPr>
          <w:sz w:val="32"/>
          <w:szCs w:val="32"/>
          <w:lang w:val="en-GB"/>
        </w:rPr>
        <w:t xml:space="preserve"> relevant and</w:t>
      </w:r>
      <w:r w:rsidR="00D7398A" w:rsidRPr="00C9204C">
        <w:rPr>
          <w:sz w:val="32"/>
          <w:szCs w:val="32"/>
          <w:lang w:val="en-GB"/>
        </w:rPr>
        <w:t xml:space="preserve"> applicable AI driven solutions. By doing th</w:t>
      </w:r>
      <w:r w:rsidRPr="00C9204C">
        <w:rPr>
          <w:sz w:val="32"/>
          <w:szCs w:val="32"/>
          <w:lang w:val="en-GB"/>
        </w:rPr>
        <w:t>is</w:t>
      </w:r>
      <w:r w:rsidR="00D7398A" w:rsidRPr="00C9204C">
        <w:rPr>
          <w:sz w:val="32"/>
          <w:szCs w:val="32"/>
          <w:lang w:val="en-GB"/>
        </w:rPr>
        <w:t xml:space="preserve"> in a </w:t>
      </w:r>
      <w:r w:rsidR="00BE2E41" w:rsidRPr="00C9204C">
        <w:rPr>
          <w:sz w:val="32"/>
          <w:szCs w:val="32"/>
          <w:lang w:val="en-GB"/>
        </w:rPr>
        <w:t>well</w:t>
      </w:r>
      <w:r w:rsidR="003875A7">
        <w:rPr>
          <w:sz w:val="32"/>
          <w:szCs w:val="32"/>
          <w:lang w:val="en-GB"/>
        </w:rPr>
        <w:t>-</w:t>
      </w:r>
      <w:r w:rsidR="00BE2E41" w:rsidRPr="00C9204C">
        <w:rPr>
          <w:sz w:val="32"/>
          <w:szCs w:val="32"/>
          <w:lang w:val="en-GB"/>
        </w:rPr>
        <w:t xml:space="preserve">planned, </w:t>
      </w:r>
      <w:r w:rsidR="00D7398A" w:rsidRPr="00C9204C">
        <w:rPr>
          <w:sz w:val="32"/>
          <w:szCs w:val="32"/>
          <w:lang w:val="en-GB"/>
        </w:rPr>
        <w:t>stage</w:t>
      </w:r>
      <w:r w:rsidR="003875A7">
        <w:rPr>
          <w:sz w:val="32"/>
          <w:szCs w:val="32"/>
          <w:lang w:val="en-GB"/>
        </w:rPr>
        <w:t>-</w:t>
      </w:r>
      <w:r w:rsidR="00D7398A" w:rsidRPr="00C9204C">
        <w:rPr>
          <w:sz w:val="32"/>
          <w:szCs w:val="32"/>
          <w:lang w:val="en-GB"/>
        </w:rPr>
        <w:t xml:space="preserve">gated approach and with </w:t>
      </w:r>
      <w:r w:rsidR="00052E66" w:rsidRPr="00C9204C">
        <w:rPr>
          <w:sz w:val="32"/>
          <w:szCs w:val="32"/>
          <w:lang w:val="en-GB"/>
        </w:rPr>
        <w:t>different stakeholders</w:t>
      </w:r>
      <w:r w:rsidRPr="00C9204C">
        <w:rPr>
          <w:sz w:val="32"/>
          <w:szCs w:val="32"/>
          <w:lang w:val="en-GB"/>
        </w:rPr>
        <w:t xml:space="preserve">, we </w:t>
      </w:r>
      <w:r w:rsidR="003875A7">
        <w:rPr>
          <w:sz w:val="32"/>
          <w:szCs w:val="32"/>
          <w:lang w:val="en-GB"/>
        </w:rPr>
        <w:t xml:space="preserve">trust that </w:t>
      </w:r>
      <w:r w:rsidRPr="00C9204C">
        <w:rPr>
          <w:sz w:val="32"/>
          <w:szCs w:val="32"/>
          <w:lang w:val="en-GB"/>
        </w:rPr>
        <w:t>the AI Experience Center</w:t>
      </w:r>
      <w:r w:rsidR="00052E66" w:rsidRPr="00C9204C">
        <w:rPr>
          <w:sz w:val="32"/>
          <w:szCs w:val="32"/>
          <w:lang w:val="en-GB"/>
        </w:rPr>
        <w:t xml:space="preserve"> </w:t>
      </w:r>
      <w:r w:rsidR="003875A7">
        <w:rPr>
          <w:sz w:val="32"/>
          <w:szCs w:val="32"/>
          <w:lang w:val="en-GB"/>
        </w:rPr>
        <w:t>will</w:t>
      </w:r>
      <w:r w:rsidR="00052E66" w:rsidRPr="00C9204C">
        <w:rPr>
          <w:sz w:val="32"/>
          <w:szCs w:val="32"/>
          <w:lang w:val="en-GB"/>
        </w:rPr>
        <w:t xml:space="preserve"> evolve into an innovation hub. </w:t>
      </w:r>
    </w:p>
    <w:p w14:paraId="13C1A2E7" w14:textId="77777777" w:rsidR="003875A7" w:rsidRPr="00C9204C" w:rsidRDefault="003875A7" w:rsidP="00C750BC">
      <w:pPr>
        <w:spacing w:line="360" w:lineRule="auto"/>
        <w:rPr>
          <w:sz w:val="32"/>
          <w:szCs w:val="32"/>
          <w:lang w:val="en-GB"/>
        </w:rPr>
      </w:pPr>
    </w:p>
    <w:p w14:paraId="37B53B9D" w14:textId="5BAEBE9D" w:rsidR="001234B1" w:rsidRPr="00C9204C" w:rsidRDefault="001234B1" w:rsidP="00C750BC">
      <w:pPr>
        <w:spacing w:line="360" w:lineRule="auto"/>
        <w:rPr>
          <w:sz w:val="32"/>
          <w:szCs w:val="32"/>
          <w:lang w:val="en-US"/>
        </w:rPr>
      </w:pPr>
      <w:r w:rsidRPr="00C9204C">
        <w:rPr>
          <w:sz w:val="32"/>
          <w:szCs w:val="32"/>
          <w:lang w:val="en-GB"/>
        </w:rPr>
        <w:t>The original idea came from</w:t>
      </w:r>
      <w:r w:rsidR="00D737A9">
        <w:rPr>
          <w:sz w:val="32"/>
          <w:szCs w:val="32"/>
          <w:lang w:val="en-GB"/>
        </w:rPr>
        <w:t xml:space="preserve"> Professor</w:t>
      </w:r>
      <w:r w:rsidRPr="00C9204C">
        <w:rPr>
          <w:sz w:val="32"/>
          <w:szCs w:val="32"/>
          <w:lang w:val="en-GB"/>
        </w:rPr>
        <w:t xml:space="preserve"> </w:t>
      </w:r>
      <w:r w:rsidR="006232BD" w:rsidRPr="00C9204C">
        <w:rPr>
          <w:sz w:val="32"/>
          <w:szCs w:val="32"/>
          <w:lang w:val="en-GB"/>
        </w:rPr>
        <w:t xml:space="preserve">Ann Nowé, head of </w:t>
      </w:r>
      <w:r w:rsidRPr="00C9204C">
        <w:rPr>
          <w:sz w:val="32"/>
          <w:szCs w:val="32"/>
          <w:lang w:val="en-GB"/>
        </w:rPr>
        <w:t xml:space="preserve">the VUB AI Lab, </w:t>
      </w:r>
      <w:r w:rsidR="006232BD" w:rsidRPr="00C9204C">
        <w:rPr>
          <w:sz w:val="32"/>
          <w:szCs w:val="32"/>
          <w:lang w:val="en-GB"/>
        </w:rPr>
        <w:t xml:space="preserve">the Lab which, as most of you know, was </w:t>
      </w:r>
      <w:r w:rsidRPr="00C9204C">
        <w:rPr>
          <w:sz w:val="32"/>
          <w:szCs w:val="32"/>
          <w:lang w:val="en-GB"/>
        </w:rPr>
        <w:t>established by Lu</w:t>
      </w:r>
      <w:r w:rsidR="006232BD" w:rsidRPr="00C9204C">
        <w:rPr>
          <w:sz w:val="32"/>
          <w:szCs w:val="32"/>
          <w:lang w:val="en-GB"/>
        </w:rPr>
        <w:t>c</w:t>
      </w:r>
      <w:r w:rsidRPr="00C9204C">
        <w:rPr>
          <w:sz w:val="32"/>
          <w:szCs w:val="32"/>
          <w:lang w:val="en-GB"/>
        </w:rPr>
        <w:t xml:space="preserve"> Steels in 1983 and </w:t>
      </w:r>
      <w:r w:rsidR="006232BD" w:rsidRPr="00C9204C">
        <w:rPr>
          <w:sz w:val="32"/>
          <w:szCs w:val="32"/>
          <w:lang w:val="en-GB"/>
        </w:rPr>
        <w:t xml:space="preserve">is </w:t>
      </w:r>
      <w:r w:rsidRPr="00C9204C">
        <w:rPr>
          <w:sz w:val="32"/>
          <w:szCs w:val="32"/>
          <w:lang w:val="en-GB"/>
        </w:rPr>
        <w:t xml:space="preserve">internationally acclaimed for its innovative and multidisciplinary approach </w:t>
      </w:r>
      <w:r w:rsidR="00D737A9">
        <w:rPr>
          <w:sz w:val="32"/>
          <w:szCs w:val="32"/>
          <w:lang w:val="en-GB"/>
        </w:rPr>
        <w:t>towards</w:t>
      </w:r>
      <w:r w:rsidR="00BE2E41" w:rsidRPr="00C9204C">
        <w:rPr>
          <w:sz w:val="32"/>
          <w:szCs w:val="32"/>
          <w:lang w:val="en-GB"/>
        </w:rPr>
        <w:t xml:space="preserve"> </w:t>
      </w:r>
      <w:r w:rsidR="003875A7">
        <w:rPr>
          <w:sz w:val="32"/>
          <w:szCs w:val="32"/>
          <w:lang w:val="en-GB"/>
        </w:rPr>
        <w:t xml:space="preserve">the </w:t>
      </w:r>
      <w:r w:rsidR="00BE2E41" w:rsidRPr="00C9204C">
        <w:rPr>
          <w:sz w:val="32"/>
          <w:szCs w:val="32"/>
          <w:lang w:val="en-GB"/>
        </w:rPr>
        <w:t xml:space="preserve">young scientific field </w:t>
      </w:r>
      <w:r w:rsidR="003875A7">
        <w:rPr>
          <w:sz w:val="32"/>
          <w:szCs w:val="32"/>
          <w:lang w:val="en-GB"/>
        </w:rPr>
        <w:t xml:space="preserve">that </w:t>
      </w:r>
      <w:r w:rsidRPr="00C9204C">
        <w:rPr>
          <w:sz w:val="32"/>
          <w:szCs w:val="32"/>
          <w:lang w:val="en-GB"/>
        </w:rPr>
        <w:t xml:space="preserve">AI is. The idea of creating an AI Fab Lab, which later evolved into the idea of an AI Experience Center, dates back </w:t>
      </w:r>
      <w:r w:rsidR="003875A7">
        <w:rPr>
          <w:sz w:val="32"/>
          <w:szCs w:val="32"/>
          <w:lang w:val="en-GB"/>
        </w:rPr>
        <w:t>from</w:t>
      </w:r>
      <w:r w:rsidRPr="00C9204C">
        <w:rPr>
          <w:sz w:val="32"/>
          <w:szCs w:val="32"/>
          <w:lang w:val="en-GB"/>
        </w:rPr>
        <w:t xml:space="preserve"> 2014. In the iCity Brussels </w:t>
      </w:r>
      <w:r w:rsidRPr="00C9204C">
        <w:rPr>
          <w:sz w:val="32"/>
          <w:szCs w:val="32"/>
          <w:lang w:val="en-US"/>
        </w:rPr>
        <w:t>Feder project proposal, the role and innovative character of a</w:t>
      </w:r>
      <w:r w:rsidR="006232BD" w:rsidRPr="00C9204C">
        <w:rPr>
          <w:sz w:val="32"/>
          <w:szCs w:val="32"/>
          <w:lang w:val="en-US"/>
        </w:rPr>
        <w:t xml:space="preserve">n </w:t>
      </w:r>
      <w:r w:rsidRPr="00C9204C">
        <w:rPr>
          <w:sz w:val="32"/>
          <w:szCs w:val="32"/>
          <w:lang w:val="en-US"/>
        </w:rPr>
        <w:t xml:space="preserve">AI Fab Lab has been deployed and later on it became part of the AI Industrial Research Fund </w:t>
      </w:r>
      <w:r w:rsidR="00AA61FF" w:rsidRPr="00C9204C">
        <w:rPr>
          <w:sz w:val="32"/>
          <w:szCs w:val="32"/>
          <w:lang w:val="en-US"/>
        </w:rPr>
        <w:t>Project</w:t>
      </w:r>
      <w:r w:rsidRPr="00C9204C">
        <w:rPr>
          <w:sz w:val="32"/>
          <w:szCs w:val="32"/>
          <w:lang w:val="en-US"/>
        </w:rPr>
        <w:t xml:space="preserve"> </w:t>
      </w:r>
      <w:r w:rsidRPr="00C9204C">
        <w:rPr>
          <w:sz w:val="32"/>
          <w:szCs w:val="32"/>
          <w:lang w:val="en-GB"/>
        </w:rPr>
        <w:t>Rainbow</w:t>
      </w:r>
      <w:r w:rsidR="006232BD" w:rsidRPr="00C9204C">
        <w:rPr>
          <w:sz w:val="32"/>
          <w:szCs w:val="32"/>
          <w:lang w:val="en-GB"/>
        </w:rPr>
        <w:t>,</w:t>
      </w:r>
      <w:r w:rsidRPr="00C9204C">
        <w:rPr>
          <w:sz w:val="32"/>
          <w:szCs w:val="32"/>
          <w:lang w:val="en-GB"/>
        </w:rPr>
        <w:t xml:space="preserve"> in 2016. Developing input for the Flanders AI Plan from 2017 and 2018 onwards, helped the creation of the concept a </w:t>
      </w:r>
      <w:r w:rsidR="00AA61FF" w:rsidRPr="00C9204C">
        <w:rPr>
          <w:sz w:val="32"/>
          <w:szCs w:val="32"/>
          <w:lang w:val="en-GB"/>
        </w:rPr>
        <w:t>full-</w:t>
      </w:r>
      <w:r w:rsidR="00AA61FF">
        <w:rPr>
          <w:sz w:val="32"/>
          <w:szCs w:val="32"/>
          <w:lang w:val="en-GB"/>
        </w:rPr>
        <w:t>fledged</w:t>
      </w:r>
      <w:r w:rsidRPr="00C9204C">
        <w:rPr>
          <w:sz w:val="32"/>
          <w:szCs w:val="32"/>
          <w:lang w:val="en-GB"/>
        </w:rPr>
        <w:t xml:space="preserve"> AI Experience Center</w:t>
      </w:r>
      <w:r w:rsidR="006232BD" w:rsidRPr="00C9204C">
        <w:rPr>
          <w:sz w:val="32"/>
          <w:szCs w:val="32"/>
          <w:lang w:val="en-GB"/>
        </w:rPr>
        <w:t>.</w:t>
      </w:r>
    </w:p>
    <w:p w14:paraId="587756AC" w14:textId="77777777" w:rsidR="00AA61FF" w:rsidRDefault="001234B1" w:rsidP="00C750BC">
      <w:pPr>
        <w:spacing w:line="360" w:lineRule="auto"/>
        <w:rPr>
          <w:sz w:val="32"/>
          <w:szCs w:val="32"/>
          <w:lang w:val="en-US"/>
        </w:rPr>
      </w:pPr>
      <w:r w:rsidRPr="00C9204C">
        <w:rPr>
          <w:sz w:val="32"/>
          <w:szCs w:val="32"/>
          <w:lang w:val="en-US"/>
        </w:rPr>
        <w:lastRenderedPageBreak/>
        <w:t xml:space="preserve">It is thanks to the expertise and research track record of over 200 researchers that represent these 4 </w:t>
      </w:r>
      <w:r w:rsidR="00AA61FF">
        <w:rPr>
          <w:sz w:val="32"/>
          <w:szCs w:val="32"/>
          <w:lang w:val="en-US"/>
        </w:rPr>
        <w:t xml:space="preserve">mentioned </w:t>
      </w:r>
      <w:r w:rsidRPr="00C9204C">
        <w:rPr>
          <w:sz w:val="32"/>
          <w:szCs w:val="32"/>
          <w:lang w:val="en-US"/>
        </w:rPr>
        <w:t>research groups, that this first important milestone can be</w:t>
      </w:r>
      <w:r w:rsidR="00AA61FF">
        <w:rPr>
          <w:sz w:val="32"/>
          <w:szCs w:val="32"/>
          <w:lang w:val="en-US"/>
        </w:rPr>
        <w:t xml:space="preserve"> achieved. The implementation of the lab</w:t>
      </w:r>
      <w:r w:rsidRPr="00C9204C">
        <w:rPr>
          <w:sz w:val="32"/>
          <w:szCs w:val="32"/>
          <w:lang w:val="en-US"/>
        </w:rPr>
        <w:t xml:space="preserve"> will strengthen the position of the VUB as a leading university in the field of human centered AI research and education. </w:t>
      </w:r>
    </w:p>
    <w:p w14:paraId="30987481" w14:textId="48435768" w:rsidR="001234B1" w:rsidRDefault="00AA61FF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>The</w:t>
      </w:r>
      <w:r w:rsidR="001234B1" w:rsidRPr="00C9204C">
        <w:rPr>
          <w:sz w:val="32"/>
          <w:szCs w:val="32"/>
          <w:lang w:val="en-US"/>
        </w:rPr>
        <w:t xml:space="preserve"> multidisciplinary approach </w:t>
      </w:r>
      <w:r>
        <w:rPr>
          <w:sz w:val="32"/>
          <w:szCs w:val="32"/>
          <w:lang w:val="en-US"/>
        </w:rPr>
        <w:t>creates the opportunity</w:t>
      </w:r>
      <w:r w:rsidR="001234B1" w:rsidRPr="00C9204C">
        <w:rPr>
          <w:sz w:val="32"/>
          <w:szCs w:val="32"/>
          <w:lang w:val="en-US"/>
        </w:rPr>
        <w:t xml:space="preserve"> to offer the right expertise to </w:t>
      </w:r>
      <w:r w:rsidR="001234B1" w:rsidRPr="00C9204C">
        <w:rPr>
          <w:sz w:val="32"/>
          <w:szCs w:val="32"/>
          <w:lang w:val="en-GB"/>
        </w:rPr>
        <w:t>connecting industry players from large to small</w:t>
      </w:r>
      <w:r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>enterprises</w:t>
      </w:r>
      <w:r>
        <w:rPr>
          <w:sz w:val="32"/>
          <w:szCs w:val="32"/>
          <w:lang w:val="en-GB"/>
        </w:rPr>
        <w:t>,</w:t>
      </w:r>
      <w:r w:rsidR="001234B1" w:rsidRPr="00C9204C">
        <w:rPr>
          <w:sz w:val="32"/>
          <w:szCs w:val="32"/>
          <w:lang w:val="en-GB"/>
        </w:rPr>
        <w:t xml:space="preserve"> as well as </w:t>
      </w:r>
      <w:r>
        <w:rPr>
          <w:sz w:val="32"/>
          <w:szCs w:val="32"/>
          <w:lang w:val="en-GB"/>
        </w:rPr>
        <w:t xml:space="preserve">to </w:t>
      </w:r>
      <w:r w:rsidRPr="00C9204C">
        <w:rPr>
          <w:sz w:val="32"/>
          <w:szCs w:val="32"/>
          <w:lang w:val="en-GB"/>
        </w:rPr>
        <w:t>start-up</w:t>
      </w:r>
      <w:r w:rsidR="001234B1" w:rsidRPr="00C9204C">
        <w:rPr>
          <w:sz w:val="32"/>
          <w:szCs w:val="32"/>
          <w:lang w:val="en-GB"/>
        </w:rPr>
        <w:t xml:space="preserve"> companies to facilitate and accelerate innovation in AI applications.  </w:t>
      </w:r>
      <w:r>
        <w:rPr>
          <w:sz w:val="32"/>
          <w:szCs w:val="32"/>
          <w:lang w:val="en-US"/>
        </w:rPr>
        <w:t>This same</w:t>
      </w:r>
      <w:r w:rsidR="001234B1" w:rsidRPr="00C9204C">
        <w:rPr>
          <w:sz w:val="32"/>
          <w:szCs w:val="32"/>
          <w:lang w:val="en-US"/>
        </w:rPr>
        <w:t xml:space="preserve"> multidisciplinary approach </w:t>
      </w:r>
      <w:r>
        <w:rPr>
          <w:sz w:val="32"/>
          <w:szCs w:val="32"/>
          <w:lang w:val="en-US"/>
        </w:rPr>
        <w:t>allows to</w:t>
      </w:r>
      <w:r w:rsidR="001234B1" w:rsidRPr="00C9204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group</w:t>
      </w:r>
      <w:r w:rsidR="001234B1" w:rsidRPr="00C9204C">
        <w:rPr>
          <w:sz w:val="32"/>
          <w:szCs w:val="32"/>
          <w:lang w:val="en-US"/>
        </w:rPr>
        <w:t xml:space="preserve"> policy makers, the broader public and </w:t>
      </w:r>
      <w:r w:rsidRPr="00C9204C">
        <w:rPr>
          <w:sz w:val="32"/>
          <w:szCs w:val="32"/>
          <w:lang w:val="en-US"/>
        </w:rPr>
        <w:t>nonprofit</w:t>
      </w:r>
      <w:r w:rsidR="001234B1" w:rsidRPr="00C9204C">
        <w:rPr>
          <w:sz w:val="32"/>
          <w:szCs w:val="32"/>
          <w:lang w:val="en-US"/>
        </w:rPr>
        <w:t xml:space="preserve"> </w:t>
      </w:r>
      <w:r w:rsidR="00BE2E41" w:rsidRPr="00C9204C">
        <w:rPr>
          <w:sz w:val="32"/>
          <w:szCs w:val="32"/>
          <w:lang w:val="en-US"/>
        </w:rPr>
        <w:t>organizations</w:t>
      </w:r>
      <w:r w:rsidR="001234B1" w:rsidRPr="00C9204C">
        <w:rPr>
          <w:sz w:val="32"/>
          <w:szCs w:val="32"/>
          <w:lang w:val="en-US"/>
        </w:rPr>
        <w:t xml:space="preserve"> to debate the acceptance</w:t>
      </w:r>
      <w:r>
        <w:rPr>
          <w:sz w:val="32"/>
          <w:szCs w:val="32"/>
          <w:lang w:val="en-US"/>
        </w:rPr>
        <w:t xml:space="preserve"> and to define </w:t>
      </w:r>
      <w:r w:rsidRPr="00C9204C">
        <w:rPr>
          <w:sz w:val="32"/>
          <w:szCs w:val="32"/>
          <w:lang w:val="en-US"/>
        </w:rPr>
        <w:t>opportunities</w:t>
      </w:r>
      <w:r>
        <w:rPr>
          <w:sz w:val="32"/>
          <w:szCs w:val="32"/>
          <w:lang w:val="en-US"/>
        </w:rPr>
        <w:t xml:space="preserve"> and societal needs</w:t>
      </w:r>
      <w:r w:rsidR="001234B1" w:rsidRPr="00C9204C">
        <w:rPr>
          <w:sz w:val="32"/>
          <w:szCs w:val="32"/>
          <w:lang w:val="en-US"/>
        </w:rPr>
        <w:t xml:space="preserve"> and how AI driven technologies can </w:t>
      </w:r>
      <w:r>
        <w:rPr>
          <w:sz w:val="32"/>
          <w:szCs w:val="32"/>
          <w:lang w:val="en-US"/>
        </w:rPr>
        <w:t>meet these needs</w:t>
      </w:r>
      <w:r w:rsidR="001234B1" w:rsidRPr="00C9204C">
        <w:rPr>
          <w:sz w:val="32"/>
          <w:szCs w:val="32"/>
          <w:lang w:val="en-US"/>
        </w:rPr>
        <w:t xml:space="preserve">. </w:t>
      </w:r>
      <w:r w:rsidR="001234B1" w:rsidRPr="00C9204C">
        <w:rPr>
          <w:sz w:val="32"/>
          <w:szCs w:val="32"/>
          <w:lang w:val="en-GB"/>
        </w:rPr>
        <w:t>Through research, through innovation, through education and debate.</w:t>
      </w:r>
    </w:p>
    <w:p w14:paraId="5A7D02AD" w14:textId="77777777" w:rsidR="00AA61FF" w:rsidRPr="00C9204C" w:rsidRDefault="00AA61FF" w:rsidP="00C750BC">
      <w:pPr>
        <w:spacing w:line="360" w:lineRule="auto"/>
        <w:rPr>
          <w:sz w:val="32"/>
          <w:szCs w:val="32"/>
          <w:lang w:val="en-GB"/>
        </w:rPr>
      </w:pPr>
    </w:p>
    <w:p w14:paraId="0B2CD4FC" w14:textId="74887BD9" w:rsidR="00052E66" w:rsidRPr="00C9204C" w:rsidRDefault="00AA61FF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 therefore</w:t>
      </w:r>
      <w:r w:rsidR="001234B1" w:rsidRPr="00C9204C">
        <w:rPr>
          <w:sz w:val="32"/>
          <w:szCs w:val="32"/>
          <w:lang w:val="en-GB"/>
        </w:rPr>
        <w:t xml:space="preserve"> strongly support the definition of Artificial Intelligence as laid out by the European Parliament and the OECD. We consider</w:t>
      </w:r>
      <w:r w:rsidR="00F97DF5" w:rsidRPr="00C9204C">
        <w:rPr>
          <w:sz w:val="32"/>
          <w:szCs w:val="32"/>
          <w:lang w:val="en-GB"/>
        </w:rPr>
        <w:t xml:space="preserve"> autonomous systems</w:t>
      </w:r>
      <w:r>
        <w:rPr>
          <w:sz w:val="32"/>
          <w:szCs w:val="32"/>
          <w:lang w:val="en-GB"/>
        </w:rPr>
        <w:t>,</w:t>
      </w:r>
      <w:r w:rsidR="00F97DF5" w:rsidRPr="00C9204C">
        <w:rPr>
          <w:sz w:val="32"/>
          <w:szCs w:val="32"/>
          <w:lang w:val="en-GB"/>
        </w:rPr>
        <w:t xml:space="preserve"> like robotics</w:t>
      </w:r>
      <w:r>
        <w:rPr>
          <w:sz w:val="32"/>
          <w:szCs w:val="32"/>
          <w:lang w:val="en-GB"/>
        </w:rPr>
        <w:t>,</w:t>
      </w:r>
      <w:r w:rsidR="00F97DF5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to </w:t>
      </w:r>
      <w:r w:rsidR="00F97DF5" w:rsidRPr="00C9204C">
        <w:rPr>
          <w:sz w:val="32"/>
          <w:szCs w:val="32"/>
          <w:lang w:val="en-GB"/>
        </w:rPr>
        <w:t xml:space="preserve">have found a place </w:t>
      </w:r>
      <w:r w:rsidR="00BE2E41" w:rsidRPr="00C9204C">
        <w:rPr>
          <w:sz w:val="32"/>
          <w:szCs w:val="32"/>
          <w:lang w:val="en-GB"/>
        </w:rPr>
        <w:t xml:space="preserve">in </w:t>
      </w:r>
      <w:r w:rsidR="00F97DF5" w:rsidRPr="00C9204C">
        <w:rPr>
          <w:sz w:val="32"/>
          <w:szCs w:val="32"/>
          <w:lang w:val="en-GB"/>
        </w:rPr>
        <w:t xml:space="preserve">what AI is all about. </w:t>
      </w:r>
      <w:r>
        <w:rPr>
          <w:sz w:val="32"/>
          <w:szCs w:val="32"/>
          <w:lang w:val="en-GB"/>
        </w:rPr>
        <w:t>T</w:t>
      </w:r>
      <w:r w:rsidR="001234B1" w:rsidRPr="00C9204C">
        <w:rPr>
          <w:sz w:val="32"/>
          <w:szCs w:val="32"/>
          <w:lang w:val="en-GB"/>
        </w:rPr>
        <w:t>he role of</w:t>
      </w:r>
      <w:r w:rsidR="00F97DF5" w:rsidRPr="00C9204C"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 xml:space="preserve">our successful research group </w:t>
      </w:r>
      <w:r w:rsidR="0009208E" w:rsidRPr="00C9204C">
        <w:rPr>
          <w:sz w:val="32"/>
          <w:szCs w:val="32"/>
          <w:lang w:val="en-GB"/>
        </w:rPr>
        <w:t>B</w:t>
      </w:r>
      <w:r w:rsidR="00F97DF5" w:rsidRPr="00C9204C">
        <w:rPr>
          <w:sz w:val="32"/>
          <w:szCs w:val="32"/>
          <w:lang w:val="en-GB"/>
        </w:rPr>
        <w:t>rubotics</w:t>
      </w:r>
      <w:r w:rsidR="001234B1" w:rsidRPr="00C9204C">
        <w:rPr>
          <w:sz w:val="32"/>
          <w:szCs w:val="32"/>
          <w:lang w:val="en-GB"/>
        </w:rPr>
        <w:t xml:space="preserve"> will be crucial for the AI Experience Center</w:t>
      </w:r>
      <w:r w:rsidR="00F97DF5" w:rsidRPr="00C9204C">
        <w:rPr>
          <w:sz w:val="32"/>
          <w:szCs w:val="32"/>
          <w:lang w:val="en-GB"/>
        </w:rPr>
        <w:t>. The</w:t>
      </w:r>
      <w:r w:rsidR="001234B1" w:rsidRPr="00C9204C">
        <w:rPr>
          <w:sz w:val="32"/>
          <w:szCs w:val="32"/>
          <w:lang w:val="en-GB"/>
        </w:rPr>
        <w:t xml:space="preserve"> last 5 years </w:t>
      </w:r>
      <w:r>
        <w:rPr>
          <w:sz w:val="32"/>
          <w:szCs w:val="32"/>
          <w:lang w:val="en-GB"/>
        </w:rPr>
        <w:t xml:space="preserve">Brubotics has </w:t>
      </w:r>
      <w:r w:rsidR="001234B1" w:rsidRPr="00C9204C">
        <w:rPr>
          <w:sz w:val="32"/>
          <w:szCs w:val="32"/>
          <w:lang w:val="en-GB"/>
        </w:rPr>
        <w:t>buil</w:t>
      </w:r>
      <w:r>
        <w:rPr>
          <w:sz w:val="32"/>
          <w:szCs w:val="32"/>
          <w:lang w:val="en-GB"/>
        </w:rPr>
        <w:t>t</w:t>
      </w:r>
      <w:r w:rsidR="001234B1" w:rsidRPr="00C9204C">
        <w:rPr>
          <w:sz w:val="32"/>
          <w:szCs w:val="32"/>
          <w:lang w:val="en-GB"/>
        </w:rPr>
        <w:t xml:space="preserve"> a strong </w:t>
      </w:r>
      <w:r w:rsidR="00F97DF5" w:rsidRPr="00C9204C">
        <w:rPr>
          <w:sz w:val="32"/>
          <w:szCs w:val="32"/>
          <w:lang w:val="en-GB"/>
        </w:rPr>
        <w:t>expert</w:t>
      </w:r>
      <w:r w:rsidR="001234B1" w:rsidRPr="00C9204C">
        <w:rPr>
          <w:sz w:val="32"/>
          <w:szCs w:val="32"/>
          <w:lang w:val="en-GB"/>
        </w:rPr>
        <w:t xml:space="preserve"> community</w:t>
      </w:r>
      <w:r w:rsidR="00F97DF5" w:rsidRPr="00C9204C">
        <w:rPr>
          <w:sz w:val="32"/>
          <w:szCs w:val="32"/>
          <w:lang w:val="en-GB"/>
        </w:rPr>
        <w:t xml:space="preserve"> of eight different research groups under the umbrella of </w:t>
      </w:r>
      <w:r w:rsidR="001234B1" w:rsidRPr="00C9204C">
        <w:rPr>
          <w:sz w:val="32"/>
          <w:szCs w:val="32"/>
          <w:lang w:val="en-GB"/>
        </w:rPr>
        <w:t>h</w:t>
      </w:r>
      <w:r w:rsidR="00F97DF5" w:rsidRPr="00C9204C">
        <w:rPr>
          <w:sz w:val="32"/>
          <w:szCs w:val="32"/>
          <w:lang w:val="en-GB"/>
        </w:rPr>
        <w:t>uman-centered robotics research</w:t>
      </w:r>
      <w:r w:rsidR="001234B1" w:rsidRPr="00C9204C">
        <w:rPr>
          <w:sz w:val="32"/>
          <w:szCs w:val="32"/>
          <w:lang w:val="en-GB"/>
        </w:rPr>
        <w:t xml:space="preserve"> with a strong focus </w:t>
      </w:r>
      <w:r>
        <w:rPr>
          <w:sz w:val="32"/>
          <w:szCs w:val="32"/>
          <w:lang w:val="en-GB"/>
        </w:rPr>
        <w:t xml:space="preserve">on </w:t>
      </w:r>
      <w:r w:rsidR="001234B1" w:rsidRPr="00C9204C">
        <w:rPr>
          <w:sz w:val="32"/>
          <w:szCs w:val="32"/>
          <w:lang w:val="en-GB"/>
        </w:rPr>
        <w:t>health and manufacturing.</w:t>
      </w:r>
      <w:r w:rsidR="00F97DF5" w:rsidRPr="00C9204C"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 xml:space="preserve">The research group SMIT, </w:t>
      </w:r>
      <w:r w:rsidR="001234B1" w:rsidRPr="00C9204C">
        <w:rPr>
          <w:sz w:val="32"/>
          <w:szCs w:val="32"/>
          <w:lang w:val="en-GB"/>
        </w:rPr>
        <w:lastRenderedPageBreak/>
        <w:t>brings in their elaborate expertise in socio-economic and policy research on digital technologies. Innovation methodology, business modelling research and co-creation &amp; living lab research are also crucial in future AI research. ETRO has a strong link with the national and international technology industry, more specifically in the field of signal processing</w:t>
      </w:r>
      <w:r>
        <w:rPr>
          <w:sz w:val="32"/>
          <w:szCs w:val="32"/>
          <w:lang w:val="en-GB"/>
        </w:rPr>
        <w:t>. T</w:t>
      </w:r>
      <w:r w:rsidR="001234B1" w:rsidRPr="00C9204C">
        <w:rPr>
          <w:sz w:val="32"/>
          <w:szCs w:val="32"/>
          <w:lang w:val="en-GB"/>
        </w:rPr>
        <w:t>he application and innovation in AI technologies have become crucial.</w:t>
      </w:r>
      <w:r w:rsidR="00052E66" w:rsidRPr="00C9204C">
        <w:rPr>
          <w:b/>
          <w:bCs/>
          <w:sz w:val="32"/>
          <w:szCs w:val="32"/>
          <w:lang w:val="en-GB"/>
        </w:rPr>
        <w:t xml:space="preserve"> </w:t>
      </w:r>
    </w:p>
    <w:p w14:paraId="6DB6B9A7" w14:textId="08E2759C" w:rsidR="00F97DF5" w:rsidRPr="00C9204C" w:rsidRDefault="00AA61FF" w:rsidP="00C750BC">
      <w:pPr>
        <w:spacing w:line="360" w:lineRule="auto"/>
        <w:rPr>
          <w:sz w:val="32"/>
          <w:szCs w:val="32"/>
          <w:lang w:val="en-GB"/>
        </w:rPr>
      </w:pPr>
      <w:r w:rsidRPr="00AA61FF">
        <w:rPr>
          <w:sz w:val="32"/>
          <w:szCs w:val="32"/>
          <w:lang w:val="en-GB"/>
        </w:rPr>
        <w:t>The</w:t>
      </w:r>
      <w:r w:rsidR="001234B1" w:rsidRPr="00AA61FF">
        <w:rPr>
          <w:sz w:val="32"/>
          <w:szCs w:val="32"/>
          <w:lang w:val="en-GB"/>
        </w:rPr>
        <w:t xml:space="preserve"> AI expertise </w:t>
      </w:r>
      <w:r w:rsidRPr="00AA61FF">
        <w:rPr>
          <w:sz w:val="32"/>
          <w:szCs w:val="32"/>
          <w:lang w:val="en-GB"/>
        </w:rPr>
        <w:t>of</w:t>
      </w:r>
      <w:r w:rsidR="001234B1" w:rsidRPr="00AA61FF">
        <w:rPr>
          <w:sz w:val="32"/>
          <w:szCs w:val="32"/>
          <w:lang w:val="en-GB"/>
        </w:rPr>
        <w:t xml:space="preserve"> the VUB </w:t>
      </w:r>
      <w:r w:rsidRPr="00AA61FF">
        <w:rPr>
          <w:sz w:val="32"/>
          <w:szCs w:val="32"/>
          <w:lang w:val="en-GB"/>
        </w:rPr>
        <w:t>is not limited to</w:t>
      </w:r>
      <w:r w:rsidR="001234B1" w:rsidRPr="00AA61FF">
        <w:rPr>
          <w:sz w:val="32"/>
          <w:szCs w:val="32"/>
          <w:lang w:val="en-GB"/>
        </w:rPr>
        <w:t xml:space="preserve"> these 4 </w:t>
      </w:r>
      <w:r w:rsidR="0009208E" w:rsidRPr="00AA61FF">
        <w:rPr>
          <w:sz w:val="32"/>
          <w:szCs w:val="32"/>
          <w:lang w:val="en-GB"/>
        </w:rPr>
        <w:t xml:space="preserve">research groups: </w:t>
      </w:r>
      <w:r>
        <w:rPr>
          <w:sz w:val="32"/>
          <w:szCs w:val="32"/>
          <w:lang w:val="en-GB"/>
        </w:rPr>
        <w:t xml:space="preserve">during </w:t>
      </w:r>
      <w:r w:rsidR="001234B1" w:rsidRPr="00AA61FF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>p</w:t>
      </w:r>
      <w:r w:rsidR="001234B1" w:rsidRPr="00AA61FF">
        <w:rPr>
          <w:sz w:val="32"/>
          <w:szCs w:val="32"/>
          <w:lang w:val="en-GB"/>
        </w:rPr>
        <w:t xml:space="preserve">ast 5 years, many </w:t>
      </w:r>
      <w:r w:rsidR="00F97DF5" w:rsidRPr="00AA61FF">
        <w:rPr>
          <w:sz w:val="32"/>
          <w:szCs w:val="32"/>
          <w:lang w:val="en-GB"/>
        </w:rPr>
        <w:t xml:space="preserve">other research groups at the VUB </w:t>
      </w:r>
      <w:r>
        <w:rPr>
          <w:sz w:val="32"/>
          <w:szCs w:val="32"/>
          <w:lang w:val="en-GB"/>
        </w:rPr>
        <w:t xml:space="preserve">have been </w:t>
      </w:r>
      <w:r w:rsidR="00F97DF5" w:rsidRPr="00C9204C">
        <w:rPr>
          <w:sz w:val="32"/>
          <w:szCs w:val="32"/>
          <w:lang w:val="en-GB"/>
        </w:rPr>
        <w:t>working on</w:t>
      </w:r>
      <w:r w:rsidR="001234B1" w:rsidRPr="00C9204C">
        <w:rPr>
          <w:sz w:val="32"/>
          <w:szCs w:val="32"/>
          <w:lang w:val="en-GB"/>
        </w:rPr>
        <w:t xml:space="preserve"> applying</w:t>
      </w:r>
      <w:r w:rsidR="00F97DF5" w:rsidRPr="00C9204C">
        <w:rPr>
          <w:sz w:val="32"/>
          <w:szCs w:val="32"/>
          <w:lang w:val="en-GB"/>
        </w:rPr>
        <w:t xml:space="preserve"> AI</w:t>
      </w:r>
      <w:r w:rsidR="001234B1" w:rsidRPr="00C9204C">
        <w:rPr>
          <w:sz w:val="32"/>
          <w:szCs w:val="32"/>
          <w:lang w:val="en-GB"/>
        </w:rPr>
        <w:t xml:space="preserve"> in their field </w:t>
      </w:r>
      <w:r w:rsidR="00BE2E41" w:rsidRPr="00C9204C">
        <w:rPr>
          <w:sz w:val="32"/>
          <w:szCs w:val="32"/>
          <w:lang w:val="en-GB"/>
        </w:rPr>
        <w:t xml:space="preserve">of research </w:t>
      </w:r>
      <w:r w:rsidR="001234B1" w:rsidRPr="00C9204C">
        <w:rPr>
          <w:sz w:val="32"/>
          <w:szCs w:val="32"/>
          <w:lang w:val="en-GB"/>
        </w:rPr>
        <w:t xml:space="preserve">or are working on the societal and ethical </w:t>
      </w:r>
      <w:r w:rsidR="00BC7B83">
        <w:rPr>
          <w:sz w:val="32"/>
          <w:szCs w:val="32"/>
          <w:lang w:val="en-GB"/>
        </w:rPr>
        <w:t>impact</w:t>
      </w:r>
      <w:r w:rsidR="001234B1" w:rsidRPr="00C9204C">
        <w:rPr>
          <w:sz w:val="32"/>
          <w:szCs w:val="32"/>
          <w:lang w:val="en-GB"/>
        </w:rPr>
        <w:t xml:space="preserve"> of AI. The research groups in applied physics, bio informatics, digital mathematics are </w:t>
      </w:r>
      <w:r w:rsidR="00BC7B83">
        <w:rPr>
          <w:sz w:val="32"/>
          <w:szCs w:val="32"/>
          <w:lang w:val="en-GB"/>
        </w:rPr>
        <w:t xml:space="preserve">perfect </w:t>
      </w:r>
      <w:r w:rsidR="001234B1" w:rsidRPr="00C9204C">
        <w:rPr>
          <w:sz w:val="32"/>
          <w:szCs w:val="32"/>
          <w:lang w:val="en-GB"/>
        </w:rPr>
        <w:t>examples of that</w:t>
      </w:r>
      <w:r w:rsidR="00BE2E41" w:rsidRPr="00C9204C">
        <w:rPr>
          <w:sz w:val="32"/>
          <w:szCs w:val="32"/>
          <w:lang w:val="en-GB"/>
        </w:rPr>
        <w:t>,</w:t>
      </w:r>
      <w:r w:rsidR="001234B1" w:rsidRPr="00C9204C">
        <w:rPr>
          <w:sz w:val="32"/>
          <w:szCs w:val="32"/>
          <w:lang w:val="en-GB"/>
        </w:rPr>
        <w:t xml:space="preserve"> as well as research groups in economy (Data Analytics Lab) but also legal</w:t>
      </w:r>
      <w:r w:rsidR="00F97DF5" w:rsidRPr="00C9204C"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 xml:space="preserve">and philosophy research </w:t>
      </w:r>
      <w:r w:rsidR="00BE2E41" w:rsidRPr="00C9204C">
        <w:rPr>
          <w:sz w:val="32"/>
          <w:szCs w:val="32"/>
          <w:lang w:val="en-GB"/>
        </w:rPr>
        <w:t xml:space="preserve">groups </w:t>
      </w:r>
      <w:r w:rsidR="00F97DF5" w:rsidRPr="00C9204C">
        <w:rPr>
          <w:sz w:val="32"/>
          <w:szCs w:val="32"/>
          <w:lang w:val="en-GB"/>
        </w:rPr>
        <w:t>like LSTS</w:t>
      </w:r>
      <w:r w:rsidR="001234B1" w:rsidRPr="00C9204C">
        <w:rPr>
          <w:sz w:val="32"/>
          <w:szCs w:val="32"/>
          <w:lang w:val="en-GB"/>
        </w:rPr>
        <w:t xml:space="preserve"> and the research group </w:t>
      </w:r>
      <w:r w:rsidR="00F97DF5" w:rsidRPr="00C9204C">
        <w:rPr>
          <w:sz w:val="32"/>
          <w:szCs w:val="32"/>
          <w:lang w:val="en-GB"/>
        </w:rPr>
        <w:t xml:space="preserve">ETHU </w:t>
      </w:r>
      <w:r w:rsidR="001234B1" w:rsidRPr="00C9204C">
        <w:rPr>
          <w:sz w:val="32"/>
          <w:szCs w:val="32"/>
          <w:lang w:val="en-GB"/>
        </w:rPr>
        <w:t>are building the necessary expertise in AI and AI applications. A</w:t>
      </w:r>
      <w:r w:rsidR="00F97DF5" w:rsidRPr="00C9204C">
        <w:rPr>
          <w:sz w:val="32"/>
          <w:szCs w:val="32"/>
          <w:lang w:val="en-GB"/>
        </w:rPr>
        <w:t xml:space="preserve">nd </w:t>
      </w:r>
      <w:r w:rsidR="00BC7B83">
        <w:rPr>
          <w:sz w:val="32"/>
          <w:szCs w:val="32"/>
          <w:lang w:val="en-GB"/>
        </w:rPr>
        <w:t xml:space="preserve">let’s not </w:t>
      </w:r>
      <w:r w:rsidR="001234B1" w:rsidRPr="00C9204C">
        <w:rPr>
          <w:sz w:val="32"/>
          <w:szCs w:val="32"/>
          <w:lang w:val="en-GB"/>
        </w:rPr>
        <w:t>forget the</w:t>
      </w:r>
      <w:r w:rsidR="00F97DF5" w:rsidRPr="00C9204C">
        <w:rPr>
          <w:sz w:val="32"/>
          <w:szCs w:val="32"/>
          <w:lang w:val="en-GB"/>
        </w:rPr>
        <w:t xml:space="preserve"> many research </w:t>
      </w:r>
      <w:r w:rsidR="001234B1" w:rsidRPr="00C9204C">
        <w:rPr>
          <w:sz w:val="32"/>
          <w:szCs w:val="32"/>
          <w:lang w:val="en-GB"/>
        </w:rPr>
        <w:t>projects</w:t>
      </w:r>
      <w:r w:rsidR="00F97DF5" w:rsidRPr="00C9204C">
        <w:rPr>
          <w:sz w:val="32"/>
          <w:szCs w:val="32"/>
          <w:lang w:val="en-GB"/>
        </w:rPr>
        <w:t xml:space="preserve"> at </w:t>
      </w:r>
      <w:r w:rsidR="00C257E6">
        <w:rPr>
          <w:sz w:val="32"/>
          <w:szCs w:val="32"/>
          <w:lang w:val="en-GB"/>
        </w:rPr>
        <w:t>our</w:t>
      </w:r>
      <w:r w:rsidR="00F97DF5" w:rsidRPr="00C9204C">
        <w:rPr>
          <w:sz w:val="32"/>
          <w:szCs w:val="32"/>
          <w:lang w:val="en-GB"/>
        </w:rPr>
        <w:t xml:space="preserve"> university hospital </w:t>
      </w:r>
      <w:r w:rsidR="001234B1" w:rsidRPr="00C9204C">
        <w:rPr>
          <w:sz w:val="32"/>
          <w:szCs w:val="32"/>
          <w:lang w:val="en-GB"/>
        </w:rPr>
        <w:t xml:space="preserve">in </w:t>
      </w:r>
      <w:r w:rsidR="00F97DF5" w:rsidRPr="00C9204C">
        <w:rPr>
          <w:sz w:val="32"/>
          <w:szCs w:val="32"/>
          <w:lang w:val="en-GB"/>
        </w:rPr>
        <w:t>Jette,</w:t>
      </w:r>
      <w:r w:rsidR="001234B1" w:rsidRPr="00C9204C">
        <w:rPr>
          <w:sz w:val="32"/>
          <w:szCs w:val="32"/>
          <w:lang w:val="en-GB"/>
        </w:rPr>
        <w:t xml:space="preserve"> our </w:t>
      </w:r>
      <w:r w:rsidR="00F97DF5" w:rsidRPr="00C9204C">
        <w:rPr>
          <w:sz w:val="32"/>
          <w:szCs w:val="32"/>
          <w:lang w:val="en-GB"/>
        </w:rPr>
        <w:t>faculty of medicine</w:t>
      </w:r>
      <w:r w:rsidR="00C257E6">
        <w:rPr>
          <w:sz w:val="32"/>
          <w:szCs w:val="32"/>
          <w:lang w:val="en-GB"/>
        </w:rPr>
        <w:t xml:space="preserve"> and pharmacy</w:t>
      </w:r>
      <w:r w:rsidR="00F97DF5" w:rsidRPr="00C9204C">
        <w:rPr>
          <w:sz w:val="32"/>
          <w:szCs w:val="32"/>
          <w:lang w:val="en-GB"/>
        </w:rPr>
        <w:t xml:space="preserve">, </w:t>
      </w:r>
      <w:r w:rsidR="001234B1" w:rsidRPr="00C9204C">
        <w:rPr>
          <w:sz w:val="32"/>
          <w:szCs w:val="32"/>
          <w:lang w:val="en-GB"/>
        </w:rPr>
        <w:t xml:space="preserve">were novel research projects in </w:t>
      </w:r>
      <w:r w:rsidR="00F97DF5" w:rsidRPr="00C9204C">
        <w:rPr>
          <w:sz w:val="32"/>
          <w:szCs w:val="32"/>
          <w:lang w:val="en-GB"/>
        </w:rPr>
        <w:t xml:space="preserve">neurosurgery, medical imaging, </w:t>
      </w:r>
      <w:r w:rsidR="001234B1" w:rsidRPr="00C9204C">
        <w:rPr>
          <w:sz w:val="32"/>
          <w:szCs w:val="32"/>
          <w:lang w:val="en-GB"/>
        </w:rPr>
        <w:t xml:space="preserve">radiology, </w:t>
      </w:r>
      <w:r w:rsidR="00F97DF5" w:rsidRPr="00C9204C">
        <w:rPr>
          <w:sz w:val="32"/>
          <w:szCs w:val="32"/>
          <w:lang w:val="en-GB"/>
        </w:rPr>
        <w:t>fertility, and cardio</w:t>
      </w:r>
      <w:r w:rsidR="001234B1" w:rsidRPr="00C9204C">
        <w:rPr>
          <w:sz w:val="32"/>
          <w:szCs w:val="32"/>
          <w:lang w:val="en-GB"/>
        </w:rPr>
        <w:t xml:space="preserve">logy already </w:t>
      </w:r>
      <w:r w:rsidR="00C257E6">
        <w:rPr>
          <w:sz w:val="32"/>
          <w:szCs w:val="32"/>
          <w:lang w:val="en-GB"/>
        </w:rPr>
        <w:t>implement</w:t>
      </w:r>
      <w:r w:rsidR="001234B1" w:rsidRPr="00C9204C">
        <w:rPr>
          <w:sz w:val="32"/>
          <w:szCs w:val="32"/>
          <w:lang w:val="en-GB"/>
        </w:rPr>
        <w:t xml:space="preserve"> an AI driven research approach</w:t>
      </w:r>
      <w:r w:rsidR="00F97DF5" w:rsidRPr="00C9204C">
        <w:rPr>
          <w:sz w:val="32"/>
          <w:szCs w:val="32"/>
          <w:lang w:val="en-GB"/>
        </w:rPr>
        <w:t>.</w:t>
      </w:r>
      <w:r w:rsidR="00F97DF5" w:rsidRPr="00C9204C">
        <w:rPr>
          <w:b/>
          <w:bCs/>
          <w:sz w:val="32"/>
          <w:szCs w:val="32"/>
          <w:lang w:val="en-GB"/>
        </w:rPr>
        <w:t xml:space="preserve"> </w:t>
      </w:r>
    </w:p>
    <w:p w14:paraId="25D66B1D" w14:textId="531DAD5C" w:rsidR="001234B1" w:rsidRPr="005F3A7B" w:rsidRDefault="005F3A7B" w:rsidP="00C750BC">
      <w:pPr>
        <w:spacing w:line="360" w:lineRule="auto"/>
        <w:rPr>
          <w:sz w:val="32"/>
          <w:szCs w:val="32"/>
          <w:lang w:val="en-GB"/>
        </w:rPr>
      </w:pPr>
      <w:r w:rsidRPr="005F3A7B">
        <w:rPr>
          <w:sz w:val="32"/>
          <w:szCs w:val="32"/>
          <w:lang w:val="en-GB"/>
        </w:rPr>
        <w:t>Human-Centricity is w</w:t>
      </w:r>
      <w:r w:rsidR="001234B1" w:rsidRPr="005F3A7B">
        <w:rPr>
          <w:sz w:val="32"/>
          <w:szCs w:val="32"/>
          <w:lang w:val="en-GB"/>
        </w:rPr>
        <w:t>hat binds these research projects</w:t>
      </w:r>
      <w:r w:rsidRPr="005F3A7B">
        <w:rPr>
          <w:sz w:val="32"/>
          <w:szCs w:val="32"/>
          <w:lang w:val="en-GB"/>
        </w:rPr>
        <w:t xml:space="preserve">. </w:t>
      </w:r>
      <w:r w:rsidR="001234B1" w:rsidRPr="005F3A7B">
        <w:rPr>
          <w:sz w:val="32"/>
          <w:szCs w:val="32"/>
          <w:lang w:val="en-GB"/>
        </w:rPr>
        <w:t>In the true meaning of the VUB</w:t>
      </w:r>
      <w:r w:rsidR="00BE2E41" w:rsidRPr="005F3A7B">
        <w:rPr>
          <w:sz w:val="32"/>
          <w:szCs w:val="32"/>
          <w:lang w:val="en-GB"/>
        </w:rPr>
        <w:t xml:space="preserve"> values</w:t>
      </w:r>
      <w:r w:rsidR="001234B1" w:rsidRPr="005F3A7B">
        <w:rPr>
          <w:sz w:val="32"/>
          <w:szCs w:val="32"/>
          <w:lang w:val="en-GB"/>
        </w:rPr>
        <w:t xml:space="preserve">, where both the human as </w:t>
      </w:r>
      <w:r w:rsidRPr="005F3A7B">
        <w:rPr>
          <w:sz w:val="32"/>
          <w:szCs w:val="32"/>
          <w:lang w:val="en-GB"/>
        </w:rPr>
        <w:t xml:space="preserve">the </w:t>
      </w:r>
      <w:r w:rsidR="001234B1" w:rsidRPr="005F3A7B">
        <w:rPr>
          <w:sz w:val="32"/>
          <w:szCs w:val="32"/>
          <w:lang w:val="en-GB"/>
        </w:rPr>
        <w:t>individual</w:t>
      </w:r>
      <w:r w:rsidRPr="005F3A7B">
        <w:rPr>
          <w:sz w:val="32"/>
          <w:szCs w:val="32"/>
          <w:lang w:val="en-GB"/>
        </w:rPr>
        <w:t xml:space="preserve">, </w:t>
      </w:r>
      <w:r w:rsidRPr="005F3A7B">
        <w:rPr>
          <w:sz w:val="32"/>
          <w:szCs w:val="32"/>
          <w:lang w:val="en-GB"/>
        </w:rPr>
        <w:lastRenderedPageBreak/>
        <w:t xml:space="preserve">as the </w:t>
      </w:r>
      <w:r w:rsidR="001234B1" w:rsidRPr="005F3A7B">
        <w:rPr>
          <w:sz w:val="32"/>
          <w:szCs w:val="32"/>
          <w:lang w:val="en-GB"/>
        </w:rPr>
        <w:t xml:space="preserve">community </w:t>
      </w:r>
      <w:r w:rsidRPr="005F3A7B">
        <w:rPr>
          <w:sz w:val="32"/>
          <w:szCs w:val="32"/>
          <w:lang w:val="en-GB"/>
        </w:rPr>
        <w:t>and</w:t>
      </w:r>
      <w:r w:rsidR="001234B1" w:rsidRPr="005F3A7B">
        <w:rPr>
          <w:sz w:val="32"/>
          <w:szCs w:val="32"/>
          <w:lang w:val="en-GB"/>
        </w:rPr>
        <w:t xml:space="preserve"> society are </w:t>
      </w:r>
      <w:r w:rsidRPr="005F3A7B">
        <w:rPr>
          <w:sz w:val="32"/>
          <w:szCs w:val="32"/>
          <w:lang w:val="en-GB"/>
        </w:rPr>
        <w:t>central aspects of</w:t>
      </w:r>
      <w:r w:rsidR="001234B1" w:rsidRPr="005F3A7B">
        <w:rPr>
          <w:sz w:val="32"/>
          <w:szCs w:val="32"/>
          <w:lang w:val="en-GB"/>
        </w:rPr>
        <w:t xml:space="preserve"> the research question</w:t>
      </w:r>
      <w:r w:rsidRPr="005F3A7B">
        <w:rPr>
          <w:sz w:val="32"/>
          <w:szCs w:val="32"/>
          <w:lang w:val="en-GB"/>
        </w:rPr>
        <w:t>;</w:t>
      </w:r>
      <w:r w:rsidR="001234B1" w:rsidRPr="005F3A7B">
        <w:rPr>
          <w:sz w:val="32"/>
          <w:szCs w:val="32"/>
          <w:lang w:val="en-GB"/>
        </w:rPr>
        <w:t xml:space="preserve"> not the AI algorithm or technology in itself. </w:t>
      </w:r>
    </w:p>
    <w:p w14:paraId="55A16638" w14:textId="4D4DA53C" w:rsidR="00F97DF5" w:rsidRPr="00C9204C" w:rsidRDefault="00F2410F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</w:t>
      </w:r>
      <w:r w:rsidR="001234B1" w:rsidRPr="00C9204C">
        <w:rPr>
          <w:sz w:val="32"/>
          <w:szCs w:val="32"/>
          <w:lang w:val="en-GB"/>
        </w:rPr>
        <w:t xml:space="preserve">e will keep on collaborating </w:t>
      </w:r>
      <w:r>
        <w:rPr>
          <w:sz w:val="32"/>
          <w:szCs w:val="32"/>
          <w:lang w:val="en-GB"/>
        </w:rPr>
        <w:t>intensively</w:t>
      </w:r>
      <w:r w:rsidR="001234B1" w:rsidRPr="00C9204C">
        <w:rPr>
          <w:sz w:val="32"/>
          <w:szCs w:val="32"/>
          <w:lang w:val="en-GB"/>
        </w:rPr>
        <w:t xml:space="preserve"> with our colleagues </w:t>
      </w:r>
      <w:r>
        <w:rPr>
          <w:sz w:val="32"/>
          <w:szCs w:val="32"/>
          <w:lang w:val="en-GB"/>
        </w:rPr>
        <w:t>of</w:t>
      </w:r>
      <w:r w:rsidR="001234B1" w:rsidRPr="00C9204C">
        <w:rPr>
          <w:sz w:val="32"/>
          <w:szCs w:val="32"/>
          <w:lang w:val="en-GB"/>
        </w:rPr>
        <w:t xml:space="preserve"> the different </w:t>
      </w:r>
      <w:r>
        <w:rPr>
          <w:sz w:val="32"/>
          <w:szCs w:val="32"/>
          <w:lang w:val="en-GB"/>
        </w:rPr>
        <w:t xml:space="preserve">ULB </w:t>
      </w:r>
      <w:r w:rsidR="001234B1" w:rsidRPr="00C9204C">
        <w:rPr>
          <w:sz w:val="32"/>
          <w:szCs w:val="32"/>
          <w:lang w:val="en-GB"/>
        </w:rPr>
        <w:t>r</w:t>
      </w:r>
      <w:r w:rsidR="00F97DF5" w:rsidRPr="00C9204C">
        <w:rPr>
          <w:sz w:val="32"/>
          <w:szCs w:val="32"/>
          <w:lang w:val="en-GB"/>
        </w:rPr>
        <w:t xml:space="preserve">esearch </w:t>
      </w:r>
      <w:r w:rsidR="001234B1" w:rsidRPr="00C9204C">
        <w:rPr>
          <w:sz w:val="32"/>
          <w:szCs w:val="32"/>
          <w:lang w:val="en-GB"/>
        </w:rPr>
        <w:t>groups</w:t>
      </w:r>
      <w:r>
        <w:rPr>
          <w:sz w:val="32"/>
          <w:szCs w:val="32"/>
          <w:lang w:val="en-GB"/>
        </w:rPr>
        <w:t xml:space="preserve">, </w:t>
      </w:r>
      <w:r w:rsidR="001234B1" w:rsidRPr="00C9204C">
        <w:rPr>
          <w:sz w:val="32"/>
          <w:szCs w:val="32"/>
          <w:lang w:val="en-GB"/>
        </w:rPr>
        <w:t>w</w:t>
      </w:r>
      <w:r>
        <w:rPr>
          <w:sz w:val="32"/>
          <w:szCs w:val="32"/>
          <w:lang w:val="en-GB"/>
        </w:rPr>
        <w:t xml:space="preserve">ith whom </w:t>
      </w:r>
      <w:r w:rsidR="001234B1" w:rsidRPr="00C9204C">
        <w:rPr>
          <w:sz w:val="32"/>
          <w:szCs w:val="32"/>
          <w:lang w:val="en-GB"/>
        </w:rPr>
        <w:t xml:space="preserve">we already have strong AI driven ties </w:t>
      </w:r>
      <w:r>
        <w:rPr>
          <w:sz w:val="32"/>
          <w:szCs w:val="32"/>
          <w:lang w:val="en-GB"/>
        </w:rPr>
        <w:t>throught</w:t>
      </w:r>
      <w:r w:rsidR="001234B1" w:rsidRPr="00C9204C">
        <w:rPr>
          <w:sz w:val="32"/>
          <w:szCs w:val="32"/>
          <w:lang w:val="en-GB"/>
        </w:rPr>
        <w:t xml:space="preserve"> the icity.brussels project</w:t>
      </w:r>
      <w:r>
        <w:rPr>
          <w:sz w:val="32"/>
          <w:szCs w:val="32"/>
          <w:lang w:val="en-GB"/>
        </w:rPr>
        <w:t>.</w:t>
      </w:r>
      <w:r w:rsidR="001234B1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Our </w:t>
      </w:r>
      <w:r w:rsidR="001234B1" w:rsidRPr="00C9204C">
        <w:rPr>
          <w:sz w:val="32"/>
          <w:szCs w:val="32"/>
          <w:lang w:val="en-GB"/>
        </w:rPr>
        <w:t>successful collaboration on AI and BioInformatics in the IBSQAURE project</w:t>
      </w:r>
      <w:r>
        <w:rPr>
          <w:sz w:val="32"/>
          <w:szCs w:val="32"/>
          <w:lang w:val="en-GB"/>
        </w:rPr>
        <w:t xml:space="preserve"> is equally worth mentioning</w:t>
      </w:r>
      <w:r w:rsidR="001234B1" w:rsidRPr="00C9204C">
        <w:rPr>
          <w:sz w:val="32"/>
          <w:szCs w:val="32"/>
          <w:lang w:val="en-GB"/>
        </w:rPr>
        <w:t>.</w:t>
      </w:r>
    </w:p>
    <w:p w14:paraId="7504CEE9" w14:textId="628BF9A3" w:rsidR="001234B1" w:rsidRPr="00C9204C" w:rsidRDefault="001234B1" w:rsidP="00C750BC">
      <w:pPr>
        <w:spacing w:line="360" w:lineRule="auto"/>
        <w:rPr>
          <w:i/>
          <w:iCs/>
          <w:sz w:val="32"/>
          <w:szCs w:val="32"/>
          <w:lang w:val="en-GB"/>
        </w:rPr>
      </w:pPr>
      <w:r w:rsidRPr="00C9204C">
        <w:rPr>
          <w:i/>
          <w:iCs/>
          <w:sz w:val="32"/>
          <w:szCs w:val="32"/>
          <w:lang w:val="en-GB"/>
        </w:rPr>
        <w:t>(Mentioning of the AI for the Common Good initiative?)</w:t>
      </w:r>
    </w:p>
    <w:p w14:paraId="437D1157" w14:textId="077BCE88" w:rsidR="001234B1" w:rsidRPr="00C9204C" w:rsidRDefault="001234B1" w:rsidP="00C750BC">
      <w:pPr>
        <w:spacing w:line="360" w:lineRule="auto"/>
        <w:rPr>
          <w:sz w:val="32"/>
          <w:szCs w:val="32"/>
          <w:lang w:val="en-GB"/>
        </w:rPr>
      </w:pPr>
      <w:r w:rsidRPr="00C9204C">
        <w:rPr>
          <w:sz w:val="32"/>
          <w:szCs w:val="32"/>
          <w:lang w:val="en-GB"/>
        </w:rPr>
        <w:t>Brussels</w:t>
      </w:r>
      <w:r w:rsidR="00F2410F">
        <w:rPr>
          <w:sz w:val="32"/>
          <w:szCs w:val="32"/>
          <w:lang w:val="en-GB"/>
        </w:rPr>
        <w:t xml:space="preserve">, our </w:t>
      </w:r>
      <w:r w:rsidRPr="00C9204C">
        <w:rPr>
          <w:sz w:val="32"/>
          <w:szCs w:val="32"/>
          <w:lang w:val="en-GB"/>
        </w:rPr>
        <w:t>city</w:t>
      </w:r>
      <w:r w:rsidR="00F2410F">
        <w:rPr>
          <w:sz w:val="32"/>
          <w:szCs w:val="32"/>
          <w:lang w:val="en-GB"/>
        </w:rPr>
        <w:t>, our</w:t>
      </w:r>
      <w:r w:rsidRPr="00C9204C">
        <w:rPr>
          <w:sz w:val="32"/>
          <w:szCs w:val="32"/>
          <w:lang w:val="en-GB"/>
        </w:rPr>
        <w:t xml:space="preserve"> </w:t>
      </w:r>
      <w:r w:rsidR="00F2410F">
        <w:rPr>
          <w:sz w:val="32"/>
          <w:szCs w:val="32"/>
          <w:lang w:val="en-GB"/>
        </w:rPr>
        <w:t>European capital,</w:t>
      </w:r>
      <w:r w:rsidRPr="00C9204C">
        <w:rPr>
          <w:sz w:val="32"/>
          <w:szCs w:val="32"/>
          <w:lang w:val="en-GB"/>
        </w:rPr>
        <w:t xml:space="preserve"> gives us and</w:t>
      </w:r>
      <w:r w:rsidR="00F2410F">
        <w:rPr>
          <w:sz w:val="32"/>
          <w:szCs w:val="32"/>
          <w:lang w:val="en-GB"/>
        </w:rPr>
        <w:t xml:space="preserve"> in particular</w:t>
      </w:r>
      <w:r w:rsidRPr="00C9204C">
        <w:rPr>
          <w:sz w:val="32"/>
          <w:szCs w:val="32"/>
          <w:lang w:val="en-GB"/>
        </w:rPr>
        <w:t xml:space="preserve"> the AI </w:t>
      </w:r>
      <w:r w:rsidR="00004271" w:rsidRPr="00C9204C">
        <w:rPr>
          <w:sz w:val="32"/>
          <w:szCs w:val="32"/>
          <w:lang w:val="en-GB"/>
        </w:rPr>
        <w:t>Experience</w:t>
      </w:r>
      <w:r w:rsidRPr="00C9204C">
        <w:rPr>
          <w:sz w:val="32"/>
          <w:szCs w:val="32"/>
          <w:lang w:val="en-GB"/>
        </w:rPr>
        <w:t xml:space="preserve"> Center</w:t>
      </w:r>
      <w:r w:rsidR="00F2410F">
        <w:rPr>
          <w:sz w:val="32"/>
          <w:szCs w:val="32"/>
          <w:lang w:val="en-GB"/>
        </w:rPr>
        <w:t>, the</w:t>
      </w:r>
      <w:r w:rsidRPr="00C9204C">
        <w:rPr>
          <w:sz w:val="32"/>
          <w:szCs w:val="32"/>
          <w:lang w:val="en-GB"/>
        </w:rPr>
        <w:t xml:space="preserve"> strong opportunity and challenge to reach out the European players in policy and </w:t>
      </w:r>
      <w:r w:rsidR="00F2410F">
        <w:rPr>
          <w:sz w:val="32"/>
          <w:szCs w:val="32"/>
          <w:lang w:val="en-GB"/>
        </w:rPr>
        <w:t>i</w:t>
      </w:r>
      <w:r w:rsidRPr="00C9204C">
        <w:rPr>
          <w:sz w:val="32"/>
          <w:szCs w:val="32"/>
          <w:lang w:val="en-GB"/>
        </w:rPr>
        <w:t>ndustry. We believe this will be beneficial for the AI ecosystem of both Brussels and Flanders. We strive for International Excellence with local impact.</w:t>
      </w:r>
    </w:p>
    <w:p w14:paraId="1BF2F7AF" w14:textId="416B43CD" w:rsidR="00F97DF5" w:rsidRPr="00C9204C" w:rsidRDefault="00F2410F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Be</w:t>
      </w:r>
      <w:r w:rsidR="00E14A69">
        <w:rPr>
          <w:sz w:val="32"/>
          <w:szCs w:val="32"/>
          <w:lang w:val="en-GB"/>
        </w:rPr>
        <w:t>ing</w:t>
      </w:r>
      <w:r w:rsidR="001234B1" w:rsidRPr="00C9204C">
        <w:rPr>
          <w:sz w:val="32"/>
          <w:szCs w:val="32"/>
          <w:lang w:val="en-GB"/>
        </w:rPr>
        <w:t xml:space="preserve"> involved </w:t>
      </w:r>
      <w:r w:rsidR="00E14A69">
        <w:rPr>
          <w:sz w:val="32"/>
          <w:szCs w:val="32"/>
          <w:lang w:val="en-GB"/>
        </w:rPr>
        <w:t>in</w:t>
      </w:r>
      <w:r w:rsidR="001234B1" w:rsidRPr="00C9204C">
        <w:rPr>
          <w:sz w:val="32"/>
          <w:szCs w:val="32"/>
          <w:lang w:val="en-GB"/>
        </w:rPr>
        <w:t xml:space="preserve"> the development of the Flanders AI Plan and </w:t>
      </w:r>
      <w:r w:rsidR="00E14A69">
        <w:rPr>
          <w:sz w:val="32"/>
          <w:szCs w:val="32"/>
          <w:lang w:val="en-GB"/>
        </w:rPr>
        <w:t xml:space="preserve">being </w:t>
      </w:r>
      <w:r w:rsidR="00004271" w:rsidRPr="00C9204C">
        <w:rPr>
          <w:sz w:val="32"/>
          <w:szCs w:val="32"/>
          <w:lang w:val="en-GB"/>
        </w:rPr>
        <w:t>committed</w:t>
      </w:r>
      <w:r w:rsidR="001234B1" w:rsidRPr="00C9204C">
        <w:rPr>
          <w:sz w:val="32"/>
          <w:szCs w:val="32"/>
          <w:lang w:val="en-GB"/>
        </w:rPr>
        <w:t xml:space="preserve"> to </w:t>
      </w:r>
      <w:r w:rsidR="00E14A69">
        <w:rPr>
          <w:sz w:val="32"/>
          <w:szCs w:val="32"/>
          <w:lang w:val="en-GB"/>
        </w:rPr>
        <w:t xml:space="preserve">take up our role in </w:t>
      </w:r>
      <w:r w:rsidR="001234B1" w:rsidRPr="00C9204C">
        <w:rPr>
          <w:sz w:val="32"/>
          <w:szCs w:val="32"/>
          <w:lang w:val="en-GB"/>
        </w:rPr>
        <w:t xml:space="preserve">the execution of this plan, </w:t>
      </w:r>
      <w:r w:rsidR="00E14A69">
        <w:rPr>
          <w:sz w:val="32"/>
          <w:szCs w:val="32"/>
          <w:lang w:val="en-GB"/>
        </w:rPr>
        <w:t>t</w:t>
      </w:r>
      <w:r w:rsidR="001234B1" w:rsidRPr="00C9204C">
        <w:rPr>
          <w:sz w:val="32"/>
          <w:szCs w:val="32"/>
          <w:lang w:val="en-GB"/>
        </w:rPr>
        <w:t xml:space="preserve">he AI experience Center and its further developments will allow the VUB to connect with other </w:t>
      </w:r>
      <w:r w:rsidR="00F97DF5" w:rsidRPr="00C9204C">
        <w:rPr>
          <w:sz w:val="32"/>
          <w:szCs w:val="32"/>
          <w:lang w:val="en-GB"/>
        </w:rPr>
        <w:t xml:space="preserve">Research </w:t>
      </w:r>
      <w:r w:rsidR="001234B1" w:rsidRPr="00C9204C">
        <w:rPr>
          <w:sz w:val="32"/>
          <w:szCs w:val="32"/>
          <w:lang w:val="en-GB"/>
        </w:rPr>
        <w:t xml:space="preserve">&amp; Innovation centers </w:t>
      </w:r>
      <w:r w:rsidR="00F97DF5" w:rsidRPr="00C9204C">
        <w:rPr>
          <w:sz w:val="32"/>
          <w:szCs w:val="32"/>
          <w:lang w:val="en-GB"/>
        </w:rPr>
        <w:t xml:space="preserve">in Flanders and </w:t>
      </w:r>
      <w:r w:rsidR="001234B1" w:rsidRPr="00C9204C">
        <w:rPr>
          <w:sz w:val="32"/>
          <w:szCs w:val="32"/>
          <w:lang w:val="en-GB"/>
        </w:rPr>
        <w:t>Wallonia</w:t>
      </w:r>
      <w:r w:rsidR="00E14A69">
        <w:rPr>
          <w:sz w:val="32"/>
          <w:szCs w:val="32"/>
          <w:lang w:val="en-GB"/>
        </w:rPr>
        <w:t>, with</w:t>
      </w:r>
      <w:r w:rsidR="001234B1" w:rsidRPr="00C9204C">
        <w:rPr>
          <w:sz w:val="32"/>
          <w:szCs w:val="32"/>
          <w:lang w:val="en-GB"/>
        </w:rPr>
        <w:t xml:space="preserve"> </w:t>
      </w:r>
      <w:r w:rsidR="00F97DF5" w:rsidRPr="00C9204C">
        <w:rPr>
          <w:sz w:val="32"/>
          <w:szCs w:val="32"/>
          <w:lang w:val="en-GB"/>
        </w:rPr>
        <w:t xml:space="preserve">other universities and </w:t>
      </w:r>
      <w:r w:rsidR="001234B1" w:rsidRPr="00C9204C">
        <w:rPr>
          <w:sz w:val="32"/>
          <w:szCs w:val="32"/>
          <w:lang w:val="en-GB"/>
        </w:rPr>
        <w:t>strategic research centers</w:t>
      </w:r>
      <w:r w:rsidR="00F97DF5" w:rsidRPr="00C9204C">
        <w:rPr>
          <w:sz w:val="32"/>
          <w:szCs w:val="32"/>
          <w:lang w:val="en-GB"/>
        </w:rPr>
        <w:t xml:space="preserve"> like</w:t>
      </w:r>
      <w:r w:rsidR="001234B1" w:rsidRPr="00C9204C">
        <w:rPr>
          <w:sz w:val="32"/>
          <w:szCs w:val="32"/>
          <w:lang w:val="en-GB"/>
        </w:rPr>
        <w:t xml:space="preserve"> for example </w:t>
      </w:r>
      <w:r w:rsidR="00F97DF5" w:rsidRPr="00C9204C">
        <w:rPr>
          <w:sz w:val="32"/>
          <w:szCs w:val="32"/>
          <w:lang w:val="en-GB"/>
        </w:rPr>
        <w:t xml:space="preserve"> IMEC</w:t>
      </w:r>
      <w:r w:rsidR="001234B1" w:rsidRPr="00C9204C">
        <w:rPr>
          <w:sz w:val="32"/>
          <w:szCs w:val="32"/>
          <w:lang w:val="en-GB"/>
        </w:rPr>
        <w:t>, Flanders Make and VITO</w:t>
      </w:r>
      <w:r w:rsidR="00E14A69">
        <w:rPr>
          <w:sz w:val="32"/>
          <w:szCs w:val="32"/>
          <w:lang w:val="en-GB"/>
        </w:rPr>
        <w:t>. Moreover, we are</w:t>
      </w:r>
      <w:r w:rsidR="001234B1" w:rsidRPr="00C9204C">
        <w:rPr>
          <w:sz w:val="32"/>
          <w:szCs w:val="32"/>
          <w:lang w:val="en-GB"/>
        </w:rPr>
        <w:t xml:space="preserve"> convinced that a </w:t>
      </w:r>
      <w:r w:rsidR="00E14A69">
        <w:rPr>
          <w:sz w:val="32"/>
          <w:szCs w:val="32"/>
          <w:lang w:val="en-GB"/>
        </w:rPr>
        <w:t xml:space="preserve">more intensive </w:t>
      </w:r>
      <w:r w:rsidR="001234B1" w:rsidRPr="00C9204C">
        <w:rPr>
          <w:sz w:val="32"/>
          <w:szCs w:val="32"/>
          <w:lang w:val="en-GB"/>
        </w:rPr>
        <w:t>collaboration with Agoria, Sirris and other digital innovation hubs will strengthen the AI innovation process in Belgium.</w:t>
      </w:r>
    </w:p>
    <w:p w14:paraId="4528A488" w14:textId="77777777" w:rsidR="00E14A69" w:rsidRPr="00E14A69" w:rsidRDefault="001234B1" w:rsidP="00C750BC">
      <w:pPr>
        <w:spacing w:line="360" w:lineRule="auto"/>
        <w:rPr>
          <w:sz w:val="32"/>
          <w:szCs w:val="32"/>
          <w:lang w:val="en-GB"/>
        </w:rPr>
      </w:pPr>
      <w:r w:rsidRPr="00E14A69">
        <w:rPr>
          <w:sz w:val="32"/>
          <w:szCs w:val="32"/>
          <w:lang w:val="en-GB"/>
        </w:rPr>
        <w:lastRenderedPageBreak/>
        <w:t xml:space="preserve">Ladies and </w:t>
      </w:r>
      <w:r w:rsidR="00E14A69" w:rsidRPr="00E14A69">
        <w:rPr>
          <w:sz w:val="32"/>
          <w:szCs w:val="32"/>
          <w:lang w:val="en-GB"/>
        </w:rPr>
        <w:t>G</w:t>
      </w:r>
      <w:r w:rsidRPr="00E14A69">
        <w:rPr>
          <w:sz w:val="32"/>
          <w:szCs w:val="32"/>
          <w:lang w:val="en-GB"/>
        </w:rPr>
        <w:t xml:space="preserve">entlemen, </w:t>
      </w:r>
    </w:p>
    <w:p w14:paraId="33681B17" w14:textId="4CE988EE" w:rsidR="006232BD" w:rsidRPr="00C9204C" w:rsidRDefault="00FC6FEE" w:rsidP="00C750BC">
      <w:pPr>
        <w:spacing w:line="360" w:lineRule="auto"/>
        <w:rPr>
          <w:sz w:val="32"/>
          <w:szCs w:val="32"/>
          <w:lang w:val="en-GB"/>
        </w:rPr>
      </w:pPr>
      <w:r w:rsidRPr="00E14A69">
        <w:rPr>
          <w:sz w:val="32"/>
          <w:szCs w:val="32"/>
          <w:lang w:val="en-GB"/>
        </w:rPr>
        <w:t xml:space="preserve">AI challenges in society </w:t>
      </w:r>
      <w:r w:rsidR="00D7398A" w:rsidRPr="00E14A69">
        <w:rPr>
          <w:sz w:val="32"/>
          <w:szCs w:val="32"/>
          <w:lang w:val="en-GB"/>
        </w:rPr>
        <w:t>implicate</w:t>
      </w:r>
      <w:r w:rsidR="00D7398A" w:rsidRPr="00C9204C">
        <w:rPr>
          <w:sz w:val="32"/>
          <w:szCs w:val="32"/>
          <w:lang w:val="en-GB"/>
        </w:rPr>
        <w:t xml:space="preserve"> that </w:t>
      </w:r>
      <w:r w:rsidR="007B0EDD">
        <w:rPr>
          <w:sz w:val="32"/>
          <w:szCs w:val="32"/>
          <w:lang w:val="en-GB"/>
        </w:rPr>
        <w:t xml:space="preserve">the dedicated </w:t>
      </w:r>
      <w:r w:rsidR="00D7398A" w:rsidRPr="00C9204C">
        <w:rPr>
          <w:sz w:val="32"/>
          <w:szCs w:val="32"/>
          <w:lang w:val="en-GB"/>
        </w:rPr>
        <w:t xml:space="preserve">academic researchers </w:t>
      </w:r>
      <w:r w:rsidR="001234B1" w:rsidRPr="00C9204C">
        <w:rPr>
          <w:sz w:val="32"/>
          <w:szCs w:val="32"/>
          <w:lang w:val="en-GB"/>
        </w:rPr>
        <w:t xml:space="preserve">can </w:t>
      </w:r>
      <w:r w:rsidR="00D7398A" w:rsidRPr="00C9204C">
        <w:rPr>
          <w:sz w:val="32"/>
          <w:szCs w:val="32"/>
          <w:lang w:val="en-GB"/>
        </w:rPr>
        <w:t>reach out</w:t>
      </w:r>
      <w:r w:rsidR="001234B1" w:rsidRPr="00C9204C">
        <w:rPr>
          <w:sz w:val="32"/>
          <w:szCs w:val="32"/>
          <w:lang w:val="en-GB"/>
        </w:rPr>
        <w:t xml:space="preserve"> </w:t>
      </w:r>
      <w:r w:rsidR="007B0EDD">
        <w:rPr>
          <w:sz w:val="32"/>
          <w:szCs w:val="32"/>
          <w:lang w:val="en-GB"/>
        </w:rPr>
        <w:t xml:space="preserve">more efficiently </w:t>
      </w:r>
      <w:r w:rsidR="006232BD" w:rsidRPr="00C9204C">
        <w:rPr>
          <w:sz w:val="32"/>
          <w:szCs w:val="32"/>
          <w:lang w:val="en-GB"/>
        </w:rPr>
        <w:t xml:space="preserve">when needed </w:t>
      </w:r>
      <w:r w:rsidR="00D7398A" w:rsidRPr="00C9204C">
        <w:rPr>
          <w:sz w:val="32"/>
          <w:szCs w:val="32"/>
          <w:lang w:val="en-GB"/>
        </w:rPr>
        <w:t>to policy makers</w:t>
      </w:r>
      <w:r w:rsidR="001234B1" w:rsidRPr="00C9204C">
        <w:rPr>
          <w:sz w:val="32"/>
          <w:szCs w:val="32"/>
          <w:lang w:val="en-GB"/>
        </w:rPr>
        <w:t>, industry</w:t>
      </w:r>
      <w:r w:rsidR="00D7398A" w:rsidRPr="00C9204C">
        <w:rPr>
          <w:sz w:val="32"/>
          <w:szCs w:val="32"/>
          <w:lang w:val="en-GB"/>
        </w:rPr>
        <w:t xml:space="preserve"> and the general public</w:t>
      </w:r>
      <w:r w:rsidR="001234B1" w:rsidRPr="00C9204C">
        <w:rPr>
          <w:sz w:val="32"/>
          <w:szCs w:val="32"/>
          <w:lang w:val="en-GB"/>
        </w:rPr>
        <w:t xml:space="preserve">. </w:t>
      </w:r>
      <w:r w:rsidR="006232BD" w:rsidRPr="00C9204C">
        <w:rPr>
          <w:sz w:val="32"/>
          <w:szCs w:val="32"/>
          <w:lang w:val="en-GB"/>
        </w:rPr>
        <w:t>Sometimes t</w:t>
      </w:r>
      <w:r w:rsidR="001234B1" w:rsidRPr="00C9204C">
        <w:rPr>
          <w:sz w:val="32"/>
          <w:szCs w:val="32"/>
          <w:lang w:val="en-GB"/>
        </w:rPr>
        <w:t>here is a sense of urgency in the societal and academic debate.</w:t>
      </w:r>
      <w:bookmarkStart w:id="0" w:name="_GoBack"/>
      <w:bookmarkEnd w:id="0"/>
      <w:r w:rsidR="001234B1" w:rsidRPr="00C9204C">
        <w:rPr>
          <w:sz w:val="32"/>
          <w:szCs w:val="32"/>
          <w:lang w:val="en-GB"/>
        </w:rPr>
        <w:t xml:space="preserve"> T</w:t>
      </w:r>
      <w:r w:rsidR="00D7398A" w:rsidRPr="00C9204C">
        <w:rPr>
          <w:sz w:val="32"/>
          <w:szCs w:val="32"/>
          <w:lang w:val="en-GB"/>
        </w:rPr>
        <w:t xml:space="preserve">he AI </w:t>
      </w:r>
      <w:r w:rsidR="007B0EDD">
        <w:rPr>
          <w:sz w:val="32"/>
          <w:szCs w:val="32"/>
          <w:lang w:val="en-GB"/>
        </w:rPr>
        <w:t>T</w:t>
      </w:r>
      <w:r w:rsidR="00D7398A" w:rsidRPr="00C9204C">
        <w:rPr>
          <w:sz w:val="32"/>
          <w:szCs w:val="32"/>
          <w:lang w:val="en-GB"/>
        </w:rPr>
        <w:t xml:space="preserve">est and Experience </w:t>
      </w:r>
      <w:r w:rsidR="007B0EDD">
        <w:rPr>
          <w:sz w:val="32"/>
          <w:szCs w:val="32"/>
          <w:lang w:val="en-GB"/>
        </w:rPr>
        <w:t xml:space="preserve">Lab </w:t>
      </w:r>
      <w:r w:rsidR="00D7398A" w:rsidRPr="00C9204C">
        <w:rPr>
          <w:sz w:val="32"/>
          <w:szCs w:val="32"/>
          <w:lang w:val="en-GB"/>
        </w:rPr>
        <w:t xml:space="preserve">has been defined as an appropriate space to do so. </w:t>
      </w:r>
      <w:r w:rsidR="007B0EDD">
        <w:rPr>
          <w:sz w:val="32"/>
          <w:szCs w:val="32"/>
          <w:lang w:val="en-GB"/>
        </w:rPr>
        <w:t>By h</w:t>
      </w:r>
      <w:r w:rsidR="006232BD" w:rsidRPr="00C9204C">
        <w:rPr>
          <w:sz w:val="32"/>
          <w:szCs w:val="32"/>
          <w:lang w:val="en-GB"/>
        </w:rPr>
        <w:t>osting training</w:t>
      </w:r>
      <w:r w:rsidR="00E14A69">
        <w:rPr>
          <w:sz w:val="32"/>
          <w:szCs w:val="32"/>
          <w:lang w:val="en-GB"/>
        </w:rPr>
        <w:t xml:space="preserve"> sessions</w:t>
      </w:r>
      <w:r w:rsidR="006232BD" w:rsidRPr="00C9204C">
        <w:rPr>
          <w:sz w:val="32"/>
          <w:szCs w:val="32"/>
          <w:lang w:val="en-GB"/>
        </w:rPr>
        <w:t xml:space="preserve">, workshops, Deep Dive Sessions and Opportunity workshops, we already </w:t>
      </w:r>
      <w:r w:rsidR="00E14A69">
        <w:rPr>
          <w:sz w:val="32"/>
          <w:szCs w:val="32"/>
          <w:lang w:val="en-GB"/>
        </w:rPr>
        <w:t xml:space="preserve">answer </w:t>
      </w:r>
      <w:r w:rsidR="006232BD" w:rsidRPr="00C9204C">
        <w:rPr>
          <w:sz w:val="32"/>
          <w:szCs w:val="32"/>
          <w:lang w:val="en-GB"/>
        </w:rPr>
        <w:t xml:space="preserve">these needs. </w:t>
      </w:r>
    </w:p>
    <w:p w14:paraId="6B6EC1EB" w14:textId="45307E56" w:rsidR="006232BD" w:rsidRPr="00C9204C" w:rsidRDefault="007B0EDD" w:rsidP="00C750BC">
      <w:pPr>
        <w:spacing w:line="360" w:lineRule="auto"/>
        <w:rPr>
          <w:i/>
          <w:i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</w:t>
      </w:r>
      <w:r w:rsidR="00052E66" w:rsidRPr="00C9204C">
        <w:rPr>
          <w:sz w:val="32"/>
          <w:szCs w:val="32"/>
          <w:lang w:val="en-GB"/>
        </w:rPr>
        <w:t xml:space="preserve"> vagueness </w:t>
      </w:r>
      <w:r>
        <w:rPr>
          <w:sz w:val="32"/>
          <w:szCs w:val="32"/>
          <w:lang w:val="en-GB"/>
        </w:rPr>
        <w:t xml:space="preserve">that comes with </w:t>
      </w:r>
      <w:r w:rsidR="00052E66" w:rsidRPr="00C9204C">
        <w:rPr>
          <w:sz w:val="32"/>
          <w:szCs w:val="32"/>
          <w:lang w:val="en-GB"/>
        </w:rPr>
        <w:t>AI technologies</w:t>
      </w:r>
      <w:r w:rsidR="001234B1" w:rsidRPr="00C9204C">
        <w:rPr>
          <w:sz w:val="32"/>
          <w:szCs w:val="32"/>
          <w:lang w:val="en-GB"/>
        </w:rPr>
        <w:t>,</w:t>
      </w:r>
      <w:r w:rsidR="00052E66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calls for </w:t>
      </w:r>
      <w:r w:rsidR="00052E66" w:rsidRPr="00C9204C">
        <w:rPr>
          <w:sz w:val="32"/>
          <w:szCs w:val="32"/>
          <w:lang w:val="en-GB"/>
        </w:rPr>
        <w:t>institutes with relevant expertise, such as the VUB</w:t>
      </w:r>
      <w:r w:rsidR="001234B1" w:rsidRPr="00C9204C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 xml:space="preserve">to </w:t>
      </w:r>
      <w:r w:rsidR="00052E66" w:rsidRPr="00C9204C">
        <w:rPr>
          <w:sz w:val="32"/>
          <w:szCs w:val="32"/>
          <w:lang w:val="en-GB"/>
        </w:rPr>
        <w:t xml:space="preserve">carry the </w:t>
      </w:r>
      <w:r w:rsidR="00F97DF5" w:rsidRPr="00C9204C">
        <w:rPr>
          <w:sz w:val="32"/>
          <w:szCs w:val="32"/>
          <w:lang w:val="en-GB"/>
        </w:rPr>
        <w:t>responsibility to</w:t>
      </w:r>
      <w:r w:rsidR="00052E66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create</w:t>
      </w:r>
      <w:r w:rsidR="00052E66" w:rsidRPr="00C9204C">
        <w:rPr>
          <w:sz w:val="32"/>
          <w:szCs w:val="32"/>
          <w:lang w:val="en-GB"/>
        </w:rPr>
        <w:t xml:space="preserve"> a space </w:t>
      </w:r>
      <w:r>
        <w:rPr>
          <w:sz w:val="32"/>
          <w:szCs w:val="32"/>
          <w:lang w:val="en-GB"/>
        </w:rPr>
        <w:t>that emphasises</w:t>
      </w:r>
      <w:r w:rsidR="00052E66" w:rsidRPr="00C9204C">
        <w:rPr>
          <w:sz w:val="32"/>
          <w:szCs w:val="32"/>
          <w:lang w:val="en-GB"/>
        </w:rPr>
        <w:t xml:space="preserve"> the </w:t>
      </w:r>
      <w:r>
        <w:rPr>
          <w:sz w:val="32"/>
          <w:szCs w:val="32"/>
          <w:lang w:val="en-GB"/>
        </w:rPr>
        <w:t>ramification</w:t>
      </w:r>
      <w:r w:rsidR="00052E66" w:rsidRPr="00C9204C">
        <w:rPr>
          <w:sz w:val="32"/>
          <w:szCs w:val="32"/>
          <w:lang w:val="en-GB"/>
        </w:rPr>
        <w:t xml:space="preserve"> of AI and </w:t>
      </w:r>
      <w:r>
        <w:rPr>
          <w:sz w:val="32"/>
          <w:szCs w:val="32"/>
          <w:lang w:val="en-GB"/>
        </w:rPr>
        <w:t xml:space="preserve">that </w:t>
      </w:r>
      <w:r w:rsidR="00052E66" w:rsidRPr="00C9204C">
        <w:rPr>
          <w:sz w:val="32"/>
          <w:szCs w:val="32"/>
          <w:lang w:val="en-GB"/>
        </w:rPr>
        <w:t>offer</w:t>
      </w:r>
      <w:r>
        <w:rPr>
          <w:sz w:val="32"/>
          <w:szCs w:val="32"/>
          <w:lang w:val="en-GB"/>
        </w:rPr>
        <w:t xml:space="preserve">s </w:t>
      </w:r>
      <w:r w:rsidR="00052E66" w:rsidRPr="00C9204C">
        <w:rPr>
          <w:sz w:val="32"/>
          <w:szCs w:val="32"/>
          <w:lang w:val="en-GB"/>
        </w:rPr>
        <w:t xml:space="preserve">guidance and knowledge regarding AI applications. </w:t>
      </w:r>
    </w:p>
    <w:p w14:paraId="537B6F49" w14:textId="1EBBCAFB" w:rsidR="001234B1" w:rsidRPr="00C9204C" w:rsidRDefault="007B0EDD" w:rsidP="00C750BC">
      <w:pPr>
        <w:spacing w:line="360" w:lineRule="auto"/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In conclusion</w:t>
      </w:r>
      <w:r w:rsidR="00F97DF5" w:rsidRPr="00C9204C">
        <w:rPr>
          <w:sz w:val="32"/>
          <w:szCs w:val="32"/>
          <w:lang w:val="en-GB"/>
        </w:rPr>
        <w:t>,</w:t>
      </w:r>
      <w:r w:rsidR="001234B1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the </w:t>
      </w:r>
      <w:r w:rsidR="001234B1" w:rsidRPr="00C9204C">
        <w:rPr>
          <w:sz w:val="32"/>
          <w:szCs w:val="32"/>
          <w:lang w:val="en-GB"/>
        </w:rPr>
        <w:t xml:space="preserve">AI Experience Center will be crucial for future research and innovation of </w:t>
      </w:r>
      <w:r>
        <w:rPr>
          <w:sz w:val="32"/>
          <w:szCs w:val="32"/>
          <w:lang w:val="en-GB"/>
        </w:rPr>
        <w:t>a</w:t>
      </w:r>
      <w:r w:rsidR="00D94711">
        <w:rPr>
          <w:sz w:val="32"/>
          <w:szCs w:val="32"/>
          <w:lang w:val="en-GB"/>
        </w:rPr>
        <w:t xml:space="preserve"> </w:t>
      </w:r>
      <w:r w:rsidR="001234B1" w:rsidRPr="00C9204C">
        <w:rPr>
          <w:sz w:val="32"/>
          <w:szCs w:val="32"/>
          <w:lang w:val="en-GB"/>
        </w:rPr>
        <w:t>more Human</w:t>
      </w:r>
      <w:r>
        <w:rPr>
          <w:sz w:val="32"/>
          <w:szCs w:val="32"/>
          <w:lang w:val="en-GB"/>
        </w:rPr>
        <w:t>-</w:t>
      </w:r>
      <w:r w:rsidR="001234B1" w:rsidRPr="00C9204C">
        <w:rPr>
          <w:sz w:val="32"/>
          <w:szCs w:val="32"/>
          <w:lang w:val="en-GB"/>
        </w:rPr>
        <w:t>Centric, transparent and relevant AI driven technology.</w:t>
      </w:r>
      <w:r w:rsidR="00F97DF5" w:rsidRPr="00C9204C">
        <w:rPr>
          <w:sz w:val="32"/>
          <w:szCs w:val="32"/>
          <w:lang w:val="en-GB"/>
        </w:rPr>
        <w:t xml:space="preserve"> </w:t>
      </w:r>
    </w:p>
    <w:p w14:paraId="6FFB5735" w14:textId="303F3BFE" w:rsidR="001234B1" w:rsidRPr="00C9204C" w:rsidRDefault="001234B1" w:rsidP="00C750BC">
      <w:pPr>
        <w:spacing w:line="360" w:lineRule="auto"/>
        <w:rPr>
          <w:sz w:val="32"/>
          <w:szCs w:val="32"/>
          <w:lang w:val="en-GB"/>
        </w:rPr>
      </w:pPr>
      <w:r w:rsidRPr="00C9204C">
        <w:rPr>
          <w:sz w:val="32"/>
          <w:szCs w:val="32"/>
          <w:lang w:val="en-GB"/>
        </w:rPr>
        <w:t xml:space="preserve">The research group leaders of AI LAB, SMIT, Brubotics and ETRO (in this order) will </w:t>
      </w:r>
      <w:r w:rsidR="00D94711">
        <w:rPr>
          <w:sz w:val="32"/>
          <w:szCs w:val="32"/>
          <w:lang w:val="en-GB"/>
        </w:rPr>
        <w:t xml:space="preserve">now </w:t>
      </w:r>
      <w:r w:rsidRPr="00C9204C">
        <w:rPr>
          <w:sz w:val="32"/>
          <w:szCs w:val="32"/>
          <w:lang w:val="en-GB"/>
        </w:rPr>
        <w:t xml:space="preserve">introduce a few of the over 23 demonstrators currently present at the AI Experience Center. </w:t>
      </w:r>
    </w:p>
    <w:p w14:paraId="31159674" w14:textId="398E1973" w:rsidR="001234B1" w:rsidRDefault="00352C07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 addition to</w:t>
      </w:r>
      <w:r w:rsidR="001234B1" w:rsidRPr="00C9204C">
        <w:rPr>
          <w:sz w:val="32"/>
          <w:szCs w:val="32"/>
          <w:lang w:val="en-GB"/>
        </w:rPr>
        <w:t xml:space="preserve"> </w:t>
      </w:r>
      <w:r w:rsidR="00D94711">
        <w:rPr>
          <w:sz w:val="32"/>
          <w:szCs w:val="32"/>
          <w:lang w:val="en-GB"/>
        </w:rPr>
        <w:t>these introductions</w:t>
      </w:r>
      <w:r w:rsidR="001234B1" w:rsidRPr="00C9204C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>during</w:t>
      </w:r>
      <w:r w:rsidRPr="00C9204C">
        <w:rPr>
          <w:sz w:val="32"/>
          <w:szCs w:val="32"/>
          <w:lang w:val="en-GB"/>
        </w:rPr>
        <w:t xml:space="preserve"> the panel discussion </w:t>
      </w:r>
      <w:r w:rsidR="00D94711">
        <w:rPr>
          <w:sz w:val="32"/>
          <w:szCs w:val="32"/>
          <w:lang w:val="en-GB"/>
        </w:rPr>
        <w:t xml:space="preserve">Hans De Canck, manager of the </w:t>
      </w:r>
      <w:r w:rsidR="00D94711" w:rsidRPr="00C9204C">
        <w:rPr>
          <w:sz w:val="32"/>
          <w:szCs w:val="32"/>
          <w:lang w:val="en-GB"/>
        </w:rPr>
        <w:t>AI Experience center</w:t>
      </w:r>
      <w:r w:rsidR="00D94711">
        <w:rPr>
          <w:sz w:val="32"/>
          <w:szCs w:val="32"/>
          <w:lang w:val="en-GB"/>
        </w:rPr>
        <w:t>, will</w:t>
      </w:r>
      <w:r w:rsidR="00D94711" w:rsidRPr="00C9204C">
        <w:rPr>
          <w:sz w:val="32"/>
          <w:szCs w:val="32"/>
          <w:lang w:val="en-GB"/>
        </w:rPr>
        <w:t xml:space="preserve"> </w:t>
      </w:r>
      <w:r w:rsidR="00F97DF5" w:rsidRPr="00C9204C">
        <w:rPr>
          <w:sz w:val="32"/>
          <w:szCs w:val="32"/>
          <w:lang w:val="en-GB"/>
        </w:rPr>
        <w:t xml:space="preserve">elaborate on how the </w:t>
      </w:r>
      <w:r w:rsidR="001234B1" w:rsidRPr="00C9204C">
        <w:rPr>
          <w:sz w:val="32"/>
          <w:szCs w:val="32"/>
          <w:lang w:val="en-GB"/>
        </w:rPr>
        <w:t xml:space="preserve">AI </w:t>
      </w:r>
      <w:r w:rsidR="00A83F79" w:rsidRPr="00C9204C">
        <w:rPr>
          <w:sz w:val="32"/>
          <w:szCs w:val="32"/>
          <w:lang w:val="en-GB"/>
        </w:rPr>
        <w:t>Experience</w:t>
      </w:r>
      <w:r w:rsidR="001234B1" w:rsidRPr="00C9204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C</w:t>
      </w:r>
      <w:r w:rsidR="00F97DF5" w:rsidRPr="00C9204C">
        <w:rPr>
          <w:sz w:val="32"/>
          <w:szCs w:val="32"/>
          <w:lang w:val="en-GB"/>
        </w:rPr>
        <w:t xml:space="preserve">enter will become an </w:t>
      </w:r>
      <w:r w:rsidR="001234B1" w:rsidRPr="00C9204C">
        <w:rPr>
          <w:sz w:val="32"/>
          <w:szCs w:val="32"/>
          <w:lang w:val="en-GB"/>
        </w:rPr>
        <w:t>AI I</w:t>
      </w:r>
      <w:r w:rsidR="00F97DF5" w:rsidRPr="00C9204C">
        <w:rPr>
          <w:sz w:val="32"/>
          <w:szCs w:val="32"/>
          <w:lang w:val="en-GB"/>
        </w:rPr>
        <w:t xml:space="preserve">nnovation </w:t>
      </w:r>
      <w:r w:rsidR="001234B1" w:rsidRPr="00C9204C">
        <w:rPr>
          <w:sz w:val="32"/>
          <w:szCs w:val="32"/>
          <w:lang w:val="en-GB"/>
        </w:rPr>
        <w:t>C</w:t>
      </w:r>
      <w:r w:rsidR="00F97DF5" w:rsidRPr="00C9204C">
        <w:rPr>
          <w:sz w:val="32"/>
          <w:szCs w:val="32"/>
          <w:lang w:val="en-GB"/>
        </w:rPr>
        <w:t>enter</w:t>
      </w:r>
      <w:r>
        <w:rPr>
          <w:sz w:val="32"/>
          <w:szCs w:val="32"/>
          <w:lang w:val="en-GB"/>
        </w:rPr>
        <w:t>.</w:t>
      </w:r>
    </w:p>
    <w:p w14:paraId="3D70600F" w14:textId="77777777" w:rsidR="00D94711" w:rsidRPr="00C9204C" w:rsidRDefault="00D94711" w:rsidP="00C750BC">
      <w:pPr>
        <w:spacing w:line="360" w:lineRule="auto"/>
        <w:rPr>
          <w:sz w:val="32"/>
          <w:szCs w:val="32"/>
          <w:lang w:val="en-GB"/>
        </w:rPr>
      </w:pPr>
    </w:p>
    <w:p w14:paraId="3383D115" w14:textId="019C8BA8" w:rsidR="0092166C" w:rsidRDefault="0092166C" w:rsidP="00C750BC">
      <w:pPr>
        <w:spacing w:line="360" w:lineRule="auto"/>
        <w:rPr>
          <w:sz w:val="32"/>
          <w:szCs w:val="32"/>
          <w:lang w:val="en-GB"/>
        </w:rPr>
      </w:pPr>
      <w:r w:rsidRPr="0092166C">
        <w:rPr>
          <w:sz w:val="32"/>
          <w:szCs w:val="32"/>
          <w:lang w:val="en-GB"/>
        </w:rPr>
        <w:lastRenderedPageBreak/>
        <w:t xml:space="preserve">It is my pleasure to give the floor to Professor Ann Nowé, </w:t>
      </w:r>
      <w:r w:rsidR="001234B1" w:rsidRPr="0092166C">
        <w:rPr>
          <w:sz w:val="32"/>
          <w:szCs w:val="32"/>
          <w:lang w:val="en-GB"/>
        </w:rPr>
        <w:t>director of the AI Lab research group.</w:t>
      </w:r>
    </w:p>
    <w:p w14:paraId="011EDA15" w14:textId="68D9ABB1" w:rsidR="0092166C" w:rsidRPr="00C9204C" w:rsidRDefault="0092166C" w:rsidP="00C750B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Thank you.</w:t>
      </w:r>
    </w:p>
    <w:sectPr w:rsidR="0092166C" w:rsidRPr="00C9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C10"/>
    <w:multiLevelType w:val="hybridMultilevel"/>
    <w:tmpl w:val="F9D6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5B7"/>
    <w:multiLevelType w:val="hybridMultilevel"/>
    <w:tmpl w:val="D96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7CFF"/>
    <w:multiLevelType w:val="hybridMultilevel"/>
    <w:tmpl w:val="F9D6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EE"/>
    <w:rsid w:val="00004271"/>
    <w:rsid w:val="00052E66"/>
    <w:rsid w:val="0005556D"/>
    <w:rsid w:val="000779A5"/>
    <w:rsid w:val="0009208E"/>
    <w:rsid w:val="000A4A5F"/>
    <w:rsid w:val="001234B1"/>
    <w:rsid w:val="001C0A42"/>
    <w:rsid w:val="001D4B45"/>
    <w:rsid w:val="00215EF3"/>
    <w:rsid w:val="002168BC"/>
    <w:rsid w:val="00352C07"/>
    <w:rsid w:val="003875A7"/>
    <w:rsid w:val="003C1D06"/>
    <w:rsid w:val="00415F6E"/>
    <w:rsid w:val="00486C4D"/>
    <w:rsid w:val="005532BD"/>
    <w:rsid w:val="005F340C"/>
    <w:rsid w:val="005F3A7B"/>
    <w:rsid w:val="006232BD"/>
    <w:rsid w:val="007770DE"/>
    <w:rsid w:val="007936C8"/>
    <w:rsid w:val="007A6B9A"/>
    <w:rsid w:val="007B0EDD"/>
    <w:rsid w:val="008417C6"/>
    <w:rsid w:val="008934DC"/>
    <w:rsid w:val="0092166C"/>
    <w:rsid w:val="00A050AE"/>
    <w:rsid w:val="00A83F79"/>
    <w:rsid w:val="00AA61FF"/>
    <w:rsid w:val="00BC7B83"/>
    <w:rsid w:val="00BE2E41"/>
    <w:rsid w:val="00C257E6"/>
    <w:rsid w:val="00C474C4"/>
    <w:rsid w:val="00C54CDB"/>
    <w:rsid w:val="00C750BC"/>
    <w:rsid w:val="00C9204C"/>
    <w:rsid w:val="00CA31C4"/>
    <w:rsid w:val="00CC0C68"/>
    <w:rsid w:val="00D35FA9"/>
    <w:rsid w:val="00D737A9"/>
    <w:rsid w:val="00D7398A"/>
    <w:rsid w:val="00D94711"/>
    <w:rsid w:val="00E14A69"/>
    <w:rsid w:val="00ED4F5B"/>
    <w:rsid w:val="00F2410F"/>
    <w:rsid w:val="00F97DF5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F475"/>
  <w15:chartTrackingRefBased/>
  <w15:docId w15:val="{13A8213F-A5F1-4F72-ABEB-522F664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5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E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17C6"/>
    <w:pPr>
      <w:spacing w:after="0" w:line="240" w:lineRule="auto"/>
    </w:pPr>
  </w:style>
  <w:style w:type="paragraph" w:customStyle="1" w:styleId="paragraph">
    <w:name w:val="paragraph"/>
    <w:basedOn w:val="Normal"/>
    <w:rsid w:val="0084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8417C6"/>
  </w:style>
  <w:style w:type="character" w:customStyle="1" w:styleId="eop">
    <w:name w:val="eop"/>
    <w:basedOn w:val="DefaultParagraphFont"/>
    <w:rsid w:val="0084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DBA2E-AE21-4DFB-B2DA-D4701E73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MESZAROS</dc:creator>
  <cp:keywords/>
  <dc:description/>
  <cp:lastModifiedBy>Sicco Wittermans</cp:lastModifiedBy>
  <cp:revision>2</cp:revision>
  <dcterms:created xsi:type="dcterms:W3CDTF">2019-11-25T10:20:00Z</dcterms:created>
  <dcterms:modified xsi:type="dcterms:W3CDTF">2019-11-25T10:20:00Z</dcterms:modified>
</cp:coreProperties>
</file>