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Prezi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Anuncia la Adquisición de Infogram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Líderes de Storytelling Visual y visualización de datos se unen para catapultar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futuro de las comunicaciones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CIUDAD DE MÉXICO</w:t>
      </w:r>
      <w:r w:rsidDel="00000000" w:rsidR="00000000" w:rsidRPr="00000000">
        <w:rPr>
          <w:b w:val="1"/>
          <w:highlight w:val="white"/>
          <w:rtl w:val="0"/>
        </w:rPr>
        <w:t xml:space="preserve">  – May</w:t>
      </w:r>
      <w:r w:rsidDel="00000000" w:rsidR="00000000" w:rsidRPr="00000000">
        <w:rPr>
          <w:b w:val="1"/>
          <w:highlight w:val="white"/>
          <w:rtl w:val="0"/>
        </w:rPr>
        <w:t xml:space="preserve">o 16, </w:t>
      </w:r>
      <w:r w:rsidDel="00000000" w:rsidR="00000000" w:rsidRPr="00000000">
        <w:rPr>
          <w:b w:val="1"/>
          <w:highlight w:val="white"/>
          <w:rtl w:val="0"/>
        </w:rPr>
        <w:t xml:space="preserve">2017</w:t>
      </w:r>
      <w:r w:rsidDel="00000000" w:rsidR="00000000" w:rsidRPr="00000000">
        <w:rPr>
          <w:highlight w:val="white"/>
          <w:rtl w:val="0"/>
        </w:rPr>
        <w:t xml:space="preserve"> –</w:t>
      </w:r>
      <w:hyperlink r:id="rId5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Prezi</w:t>
        </w:r>
      </w:hyperlink>
      <w:hyperlink r:id="rId7">
        <w:r w:rsidDel="00000000" w:rsidR="00000000" w:rsidRPr="00000000">
          <w:rPr>
            <w:highlight w:val="white"/>
            <w:rtl w:val="0"/>
          </w:rPr>
          <w:t xml:space="preserve">,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la plataforma de presentaciones visuales que ayuda a las personas a conectarse poderosamente con sus audiencias</w:t>
      </w:r>
      <w:r w:rsidDel="00000000" w:rsidR="00000000" w:rsidRPr="00000000">
        <w:rPr>
          <w:highlight w:val="white"/>
          <w:rtl w:val="0"/>
        </w:rPr>
        <w:t xml:space="preserve">, anunció hoy la adquisición de </w:t>
      </w:r>
      <w:hyperlink r:id="rId8">
        <w:r w:rsidDel="00000000" w:rsidR="00000000" w:rsidRPr="00000000">
          <w:rPr>
            <w:highlight w:val="white"/>
            <w:u w:val="single"/>
            <w:rtl w:val="0"/>
          </w:rPr>
          <w:t xml:space="preserve">Infogram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empresa líder en visualización de datos basada en la Web. Infogram se especializa en gráficos e infografías para clientes que necesitan transmitir de manera rápida y eficaz ideas complejas. Esta es la primera adquisición de Prezi y los términos financieros de la transacción no fueron revelados.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Historias + Datos = El Futuro de la Comunicación Visual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“Prezi decidió unirse con Infogram porque ambas empresas comparten la misión de ayudar a las personas a tomar mejores decisiones al proporcionar herramientas más efectivas para la comunicación visual”, afirmó Peter Arvai, CEO y cofundador de Prezi. “Si una imagen vale más que mil palabras, entonces los datos que la respaldan la hacen creíble. Y sin una historia, los datos quedan vacíos, sin efectividad”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“Unir fuerzas con Prezi significa que nuestra misión de brindar infográficos llamativos e informativos, y otras tecnologías de visualización de datos a más usu</w:t>
      </w:r>
      <w:r w:rsidDel="00000000" w:rsidR="00000000" w:rsidRPr="00000000">
        <w:rPr>
          <w:highlight w:val="white"/>
          <w:rtl w:val="0"/>
        </w:rPr>
        <w:t xml:space="preserve">arios, sucederá aú</w:t>
      </w:r>
      <w:r w:rsidDel="00000000" w:rsidR="00000000" w:rsidRPr="00000000">
        <w:rPr>
          <w:rtl w:val="0"/>
        </w:rPr>
        <w:t xml:space="preserve">n más rápido”, dijo </w:t>
      </w:r>
      <w:r w:rsidDel="00000000" w:rsidR="00000000" w:rsidRPr="00000000">
        <w:rPr>
          <w:highlight w:val="white"/>
          <w:rtl w:val="0"/>
        </w:rPr>
        <w:t xml:space="preserve">Mikko Järvenpää, CEO de Infogram. “Con Prezi, continuaremos nuestro trabajo como líder mundial en visualización de datos para crear productos más potentes, atractivos y útiles que nunca.”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Fundado en 2012 y con base en Latvia, Infogram ha explotado en popularidad y ha surgido como una empresa innovadora en el área de visualización de datos que cuenta con más de 3 millones de usuarios, que han creado más de 5 millones de gráficos e infografías que  han sido visualizados más de 1.5 millones de veces. Infogram, ofrece convenientemente múltiples opciones de importación de datos. Los usuarios pueden crear una gran variedad de gráficos, mapas e infografías simplemente subiendo un archivo, conectándose a varios servicios en la nube o aprovechando la API de Infogram.</w:t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Infogram ha sido adoptado por una amplia variedad de </w:t>
      </w:r>
      <w:hyperlink r:id="rId9">
        <w:r w:rsidDel="00000000" w:rsidR="00000000" w:rsidRPr="00000000">
          <w:rPr>
            <w:highlight w:val="white"/>
            <w:u w:val="single"/>
            <w:rtl w:val="0"/>
          </w:rPr>
          <w:t xml:space="preserve">clientes</w:t>
        </w:r>
      </w:hyperlink>
      <w:r w:rsidDel="00000000" w:rsidR="00000000" w:rsidRPr="00000000">
        <w:rPr>
          <w:highlight w:val="white"/>
          <w:rtl w:val="0"/>
        </w:rPr>
        <w:t xml:space="preserve">, incluyendo empresas de medios de comunicación, negocios clave e instituciones educativas. Infogram es también la start up más exitosa que se ha originado en Letonia - al igual que Prezi que se incubó en </w:t>
      </w:r>
      <w:r w:rsidDel="00000000" w:rsidR="00000000" w:rsidRPr="00000000">
        <w:rPr>
          <w:highlight w:val="white"/>
          <w:rtl w:val="0"/>
        </w:rPr>
        <w:t xml:space="preserve">Hungría</w:t>
      </w:r>
      <w:r w:rsidDel="00000000" w:rsidR="00000000" w:rsidRPr="00000000">
        <w:rPr>
          <w:highlight w:val="white"/>
          <w:rtl w:val="0"/>
        </w:rPr>
        <w:t xml:space="preserve">, su éxito le ha permitido traspasar fronteras para crear una empresa global con oficinas en San Francisco, Budapest y Ciudad de México.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¿Qué sigue</w:t>
      </w:r>
      <w:r w:rsidDel="00000000" w:rsidR="00000000" w:rsidRPr="00000000">
        <w:rPr>
          <w:b w:val="1"/>
          <w:highlight w:val="whit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highlight w:val="white"/>
          <w:rtl w:val="0"/>
        </w:rPr>
        <w:t xml:space="preserve">Infogram se convertirá en una filial de Prezi y permanecerá en Letonia. Prezi seguirá invirtiendo en investigación y desarrollo de Infogram y creará un centro de visualización de datos de excelencia en Letonia.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Acerca de </w:t>
      </w:r>
      <w:r w:rsidDel="00000000" w:rsidR="00000000" w:rsidRPr="00000000">
        <w:rPr>
          <w:b w:val="1"/>
          <w:highlight w:val="white"/>
          <w:rtl w:val="0"/>
        </w:rPr>
        <w:t xml:space="preserve">Infogram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Infogram es una herramienta de visualización de datos que te ayuda a crear gráficos interactivos, infografías y mapas. Es utilizado por equipos de marketing, redacciones y estudiantes de todo el mundo. Fundada en 2012 y con oficinas en Riga (Letonia) y San Francisco, Infogram se convirtió rápidamente en la herramienta de visualización de datos más popular de la web gracias a su simplicidad, funcionalidad y diseño estético. Nuestros usuarios han creado más de 5 millones de infografías y gráficos que son vistos por más de 50 millones de personas cada mes. Para obtener más información, visite  </w:t>
      </w:r>
      <w:hyperlink r:id="rId10">
        <w:r w:rsidDel="00000000" w:rsidR="00000000" w:rsidRPr="00000000">
          <w:rPr>
            <w:highlight w:val="white"/>
            <w:u w:val="single"/>
            <w:rtl w:val="0"/>
          </w:rPr>
          <w:t xml:space="preserve">www.infogr.am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Acerca de Prezi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Prezi es la plataforma de presentaciones que ayuda a sus usuarios a comunicarse poderosamente con su audiencia y clientes. A diferencia de las diapositivas, el lienzo interactivo único de Prezi fomenta la conversación y la colaboración, haciendo que toda tu presentación sea más atractiva, convincente y memorable.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última oferta de Prezi, Prezi Next, es una plataforma de presentación de ciclo completo para que todos puedan crear presentaciones visualmente impresionantes, presentarlas de una manera más natural y conversacional y, analizar su efectividad. Fundada en 2009, y con oficinas en San Francisco, Budapest y Ciudad de México, Prezi ahora promueve una comunidad de más de 85 millones de usuarios y más de 325 millones de presentaciones de Prezi en todo el mundo. Sus inversores incluyen Accel Partners, Spectrum Equity y conferencias TED.</w:t>
      </w:r>
    </w:p>
    <w:p w:rsidR="00000000" w:rsidDel="00000000" w:rsidP="00000000" w:rsidRDefault="00000000" w:rsidRPr="00000000">
      <w:pPr>
        <w:pBdr/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obtener más información, visita </w:t>
      </w:r>
      <w:hyperlink r:id="rId11">
        <w:r w:rsidDel="00000000" w:rsidR="00000000" w:rsidRPr="00000000">
          <w:rPr>
            <w:highlight w:val="white"/>
            <w:u w:val="single"/>
            <w:rtl w:val="0"/>
          </w:rPr>
          <w:t xml:space="preserve">www.prezi.com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Media Contact:</w:t>
      </w:r>
    </w:p>
    <w:p w:rsidR="00000000" w:rsidDel="00000000" w:rsidP="00000000" w:rsidRDefault="00000000" w:rsidRPr="00000000">
      <w:pPr>
        <w:pBdr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Another Company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Geraldine Sánchez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T.: 63 92 1100 Ext.: 3612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M.: 55 4030 7473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geraldine@another.co</w:t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drawing>
        <wp:inline distB="114300" distT="114300" distL="114300" distR="114300">
          <wp:extent cx="1516224" cy="595313"/>
          <wp:effectExtent b="0" l="0" r="0" t="0"/>
          <wp:docPr descr="Logo_Prezi.png" id="1" name="image2.png"/>
          <a:graphic>
            <a:graphicData uri="http://schemas.openxmlformats.org/drawingml/2006/picture">
              <pic:pic>
                <pic:nvPicPr>
                  <pic:cNvPr descr="Logo_Prezi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6224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ezi.com/" TargetMode="External"/><Relationship Id="rId10" Type="http://schemas.openxmlformats.org/officeDocument/2006/relationships/hyperlink" Target="https://infogr.am/?rc=pr0MX0InfogramLaunch0esp00v0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infogr.am/customers" TargetMode="External"/><Relationship Id="rId5" Type="http://schemas.openxmlformats.org/officeDocument/2006/relationships/hyperlink" Target="http://bit.ly/2pDGIpZ" TargetMode="External"/><Relationship Id="rId6" Type="http://schemas.openxmlformats.org/officeDocument/2006/relationships/hyperlink" Target="http://bit.ly/2pDGIpZ" TargetMode="External"/><Relationship Id="rId7" Type="http://schemas.openxmlformats.org/officeDocument/2006/relationships/hyperlink" Target="http://bit.ly/2pDGIpZ" TargetMode="External"/><Relationship Id="rId8" Type="http://schemas.openxmlformats.org/officeDocument/2006/relationships/hyperlink" Target="https://infogr.a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