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14FB8598" w:rsidR="006855F6" w:rsidRPr="007E29B2" w:rsidRDefault="007E29B2" w:rsidP="006855F6">
      <w:pPr>
        <w:spacing w:after="0"/>
        <w:rPr>
          <w:b/>
          <w:color w:val="FF0000"/>
          <w:u w:val="single"/>
        </w:rPr>
      </w:pPr>
      <w:r w:rsidRPr="007E29B2">
        <w:rPr>
          <w:b/>
          <w:color w:val="FF0000"/>
          <w:u w:val="single"/>
        </w:rPr>
        <w:t>CONFIDENTIAL</w:t>
      </w:r>
      <w:r w:rsidR="0034002E">
        <w:rPr>
          <w:b/>
          <w:color w:val="FF0000"/>
          <w:u w:val="single"/>
        </w:rPr>
        <w:t xml:space="preserve"> – NOT FOR RELEASE BEFORE </w:t>
      </w:r>
      <w:r w:rsidR="003D1B5D">
        <w:rPr>
          <w:b/>
          <w:color w:val="FF0000"/>
          <w:u w:val="single"/>
        </w:rPr>
        <w:t>7</w:t>
      </w:r>
      <w:r w:rsidR="0034002E" w:rsidRPr="0034002E">
        <w:rPr>
          <w:b/>
          <w:color w:val="FF0000"/>
          <w:u w:val="single"/>
        </w:rPr>
        <w:t>/1</w:t>
      </w:r>
      <w:r w:rsidR="0034002E">
        <w:rPr>
          <w:b/>
          <w:color w:val="FF0000"/>
          <w:u w:val="single"/>
        </w:rPr>
        <w:t>/21</w:t>
      </w:r>
      <w:r w:rsidR="0034002E" w:rsidRPr="0034002E">
        <w:rPr>
          <w:b/>
          <w:color w:val="FF0000"/>
          <w:u w:val="single"/>
        </w:rPr>
        <w:t xml:space="preserve">, </w:t>
      </w:r>
      <w:r w:rsidR="00B039E1">
        <w:rPr>
          <w:b/>
          <w:color w:val="FF0000"/>
          <w:u w:val="single"/>
        </w:rPr>
        <w:t>07</w:t>
      </w:r>
      <w:r w:rsidR="0034002E" w:rsidRPr="0034002E">
        <w:rPr>
          <w:b/>
          <w:color w:val="FF0000"/>
          <w:u w:val="single"/>
        </w:rPr>
        <w:t>:</w:t>
      </w:r>
      <w:r w:rsidR="003D1B5D">
        <w:rPr>
          <w:b/>
          <w:color w:val="FF0000"/>
          <w:u w:val="single"/>
        </w:rPr>
        <w:t>0</w:t>
      </w:r>
      <w:r w:rsidR="00741CCF">
        <w:rPr>
          <w:b/>
          <w:color w:val="FF0000"/>
          <w:u w:val="single"/>
        </w:rPr>
        <w:t>0</w:t>
      </w:r>
      <w:r w:rsidR="0034002E" w:rsidRPr="0034002E">
        <w:rPr>
          <w:b/>
          <w:color w:val="FF0000"/>
          <w:u w:val="single"/>
        </w:rPr>
        <w:t>am P</w:t>
      </w:r>
      <w:r w:rsidR="00A16793">
        <w:rPr>
          <w:b/>
          <w:color w:val="FF0000"/>
          <w:u w:val="single"/>
        </w:rPr>
        <w:t>D</w:t>
      </w:r>
      <w:r w:rsidR="0034002E" w:rsidRPr="0034002E">
        <w:rPr>
          <w:b/>
          <w:color w:val="FF0000"/>
          <w:u w:val="single"/>
        </w:rPr>
        <w:t>T</w:t>
      </w:r>
    </w:p>
    <w:p w14:paraId="1DC90DB5" w14:textId="77777777" w:rsidR="006855F6" w:rsidRPr="00564377" w:rsidRDefault="006855F6" w:rsidP="006855F6">
      <w:pPr>
        <w:spacing w:after="0" w:line="240" w:lineRule="auto"/>
        <w:rPr>
          <w:b/>
        </w:rPr>
      </w:pPr>
      <w:r w:rsidRPr="00564377">
        <w:rPr>
          <w:b/>
        </w:rPr>
        <w:t>Sony Contacts:</w:t>
      </w:r>
    </w:p>
    <w:p w14:paraId="79AB7D5D" w14:textId="453EB69A" w:rsidR="00423442" w:rsidRDefault="00423442" w:rsidP="00423442">
      <w:pPr>
        <w:spacing w:after="0" w:line="240" w:lineRule="auto"/>
      </w:pPr>
      <w:r>
        <w:t>Larry Smalheiser, Corporate Communications</w:t>
      </w:r>
    </w:p>
    <w:p w14:paraId="612832DA" w14:textId="319B4EA5" w:rsidR="006855F6" w:rsidRDefault="008B3883" w:rsidP="00423442">
      <w:pPr>
        <w:spacing w:after="0" w:line="240" w:lineRule="auto"/>
      </w:pPr>
      <w:hyperlink r:id="rId11" w:history="1">
        <w:r w:rsidR="00423442" w:rsidRPr="004662C0">
          <w:rPr>
            <w:rStyle w:val="Hyperlink"/>
          </w:rPr>
          <w:t>selpr@sony.com</w:t>
        </w:r>
      </w:hyperlink>
    </w:p>
    <w:p w14:paraId="6CB3E438" w14:textId="77777777" w:rsidR="00423442" w:rsidRDefault="00423442" w:rsidP="00423442">
      <w:pPr>
        <w:spacing w:after="0" w:line="240" w:lineRule="auto"/>
      </w:pPr>
    </w:p>
    <w:p w14:paraId="144D70C3" w14:textId="77777777" w:rsidR="00CC1AC1" w:rsidRDefault="00CC1AC1" w:rsidP="00CC1AC1">
      <w:pPr>
        <w:spacing w:after="0" w:line="240" w:lineRule="auto"/>
      </w:pPr>
      <w:r>
        <w:t>Jennifer Sugarman, Mobile Communications and Solutions</w:t>
      </w:r>
    </w:p>
    <w:p w14:paraId="79EBA72D" w14:textId="77777777" w:rsidR="00CC1AC1" w:rsidRDefault="008B3883" w:rsidP="00CC1AC1">
      <w:pPr>
        <w:spacing w:after="0" w:line="240" w:lineRule="auto"/>
      </w:pPr>
      <w:hyperlink r:id="rId12" w:history="1">
        <w:r w:rsidR="00CC1AC1" w:rsidRPr="00060A35">
          <w:rPr>
            <w:rStyle w:val="Hyperlink"/>
          </w:rPr>
          <w:t>jennifer.sugarman@sony.com</w:t>
        </w:r>
      </w:hyperlink>
      <w:r w:rsidR="00CC1AC1">
        <w:t xml:space="preserve"> </w:t>
      </w:r>
    </w:p>
    <w:p w14:paraId="60796E58" w14:textId="77777777" w:rsidR="00CC1AC1" w:rsidRDefault="00CC1AC1" w:rsidP="00CC1AC1">
      <w:pPr>
        <w:spacing w:after="0" w:line="240" w:lineRule="auto"/>
      </w:pPr>
      <w:r>
        <w:t xml:space="preserve">858.942.0599 </w:t>
      </w:r>
    </w:p>
    <w:p w14:paraId="6843182D" w14:textId="77777777" w:rsidR="006855F6" w:rsidRPr="00266F49" w:rsidRDefault="006855F6" w:rsidP="006855F6">
      <w:pPr>
        <w:spacing w:after="0" w:line="240" w:lineRule="auto"/>
        <w:rPr>
          <w:rFonts w:cstheme="minorHAnsi"/>
        </w:rPr>
      </w:pPr>
      <w:r w:rsidRPr="00266F49">
        <w:rPr>
          <w:rFonts w:cstheme="minorHAnsi"/>
        </w:rPr>
        <w:t xml:space="preserve"> </w:t>
      </w:r>
    </w:p>
    <w:p w14:paraId="0ED49529" w14:textId="2EEF5923" w:rsidR="00A50151" w:rsidRPr="00266F49" w:rsidRDefault="00A50151" w:rsidP="00A50151">
      <w:pPr>
        <w:ind w:left="720"/>
        <w:jc w:val="center"/>
        <w:rPr>
          <w:rFonts w:cstheme="minorHAnsi"/>
          <w:b/>
          <w:bCs/>
          <w:sz w:val="28"/>
          <w:szCs w:val="28"/>
          <w:lang w:eastAsia="ja-JP"/>
        </w:rPr>
      </w:pPr>
      <w:r w:rsidRPr="00266F49">
        <w:rPr>
          <w:rFonts w:cstheme="minorHAnsi"/>
          <w:b/>
          <w:bCs/>
          <w:sz w:val="28"/>
          <w:szCs w:val="28"/>
          <w:lang w:eastAsia="ja-JP"/>
        </w:rPr>
        <w:t>Sony’s New Flagship Xperia 1 III Smartphone Will Ship on August 1</w:t>
      </w:r>
      <w:r w:rsidR="00727CEF" w:rsidRPr="00266F49">
        <w:rPr>
          <w:rFonts w:cstheme="minorHAnsi"/>
          <w:b/>
          <w:bCs/>
          <w:sz w:val="28"/>
          <w:szCs w:val="28"/>
          <w:lang w:eastAsia="ja-JP"/>
        </w:rPr>
        <w:t>9</w:t>
      </w:r>
      <w:r w:rsidRPr="00266F49">
        <w:rPr>
          <w:rFonts w:cstheme="minorHAnsi"/>
          <w:b/>
          <w:bCs/>
          <w:sz w:val="28"/>
          <w:szCs w:val="28"/>
          <w:vertAlign w:val="superscript"/>
          <w:lang w:eastAsia="ja-JP"/>
        </w:rPr>
        <w:t>th</w:t>
      </w:r>
      <w:r w:rsidRPr="00266F49">
        <w:rPr>
          <w:rFonts w:cstheme="minorHAnsi"/>
          <w:b/>
          <w:bCs/>
          <w:sz w:val="28"/>
          <w:szCs w:val="28"/>
          <w:lang w:eastAsia="ja-JP"/>
        </w:rPr>
        <w:t xml:space="preserve"> in the United States—Pre-sales start July 1st</w:t>
      </w:r>
    </w:p>
    <w:p w14:paraId="62A10A9C" w14:textId="5ACF42E0" w:rsidR="000900B2" w:rsidRDefault="000900B2" w:rsidP="00477D39">
      <w:pPr>
        <w:spacing w:after="0" w:line="240" w:lineRule="auto"/>
        <w:rPr>
          <w:i/>
        </w:rPr>
      </w:pPr>
    </w:p>
    <w:p w14:paraId="0915F3F8" w14:textId="25C7C978" w:rsidR="00477D39" w:rsidRPr="00641E53" w:rsidRDefault="00477D39" w:rsidP="0092320E">
      <w:pPr>
        <w:spacing w:after="0" w:line="240" w:lineRule="auto"/>
        <w:jc w:val="center"/>
        <w:rPr>
          <w:rFonts w:ascii="Times New Roman" w:eastAsia="Times New Roman" w:hAnsi="Times New Roman" w:cs="Times New Roman"/>
          <w:i/>
          <w:sz w:val="24"/>
          <w:szCs w:val="24"/>
          <w:lang w:val="en-GB" w:eastAsia="en-GB"/>
        </w:rPr>
      </w:pPr>
      <w:r w:rsidRPr="00641E53">
        <w:rPr>
          <w:i/>
        </w:rPr>
        <w:t>New 5G</w:t>
      </w:r>
      <w:bookmarkStart w:id="0" w:name="_Ref75271423"/>
      <w:r w:rsidR="002062C4" w:rsidRPr="00641E53">
        <w:rPr>
          <w:rStyle w:val="EndnoteReference"/>
          <w:i/>
        </w:rPr>
        <w:endnoteReference w:id="1"/>
      </w:r>
      <w:bookmarkEnd w:id="0"/>
      <w:r w:rsidRPr="00641E53">
        <w:rPr>
          <w:i/>
          <w:vertAlign w:val="superscript"/>
        </w:rPr>
        <w:t xml:space="preserve"> </w:t>
      </w:r>
      <w:r w:rsidRPr="00641E53">
        <w:rPr>
          <w:i/>
        </w:rPr>
        <w:t>Capable Model Features World’s First Variable Smartphone Telephoto Lens with a Dual PD Sensor</w:t>
      </w:r>
      <w:r w:rsidRPr="00641E53">
        <w:rPr>
          <w:rStyle w:val="EndnoteReference"/>
          <w:i/>
          <w:iCs/>
        </w:rPr>
        <w:endnoteReference w:id="2"/>
      </w:r>
      <w:r w:rsidRPr="00641E53">
        <w:rPr>
          <w:i/>
        </w:rPr>
        <w:t>, World’s First 4K HDR OLED 120Hz Refresh Rate Display</w:t>
      </w:r>
      <w:r w:rsidRPr="00641E53">
        <w:rPr>
          <w:rStyle w:val="EndnoteReference"/>
          <w:rFonts w:eastAsia="Times New Roman" w:cstheme="minorHAnsi"/>
          <w:i/>
          <w:iCs/>
        </w:rPr>
        <w:endnoteReference w:id="3"/>
      </w:r>
      <w:r w:rsidRPr="00641E53">
        <w:rPr>
          <w:i/>
        </w:rPr>
        <w:t xml:space="preserve"> and more</w:t>
      </w:r>
    </w:p>
    <w:p w14:paraId="111C6330" w14:textId="77777777" w:rsidR="00477D39" w:rsidRPr="00641E53" w:rsidRDefault="00477D39" w:rsidP="0092320E">
      <w:pPr>
        <w:spacing w:after="0" w:line="240" w:lineRule="auto"/>
        <w:jc w:val="center"/>
        <w:rPr>
          <w:b/>
          <w:bCs/>
        </w:rPr>
      </w:pPr>
    </w:p>
    <w:p w14:paraId="71C4BF1A" w14:textId="163860DF" w:rsidR="00AE457C" w:rsidRPr="00641E53" w:rsidRDefault="00E817F6" w:rsidP="00E817F6">
      <w:pPr>
        <w:spacing w:after="0" w:line="240" w:lineRule="auto"/>
      </w:pPr>
      <w:r w:rsidRPr="00641E53">
        <w:rPr>
          <w:b/>
          <w:bCs/>
        </w:rPr>
        <w:t xml:space="preserve">SAN DIEGO — July 1, 2021 — </w:t>
      </w:r>
      <w:r w:rsidRPr="00641E53">
        <w:t xml:space="preserve">Sony Electronics today announced its new flagship smartphone, </w:t>
      </w:r>
      <w:r w:rsidRPr="00641E53">
        <w:rPr>
          <w:b/>
          <w:bCs/>
        </w:rPr>
        <w:t>Xperia 1 II</w:t>
      </w:r>
      <w:r w:rsidR="00477D39" w:rsidRPr="00641E53">
        <w:rPr>
          <w:b/>
          <w:bCs/>
        </w:rPr>
        <w:t>I</w:t>
      </w:r>
      <w:r w:rsidRPr="00641E53">
        <w:t>, will be available for pre-sales starting Ju</w:t>
      </w:r>
      <w:r w:rsidR="00477D39" w:rsidRPr="00641E53">
        <w:t>ly</w:t>
      </w:r>
      <w:r w:rsidR="001F60E8" w:rsidRPr="00641E53">
        <w:t xml:space="preserve"> 1, 2021</w:t>
      </w:r>
      <w:r w:rsidR="00825673" w:rsidRPr="00641E53">
        <w:t xml:space="preserve"> </w:t>
      </w:r>
      <w:r w:rsidRPr="00641E53">
        <w:t xml:space="preserve">and </w:t>
      </w:r>
      <w:r w:rsidR="00477D39" w:rsidRPr="00641E53">
        <w:t>will ship to customers</w:t>
      </w:r>
      <w:r w:rsidRPr="00641E53">
        <w:t xml:space="preserve"> </w:t>
      </w:r>
      <w:r w:rsidR="00477D39" w:rsidRPr="00641E53">
        <w:t>August 1</w:t>
      </w:r>
      <w:r w:rsidR="000E1F3B" w:rsidRPr="00641E53">
        <w:t>9</w:t>
      </w:r>
      <w:r w:rsidR="00C044FF" w:rsidRPr="00641E53">
        <w:t>, 2021</w:t>
      </w:r>
      <w:r w:rsidR="006C2459" w:rsidRPr="00641E53">
        <w:t>,</w:t>
      </w:r>
      <w:r w:rsidR="00825673" w:rsidRPr="00641E53">
        <w:t xml:space="preserve"> </w:t>
      </w:r>
      <w:r w:rsidRPr="00641E53">
        <w:t>unlocked</w:t>
      </w:r>
      <w:r w:rsidR="006C2459" w:rsidRPr="00641E53">
        <w:t>,</w:t>
      </w:r>
      <w:r w:rsidRPr="00641E53">
        <w:t xml:space="preserve"> from Sony authorized retailers</w:t>
      </w:r>
      <w:r w:rsidR="00AE457C" w:rsidRPr="00641E53">
        <w:t xml:space="preserve"> at</w:t>
      </w:r>
      <w:r w:rsidRPr="00641E53">
        <w:t xml:space="preserve"> a suggested retail price of $1</w:t>
      </w:r>
      <w:r w:rsidR="00266F49" w:rsidRPr="00641E53">
        <w:t>,</w:t>
      </w:r>
      <w:r w:rsidR="00477D39" w:rsidRPr="00641E53">
        <w:t>2</w:t>
      </w:r>
      <w:r w:rsidRPr="00641E53">
        <w:t xml:space="preserve">99.99 USD. </w:t>
      </w:r>
    </w:p>
    <w:p w14:paraId="0814566F" w14:textId="77777777" w:rsidR="00AE457C" w:rsidRPr="00641E53" w:rsidRDefault="00AE457C" w:rsidP="00E817F6">
      <w:pPr>
        <w:spacing w:after="0" w:line="240" w:lineRule="auto"/>
      </w:pPr>
    </w:p>
    <w:p w14:paraId="5C456FDA" w14:textId="61158B73" w:rsidR="00E817F6" w:rsidRPr="00641E53" w:rsidRDefault="00663018" w:rsidP="00E817F6">
      <w:pPr>
        <w:spacing w:after="0" w:line="240" w:lineRule="auto"/>
      </w:pPr>
      <w:r w:rsidRPr="00641E53">
        <w:t>O</w:t>
      </w:r>
      <w:r w:rsidR="00E817F6" w:rsidRPr="00641E53">
        <w:t>rder</w:t>
      </w:r>
      <w:r w:rsidRPr="00641E53">
        <w:t>s</w:t>
      </w:r>
      <w:r w:rsidR="00E817F6" w:rsidRPr="00641E53">
        <w:t xml:space="preserve"> </w:t>
      </w:r>
      <w:r w:rsidRPr="00641E53">
        <w:t xml:space="preserve">placed </w:t>
      </w:r>
      <w:r w:rsidR="00E817F6" w:rsidRPr="00641E53">
        <w:t xml:space="preserve">by </w:t>
      </w:r>
      <w:r w:rsidR="00477D39" w:rsidRPr="00641E53">
        <w:t>September</w:t>
      </w:r>
      <w:r w:rsidR="00E817F6" w:rsidRPr="00641E53">
        <w:t xml:space="preserve"> 2</w:t>
      </w:r>
      <w:r w:rsidR="00E31536">
        <w:t>6</w:t>
      </w:r>
      <w:r w:rsidR="00C044FF" w:rsidRPr="00641E53">
        <w:t>,</w:t>
      </w:r>
      <w:r w:rsidR="00825673" w:rsidRPr="00641E53">
        <w:t xml:space="preserve"> </w:t>
      </w:r>
      <w:r w:rsidR="00C044FF" w:rsidRPr="00641E53">
        <w:t>2021</w:t>
      </w:r>
      <w:r w:rsidR="00E817F6" w:rsidRPr="00641E53">
        <w:t xml:space="preserve"> </w:t>
      </w:r>
      <w:r w:rsidRPr="00641E53">
        <w:t>will receive</w:t>
      </w:r>
      <w:r w:rsidR="00E817F6" w:rsidRPr="00641E53">
        <w:t xml:space="preserve"> the WF-1000XM3 wireless noise cancelling earbuds (a $230</w:t>
      </w:r>
      <w:r w:rsidR="00266F49" w:rsidRPr="00641E53">
        <w:t>.00</w:t>
      </w:r>
      <w:r w:rsidR="00E817F6" w:rsidRPr="00641E53">
        <w:t xml:space="preserve"> value)</w:t>
      </w:r>
      <w:r w:rsidR="00E817F6" w:rsidRPr="00641E53">
        <w:rPr>
          <w:rStyle w:val="EndnoteReference"/>
        </w:rPr>
        <w:endnoteReference w:id="4"/>
      </w:r>
      <w:r w:rsidR="001F60E8" w:rsidRPr="00641E53">
        <w:t xml:space="preserve"> and </w:t>
      </w:r>
      <w:r w:rsidR="00E068C4" w:rsidRPr="00641E53">
        <w:rPr>
          <w:rFonts w:eastAsia="Times New Roman"/>
        </w:rPr>
        <w:t>43,200 Call of Duty: Mobile CP Points (a $540</w:t>
      </w:r>
      <w:r w:rsidR="002049AE" w:rsidRPr="00641E53">
        <w:rPr>
          <w:rFonts w:eastAsia="Times New Roman"/>
        </w:rPr>
        <w:t>.00</w:t>
      </w:r>
      <w:r w:rsidR="00E068C4" w:rsidRPr="00641E53">
        <w:rPr>
          <w:rFonts w:eastAsia="Times New Roman"/>
        </w:rPr>
        <w:t xml:space="preserve"> value)</w:t>
      </w:r>
      <w:r w:rsidR="00BB0031" w:rsidRPr="00641E53">
        <w:rPr>
          <w:rFonts w:eastAsia="Times New Roman"/>
        </w:rPr>
        <w:t>.</w:t>
      </w:r>
      <w:r w:rsidR="00E817F6" w:rsidRPr="00641E53">
        <w:t xml:space="preserve"> </w:t>
      </w:r>
      <w:r w:rsidR="00FE12C2" w:rsidRPr="00641E53">
        <w:rPr>
          <w:rStyle w:val="normaltextrun"/>
          <w:rFonts w:cstheme="minorHAnsi"/>
          <w:color w:val="000000" w:themeColor="text1"/>
        </w:rPr>
        <w:t>Xperia 1 III</w:t>
      </w:r>
      <w:r w:rsidR="00FE12C2" w:rsidRPr="00641E53">
        <w:rPr>
          <w:rFonts w:eastAsia="Times New Roman" w:cstheme="minorHAnsi"/>
          <w:color w:val="000000" w:themeColor="text1"/>
          <w:lang w:eastAsia="en-GB"/>
        </w:rPr>
        <w:t xml:space="preserve"> will be available in Frosted Black and Frosted Purple and will ship with Android™ 11.</w:t>
      </w:r>
      <w:r w:rsidR="00DF3639" w:rsidRPr="00641E53">
        <w:rPr>
          <w:rFonts w:eastAsia="Times New Roman" w:cstheme="minorHAnsi"/>
          <w:color w:val="000000" w:themeColor="text1"/>
          <w:lang w:eastAsia="en-GB"/>
        </w:rPr>
        <w:t xml:space="preserve"> Xperia 1 III in Frosted Purple will be </w:t>
      </w:r>
      <w:r w:rsidR="002F084A" w:rsidRPr="00641E53">
        <w:rPr>
          <w:rFonts w:eastAsia="Times New Roman" w:cstheme="minorHAnsi"/>
          <w:color w:val="000000" w:themeColor="text1"/>
          <w:lang w:eastAsia="en-GB"/>
        </w:rPr>
        <w:t>available</w:t>
      </w:r>
      <w:r w:rsidR="00DF3639" w:rsidRPr="00641E53">
        <w:rPr>
          <w:rFonts w:eastAsia="Times New Roman" w:cstheme="minorHAnsi"/>
          <w:color w:val="000000" w:themeColor="text1"/>
          <w:lang w:eastAsia="en-GB"/>
        </w:rPr>
        <w:t xml:space="preserve"> exclusively on </w:t>
      </w:r>
      <w:hyperlink r:id="rId13" w:history="1">
        <w:r w:rsidR="00AE457C" w:rsidRPr="00641E53">
          <w:rPr>
            <w:rStyle w:val="Hyperlink"/>
            <w:rFonts w:eastAsia="Times New Roman" w:cstheme="minorHAnsi"/>
            <w:lang w:eastAsia="en-GB"/>
          </w:rPr>
          <w:t>electronics.sony.com</w:t>
        </w:r>
      </w:hyperlink>
      <w:r w:rsidR="00AE457C" w:rsidRPr="00641E53">
        <w:rPr>
          <w:rFonts w:eastAsia="Times New Roman" w:cstheme="minorHAnsi"/>
          <w:color w:val="000000" w:themeColor="text1"/>
          <w:lang w:eastAsia="en-GB"/>
        </w:rPr>
        <w:t xml:space="preserve">. </w:t>
      </w:r>
    </w:p>
    <w:p w14:paraId="63EE0CC9" w14:textId="030D6034" w:rsidR="00477D39" w:rsidRPr="00641E53" w:rsidRDefault="00477D39" w:rsidP="00E817F6">
      <w:pPr>
        <w:spacing w:after="0" w:line="240" w:lineRule="auto"/>
        <w:rPr>
          <w:i/>
        </w:rPr>
      </w:pPr>
    </w:p>
    <w:p w14:paraId="333064BD" w14:textId="54A5BBFB" w:rsidR="00477D39" w:rsidRPr="00641E53" w:rsidRDefault="00477D39" w:rsidP="00E817F6">
      <w:pPr>
        <w:spacing w:after="0" w:line="240" w:lineRule="auto"/>
        <w:rPr>
          <w:rStyle w:val="normaltextrun"/>
          <w:rFonts w:cstheme="minorHAnsi"/>
        </w:rPr>
      </w:pPr>
      <w:r w:rsidRPr="00641E53">
        <w:rPr>
          <w:rStyle w:val="normaltextrun"/>
          <w:rFonts w:cstheme="minorHAnsi"/>
          <w:color w:val="000000" w:themeColor="text1"/>
        </w:rPr>
        <w:t xml:space="preserve">The Xperia 1 III smartphone provides a rich collection of integrated features that connect </w:t>
      </w:r>
      <w:r w:rsidR="004F437A" w:rsidRPr="00641E53">
        <w:rPr>
          <w:rStyle w:val="normaltextrun"/>
          <w:rFonts w:cstheme="minorHAnsi"/>
          <w:color w:val="000000" w:themeColor="text1"/>
        </w:rPr>
        <w:t xml:space="preserve">the </w:t>
      </w:r>
      <w:r w:rsidRPr="00641E53">
        <w:rPr>
          <w:rStyle w:val="normaltextrun"/>
          <w:rFonts w:cstheme="minorHAnsi"/>
          <w:color w:val="000000" w:themeColor="text1"/>
        </w:rPr>
        <w:t>Xperia community with some of the most advanced technologies across Sony’s entire suite of consumer electronics products</w:t>
      </w:r>
      <w:r w:rsidRPr="00641E53">
        <w:rPr>
          <w:rStyle w:val="normaltextrun"/>
          <w:rFonts w:cstheme="minorHAnsi"/>
        </w:rPr>
        <w:t xml:space="preserve">. Whether you are a photographer, audiophile, cinephile, gamer or cinematographer, the next generation of </w:t>
      </w:r>
      <w:r w:rsidR="004F437A" w:rsidRPr="00641E53">
        <w:rPr>
          <w:rStyle w:val="normaltextrun"/>
          <w:rFonts w:cstheme="minorHAnsi"/>
        </w:rPr>
        <w:t xml:space="preserve">the </w:t>
      </w:r>
      <w:r w:rsidRPr="00641E53">
        <w:rPr>
          <w:rStyle w:val="normaltextrun"/>
          <w:rFonts w:cstheme="minorHAnsi"/>
        </w:rPr>
        <w:t xml:space="preserve">Xperia 1 </w:t>
      </w:r>
      <w:r w:rsidR="00A23145" w:rsidRPr="00641E53">
        <w:rPr>
          <w:rStyle w:val="normaltextrun"/>
          <w:rFonts w:cstheme="minorHAnsi"/>
        </w:rPr>
        <w:t xml:space="preserve">flagship </w:t>
      </w:r>
      <w:r w:rsidRPr="00641E53">
        <w:rPr>
          <w:rStyle w:val="normaltextrun"/>
          <w:rFonts w:cstheme="minorHAnsi"/>
        </w:rPr>
        <w:t>series will deliver a user experience that is unlike any other smartphone in market today.</w:t>
      </w:r>
    </w:p>
    <w:p w14:paraId="6B1B9CF7" w14:textId="77777777" w:rsidR="00477D39" w:rsidRPr="00641E53" w:rsidRDefault="00477D39" w:rsidP="00E817F6">
      <w:pPr>
        <w:spacing w:after="0" w:line="240" w:lineRule="auto"/>
        <w:rPr>
          <w:i/>
        </w:rPr>
      </w:pPr>
    </w:p>
    <w:p w14:paraId="4AAE4238" w14:textId="331E6E2B" w:rsidR="0069605A" w:rsidRPr="00641E53" w:rsidRDefault="00A16793" w:rsidP="000900B2">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 xml:space="preserve">World´s first smartphone with a Variable telephoto lens paired with a Dual PD </w:t>
      </w:r>
      <w:proofErr w:type="spellStart"/>
      <w:r w:rsidRPr="00641E53">
        <w:rPr>
          <w:rStyle w:val="normaltextrun"/>
          <w:rFonts w:asciiTheme="minorHAnsi" w:hAnsiTheme="minorHAnsi" w:cstheme="minorHAnsi"/>
          <w:i/>
          <w:iCs/>
          <w:color w:val="000000" w:themeColor="text1"/>
          <w:sz w:val="22"/>
          <w:szCs w:val="22"/>
        </w:rPr>
        <w:t>sensor</w:t>
      </w:r>
      <w:r w:rsidR="00A11AA6" w:rsidRPr="00641E53">
        <w:rPr>
          <w:rStyle w:val="normaltextrun"/>
          <w:rFonts w:asciiTheme="minorHAnsi" w:hAnsiTheme="minorHAnsi" w:cstheme="minorHAnsi"/>
          <w:i/>
          <w:iCs/>
          <w:color w:val="000000" w:themeColor="text1"/>
          <w:sz w:val="22"/>
          <w:szCs w:val="22"/>
          <w:vertAlign w:val="superscript"/>
        </w:rPr>
        <w:t>i</w:t>
      </w:r>
      <w:r w:rsidR="002062C4" w:rsidRPr="00641E53">
        <w:rPr>
          <w:rStyle w:val="normaltextrun"/>
          <w:rFonts w:asciiTheme="minorHAnsi" w:hAnsiTheme="minorHAnsi" w:cstheme="minorHAnsi"/>
          <w:i/>
          <w:iCs/>
          <w:color w:val="000000" w:themeColor="text1"/>
          <w:sz w:val="22"/>
          <w:szCs w:val="22"/>
          <w:vertAlign w:val="superscript"/>
        </w:rPr>
        <w:t>i</w:t>
      </w:r>
      <w:proofErr w:type="spellEnd"/>
    </w:p>
    <w:p w14:paraId="1A2F3ABC" w14:textId="3512833C" w:rsidR="0069605A" w:rsidRPr="00641E53"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Real-time Eye A</w:t>
      </w:r>
      <w:r w:rsidR="00CD3E0F" w:rsidRPr="00641E53">
        <w:rPr>
          <w:rStyle w:val="normaltextrun"/>
          <w:rFonts w:asciiTheme="minorHAnsi" w:hAnsiTheme="minorHAnsi" w:cstheme="minorHAnsi"/>
          <w:i/>
          <w:iCs/>
          <w:color w:val="000000" w:themeColor="text1"/>
          <w:sz w:val="22"/>
          <w:szCs w:val="22"/>
        </w:rPr>
        <w:t>F</w:t>
      </w:r>
      <w:r w:rsidRPr="00641E53">
        <w:rPr>
          <w:rStyle w:val="normaltextrun"/>
          <w:rFonts w:asciiTheme="minorHAnsi" w:hAnsiTheme="minorHAnsi" w:cstheme="minorHAnsi"/>
          <w:i/>
          <w:iCs/>
          <w:color w:val="000000" w:themeColor="text1"/>
          <w:sz w:val="22"/>
          <w:szCs w:val="22"/>
        </w:rPr>
        <w:t>, Real-time Tracking</w:t>
      </w:r>
      <w:bookmarkStart w:id="2" w:name="_Ref75271468"/>
      <w:r w:rsidRPr="00641E53">
        <w:rPr>
          <w:rStyle w:val="EndnoteReference"/>
          <w:rFonts w:asciiTheme="minorHAnsi" w:hAnsiTheme="minorHAnsi" w:cstheme="minorHAnsi"/>
          <w:i/>
          <w:iCs/>
          <w:color w:val="000000" w:themeColor="text1"/>
          <w:sz w:val="22"/>
          <w:szCs w:val="22"/>
        </w:rPr>
        <w:endnoteReference w:id="5"/>
      </w:r>
      <w:bookmarkEnd w:id="2"/>
      <w:r w:rsidRPr="00641E53">
        <w:rPr>
          <w:rStyle w:val="normaltextrun"/>
          <w:rFonts w:asciiTheme="minorHAnsi" w:hAnsiTheme="minorHAnsi" w:cstheme="minorHAnsi"/>
          <w:i/>
          <w:iCs/>
          <w:color w:val="000000" w:themeColor="text1"/>
          <w:sz w:val="22"/>
          <w:szCs w:val="22"/>
        </w:rPr>
        <w:t xml:space="preserve"> and fast, accurate continuous AF across all lenses</w:t>
      </w:r>
      <w:r w:rsidR="002062C4" w:rsidRPr="00641E53">
        <w:rPr>
          <w:rStyle w:val="EndnoteReference"/>
          <w:rFonts w:asciiTheme="minorHAnsi" w:hAnsiTheme="minorHAnsi" w:cstheme="minorHAnsi"/>
          <w:i/>
          <w:iCs/>
          <w:color w:val="000000" w:themeColor="text1"/>
          <w:sz w:val="22"/>
          <w:szCs w:val="22"/>
        </w:rPr>
        <w:endnoteReference w:id="6"/>
      </w:r>
      <w:r w:rsidRPr="00641E53">
        <w:rPr>
          <w:rStyle w:val="normaltextrun"/>
          <w:rFonts w:asciiTheme="minorHAnsi" w:hAnsiTheme="minorHAnsi" w:cstheme="minorHAnsi"/>
          <w:i/>
          <w:iCs/>
          <w:color w:val="000000" w:themeColor="text1"/>
          <w:sz w:val="22"/>
          <w:szCs w:val="22"/>
          <w:vertAlign w:val="superscript"/>
        </w:rPr>
        <w:t xml:space="preserve"> </w:t>
      </w:r>
    </w:p>
    <w:p w14:paraId="20ECF05A" w14:textId="60288B3C" w:rsidR="0069605A" w:rsidRPr="00641E53"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20fps Burst Mode</w:t>
      </w:r>
      <w:r w:rsidR="0047384E" w:rsidRPr="00641E53">
        <w:rPr>
          <w:rStyle w:val="EndnoteReference"/>
          <w:rFonts w:asciiTheme="minorHAnsi" w:hAnsiTheme="minorHAnsi" w:cstheme="minorHAnsi"/>
          <w:i/>
          <w:iCs/>
          <w:sz w:val="22"/>
          <w:szCs w:val="22"/>
        </w:rPr>
        <w:endnoteReference w:id="7"/>
      </w:r>
      <w:r w:rsidRPr="00641E53">
        <w:rPr>
          <w:rStyle w:val="normaltextrun"/>
          <w:rFonts w:asciiTheme="minorHAnsi" w:hAnsiTheme="minorHAnsi" w:cstheme="minorHAnsi"/>
          <w:i/>
          <w:iCs/>
          <w:color w:val="000000" w:themeColor="text1"/>
          <w:sz w:val="22"/>
          <w:szCs w:val="22"/>
        </w:rPr>
        <w:t xml:space="preserve"> with low light noise reduction powered by BIONZ X™</w:t>
      </w:r>
      <w:r w:rsidR="00B5202D" w:rsidRPr="00641E53">
        <w:rPr>
          <w:rStyle w:val="normaltextrun"/>
          <w:rFonts w:asciiTheme="minorHAnsi" w:hAnsiTheme="minorHAnsi" w:cstheme="minorHAnsi"/>
          <w:i/>
          <w:iCs/>
          <w:color w:val="000000" w:themeColor="text1"/>
          <w:sz w:val="22"/>
          <w:szCs w:val="22"/>
        </w:rPr>
        <w:t xml:space="preserve"> </w:t>
      </w:r>
    </w:p>
    <w:p w14:paraId="2B56DE08" w14:textId="77777777" w:rsidR="003110D7" w:rsidRPr="00641E53"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 xml:space="preserve">Brand new AI </w:t>
      </w:r>
      <w:r w:rsidR="005554E3" w:rsidRPr="00641E53">
        <w:rPr>
          <w:rStyle w:val="normaltextrun"/>
          <w:rFonts w:asciiTheme="minorHAnsi" w:hAnsiTheme="minorHAnsi" w:cstheme="minorHAnsi"/>
          <w:i/>
          <w:iCs/>
          <w:color w:val="000000" w:themeColor="text1"/>
          <w:sz w:val="22"/>
          <w:szCs w:val="22"/>
        </w:rPr>
        <w:t xml:space="preserve">(artificial intelligence) </w:t>
      </w:r>
      <w:r w:rsidRPr="00641E53">
        <w:rPr>
          <w:rStyle w:val="normaltextrun"/>
          <w:rFonts w:asciiTheme="minorHAnsi" w:hAnsiTheme="minorHAnsi" w:cstheme="minorHAnsi"/>
          <w:i/>
          <w:iCs/>
          <w:color w:val="000000" w:themeColor="text1"/>
          <w:sz w:val="22"/>
          <w:szCs w:val="22"/>
        </w:rPr>
        <w:t>super resolution zoom technology</w:t>
      </w:r>
    </w:p>
    <w:p w14:paraId="277D28CE" w14:textId="77777777" w:rsidR="00A16793" w:rsidRPr="00641E53" w:rsidRDefault="00A16793" w:rsidP="00797C7E">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 xml:space="preserve">Updated Photography Pro feature – now equipped with ‘Basic Mode’  </w:t>
      </w:r>
    </w:p>
    <w:p w14:paraId="6738B09D" w14:textId="77702F65" w:rsidR="0069605A" w:rsidRPr="00641E53" w:rsidRDefault="0069605A" w:rsidP="00797C7E">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World’s first smartphone with a 4K HDR 120Hz Refresh rate display</w:t>
      </w:r>
      <w:bookmarkStart w:id="3" w:name="_Ref68253112"/>
      <w:r w:rsidRPr="00641E53">
        <w:rPr>
          <w:rStyle w:val="EndnoteReference"/>
          <w:rFonts w:asciiTheme="minorHAnsi" w:hAnsiTheme="minorHAnsi" w:cstheme="minorHAnsi"/>
          <w:i/>
          <w:iCs/>
          <w:color w:val="000000" w:themeColor="text1"/>
          <w:sz w:val="22"/>
          <w:szCs w:val="22"/>
        </w:rPr>
        <w:endnoteReference w:id="8"/>
      </w:r>
      <w:bookmarkEnd w:id="3"/>
      <w:r w:rsidRPr="00641E53">
        <w:rPr>
          <w:rStyle w:val="normaltextrun"/>
          <w:rFonts w:asciiTheme="minorHAnsi" w:hAnsiTheme="minorHAnsi" w:cstheme="minorHAnsi"/>
          <w:i/>
          <w:iCs/>
          <w:color w:val="000000" w:themeColor="text1"/>
          <w:sz w:val="22"/>
          <w:szCs w:val="22"/>
        </w:rPr>
        <w:t xml:space="preserve"> crafted from </w:t>
      </w:r>
      <w:r w:rsidRPr="00641E53">
        <w:rPr>
          <w:rFonts w:asciiTheme="minorHAnsi" w:hAnsiTheme="minorHAnsi" w:cstheme="minorHAnsi"/>
          <w:i/>
          <w:iCs/>
          <w:position w:val="1"/>
          <w:sz w:val="22"/>
          <w:szCs w:val="22"/>
        </w:rPr>
        <w:t>Gorilla</w:t>
      </w:r>
      <w:r w:rsidRPr="00641E53">
        <w:rPr>
          <w:rFonts w:asciiTheme="minorHAnsi" w:hAnsiTheme="minorHAnsi" w:cstheme="minorHAnsi"/>
          <w:i/>
          <w:iCs/>
          <w:position w:val="1"/>
          <w:sz w:val="22"/>
          <w:szCs w:val="22"/>
          <w:vertAlign w:val="superscript"/>
        </w:rPr>
        <w:t>®</w:t>
      </w:r>
      <w:r w:rsidRPr="00641E53">
        <w:rPr>
          <w:rFonts w:asciiTheme="minorHAnsi" w:hAnsiTheme="minorHAnsi" w:cstheme="minorHAnsi"/>
          <w:i/>
          <w:iCs/>
          <w:position w:val="1"/>
          <w:sz w:val="22"/>
          <w:szCs w:val="22"/>
        </w:rPr>
        <w:t xml:space="preserve"> Glass </w:t>
      </w:r>
      <w:proofErr w:type="spellStart"/>
      <w:r w:rsidRPr="00641E53">
        <w:rPr>
          <w:rFonts w:asciiTheme="minorHAnsi" w:hAnsiTheme="minorHAnsi" w:cstheme="minorHAnsi"/>
          <w:i/>
          <w:iCs/>
          <w:position w:val="1"/>
          <w:sz w:val="22"/>
          <w:szCs w:val="22"/>
        </w:rPr>
        <w:t>Victus</w:t>
      </w:r>
      <w:proofErr w:type="spellEnd"/>
      <w:r w:rsidRPr="00641E53">
        <w:rPr>
          <w:rFonts w:asciiTheme="minorHAnsi" w:hAnsiTheme="minorHAnsi" w:cstheme="minorHAnsi"/>
          <w:i/>
          <w:iCs/>
          <w:position w:val="1"/>
          <w:sz w:val="22"/>
          <w:szCs w:val="22"/>
        </w:rPr>
        <w:t>™</w:t>
      </w:r>
      <w:r w:rsidRPr="00641E53">
        <w:rPr>
          <w:rStyle w:val="EndnoteReference"/>
          <w:rFonts w:asciiTheme="minorHAnsi" w:hAnsiTheme="minorHAnsi" w:cstheme="minorHAnsi"/>
          <w:i/>
          <w:iCs/>
          <w:position w:val="1"/>
          <w:sz w:val="22"/>
          <w:szCs w:val="22"/>
        </w:rPr>
        <w:endnoteReference w:id="9"/>
      </w:r>
      <w:r w:rsidR="00CD3E0F" w:rsidRPr="00641E53">
        <w:rPr>
          <w:rFonts w:asciiTheme="minorHAnsi" w:hAnsiTheme="minorHAnsi" w:cstheme="minorHAnsi"/>
          <w:i/>
          <w:iCs/>
          <w:sz w:val="22"/>
          <w:szCs w:val="22"/>
        </w:rPr>
        <w:t xml:space="preserve"> and an IP65/68</w:t>
      </w:r>
      <w:r w:rsidR="00CD3E0F" w:rsidRPr="00641E53">
        <w:rPr>
          <w:rStyle w:val="EndnoteReference"/>
          <w:rFonts w:asciiTheme="minorHAnsi" w:hAnsiTheme="minorHAnsi" w:cstheme="minorHAnsi"/>
          <w:i/>
          <w:iCs/>
          <w:sz w:val="22"/>
          <w:szCs w:val="22"/>
        </w:rPr>
        <w:endnoteReference w:id="10"/>
      </w:r>
      <w:r w:rsidR="00CD3E0F" w:rsidRPr="00641E53">
        <w:rPr>
          <w:rFonts w:asciiTheme="minorHAnsi" w:hAnsiTheme="minorHAnsi" w:cstheme="minorHAnsi"/>
          <w:i/>
          <w:iCs/>
          <w:sz w:val="22"/>
          <w:szCs w:val="22"/>
        </w:rPr>
        <w:t xml:space="preserve"> water resistance and protection against dust.</w:t>
      </w:r>
    </w:p>
    <w:p w14:paraId="04DC5F57" w14:textId="73C8FA12" w:rsidR="0069605A" w:rsidRPr="00641E53" w:rsidRDefault="0069605A" w:rsidP="0069605A">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641E53">
        <w:rPr>
          <w:rStyle w:val="normaltextrun"/>
          <w:rFonts w:asciiTheme="minorHAnsi" w:hAnsiTheme="minorHAnsi" w:cstheme="minorHAnsi"/>
          <w:i/>
          <w:iCs/>
          <w:color w:val="000000" w:themeColor="text1"/>
          <w:sz w:val="22"/>
          <w:szCs w:val="22"/>
        </w:rPr>
        <w:t>Evolved Full-stage stereo speakers</w:t>
      </w:r>
      <w:r w:rsidR="0014218D" w:rsidRPr="00641E53">
        <w:rPr>
          <w:rStyle w:val="normaltextrun"/>
          <w:rFonts w:asciiTheme="minorHAnsi" w:hAnsiTheme="minorHAnsi" w:cstheme="minorHAnsi"/>
          <w:i/>
          <w:iCs/>
          <w:color w:val="000000" w:themeColor="text1"/>
          <w:sz w:val="22"/>
          <w:szCs w:val="22"/>
        </w:rPr>
        <w:t>,</w:t>
      </w:r>
      <w:r w:rsidR="002320D4" w:rsidRPr="00641E53">
        <w:rPr>
          <w:rStyle w:val="normaltextrun"/>
          <w:rFonts w:asciiTheme="minorHAnsi" w:hAnsiTheme="minorHAnsi" w:cstheme="minorHAnsi"/>
          <w:i/>
          <w:iCs/>
          <w:color w:val="000000" w:themeColor="text1"/>
          <w:sz w:val="22"/>
          <w:szCs w:val="22"/>
        </w:rPr>
        <w:t xml:space="preserve"> </w:t>
      </w:r>
      <w:r w:rsidRPr="00641E53">
        <w:rPr>
          <w:rFonts w:asciiTheme="minorHAnsi" w:hAnsiTheme="minorHAnsi" w:cstheme="minorHAnsi"/>
          <w:i/>
          <w:iCs/>
          <w:position w:val="1"/>
          <w:sz w:val="22"/>
          <w:szCs w:val="22"/>
        </w:rPr>
        <w:t>40</w:t>
      </w:r>
      <w:r w:rsidR="00FE224A" w:rsidRPr="00641E53">
        <w:rPr>
          <w:rFonts w:asciiTheme="minorHAnsi" w:hAnsiTheme="minorHAnsi" w:cstheme="minorHAnsi"/>
          <w:i/>
          <w:iCs/>
          <w:position w:val="1"/>
          <w:sz w:val="22"/>
          <w:szCs w:val="22"/>
        </w:rPr>
        <w:t xml:space="preserve"> percent </w:t>
      </w:r>
      <w:r w:rsidRPr="00641E53">
        <w:rPr>
          <w:rFonts w:asciiTheme="minorHAnsi" w:hAnsiTheme="minorHAnsi" w:cstheme="minorHAnsi"/>
          <w:i/>
          <w:iCs/>
          <w:position w:val="1"/>
          <w:sz w:val="22"/>
          <w:szCs w:val="22"/>
        </w:rPr>
        <w:t>louder than previous model</w:t>
      </w:r>
      <w:bookmarkStart w:id="4" w:name="_Ref75271509"/>
      <w:r w:rsidR="003F352A" w:rsidRPr="00641E53">
        <w:rPr>
          <w:rStyle w:val="EndnoteReference"/>
          <w:rFonts w:asciiTheme="minorHAnsi" w:hAnsiTheme="minorHAnsi" w:cstheme="minorHAnsi"/>
          <w:i/>
          <w:iCs/>
          <w:position w:val="1"/>
          <w:sz w:val="22"/>
          <w:szCs w:val="22"/>
        </w:rPr>
        <w:endnoteReference w:id="11"/>
      </w:r>
      <w:bookmarkEnd w:id="4"/>
    </w:p>
    <w:p w14:paraId="0A593371" w14:textId="0F6B2AC7" w:rsidR="00A16793" w:rsidRPr="00641E53" w:rsidRDefault="00A16793" w:rsidP="0069605A">
      <w:pPr>
        <w:pStyle w:val="CommentText"/>
        <w:numPr>
          <w:ilvl w:val="0"/>
          <w:numId w:val="3"/>
        </w:numPr>
        <w:spacing w:after="0" w:line="240" w:lineRule="auto"/>
        <w:rPr>
          <w:rStyle w:val="normaltextrun"/>
          <w:rFonts w:cstheme="minorHAnsi"/>
          <w:i/>
          <w:iCs/>
          <w:lang w:eastAsia="ja-JP"/>
        </w:rPr>
      </w:pPr>
      <w:r w:rsidRPr="00641E53">
        <w:rPr>
          <w:rStyle w:val="normaltextrun"/>
          <w:rFonts w:eastAsia="Times New Roman" w:cstheme="minorHAnsi"/>
          <w:i/>
          <w:iCs/>
          <w:color w:val="000000" w:themeColor="text1"/>
          <w:lang w:val="en-GB" w:eastAsia="en-GB"/>
        </w:rPr>
        <w:t>New and improved Game Enhancer features – including a new audio equali</w:t>
      </w:r>
      <w:r w:rsidR="009C694D" w:rsidRPr="00641E53">
        <w:rPr>
          <w:rStyle w:val="normaltextrun"/>
          <w:rFonts w:eastAsia="Times New Roman" w:cstheme="minorHAnsi"/>
          <w:i/>
          <w:iCs/>
          <w:color w:val="000000" w:themeColor="text1"/>
          <w:lang w:val="en-GB" w:eastAsia="en-GB"/>
        </w:rPr>
        <w:t>z</w:t>
      </w:r>
      <w:r w:rsidRPr="00641E53">
        <w:rPr>
          <w:rStyle w:val="normaltextrun"/>
          <w:rFonts w:eastAsia="Times New Roman" w:cstheme="minorHAnsi"/>
          <w:i/>
          <w:iCs/>
          <w:color w:val="000000" w:themeColor="text1"/>
          <w:lang w:val="en-GB" w:eastAsia="en-GB"/>
        </w:rPr>
        <w:t>er, an optimi</w:t>
      </w:r>
      <w:r w:rsidR="009C694D" w:rsidRPr="00641E53">
        <w:rPr>
          <w:rStyle w:val="normaltextrun"/>
          <w:rFonts w:eastAsia="Times New Roman" w:cstheme="minorHAnsi"/>
          <w:i/>
          <w:iCs/>
          <w:color w:val="000000" w:themeColor="text1"/>
          <w:lang w:val="en-GB" w:eastAsia="en-GB"/>
        </w:rPr>
        <w:t>z</w:t>
      </w:r>
      <w:r w:rsidRPr="00641E53">
        <w:rPr>
          <w:rStyle w:val="normaltextrun"/>
          <w:rFonts w:eastAsia="Times New Roman" w:cstheme="minorHAnsi"/>
          <w:i/>
          <w:iCs/>
          <w:color w:val="000000" w:themeColor="text1"/>
          <w:lang w:val="en-GB" w:eastAsia="en-GB"/>
        </w:rPr>
        <w:t>ed V.C microphone</w:t>
      </w:r>
      <w:r w:rsidR="00CD3E0F" w:rsidRPr="00641E53">
        <w:rPr>
          <w:rStyle w:val="EndnoteReference"/>
          <w:rFonts w:eastAsia="Times New Roman" w:cstheme="minorHAnsi"/>
          <w:i/>
          <w:iCs/>
          <w:lang w:eastAsia="en-GB"/>
        </w:rPr>
        <w:endnoteReference w:id="12"/>
      </w:r>
      <w:r w:rsidRPr="00641E53">
        <w:rPr>
          <w:rStyle w:val="normaltextrun"/>
          <w:rFonts w:eastAsia="Times New Roman" w:cstheme="minorHAnsi"/>
          <w:i/>
          <w:iCs/>
          <w:color w:val="000000" w:themeColor="text1"/>
          <w:lang w:val="en-GB" w:eastAsia="en-GB"/>
        </w:rPr>
        <w:t xml:space="preserve"> and high frame rate recording feature </w:t>
      </w:r>
      <w:r w:rsidR="00AE457C" w:rsidRPr="00641E53">
        <w:rPr>
          <w:rFonts w:eastAsia="Times New Roman" w:cstheme="minorHAnsi"/>
          <w:i/>
          <w:iCs/>
          <w:lang w:eastAsia="en-GB"/>
        </w:rPr>
        <w:t>at up to 120fps</w:t>
      </w:r>
      <w:r w:rsidR="00AE457C" w:rsidRPr="00641E53">
        <w:rPr>
          <w:rStyle w:val="EndnoteReference"/>
          <w:rFonts w:eastAsia="Times New Roman" w:cstheme="minorHAnsi"/>
          <w:i/>
          <w:iCs/>
          <w:lang w:eastAsia="en-GB"/>
        </w:rPr>
        <w:endnoteReference w:id="13"/>
      </w:r>
    </w:p>
    <w:p w14:paraId="61A11D39" w14:textId="5C6F060A" w:rsidR="00A16793" w:rsidRPr="00641E53" w:rsidRDefault="00A16793" w:rsidP="0069605A">
      <w:pPr>
        <w:pStyle w:val="CommentText"/>
        <w:numPr>
          <w:ilvl w:val="0"/>
          <w:numId w:val="3"/>
        </w:numPr>
        <w:spacing w:after="0" w:line="240" w:lineRule="auto"/>
        <w:rPr>
          <w:rStyle w:val="normaltextrun"/>
          <w:rFonts w:cstheme="minorHAnsi"/>
          <w:i/>
          <w:iCs/>
          <w:lang w:eastAsia="ja-JP"/>
        </w:rPr>
      </w:pPr>
      <w:bookmarkStart w:id="5" w:name="_Ref68252487"/>
      <w:r w:rsidRPr="00641E53">
        <w:rPr>
          <w:rStyle w:val="normaltextrun"/>
          <w:rFonts w:cstheme="minorHAnsi"/>
          <w:i/>
          <w:iCs/>
          <w:color w:val="000000" w:themeColor="text1"/>
        </w:rPr>
        <w:t>World’s first smartphone to reproduce 360 Reality Audio in the speakers, as the recording artist intended it to be heard</w:t>
      </w:r>
      <w:bookmarkStart w:id="6" w:name="_Ref75271571"/>
      <w:r w:rsidR="0069605A" w:rsidRPr="00641E53">
        <w:rPr>
          <w:rStyle w:val="EndnoteReference"/>
          <w:rFonts w:cstheme="minorHAnsi"/>
          <w:i/>
          <w:iCs/>
          <w:color w:val="000000" w:themeColor="text1"/>
        </w:rPr>
        <w:endnoteReference w:id="14"/>
      </w:r>
      <w:bookmarkEnd w:id="5"/>
      <w:bookmarkEnd w:id="6"/>
      <w:r w:rsidR="002320D4" w:rsidRPr="00641E53">
        <w:rPr>
          <w:rStyle w:val="normaltextrun"/>
          <w:rFonts w:cstheme="minorHAnsi"/>
          <w:i/>
          <w:iCs/>
          <w:color w:val="000000" w:themeColor="text1"/>
        </w:rPr>
        <w:t xml:space="preserve"> </w:t>
      </w:r>
    </w:p>
    <w:p w14:paraId="7CD79B14" w14:textId="77777777" w:rsidR="00AF3B48" w:rsidRPr="00641E53" w:rsidRDefault="009A182B" w:rsidP="00AF3B48">
      <w:pPr>
        <w:pStyle w:val="CommentText"/>
        <w:numPr>
          <w:ilvl w:val="0"/>
          <w:numId w:val="3"/>
        </w:numPr>
        <w:spacing w:after="0" w:line="240" w:lineRule="auto"/>
        <w:rPr>
          <w:rStyle w:val="normaltextrun"/>
          <w:rFonts w:cstheme="minorHAnsi"/>
          <w:i/>
          <w:iCs/>
          <w:lang w:eastAsia="ja-JP"/>
        </w:rPr>
      </w:pPr>
      <w:r w:rsidRPr="00641E53">
        <w:rPr>
          <w:rStyle w:val="normaltextrun"/>
          <w:rFonts w:cstheme="minorHAnsi"/>
          <w:i/>
          <w:iCs/>
          <w:color w:val="000000" w:themeColor="text1"/>
        </w:rPr>
        <w:t>Addition of b</w:t>
      </w:r>
      <w:r w:rsidR="002320D4" w:rsidRPr="00641E53">
        <w:rPr>
          <w:rStyle w:val="normaltextrun"/>
          <w:rFonts w:cstheme="minorHAnsi"/>
          <w:i/>
          <w:iCs/>
          <w:color w:val="000000" w:themeColor="text1"/>
        </w:rPr>
        <w:t>rand new 360 Spatial sound</w:t>
      </w:r>
      <w:r w:rsidR="0014218D" w:rsidRPr="00641E53">
        <w:rPr>
          <w:rStyle w:val="normaltextrun"/>
          <w:rFonts w:cstheme="minorHAnsi"/>
          <w:i/>
          <w:iCs/>
          <w:color w:val="000000" w:themeColor="text1"/>
        </w:rPr>
        <w:t xml:space="preserve"> </w:t>
      </w:r>
      <w:r w:rsidRPr="00641E53">
        <w:rPr>
          <w:rStyle w:val="normaltextrun"/>
          <w:rFonts w:cstheme="minorHAnsi"/>
          <w:i/>
          <w:iCs/>
          <w:color w:val="000000" w:themeColor="text1"/>
        </w:rPr>
        <w:t>– for up-mixing stereo music into an immersive audio experience</w:t>
      </w:r>
    </w:p>
    <w:p w14:paraId="47FED3CA" w14:textId="7D190705" w:rsidR="0069605A" w:rsidRPr="00641E53" w:rsidRDefault="00AE457C" w:rsidP="00AF3B48">
      <w:pPr>
        <w:pStyle w:val="CommentText"/>
        <w:numPr>
          <w:ilvl w:val="0"/>
          <w:numId w:val="3"/>
        </w:numPr>
        <w:spacing w:after="0" w:line="240" w:lineRule="auto"/>
        <w:rPr>
          <w:rStyle w:val="normaltextrun"/>
          <w:rFonts w:cstheme="minorHAnsi"/>
          <w:i/>
          <w:iCs/>
          <w:lang w:eastAsia="ja-JP"/>
        </w:rPr>
      </w:pPr>
      <w:r w:rsidRPr="00641E53">
        <w:rPr>
          <w:rStyle w:val="normaltextrun"/>
          <w:rFonts w:cstheme="minorHAnsi"/>
          <w:i/>
          <w:iCs/>
          <w:color w:val="000000" w:themeColor="text1"/>
        </w:rPr>
        <w:t xml:space="preserve">5G and Wi-Fi connectivity with the latest </w:t>
      </w:r>
      <w:r w:rsidR="0069605A" w:rsidRPr="00641E53">
        <w:rPr>
          <w:rStyle w:val="normaltextrun"/>
          <w:rFonts w:cstheme="minorHAnsi"/>
          <w:i/>
          <w:iCs/>
          <w:color w:val="000000" w:themeColor="text1"/>
        </w:rPr>
        <w:t>Qualcomm</w:t>
      </w:r>
      <w:r w:rsidR="0069605A" w:rsidRPr="00641E53">
        <w:rPr>
          <w:rStyle w:val="normaltextrun"/>
          <w:rFonts w:cstheme="minorHAnsi"/>
          <w:i/>
          <w:iCs/>
          <w:color w:val="000000" w:themeColor="text1"/>
          <w:vertAlign w:val="superscript"/>
        </w:rPr>
        <w:t>®</w:t>
      </w:r>
      <w:r w:rsidR="0069605A" w:rsidRPr="00641E53">
        <w:rPr>
          <w:rStyle w:val="normaltextrun"/>
          <w:rFonts w:cstheme="minorHAnsi"/>
          <w:i/>
          <w:iCs/>
          <w:color w:val="000000" w:themeColor="text1"/>
        </w:rPr>
        <w:t xml:space="preserve"> Snapdragon™ 888 5G Mobile </w:t>
      </w:r>
      <w:proofErr w:type="spellStart"/>
      <w:r w:rsidR="003F352A" w:rsidRPr="00641E53">
        <w:rPr>
          <w:rStyle w:val="normaltextrun"/>
          <w:rFonts w:cstheme="minorHAnsi"/>
          <w:i/>
          <w:iCs/>
          <w:color w:val="000000" w:themeColor="text1"/>
        </w:rPr>
        <w:t>Platform</w:t>
      </w:r>
      <w:r w:rsidR="002062C4" w:rsidRPr="00641E53">
        <w:rPr>
          <w:rStyle w:val="normaltextrun"/>
          <w:rFonts w:cstheme="minorHAnsi"/>
          <w:i/>
          <w:iCs/>
          <w:color w:val="000000" w:themeColor="text1"/>
          <w:vertAlign w:val="superscript"/>
        </w:rPr>
        <w:fldChar w:fldCharType="begin"/>
      </w:r>
      <w:r w:rsidR="002062C4" w:rsidRPr="00641E53">
        <w:rPr>
          <w:rStyle w:val="normaltextrun"/>
          <w:rFonts w:cstheme="minorHAnsi"/>
          <w:i/>
          <w:iCs/>
          <w:color w:val="000000" w:themeColor="text1"/>
          <w:vertAlign w:val="superscript"/>
        </w:rPr>
        <w:instrText xml:space="preserve"> NOTEREF _Ref75271423 \h  \* MERGEFORMAT </w:instrText>
      </w:r>
      <w:r w:rsidR="002062C4" w:rsidRPr="00641E53">
        <w:rPr>
          <w:rStyle w:val="normaltextrun"/>
          <w:rFonts w:cstheme="minorHAnsi"/>
          <w:i/>
          <w:iCs/>
          <w:color w:val="000000" w:themeColor="text1"/>
          <w:vertAlign w:val="superscript"/>
        </w:rPr>
      </w:r>
      <w:r w:rsidR="002062C4" w:rsidRPr="00641E53">
        <w:rPr>
          <w:rStyle w:val="normaltextrun"/>
          <w:rFonts w:cstheme="minorHAnsi"/>
          <w:i/>
          <w:iCs/>
          <w:color w:val="000000" w:themeColor="text1"/>
          <w:vertAlign w:val="superscript"/>
        </w:rPr>
        <w:fldChar w:fldCharType="separate"/>
      </w:r>
      <w:r w:rsidR="002062C4" w:rsidRPr="00641E53">
        <w:rPr>
          <w:rStyle w:val="normaltextrun"/>
          <w:rFonts w:cstheme="minorHAnsi"/>
          <w:i/>
          <w:iCs/>
          <w:color w:val="000000" w:themeColor="text1"/>
          <w:vertAlign w:val="superscript"/>
        </w:rPr>
        <w:t>i</w:t>
      </w:r>
      <w:proofErr w:type="spellEnd"/>
      <w:r w:rsidR="002062C4" w:rsidRPr="00641E53">
        <w:rPr>
          <w:rStyle w:val="normaltextrun"/>
          <w:rFonts w:cstheme="minorHAnsi"/>
          <w:i/>
          <w:iCs/>
          <w:color w:val="000000" w:themeColor="text1"/>
          <w:vertAlign w:val="superscript"/>
        </w:rPr>
        <w:fldChar w:fldCharType="end"/>
      </w:r>
    </w:p>
    <w:p w14:paraId="08DDF559" w14:textId="0C29DCD9" w:rsidR="00FD77B9" w:rsidRPr="00641E53" w:rsidRDefault="00A16793" w:rsidP="00816017">
      <w:pPr>
        <w:pStyle w:val="paragraph"/>
        <w:numPr>
          <w:ilvl w:val="0"/>
          <w:numId w:val="3"/>
        </w:numPr>
        <w:spacing w:before="0" w:beforeAutospacing="0" w:after="0" w:afterAutospacing="0"/>
        <w:jc w:val="both"/>
        <w:textAlignment w:val="baseline"/>
        <w:rPr>
          <w:rFonts w:asciiTheme="minorHAnsi" w:eastAsiaTheme="minorEastAsia" w:hAnsiTheme="minorHAnsi" w:cstheme="minorHAnsi"/>
          <w:i/>
          <w:iCs/>
          <w:color w:val="000000" w:themeColor="text1"/>
          <w:sz w:val="22"/>
          <w:szCs w:val="22"/>
          <w:lang w:eastAsia="en-US"/>
        </w:rPr>
      </w:pPr>
      <w:bookmarkStart w:id="7" w:name="_Ref69117772"/>
      <w:r w:rsidRPr="00641E53">
        <w:rPr>
          <w:rStyle w:val="normaltextrun"/>
          <w:rFonts w:asciiTheme="minorHAnsi" w:hAnsiTheme="minorHAnsi" w:cstheme="minorHAnsi"/>
          <w:i/>
          <w:iCs/>
          <w:color w:val="000000" w:themeColor="text1"/>
          <w:sz w:val="22"/>
          <w:szCs w:val="22"/>
        </w:rPr>
        <w:lastRenderedPageBreak/>
        <w:t>Improved battery life (4500mAh) and the ability to charge up to 50% of capacity in 30 minutes with the kitted 30W charger - in addition to a newly extended battery life of up to three years</w:t>
      </w:r>
      <w:r w:rsidR="003F352A" w:rsidRPr="00641E53">
        <w:rPr>
          <w:rStyle w:val="EndnoteReference"/>
          <w:rFonts w:asciiTheme="minorHAnsi" w:hAnsiTheme="minorHAnsi" w:cstheme="minorHAnsi"/>
          <w:i/>
          <w:iCs/>
          <w:color w:val="000000" w:themeColor="text1"/>
          <w:sz w:val="22"/>
          <w:szCs w:val="22"/>
        </w:rPr>
        <w:endnoteReference w:id="15"/>
      </w:r>
      <w:bookmarkEnd w:id="7"/>
      <w:r w:rsidR="0069605A" w:rsidRPr="00641E53">
        <w:rPr>
          <w:rStyle w:val="normaltextrun"/>
          <w:rFonts w:asciiTheme="minorHAnsi" w:hAnsiTheme="minorHAnsi" w:cstheme="minorHAnsi"/>
          <w:i/>
          <w:iCs/>
          <w:color w:val="000000" w:themeColor="text1"/>
          <w:sz w:val="22"/>
          <w:szCs w:val="22"/>
        </w:rPr>
        <w:t xml:space="preserve"> </w:t>
      </w:r>
    </w:p>
    <w:p w14:paraId="114DC8B4" w14:textId="77777777" w:rsidR="0015513F" w:rsidRPr="00641E53" w:rsidRDefault="0015513F" w:rsidP="0015513F">
      <w:pPr>
        <w:spacing w:after="0"/>
        <w:jc w:val="center"/>
      </w:pPr>
    </w:p>
    <w:p w14:paraId="102FCA27" w14:textId="3DDF3681" w:rsidR="0069605A" w:rsidRPr="00641E53" w:rsidRDefault="0069605A" w:rsidP="0069605A">
      <w:pPr>
        <w:pStyle w:val="paragraph"/>
        <w:spacing w:before="0" w:beforeAutospacing="0" w:after="0" w:afterAutospacing="0"/>
        <w:jc w:val="both"/>
        <w:textAlignment w:val="baseline"/>
        <w:rPr>
          <w:rFonts w:asciiTheme="minorHAnsi" w:hAnsiTheme="minorHAnsi" w:cstheme="minorHAnsi"/>
          <w:b/>
          <w:bCs/>
          <w:color w:val="000000" w:themeColor="text1"/>
          <w:sz w:val="22"/>
          <w:szCs w:val="22"/>
        </w:rPr>
      </w:pPr>
      <w:r w:rsidRPr="00641E53">
        <w:rPr>
          <w:rFonts w:asciiTheme="minorHAnsi" w:hAnsiTheme="minorHAnsi" w:cstheme="minorHAnsi"/>
          <w:b/>
          <w:bCs/>
          <w:color w:val="000000" w:themeColor="text1"/>
          <w:sz w:val="22"/>
          <w:szCs w:val="22"/>
        </w:rPr>
        <w:t xml:space="preserve">Professional </w:t>
      </w:r>
      <w:r w:rsidR="000A1E53" w:rsidRPr="00641E53">
        <w:rPr>
          <w:rFonts w:asciiTheme="minorHAnsi" w:hAnsiTheme="minorHAnsi" w:cstheme="minorHAnsi"/>
          <w:b/>
          <w:bCs/>
          <w:color w:val="000000" w:themeColor="text1"/>
          <w:sz w:val="22"/>
          <w:szCs w:val="22"/>
        </w:rPr>
        <w:t>T</w:t>
      </w:r>
      <w:r w:rsidRPr="00641E53">
        <w:rPr>
          <w:rFonts w:asciiTheme="minorHAnsi" w:hAnsiTheme="minorHAnsi" w:cstheme="minorHAnsi"/>
          <w:b/>
          <w:bCs/>
          <w:color w:val="000000" w:themeColor="text1"/>
          <w:sz w:val="22"/>
          <w:szCs w:val="22"/>
        </w:rPr>
        <w:t>echnology from Alpha</w:t>
      </w:r>
      <w:r w:rsidR="002D69E8" w:rsidRPr="00641E53">
        <w:rPr>
          <w:rFonts w:asciiTheme="minorHAnsi" w:hAnsiTheme="minorHAnsi" w:cstheme="minorHAnsi"/>
          <w:b/>
          <w:bCs/>
          <w:color w:val="000000" w:themeColor="text1"/>
          <w:sz w:val="22"/>
          <w:szCs w:val="22"/>
        </w:rPr>
        <w:t xml:space="preserve"> Brand</w:t>
      </w:r>
      <w:r w:rsidRPr="00641E53">
        <w:rPr>
          <w:rFonts w:asciiTheme="minorHAnsi" w:hAnsiTheme="minorHAnsi" w:cstheme="minorHAnsi"/>
          <w:b/>
          <w:bCs/>
          <w:color w:val="000000" w:themeColor="text1"/>
          <w:sz w:val="22"/>
          <w:szCs w:val="22"/>
        </w:rPr>
        <w:t xml:space="preserve"> </w:t>
      </w:r>
      <w:r w:rsidR="000A1E53" w:rsidRPr="00641E53">
        <w:rPr>
          <w:rFonts w:asciiTheme="minorHAnsi" w:hAnsiTheme="minorHAnsi" w:cstheme="minorHAnsi"/>
          <w:b/>
          <w:bCs/>
          <w:color w:val="000000" w:themeColor="text1"/>
          <w:sz w:val="22"/>
          <w:szCs w:val="22"/>
        </w:rPr>
        <w:t>C</w:t>
      </w:r>
      <w:r w:rsidRPr="00641E53">
        <w:rPr>
          <w:rFonts w:asciiTheme="minorHAnsi" w:hAnsiTheme="minorHAnsi" w:cstheme="minorHAnsi"/>
          <w:b/>
          <w:bCs/>
          <w:color w:val="000000" w:themeColor="text1"/>
          <w:sz w:val="22"/>
          <w:szCs w:val="22"/>
        </w:rPr>
        <w:t>ameras</w:t>
      </w:r>
    </w:p>
    <w:p w14:paraId="4548D663" w14:textId="0766C3FA" w:rsidR="0069605A" w:rsidRPr="00641E53" w:rsidRDefault="00E54AD5" w:rsidP="0047384E">
      <w:pPr>
        <w:pStyle w:val="paragraph"/>
        <w:spacing w:before="0" w:beforeAutospacing="0" w:after="0" w:afterAutospacing="0"/>
        <w:jc w:val="both"/>
        <w:rPr>
          <w:rFonts w:asciiTheme="minorHAnsi" w:hAnsiTheme="minorHAnsi" w:cstheme="minorHAnsi"/>
          <w:color w:val="000000" w:themeColor="text1"/>
          <w:sz w:val="22"/>
          <w:szCs w:val="22"/>
        </w:rPr>
      </w:pPr>
      <w:r w:rsidRPr="00641E53">
        <w:rPr>
          <w:rStyle w:val="msoins0"/>
          <w:rFonts w:asciiTheme="minorHAnsi" w:hAnsiTheme="minorHAnsi" w:cstheme="minorHAnsi"/>
          <w:color w:val="000000" w:themeColor="text1"/>
          <w:sz w:val="22"/>
          <w:szCs w:val="22"/>
          <w:lang w:val="en-US"/>
        </w:rPr>
        <w:t>C</w:t>
      </w:r>
      <w:r w:rsidR="0069605A" w:rsidRPr="00641E53">
        <w:rPr>
          <w:rStyle w:val="msoins0"/>
          <w:rFonts w:asciiTheme="minorHAnsi" w:hAnsiTheme="minorHAnsi" w:cstheme="minorHAnsi"/>
          <w:color w:val="000000" w:themeColor="text1"/>
          <w:sz w:val="22"/>
          <w:szCs w:val="22"/>
          <w:lang w:val="en-US"/>
        </w:rPr>
        <w:t xml:space="preserve">o-developed with the engineers behind </w:t>
      </w:r>
      <w:r w:rsidR="005554E3" w:rsidRPr="00641E53">
        <w:rPr>
          <w:rStyle w:val="msoins0"/>
          <w:rFonts w:asciiTheme="minorHAnsi" w:hAnsiTheme="minorHAnsi" w:cstheme="minorHAnsi"/>
          <w:color w:val="000000" w:themeColor="text1"/>
          <w:sz w:val="22"/>
          <w:szCs w:val="22"/>
          <w:lang w:val="en-US"/>
        </w:rPr>
        <w:t xml:space="preserve">the Sony </w:t>
      </w:r>
      <w:r w:rsidR="0069605A" w:rsidRPr="00641E53">
        <w:rPr>
          <w:rStyle w:val="msoins0"/>
          <w:rFonts w:asciiTheme="minorHAnsi" w:hAnsiTheme="minorHAnsi" w:cstheme="minorHAnsi"/>
          <w:color w:val="000000" w:themeColor="text1"/>
          <w:sz w:val="22"/>
          <w:szCs w:val="22"/>
          <w:lang w:val="en-US"/>
        </w:rPr>
        <w:t xml:space="preserve">Alpha </w:t>
      </w:r>
      <w:r w:rsidR="005554E3" w:rsidRPr="00641E53">
        <w:rPr>
          <w:rStyle w:val="msoins0"/>
          <w:rFonts w:asciiTheme="minorHAnsi" w:hAnsiTheme="minorHAnsi" w:cstheme="minorHAnsi"/>
          <w:color w:val="000000" w:themeColor="text1"/>
          <w:sz w:val="22"/>
          <w:szCs w:val="22"/>
          <w:lang w:val="en-US"/>
        </w:rPr>
        <w:t xml:space="preserve">brand </w:t>
      </w:r>
      <w:r w:rsidR="0069605A" w:rsidRPr="00641E53">
        <w:rPr>
          <w:rStyle w:val="msoins0"/>
          <w:rFonts w:asciiTheme="minorHAnsi" w:hAnsiTheme="minorHAnsi" w:cstheme="minorHAnsi"/>
          <w:color w:val="000000" w:themeColor="text1"/>
          <w:sz w:val="22"/>
          <w:szCs w:val="22"/>
          <w:lang w:val="en-US"/>
        </w:rPr>
        <w:t>cameras</w:t>
      </w:r>
      <w:r w:rsidR="0014218D" w:rsidRPr="00641E53">
        <w:rPr>
          <w:rStyle w:val="msoins0"/>
          <w:rFonts w:asciiTheme="minorHAnsi" w:hAnsiTheme="minorHAnsi" w:cstheme="minorHAnsi"/>
          <w:color w:val="000000" w:themeColor="text1"/>
          <w:sz w:val="22"/>
          <w:szCs w:val="22"/>
          <w:lang w:val="en-US"/>
        </w:rPr>
        <w:t xml:space="preserve"> that are</w:t>
      </w:r>
      <w:r w:rsidR="0069605A" w:rsidRPr="00641E53">
        <w:rPr>
          <w:rStyle w:val="msoins0"/>
          <w:rFonts w:asciiTheme="minorHAnsi" w:hAnsiTheme="minorHAnsi" w:cstheme="minorHAnsi"/>
          <w:color w:val="000000" w:themeColor="text1"/>
          <w:sz w:val="22"/>
          <w:szCs w:val="22"/>
          <w:lang w:val="en-US"/>
        </w:rPr>
        <w:t xml:space="preserve"> renowned for their industry-leading autofocus technology</w:t>
      </w:r>
      <w:r w:rsidR="0047384E" w:rsidRPr="00641E53">
        <w:rPr>
          <w:rStyle w:val="msoins0"/>
          <w:rFonts w:asciiTheme="minorHAnsi" w:hAnsiTheme="minorHAnsi" w:cstheme="minorHAnsi"/>
          <w:color w:val="000000" w:themeColor="text1"/>
          <w:sz w:val="22"/>
          <w:szCs w:val="22"/>
          <w:lang w:val="en-US"/>
        </w:rPr>
        <w:t xml:space="preserve">. </w:t>
      </w:r>
      <w:r w:rsidR="00CD3E0F" w:rsidRPr="00641E53">
        <w:rPr>
          <w:rFonts w:asciiTheme="minorHAnsi" w:hAnsiTheme="minorHAnsi" w:cstheme="minorHAnsi"/>
          <w:color w:val="000000" w:themeColor="text1"/>
          <w:sz w:val="22"/>
          <w:szCs w:val="22"/>
        </w:rPr>
        <w:t>Learn more about additional advanced imaging features in the Xperia 1 III:</w:t>
      </w:r>
    </w:p>
    <w:p w14:paraId="46B7AD59" w14:textId="77777777" w:rsidR="00AF3B48" w:rsidRPr="00641E53" w:rsidRDefault="00AF3B48" w:rsidP="009E7AE6">
      <w:pPr>
        <w:pStyle w:val="paragraph"/>
        <w:numPr>
          <w:ilvl w:val="0"/>
          <w:numId w:val="6"/>
        </w:numPr>
        <w:spacing w:before="0" w:beforeAutospacing="0" w:after="0" w:afterAutospacing="0"/>
        <w:jc w:val="both"/>
        <w:textAlignment w:val="baseline"/>
        <w:rPr>
          <w:rFonts w:asciiTheme="minorHAnsi" w:hAnsiTheme="minorHAnsi" w:cstheme="minorHAnsi"/>
          <w:color w:val="000000" w:themeColor="text1"/>
          <w:sz w:val="22"/>
          <w:szCs w:val="22"/>
        </w:rPr>
      </w:pPr>
      <w:r w:rsidRPr="00641E53">
        <w:rPr>
          <w:rStyle w:val="normaltextrun"/>
          <w:rFonts w:asciiTheme="minorHAnsi" w:hAnsiTheme="minorHAnsi" w:cstheme="minorHAnsi"/>
          <w:color w:val="000000" w:themeColor="text1"/>
          <w:sz w:val="22"/>
          <w:szCs w:val="22"/>
        </w:rPr>
        <w:t>F</w:t>
      </w:r>
      <w:r w:rsidR="00E4717A" w:rsidRPr="00641E53">
        <w:rPr>
          <w:rFonts w:asciiTheme="minorHAnsi" w:hAnsiTheme="minorHAnsi" w:cstheme="minorHAnsi"/>
          <w:color w:val="000000" w:themeColor="text1"/>
          <w:sz w:val="22"/>
          <w:szCs w:val="22"/>
        </w:rPr>
        <w:t>our focal lengths in photo and video recording - 16mm, 24mm, 70mm and 105mm</w:t>
      </w:r>
      <w:r w:rsidR="00E4717A" w:rsidRPr="00641E53">
        <w:rPr>
          <w:rStyle w:val="EndnoteReference"/>
          <w:rFonts w:asciiTheme="minorHAnsi" w:hAnsiTheme="minorHAnsi" w:cstheme="minorHAnsi"/>
          <w:color w:val="000000" w:themeColor="text1"/>
          <w:sz w:val="22"/>
          <w:szCs w:val="22"/>
        </w:rPr>
        <w:endnoteReference w:id="16"/>
      </w:r>
    </w:p>
    <w:p w14:paraId="63AAA8CE" w14:textId="0B394810" w:rsidR="0069605A" w:rsidRPr="00641E53" w:rsidRDefault="0069605A" w:rsidP="009E7AE6">
      <w:pPr>
        <w:pStyle w:val="paragraph"/>
        <w:numPr>
          <w:ilvl w:val="0"/>
          <w:numId w:val="6"/>
        </w:numPr>
        <w:spacing w:before="0" w:beforeAutospacing="0" w:after="0" w:afterAutospacing="0"/>
        <w:jc w:val="both"/>
        <w:textAlignment w:val="baseline"/>
        <w:rPr>
          <w:rFonts w:asciiTheme="minorHAnsi" w:hAnsiTheme="minorHAnsi" w:cstheme="minorHAnsi"/>
          <w:color w:val="000000" w:themeColor="text1"/>
          <w:sz w:val="22"/>
          <w:szCs w:val="22"/>
        </w:rPr>
      </w:pPr>
      <w:r w:rsidRPr="00641E53">
        <w:rPr>
          <w:rFonts w:asciiTheme="minorHAnsi" w:hAnsiTheme="minorHAnsi" w:cstheme="minorHAnsi"/>
          <w:color w:val="000000" w:themeColor="text1"/>
          <w:sz w:val="22"/>
          <w:szCs w:val="22"/>
        </w:rPr>
        <w:t>ZEISS</w:t>
      </w:r>
      <w:r w:rsidRPr="00641E53">
        <w:rPr>
          <w:rFonts w:asciiTheme="minorHAnsi" w:hAnsiTheme="minorHAnsi" w:cstheme="minorHAnsi"/>
          <w:sz w:val="22"/>
          <w:szCs w:val="22"/>
          <w:vertAlign w:val="superscript"/>
        </w:rPr>
        <w:t>TM</w:t>
      </w:r>
      <w:r w:rsidRPr="00641E53">
        <w:rPr>
          <w:rFonts w:asciiTheme="minorHAnsi" w:hAnsiTheme="minorHAnsi" w:cstheme="minorHAnsi"/>
          <w:color w:val="000000" w:themeColor="text1"/>
          <w:sz w:val="22"/>
          <w:szCs w:val="22"/>
        </w:rPr>
        <w:t xml:space="preserve"> T* coating contributes to exquisite rendering and contrast by reducing reflections</w:t>
      </w:r>
    </w:p>
    <w:p w14:paraId="72DC31E7" w14:textId="3E92E3B3" w:rsidR="00AF3B48" w:rsidRPr="00641E53" w:rsidRDefault="00AF3B48" w:rsidP="00AF3B48">
      <w:pPr>
        <w:pStyle w:val="ListParagraph"/>
        <w:numPr>
          <w:ilvl w:val="0"/>
          <w:numId w:val="6"/>
        </w:numPr>
        <w:spacing w:after="0" w:line="240" w:lineRule="auto"/>
        <w:jc w:val="both"/>
        <w:textAlignment w:val="baseline"/>
        <w:rPr>
          <w:rFonts w:cstheme="minorHAnsi"/>
        </w:rPr>
      </w:pPr>
      <w:r w:rsidRPr="00641E53">
        <w:rPr>
          <w:rFonts w:eastAsia="Times New Roman" w:cstheme="minorHAnsi"/>
          <w:lang w:eastAsia="en-GB"/>
        </w:rPr>
        <w:t xml:space="preserve">A </w:t>
      </w:r>
      <w:r w:rsidR="0069605A" w:rsidRPr="00641E53">
        <w:rPr>
          <w:rFonts w:eastAsia="Times New Roman" w:cstheme="minorHAnsi"/>
          <w:lang w:eastAsia="en-GB"/>
        </w:rPr>
        <w:t>new AI super resolution zoom</w:t>
      </w:r>
      <w:r w:rsidR="0047384E" w:rsidRPr="00641E53">
        <w:rPr>
          <w:rFonts w:eastAsia="Times New Roman" w:cstheme="minorHAnsi"/>
          <w:lang w:eastAsia="en-GB"/>
        </w:rPr>
        <w:t xml:space="preserve">, </w:t>
      </w:r>
      <w:r w:rsidR="0069605A" w:rsidRPr="00641E53">
        <w:rPr>
          <w:rFonts w:eastAsia="Times New Roman" w:cstheme="minorHAnsi"/>
          <w:lang w:eastAsia="en-GB"/>
        </w:rPr>
        <w:t>ensuring precision is not compromised</w:t>
      </w:r>
    </w:p>
    <w:p w14:paraId="20E70211" w14:textId="620D0512" w:rsidR="00AF3B48" w:rsidRPr="00641E53" w:rsidRDefault="00AF3B48" w:rsidP="00AF3B48">
      <w:pPr>
        <w:pStyle w:val="ListParagraph"/>
        <w:numPr>
          <w:ilvl w:val="0"/>
          <w:numId w:val="6"/>
        </w:numPr>
        <w:spacing w:after="0" w:line="240" w:lineRule="auto"/>
        <w:jc w:val="both"/>
        <w:textAlignment w:val="baseline"/>
        <w:rPr>
          <w:rFonts w:cstheme="minorHAnsi"/>
        </w:rPr>
      </w:pPr>
      <w:r w:rsidRPr="00641E53">
        <w:rPr>
          <w:rFonts w:cstheme="minorHAnsi"/>
          <w:color w:val="000000" w:themeColor="text1"/>
        </w:rPr>
        <w:t>M</w:t>
      </w:r>
      <w:r w:rsidR="0069605A" w:rsidRPr="00641E53">
        <w:rPr>
          <w:rFonts w:cstheme="minorHAnsi"/>
          <w:color w:val="000000" w:themeColor="text1"/>
        </w:rPr>
        <w:t xml:space="preserve">anual controls </w:t>
      </w:r>
      <w:r w:rsidR="0047384E" w:rsidRPr="00641E53">
        <w:rPr>
          <w:rFonts w:cstheme="minorHAnsi"/>
          <w:color w:val="000000" w:themeColor="text1"/>
        </w:rPr>
        <w:t>over select settings</w:t>
      </w:r>
    </w:p>
    <w:p w14:paraId="664512E0" w14:textId="7EAAEAC2" w:rsidR="00AF3B48" w:rsidRPr="00641E53" w:rsidRDefault="0069605A" w:rsidP="0069605A">
      <w:pPr>
        <w:pStyle w:val="ListParagraph"/>
        <w:numPr>
          <w:ilvl w:val="0"/>
          <w:numId w:val="6"/>
        </w:numPr>
        <w:spacing w:after="0" w:line="240" w:lineRule="auto"/>
        <w:jc w:val="both"/>
        <w:textAlignment w:val="baseline"/>
        <w:rPr>
          <w:rFonts w:cstheme="minorHAnsi"/>
        </w:rPr>
      </w:pPr>
      <w:r w:rsidRPr="00641E53">
        <w:rPr>
          <w:rFonts w:cstheme="minorHAnsi"/>
        </w:rPr>
        <w:t>Basic Mode’ feature in Photography Pro</w:t>
      </w:r>
    </w:p>
    <w:p w14:paraId="466EA55B" w14:textId="31129CEF" w:rsidR="0069605A" w:rsidRPr="00641E53" w:rsidRDefault="00AF3B48" w:rsidP="0069605A">
      <w:pPr>
        <w:pStyle w:val="ListParagraph"/>
        <w:numPr>
          <w:ilvl w:val="0"/>
          <w:numId w:val="6"/>
        </w:numPr>
        <w:spacing w:after="0" w:line="240" w:lineRule="auto"/>
        <w:jc w:val="both"/>
        <w:textAlignment w:val="baseline"/>
        <w:rPr>
          <w:rFonts w:cstheme="minorHAnsi"/>
        </w:rPr>
      </w:pPr>
      <w:r w:rsidRPr="00641E53">
        <w:rPr>
          <w:rFonts w:cstheme="minorHAnsi"/>
        </w:rPr>
        <w:t xml:space="preserve">The </w:t>
      </w:r>
      <w:r w:rsidR="0069605A" w:rsidRPr="00641E53">
        <w:rPr>
          <w:rFonts w:cstheme="minorHAnsi"/>
        </w:rPr>
        <w:t xml:space="preserve">latest Optical </w:t>
      </w:r>
      <w:proofErr w:type="spellStart"/>
      <w:r w:rsidR="0069605A" w:rsidRPr="00641E53">
        <w:rPr>
          <w:rFonts w:cstheme="minorHAnsi"/>
        </w:rPr>
        <w:t>SteadyShot</w:t>
      </w:r>
      <w:proofErr w:type="spellEnd"/>
      <w:r w:rsidR="0069605A" w:rsidRPr="00641E53">
        <w:rPr>
          <w:rFonts w:cstheme="minorHAnsi"/>
        </w:rPr>
        <w:t xml:space="preserve">™ with </w:t>
      </w:r>
      <w:proofErr w:type="spellStart"/>
      <w:r w:rsidR="0069605A" w:rsidRPr="00641E53">
        <w:rPr>
          <w:rFonts w:cstheme="minorHAnsi"/>
        </w:rPr>
        <w:t>FlawlessEye</w:t>
      </w:r>
      <w:proofErr w:type="spellEnd"/>
      <w:r w:rsidR="0069605A" w:rsidRPr="00641E53">
        <w:rPr>
          <w:rFonts w:cstheme="minorHAnsi"/>
        </w:rPr>
        <w:t>™</w:t>
      </w:r>
      <w:r w:rsidR="0069605A" w:rsidRPr="00641E53">
        <w:rPr>
          <w:rStyle w:val="EndnoteReference"/>
          <w:rFonts w:cstheme="minorHAnsi"/>
        </w:rPr>
        <w:endnoteReference w:id="17"/>
      </w:r>
    </w:p>
    <w:p w14:paraId="7C0349E9" w14:textId="77777777" w:rsidR="0069605A" w:rsidRPr="00641E53" w:rsidRDefault="0069605A" w:rsidP="0069605A">
      <w:pPr>
        <w:pStyle w:val="CommentText"/>
        <w:spacing w:after="0" w:line="240" w:lineRule="auto"/>
        <w:rPr>
          <w:rFonts w:cstheme="minorHAnsi"/>
        </w:rPr>
      </w:pPr>
    </w:p>
    <w:p w14:paraId="253767E8" w14:textId="0764B116" w:rsidR="0069605A" w:rsidRPr="00641E53" w:rsidRDefault="0069605A" w:rsidP="0069605A">
      <w:pPr>
        <w:spacing w:after="0" w:line="240" w:lineRule="auto"/>
        <w:jc w:val="both"/>
        <w:textAlignment w:val="baseline"/>
        <w:rPr>
          <w:rFonts w:eastAsia="Times New Roman" w:cstheme="minorHAnsi"/>
          <w:b/>
          <w:bCs/>
          <w:lang w:eastAsia="en-GB"/>
        </w:rPr>
      </w:pPr>
      <w:r w:rsidRPr="00641E53">
        <w:rPr>
          <w:rFonts w:eastAsia="Times New Roman" w:cstheme="minorHAnsi"/>
          <w:b/>
          <w:bCs/>
          <w:lang w:eastAsia="en-GB"/>
        </w:rPr>
        <w:t xml:space="preserve">Transporting </w:t>
      </w:r>
      <w:r w:rsidR="000A1E53" w:rsidRPr="00641E53">
        <w:rPr>
          <w:rFonts w:eastAsia="Times New Roman" w:cstheme="minorHAnsi"/>
          <w:b/>
          <w:bCs/>
          <w:lang w:eastAsia="en-GB"/>
        </w:rPr>
        <w:t>C</w:t>
      </w:r>
      <w:r w:rsidRPr="00641E53">
        <w:rPr>
          <w:rFonts w:eastAsia="Times New Roman" w:cstheme="minorHAnsi"/>
          <w:b/>
          <w:bCs/>
          <w:lang w:eastAsia="en-GB"/>
        </w:rPr>
        <w:t xml:space="preserve">inephiles to the </w:t>
      </w:r>
      <w:r w:rsidR="000A1E53" w:rsidRPr="00641E53">
        <w:rPr>
          <w:rFonts w:eastAsia="Times New Roman" w:cstheme="minorHAnsi"/>
          <w:b/>
          <w:bCs/>
          <w:lang w:eastAsia="en-GB"/>
        </w:rPr>
        <w:t>B</w:t>
      </w:r>
      <w:r w:rsidRPr="00641E53">
        <w:rPr>
          <w:rFonts w:eastAsia="Times New Roman" w:cstheme="minorHAnsi"/>
          <w:b/>
          <w:bCs/>
          <w:lang w:eastAsia="en-GB"/>
        </w:rPr>
        <w:t xml:space="preserve">ig </w:t>
      </w:r>
      <w:r w:rsidR="000A1E53" w:rsidRPr="00641E53">
        <w:rPr>
          <w:rFonts w:eastAsia="Times New Roman" w:cstheme="minorHAnsi"/>
          <w:b/>
          <w:bCs/>
          <w:lang w:eastAsia="en-GB"/>
        </w:rPr>
        <w:t>S</w:t>
      </w:r>
      <w:r w:rsidRPr="00641E53">
        <w:rPr>
          <w:rFonts w:eastAsia="Times New Roman" w:cstheme="minorHAnsi"/>
          <w:b/>
          <w:bCs/>
          <w:lang w:eastAsia="en-GB"/>
        </w:rPr>
        <w:t>creen</w:t>
      </w:r>
    </w:p>
    <w:p w14:paraId="2989CF7F" w14:textId="6080C4CC" w:rsidR="00E86489" w:rsidRPr="00641E53" w:rsidRDefault="0023196E" w:rsidP="0069605A">
      <w:pPr>
        <w:spacing w:after="0" w:line="240" w:lineRule="auto"/>
        <w:jc w:val="both"/>
        <w:textAlignment w:val="baseline"/>
        <w:rPr>
          <w:rFonts w:eastAsia="Times New Roman" w:cstheme="minorHAnsi"/>
          <w:lang w:eastAsia="en-GB"/>
        </w:rPr>
      </w:pPr>
      <w:r w:rsidRPr="00641E53">
        <w:rPr>
          <w:rFonts w:eastAsia="Times New Roman" w:cstheme="minorHAnsi"/>
          <w:lang w:eastAsia="en-GB"/>
        </w:rPr>
        <w:t>T</w:t>
      </w:r>
      <w:r w:rsidR="0069605A" w:rsidRPr="00641E53">
        <w:rPr>
          <w:rFonts w:eastAsia="Times New Roman" w:cstheme="minorHAnsi"/>
          <w:lang w:eastAsia="en-GB"/>
        </w:rPr>
        <w:t>h</w:t>
      </w:r>
      <w:r w:rsidR="00CE3925" w:rsidRPr="00641E53">
        <w:rPr>
          <w:rFonts w:eastAsia="Times New Roman" w:cstheme="minorHAnsi"/>
          <w:lang w:eastAsia="en-GB"/>
        </w:rPr>
        <w:t>is</w:t>
      </w:r>
      <w:r w:rsidR="0069605A" w:rsidRPr="00641E53">
        <w:rPr>
          <w:rFonts w:eastAsia="Times New Roman" w:cstheme="minorHAnsi"/>
          <w:lang w:eastAsia="en-GB"/>
        </w:rPr>
        <w:t xml:space="preserve"> new </w:t>
      </w:r>
      <w:r w:rsidR="00CE3925" w:rsidRPr="00641E53">
        <w:rPr>
          <w:rFonts w:eastAsia="Times New Roman" w:cstheme="minorHAnsi"/>
          <w:lang w:eastAsia="en-GB"/>
        </w:rPr>
        <w:t>flagship</w:t>
      </w:r>
      <w:r w:rsidR="0069605A" w:rsidRPr="00641E53">
        <w:rPr>
          <w:rFonts w:eastAsia="Times New Roman" w:cstheme="minorHAnsi"/>
          <w:lang w:eastAsia="en-GB"/>
        </w:rPr>
        <w:t xml:space="preserve"> model </w:t>
      </w:r>
      <w:r w:rsidR="00CE3925" w:rsidRPr="00641E53">
        <w:rPr>
          <w:rFonts w:eastAsia="Times New Roman" w:cstheme="minorHAnsi"/>
          <w:lang w:eastAsia="en-GB"/>
        </w:rPr>
        <w:t>is</w:t>
      </w:r>
      <w:r w:rsidR="0069605A" w:rsidRPr="00641E53">
        <w:rPr>
          <w:rFonts w:eastAsia="Times New Roman" w:cstheme="minorHAnsi"/>
          <w:lang w:eastAsia="en-GB"/>
        </w:rPr>
        <w:t xml:space="preserve"> a true cinephile</w:t>
      </w:r>
      <w:r w:rsidR="00FE224A" w:rsidRPr="00641E53">
        <w:rPr>
          <w:rFonts w:eastAsia="Times New Roman" w:cstheme="minorHAnsi"/>
          <w:lang w:eastAsia="en-GB"/>
        </w:rPr>
        <w:t>’</w:t>
      </w:r>
      <w:r w:rsidR="0069605A" w:rsidRPr="00641E53">
        <w:rPr>
          <w:rFonts w:eastAsia="Times New Roman" w:cstheme="minorHAnsi"/>
          <w:lang w:eastAsia="en-GB"/>
        </w:rPr>
        <w:t xml:space="preserve">s </w:t>
      </w:r>
      <w:r w:rsidR="0069605A" w:rsidRPr="00641E53">
        <w:rPr>
          <w:rFonts w:eastAsia="Times New Roman" w:cstheme="minorHAnsi"/>
          <w:color w:val="000000" w:themeColor="text1"/>
          <w:lang w:eastAsia="en-GB"/>
        </w:rPr>
        <w:t xml:space="preserve">dream. </w:t>
      </w:r>
      <w:r w:rsidR="0069605A" w:rsidRPr="00641E53">
        <w:rPr>
          <w:rStyle w:val="normaltextrun"/>
          <w:rFonts w:cstheme="minorHAnsi"/>
          <w:color w:val="000000" w:themeColor="text1"/>
        </w:rPr>
        <w:t xml:space="preserve">Xperia 1 III </w:t>
      </w:r>
      <w:r w:rsidR="0069605A" w:rsidRPr="00641E53">
        <w:rPr>
          <w:rFonts w:eastAsia="Times New Roman" w:cstheme="minorHAnsi"/>
          <w:color w:val="000000" w:themeColor="text1"/>
          <w:lang w:eastAsia="en-GB"/>
        </w:rPr>
        <w:t xml:space="preserve">features a larger than life 6.5” 21:9 </w:t>
      </w:r>
      <w:proofErr w:type="spellStart"/>
      <w:r w:rsidR="0069605A" w:rsidRPr="00641E53">
        <w:rPr>
          <w:rFonts w:eastAsia="Times New Roman" w:cstheme="minorHAnsi"/>
          <w:color w:val="000000" w:themeColor="text1"/>
          <w:lang w:eastAsia="en-GB"/>
        </w:rPr>
        <w:t>CinemaWide</w:t>
      </w:r>
      <w:r w:rsidR="0069605A" w:rsidRPr="00641E53">
        <w:rPr>
          <w:rFonts w:eastAsia="Times New Roman" w:cstheme="minorHAnsi"/>
          <w:color w:val="000000" w:themeColor="text1"/>
          <w:vertAlign w:val="superscript"/>
          <w:lang w:eastAsia="en-GB"/>
        </w:rPr>
        <w:t>TM</w:t>
      </w:r>
      <w:proofErr w:type="spellEnd"/>
      <w:r w:rsidR="0069605A" w:rsidRPr="00641E53">
        <w:rPr>
          <w:rFonts w:eastAsia="Times New Roman" w:cstheme="minorHAnsi"/>
          <w:color w:val="000000" w:themeColor="text1"/>
          <w:lang w:eastAsia="en-GB"/>
        </w:rPr>
        <w:t xml:space="preserve"> </w:t>
      </w:r>
      <w:r w:rsidR="0069605A" w:rsidRPr="00641E53">
        <w:rPr>
          <w:rFonts w:eastAsia="Times New Roman" w:cstheme="minorHAnsi"/>
          <w:bCs/>
          <w:color w:val="000000" w:themeColor="text1"/>
          <w:lang w:eastAsia="en-GB"/>
        </w:rPr>
        <w:t xml:space="preserve">4K HDR OLED display with </w:t>
      </w:r>
      <w:r w:rsidR="0004422C" w:rsidRPr="00641E53">
        <w:rPr>
          <w:rFonts w:eastAsia="Times New Roman" w:cstheme="minorHAnsi"/>
          <w:bCs/>
          <w:color w:val="000000" w:themeColor="text1"/>
          <w:lang w:eastAsia="en-GB"/>
        </w:rPr>
        <w:t xml:space="preserve">a </w:t>
      </w:r>
      <w:r w:rsidR="0069605A" w:rsidRPr="00641E53">
        <w:rPr>
          <w:rFonts w:eastAsia="Times New Roman" w:cstheme="minorHAnsi"/>
          <w:bCs/>
          <w:color w:val="000000" w:themeColor="text1"/>
          <w:lang w:eastAsia="en-GB"/>
        </w:rPr>
        <w:t xml:space="preserve">120Hz Refresh </w:t>
      </w:r>
      <w:proofErr w:type="spellStart"/>
      <w:r w:rsidR="0069605A" w:rsidRPr="00641E53">
        <w:rPr>
          <w:rFonts w:eastAsia="Times New Roman" w:cstheme="minorHAnsi"/>
          <w:bCs/>
          <w:color w:val="000000" w:themeColor="text1"/>
          <w:lang w:eastAsia="en-GB"/>
        </w:rPr>
        <w:t>rate</w:t>
      </w:r>
      <w:r w:rsidR="002062C4" w:rsidRPr="00641E53">
        <w:rPr>
          <w:rFonts w:eastAsia="Times New Roman" w:cstheme="minorHAnsi"/>
          <w:bCs/>
          <w:color w:val="000000" w:themeColor="text1"/>
          <w:vertAlign w:val="superscript"/>
          <w:lang w:eastAsia="en-GB"/>
        </w:rPr>
        <w:fldChar w:fldCharType="begin"/>
      </w:r>
      <w:r w:rsidR="002062C4" w:rsidRPr="00641E53">
        <w:rPr>
          <w:rFonts w:eastAsia="Times New Roman" w:cstheme="minorHAnsi"/>
          <w:bCs/>
          <w:color w:val="000000" w:themeColor="text1"/>
          <w:vertAlign w:val="superscript"/>
          <w:lang w:eastAsia="en-GB"/>
        </w:rPr>
        <w:instrText xml:space="preserve"> NOTEREF _Ref75271468 \h  \* MERGEFORMAT </w:instrText>
      </w:r>
      <w:r w:rsidR="002062C4" w:rsidRPr="00641E53">
        <w:rPr>
          <w:rFonts w:eastAsia="Times New Roman" w:cstheme="minorHAnsi"/>
          <w:bCs/>
          <w:color w:val="000000" w:themeColor="text1"/>
          <w:vertAlign w:val="superscript"/>
          <w:lang w:eastAsia="en-GB"/>
        </w:rPr>
      </w:r>
      <w:r w:rsidR="002062C4" w:rsidRPr="00641E53">
        <w:rPr>
          <w:rFonts w:eastAsia="Times New Roman" w:cstheme="minorHAnsi"/>
          <w:bCs/>
          <w:color w:val="000000" w:themeColor="text1"/>
          <w:vertAlign w:val="superscript"/>
          <w:lang w:eastAsia="en-GB"/>
        </w:rPr>
        <w:fldChar w:fldCharType="separate"/>
      </w:r>
      <w:r w:rsidR="002062C4" w:rsidRPr="00641E53">
        <w:rPr>
          <w:rFonts w:eastAsia="Times New Roman" w:cstheme="minorHAnsi"/>
          <w:bCs/>
          <w:color w:val="000000" w:themeColor="text1"/>
          <w:vertAlign w:val="superscript"/>
          <w:lang w:eastAsia="en-GB"/>
        </w:rPr>
        <w:t>v</w:t>
      </w:r>
      <w:proofErr w:type="spellEnd"/>
      <w:r w:rsidR="002062C4" w:rsidRPr="00641E53">
        <w:rPr>
          <w:rFonts w:eastAsia="Times New Roman" w:cstheme="minorHAnsi"/>
          <w:bCs/>
          <w:color w:val="000000" w:themeColor="text1"/>
          <w:vertAlign w:val="superscript"/>
          <w:lang w:eastAsia="en-GB"/>
        </w:rPr>
        <w:fldChar w:fldCharType="end"/>
      </w:r>
      <w:r w:rsidR="0069605A" w:rsidRPr="00641E53">
        <w:rPr>
          <w:rFonts w:eastAsia="Times New Roman" w:cstheme="minorHAnsi"/>
          <w:lang w:eastAsia="en-GB"/>
        </w:rPr>
        <w:t xml:space="preserve">. </w:t>
      </w:r>
      <w:r w:rsidRPr="00641E53">
        <w:rPr>
          <w:rFonts w:eastAsia="Times New Roman" w:cstheme="minorHAnsi"/>
          <w:lang w:eastAsia="en-GB"/>
        </w:rPr>
        <w:t xml:space="preserve">Whether on the go or in the comfort of home, </w:t>
      </w:r>
      <w:r w:rsidR="0069605A" w:rsidRPr="00641E53">
        <w:rPr>
          <w:rFonts w:eastAsia="Times New Roman" w:cstheme="minorHAnsi"/>
          <w:lang w:eastAsia="en-GB"/>
        </w:rPr>
        <w:t>users</w:t>
      </w:r>
      <w:r w:rsidR="00620C42" w:rsidRPr="00641E53">
        <w:rPr>
          <w:rFonts w:eastAsia="Times New Roman" w:cstheme="minorHAnsi"/>
          <w:lang w:eastAsia="en-GB"/>
        </w:rPr>
        <w:t xml:space="preserve"> are transported</w:t>
      </w:r>
      <w:r w:rsidR="0069605A" w:rsidRPr="00641E53">
        <w:rPr>
          <w:rFonts w:eastAsia="Times New Roman" w:cstheme="minorHAnsi"/>
          <w:lang w:eastAsia="en-GB"/>
        </w:rPr>
        <w:t xml:space="preserve"> into a uniquely immersive viewing experience, allowing them to lose themselves in their </w:t>
      </w:r>
      <w:r w:rsidR="000A1E53" w:rsidRPr="00641E53">
        <w:rPr>
          <w:rFonts w:eastAsia="Times New Roman" w:cstheme="minorHAnsi"/>
          <w:lang w:eastAsia="en-GB"/>
        </w:rPr>
        <w:t>favorite</w:t>
      </w:r>
      <w:r w:rsidR="0069605A" w:rsidRPr="00641E53">
        <w:rPr>
          <w:rFonts w:eastAsia="Times New Roman" w:cstheme="minorHAnsi"/>
          <w:lang w:eastAsia="en-GB"/>
        </w:rPr>
        <w:t xml:space="preserve"> movies or TV shows.</w:t>
      </w:r>
      <w:r w:rsidR="00CD3E0F" w:rsidRPr="00641E53">
        <w:rPr>
          <w:rFonts w:eastAsia="Times New Roman" w:cstheme="minorHAnsi"/>
          <w:lang w:eastAsia="en-GB"/>
        </w:rPr>
        <w:t xml:space="preserve"> </w:t>
      </w:r>
      <w:r w:rsidR="00E86489" w:rsidRPr="00641E53">
        <w:rPr>
          <w:rFonts w:eastAsia="Times New Roman" w:cstheme="minorHAnsi"/>
          <w:lang w:eastAsia="en-GB"/>
        </w:rPr>
        <w:t>The viewer’s entertainment experienced is further enhanced by the following features:</w:t>
      </w:r>
    </w:p>
    <w:p w14:paraId="541A88CE" w14:textId="0ED32BBB" w:rsidR="00E86489" w:rsidRPr="00641E53" w:rsidRDefault="0069605A" w:rsidP="0069605A">
      <w:pPr>
        <w:pStyle w:val="ListParagraph"/>
        <w:numPr>
          <w:ilvl w:val="0"/>
          <w:numId w:val="7"/>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 xml:space="preserve">10-bit equivalent displays (8-bit with 2-bit smoothing) </w:t>
      </w:r>
    </w:p>
    <w:p w14:paraId="441B565F" w14:textId="6450DFA8" w:rsidR="00E86489" w:rsidRPr="00641E53" w:rsidRDefault="00E86489" w:rsidP="0069605A">
      <w:pPr>
        <w:pStyle w:val="ListParagraph"/>
        <w:numPr>
          <w:ilvl w:val="0"/>
          <w:numId w:val="7"/>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M</w:t>
      </w:r>
      <w:r w:rsidR="00222D1A" w:rsidRPr="00641E53">
        <w:rPr>
          <w:rFonts w:eastAsia="Times New Roman" w:cstheme="minorHAnsi"/>
          <w:lang w:eastAsia="en-GB"/>
        </w:rPr>
        <w:t>ore contrast, color and clarity</w:t>
      </w:r>
    </w:p>
    <w:p w14:paraId="33FF97C7" w14:textId="5641503E" w:rsidR="00E86489" w:rsidRPr="00641E53" w:rsidRDefault="0069605A" w:rsidP="0069605A">
      <w:pPr>
        <w:pStyle w:val="ListParagraph"/>
        <w:numPr>
          <w:ilvl w:val="0"/>
          <w:numId w:val="7"/>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BRAVIA HDR remastering technology</w:t>
      </w:r>
      <w:r w:rsidR="00222D1A" w:rsidRPr="00641E53">
        <w:rPr>
          <w:rFonts w:eastAsia="Times New Roman" w:cstheme="minorHAnsi"/>
          <w:lang w:eastAsia="en-GB"/>
        </w:rPr>
        <w:t xml:space="preserve"> </w:t>
      </w:r>
    </w:p>
    <w:p w14:paraId="361B6F45" w14:textId="5CC4663B" w:rsidR="0069605A" w:rsidRPr="00641E53" w:rsidRDefault="0069605A" w:rsidP="0069605A">
      <w:pPr>
        <w:pStyle w:val="ListParagraph"/>
        <w:numPr>
          <w:ilvl w:val="0"/>
          <w:numId w:val="7"/>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Dolby Atmos</w:t>
      </w:r>
      <w:r w:rsidRPr="00641E53">
        <w:rPr>
          <w:rFonts w:eastAsia="Times New Roman" w:cstheme="minorHAnsi"/>
          <w:vertAlign w:val="superscript"/>
          <w:lang w:eastAsia="en-GB"/>
        </w:rPr>
        <w:t>®</w:t>
      </w:r>
      <w:r w:rsidRPr="00641E53">
        <w:rPr>
          <w:rFonts w:eastAsia="Times New Roman" w:cstheme="minorHAnsi"/>
          <w:lang w:eastAsia="en-GB"/>
        </w:rPr>
        <w:t xml:space="preserve"> sound tuned in collaboration with Sony Pictures Entertainment</w:t>
      </w:r>
    </w:p>
    <w:p w14:paraId="558873F2" w14:textId="77777777" w:rsidR="0069605A" w:rsidRPr="00641E53" w:rsidRDefault="0069605A" w:rsidP="0069605A">
      <w:pPr>
        <w:spacing w:after="0" w:line="240" w:lineRule="auto"/>
        <w:jc w:val="both"/>
        <w:textAlignment w:val="baseline"/>
        <w:rPr>
          <w:rFonts w:eastAsia="Times New Roman" w:cstheme="minorHAnsi"/>
          <w:lang w:eastAsia="en-GB"/>
        </w:rPr>
      </w:pPr>
    </w:p>
    <w:p w14:paraId="6ED4E87F" w14:textId="46AD7F5A" w:rsidR="0069605A" w:rsidRPr="00641E53" w:rsidRDefault="0069605A" w:rsidP="0069605A">
      <w:pPr>
        <w:spacing w:after="0" w:line="240" w:lineRule="auto"/>
        <w:jc w:val="both"/>
        <w:textAlignment w:val="baseline"/>
        <w:rPr>
          <w:rFonts w:eastAsia="Times New Roman" w:cstheme="minorHAnsi"/>
          <w:b/>
          <w:bCs/>
          <w:lang w:eastAsia="en-GB"/>
        </w:rPr>
      </w:pPr>
      <w:r w:rsidRPr="00641E53">
        <w:rPr>
          <w:rFonts w:eastAsia="Times New Roman" w:cstheme="minorHAnsi"/>
          <w:b/>
          <w:bCs/>
          <w:lang w:eastAsia="en-GB"/>
        </w:rPr>
        <w:t xml:space="preserve">Play to </w:t>
      </w:r>
      <w:r w:rsidR="000A1E53" w:rsidRPr="00641E53">
        <w:rPr>
          <w:rFonts w:eastAsia="Times New Roman" w:cstheme="minorHAnsi"/>
          <w:b/>
          <w:bCs/>
          <w:lang w:eastAsia="en-GB"/>
        </w:rPr>
        <w:t>W</w:t>
      </w:r>
      <w:r w:rsidRPr="00641E53">
        <w:rPr>
          <w:rFonts w:eastAsia="Times New Roman" w:cstheme="minorHAnsi"/>
          <w:b/>
          <w:bCs/>
          <w:lang w:eastAsia="en-GB"/>
        </w:rPr>
        <w:t>in</w:t>
      </w:r>
    </w:p>
    <w:p w14:paraId="5703C958" w14:textId="014E818F" w:rsidR="00E86489" w:rsidRPr="00641E53" w:rsidRDefault="0069605A" w:rsidP="0069605A">
      <w:pPr>
        <w:spacing w:after="0" w:line="240" w:lineRule="auto"/>
        <w:jc w:val="both"/>
        <w:textAlignment w:val="baseline"/>
        <w:rPr>
          <w:rFonts w:eastAsia="Times New Roman" w:cstheme="minorHAnsi"/>
          <w:lang w:eastAsia="en-GB"/>
        </w:rPr>
      </w:pPr>
      <w:r w:rsidRPr="00641E53">
        <w:rPr>
          <w:rFonts w:eastAsia="Times New Roman" w:cstheme="minorHAnsi"/>
          <w:color w:val="000000" w:themeColor="text1"/>
          <w:lang w:eastAsia="en-GB"/>
        </w:rPr>
        <w:t xml:space="preserve">Gamers can gain a key advantage with the superior upgrades in </w:t>
      </w:r>
      <w:r w:rsidRPr="00641E53">
        <w:rPr>
          <w:rStyle w:val="normaltextrun"/>
          <w:rFonts w:cstheme="minorHAnsi"/>
          <w:color w:val="000000" w:themeColor="text1"/>
        </w:rPr>
        <w:t>Xperia 1 III</w:t>
      </w:r>
      <w:r w:rsidRPr="00641E53">
        <w:rPr>
          <w:rFonts w:eastAsia="Times New Roman" w:cstheme="minorHAnsi"/>
          <w:color w:val="000000" w:themeColor="text1"/>
          <w:lang w:eastAsia="en-GB"/>
        </w:rPr>
        <w:t xml:space="preserve">. </w:t>
      </w:r>
      <w:r w:rsidRPr="00641E53">
        <w:rPr>
          <w:rFonts w:eastAsia="Times New Roman" w:cstheme="minorHAnsi"/>
          <w:lang w:eastAsia="en-GB"/>
        </w:rPr>
        <w:t>The familiar 21:9 display transports players into the thick of the action</w:t>
      </w:r>
      <w:r w:rsidRPr="00641E53">
        <w:rPr>
          <w:rStyle w:val="EndnoteReference"/>
          <w:rFonts w:eastAsia="Times New Roman" w:cstheme="minorHAnsi"/>
          <w:lang w:eastAsia="en-GB"/>
        </w:rPr>
        <w:endnoteReference w:id="18"/>
      </w:r>
      <w:r w:rsidR="00403FB1" w:rsidRPr="00641E53">
        <w:rPr>
          <w:rFonts w:eastAsia="Times New Roman" w:cstheme="minorHAnsi"/>
          <w:lang w:eastAsia="en-GB"/>
        </w:rPr>
        <w:t>.T</w:t>
      </w:r>
      <w:r w:rsidRPr="00641E53">
        <w:rPr>
          <w:rFonts w:eastAsia="Times New Roman" w:cstheme="minorHAnsi"/>
          <w:lang w:eastAsia="en-GB"/>
        </w:rPr>
        <w:t>hanks to a new and improved 120Hz Refresh rate display</w:t>
      </w:r>
      <w:r w:rsidRPr="00641E53">
        <w:rPr>
          <w:rStyle w:val="EndnoteReference"/>
          <w:rFonts w:eastAsia="Times New Roman" w:cstheme="minorHAnsi"/>
          <w:lang w:eastAsia="en-GB"/>
        </w:rPr>
        <w:endnoteReference w:id="19"/>
      </w:r>
      <w:r w:rsidRPr="00641E53">
        <w:rPr>
          <w:rFonts w:eastAsia="Times New Roman" w:cstheme="minorHAnsi"/>
          <w:lang w:eastAsia="en-GB"/>
        </w:rPr>
        <w:t>,</w:t>
      </w:r>
      <w:r w:rsidRPr="00641E53">
        <w:rPr>
          <w:rFonts w:eastAsia="Times New Roman" w:cstheme="minorHAnsi"/>
          <w:b/>
          <w:bCs/>
          <w:lang w:eastAsia="en-GB"/>
        </w:rPr>
        <w:t xml:space="preserve"> </w:t>
      </w:r>
      <w:r w:rsidRPr="00641E53">
        <w:rPr>
          <w:rFonts w:eastAsia="Times New Roman" w:cstheme="minorHAnsi"/>
          <w:lang w:eastAsia="en-GB"/>
        </w:rPr>
        <w:t>fasting-moving objects are rendered clearly for seriously smooth gameplay. The addition of 240Hz Motion blur reduction</w:t>
      </w:r>
      <w:r w:rsidRPr="00641E53">
        <w:rPr>
          <w:rStyle w:val="EndnoteReference"/>
          <w:rFonts w:eastAsia="Times New Roman" w:cstheme="minorHAnsi"/>
          <w:lang w:eastAsia="en-GB"/>
        </w:rPr>
        <w:endnoteReference w:id="20"/>
      </w:r>
      <w:r w:rsidRPr="00641E53">
        <w:rPr>
          <w:rFonts w:eastAsia="Times New Roman" w:cstheme="minorHAnsi"/>
          <w:b/>
          <w:bCs/>
          <w:lang w:eastAsia="en-GB"/>
        </w:rPr>
        <w:t xml:space="preserve"> </w:t>
      </w:r>
      <w:r w:rsidRPr="00641E53">
        <w:rPr>
          <w:rFonts w:eastAsia="Times New Roman" w:cstheme="minorHAnsi"/>
          <w:lang w:eastAsia="en-GB"/>
        </w:rPr>
        <w:t>also means the display updates at an incredible 240 times per second for blur-free</w:t>
      </w:r>
      <w:r w:rsidR="009D42BB" w:rsidRPr="00641E53">
        <w:rPr>
          <w:rFonts w:eastAsia="Times New Roman" w:cstheme="minorHAnsi"/>
          <w:lang w:eastAsia="en-GB"/>
        </w:rPr>
        <w:t xml:space="preserve"> with</w:t>
      </w:r>
      <w:r w:rsidRPr="00641E53">
        <w:rPr>
          <w:rFonts w:eastAsia="Times New Roman" w:cstheme="minorHAnsi"/>
          <w:lang w:eastAsia="en-GB"/>
        </w:rPr>
        <w:t xml:space="preserve"> crystal clear performance. </w:t>
      </w:r>
      <w:r w:rsidR="00E86489" w:rsidRPr="00641E53">
        <w:rPr>
          <w:rFonts w:eastAsia="Times New Roman" w:cstheme="minorHAnsi"/>
          <w:lang w:eastAsia="en-GB"/>
        </w:rPr>
        <w:t xml:space="preserve">With these additional features, players can level-up their game even more than before: </w:t>
      </w:r>
    </w:p>
    <w:p w14:paraId="3CFB6C81" w14:textId="3F28A1BC" w:rsidR="00E86489" w:rsidRPr="00641E53" w:rsidRDefault="00CD3E0F" w:rsidP="00E86489">
      <w:pPr>
        <w:pStyle w:val="ListParagraph"/>
        <w:numPr>
          <w:ilvl w:val="0"/>
          <w:numId w:val="8"/>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 xml:space="preserve">Ability to adjust white balance </w:t>
      </w:r>
    </w:p>
    <w:p w14:paraId="64EB98AE" w14:textId="748FE3F1" w:rsidR="00E86489" w:rsidRPr="00641E53" w:rsidRDefault="0069605A" w:rsidP="0069605A">
      <w:pPr>
        <w:pStyle w:val="ListParagraph"/>
        <w:numPr>
          <w:ilvl w:val="0"/>
          <w:numId w:val="8"/>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The new L-y raiser</w:t>
      </w:r>
      <w:r w:rsidRPr="00641E53">
        <w:rPr>
          <w:rFonts w:eastAsia="Times New Roman" w:cstheme="minorHAnsi"/>
          <w:b/>
          <w:bCs/>
          <w:lang w:eastAsia="en-GB"/>
        </w:rPr>
        <w:t xml:space="preserve"> </w:t>
      </w:r>
      <w:r w:rsidRPr="00641E53">
        <w:rPr>
          <w:rFonts w:eastAsia="Times New Roman" w:cstheme="minorHAnsi"/>
          <w:lang w:eastAsia="en-GB"/>
        </w:rPr>
        <w:t xml:space="preserve">(low gamma raiser) </w:t>
      </w:r>
    </w:p>
    <w:p w14:paraId="0FF1BDA0" w14:textId="4F288551" w:rsidR="00E86489" w:rsidRPr="00641E53" w:rsidRDefault="00E86489" w:rsidP="0069605A">
      <w:pPr>
        <w:pStyle w:val="ListParagraph"/>
        <w:numPr>
          <w:ilvl w:val="0"/>
          <w:numId w:val="8"/>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A</w:t>
      </w:r>
      <w:r w:rsidR="0069605A" w:rsidRPr="00641E53">
        <w:rPr>
          <w:rFonts w:eastAsia="Times New Roman" w:cstheme="minorHAnsi"/>
          <w:lang w:eastAsia="en-GB"/>
        </w:rPr>
        <w:t xml:space="preserve"> 3.5mm headphone jack </w:t>
      </w:r>
      <w:r w:rsidR="009D42BB" w:rsidRPr="00641E53">
        <w:rPr>
          <w:rFonts w:eastAsia="Times New Roman" w:cstheme="minorHAnsi"/>
          <w:lang w:eastAsia="en-GB"/>
        </w:rPr>
        <w:t>for impressive audio</w:t>
      </w:r>
      <w:r w:rsidR="0069605A" w:rsidRPr="00641E53">
        <w:rPr>
          <w:rFonts w:eastAsia="Times New Roman" w:cstheme="minorHAnsi"/>
          <w:lang w:eastAsia="en-GB"/>
        </w:rPr>
        <w:t xml:space="preserve"> with minimal latency </w:t>
      </w:r>
    </w:p>
    <w:p w14:paraId="0ADE1E4E" w14:textId="7EDBEAB0" w:rsidR="004D2704" w:rsidRPr="00641E53" w:rsidRDefault="0069605A" w:rsidP="00AE457C">
      <w:pPr>
        <w:pStyle w:val="ListParagraph"/>
        <w:numPr>
          <w:ilvl w:val="0"/>
          <w:numId w:val="8"/>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 xml:space="preserve">The new Audio </w:t>
      </w:r>
      <w:r w:rsidR="000A1E53" w:rsidRPr="00641E53">
        <w:rPr>
          <w:rFonts w:eastAsia="Times New Roman" w:cstheme="minorHAnsi"/>
          <w:lang w:eastAsia="en-GB"/>
        </w:rPr>
        <w:t>equalizer</w:t>
      </w:r>
      <w:r w:rsidRPr="00641E53">
        <w:rPr>
          <w:rFonts w:eastAsia="Times New Roman" w:cstheme="minorHAnsi"/>
          <w:lang w:eastAsia="en-GB"/>
        </w:rPr>
        <w:t xml:space="preserve"> </w:t>
      </w:r>
      <w:r w:rsidR="00CD3E0F" w:rsidRPr="00641E53">
        <w:rPr>
          <w:rFonts w:eastAsia="Times New Roman" w:cstheme="minorHAnsi"/>
          <w:lang w:eastAsia="en-GB"/>
        </w:rPr>
        <w:t>to</w:t>
      </w:r>
      <w:r w:rsidR="00704B8F" w:rsidRPr="00641E53">
        <w:rPr>
          <w:rFonts w:eastAsia="Times New Roman" w:cstheme="minorHAnsi"/>
          <w:lang w:eastAsia="en-GB"/>
        </w:rPr>
        <w:t xml:space="preserve"> </w:t>
      </w:r>
      <w:r w:rsidRPr="00641E53">
        <w:rPr>
          <w:rFonts w:eastAsia="Times New Roman" w:cstheme="minorHAnsi"/>
          <w:lang w:eastAsia="en-GB"/>
        </w:rPr>
        <w:t xml:space="preserve">control, heighten and </w:t>
      </w:r>
      <w:r w:rsidR="000A1E53" w:rsidRPr="00641E53">
        <w:rPr>
          <w:rFonts w:eastAsia="Times New Roman" w:cstheme="minorHAnsi"/>
          <w:lang w:eastAsia="en-GB"/>
        </w:rPr>
        <w:t>minimize</w:t>
      </w:r>
      <w:r w:rsidRPr="00641E53">
        <w:rPr>
          <w:rFonts w:eastAsia="Times New Roman" w:cstheme="minorHAnsi"/>
          <w:lang w:eastAsia="en-GB"/>
        </w:rPr>
        <w:t xml:space="preserve"> sounds</w:t>
      </w:r>
      <w:r w:rsidRPr="00641E53">
        <w:rPr>
          <w:rStyle w:val="EndnoteReference"/>
          <w:rFonts w:eastAsia="Times New Roman" w:cstheme="minorHAnsi"/>
          <w:lang w:eastAsia="en-GB"/>
        </w:rPr>
        <w:endnoteReference w:id="21"/>
      </w:r>
    </w:p>
    <w:p w14:paraId="09EB52B3" w14:textId="77777777" w:rsidR="004D2704" w:rsidRPr="00641E53" w:rsidRDefault="0069605A" w:rsidP="0069605A">
      <w:pPr>
        <w:pStyle w:val="ListParagraph"/>
        <w:numPr>
          <w:ilvl w:val="0"/>
          <w:numId w:val="8"/>
        </w:numPr>
        <w:spacing w:after="0" w:line="240" w:lineRule="auto"/>
        <w:jc w:val="both"/>
        <w:textAlignment w:val="baseline"/>
        <w:rPr>
          <w:rFonts w:eastAsia="Times New Roman" w:cstheme="minorHAnsi"/>
          <w:lang w:eastAsia="en-GB"/>
        </w:rPr>
      </w:pPr>
      <w:r w:rsidRPr="00641E53">
        <w:rPr>
          <w:rFonts w:eastAsia="Times New Roman" w:cstheme="minorHAnsi"/>
          <w:bCs/>
          <w:color w:val="000000" w:themeColor="text1"/>
          <w:lang w:eastAsia="en-GB"/>
        </w:rPr>
        <w:t>R.T. record</w:t>
      </w:r>
      <w:r w:rsidRPr="00641E53">
        <w:rPr>
          <w:rFonts w:eastAsia="Times New Roman" w:cstheme="minorHAnsi"/>
          <w:color w:val="000000" w:themeColor="text1"/>
          <w:lang w:eastAsia="en-GB"/>
        </w:rPr>
        <w:t xml:space="preserve"> (Rewind time record) automatically pre-records</w:t>
      </w:r>
      <w:r w:rsidR="00463D26" w:rsidRPr="00641E53">
        <w:rPr>
          <w:rFonts w:eastAsia="Times New Roman" w:cstheme="minorHAnsi"/>
          <w:color w:val="000000" w:themeColor="text1"/>
          <w:lang w:eastAsia="en-GB"/>
        </w:rPr>
        <w:t xml:space="preserve"> up to</w:t>
      </w:r>
      <w:r w:rsidRPr="00641E53">
        <w:rPr>
          <w:rFonts w:eastAsia="Times New Roman" w:cstheme="minorHAnsi"/>
          <w:color w:val="000000" w:themeColor="text1"/>
          <w:lang w:eastAsia="en-GB"/>
        </w:rPr>
        <w:t xml:space="preserve"> 30 seconds of game footage</w:t>
      </w:r>
    </w:p>
    <w:p w14:paraId="76699C80" w14:textId="072FFB05" w:rsidR="0069605A" w:rsidRPr="00641E53" w:rsidRDefault="004D2704" w:rsidP="0069605A">
      <w:pPr>
        <w:pStyle w:val="ListParagraph"/>
        <w:numPr>
          <w:ilvl w:val="0"/>
          <w:numId w:val="8"/>
        </w:numPr>
        <w:spacing w:after="0" w:line="240" w:lineRule="auto"/>
        <w:jc w:val="both"/>
        <w:textAlignment w:val="baseline"/>
        <w:rPr>
          <w:rFonts w:eastAsia="Times New Roman" w:cstheme="minorHAnsi"/>
          <w:lang w:eastAsia="en-GB"/>
        </w:rPr>
      </w:pPr>
      <w:r w:rsidRPr="00641E53">
        <w:rPr>
          <w:rFonts w:cstheme="minorHAnsi"/>
        </w:rPr>
        <w:t>Incorporated</w:t>
      </w:r>
      <w:r w:rsidR="0069605A" w:rsidRPr="00641E53">
        <w:rPr>
          <w:rFonts w:cstheme="minorHAnsi"/>
        </w:rPr>
        <w:t xml:space="preserve"> Heat Suppression power control</w:t>
      </w:r>
      <w:r w:rsidR="0069605A" w:rsidRPr="00641E53">
        <w:rPr>
          <w:rFonts w:cstheme="minorHAnsi"/>
          <w:kern w:val="24"/>
        </w:rPr>
        <w:t xml:space="preserve"> </w:t>
      </w:r>
      <w:r w:rsidR="0069605A" w:rsidRPr="00641E53">
        <w:rPr>
          <w:rFonts w:cstheme="minorHAnsi"/>
        </w:rPr>
        <w:t>(H. S. power control)</w:t>
      </w:r>
    </w:p>
    <w:p w14:paraId="4CA5DD53" w14:textId="77777777" w:rsidR="0069605A" w:rsidRPr="00641E53" w:rsidRDefault="0069605A" w:rsidP="0069605A">
      <w:pPr>
        <w:spacing w:after="0" w:line="240" w:lineRule="auto"/>
        <w:jc w:val="both"/>
        <w:textAlignment w:val="baseline"/>
        <w:rPr>
          <w:rFonts w:eastAsia="Times New Roman" w:cstheme="minorHAnsi"/>
          <w:color w:val="000000" w:themeColor="text1"/>
          <w:lang w:eastAsia="en-GB"/>
        </w:rPr>
      </w:pPr>
    </w:p>
    <w:p w14:paraId="3C2B4E76" w14:textId="698A37AF" w:rsidR="0069605A" w:rsidRPr="00641E53" w:rsidRDefault="0069605A" w:rsidP="0069605A">
      <w:pPr>
        <w:spacing w:after="0" w:line="240" w:lineRule="auto"/>
        <w:jc w:val="both"/>
        <w:textAlignment w:val="baseline"/>
        <w:rPr>
          <w:rFonts w:eastAsia="Times New Roman" w:cstheme="minorHAnsi"/>
          <w:b/>
          <w:bCs/>
          <w:lang w:eastAsia="en-GB"/>
        </w:rPr>
      </w:pPr>
      <w:r w:rsidRPr="00641E53">
        <w:rPr>
          <w:rFonts w:eastAsia="Times New Roman" w:cstheme="minorHAnsi"/>
          <w:b/>
          <w:bCs/>
          <w:lang w:eastAsia="en-GB"/>
        </w:rPr>
        <w:t xml:space="preserve">Create </w:t>
      </w:r>
      <w:r w:rsidR="000A1E53" w:rsidRPr="00641E53">
        <w:rPr>
          <w:rFonts w:eastAsia="Times New Roman" w:cstheme="minorHAnsi"/>
          <w:b/>
          <w:bCs/>
          <w:lang w:eastAsia="en-GB"/>
        </w:rPr>
        <w:t>M</w:t>
      </w:r>
      <w:r w:rsidRPr="00641E53">
        <w:rPr>
          <w:rFonts w:eastAsia="Times New Roman" w:cstheme="minorHAnsi"/>
          <w:b/>
          <w:bCs/>
          <w:lang w:eastAsia="en-GB"/>
        </w:rPr>
        <w:t xml:space="preserve">ovies like the </w:t>
      </w:r>
      <w:r w:rsidR="000A1E53" w:rsidRPr="00641E53">
        <w:rPr>
          <w:rFonts w:eastAsia="Times New Roman" w:cstheme="minorHAnsi"/>
          <w:b/>
          <w:bCs/>
          <w:lang w:eastAsia="en-GB"/>
        </w:rPr>
        <w:t>P</w:t>
      </w:r>
      <w:r w:rsidRPr="00641E53">
        <w:rPr>
          <w:rFonts w:eastAsia="Times New Roman" w:cstheme="minorHAnsi"/>
          <w:b/>
          <w:bCs/>
          <w:lang w:eastAsia="en-GB"/>
        </w:rPr>
        <w:t xml:space="preserve">rofessionals </w:t>
      </w:r>
    </w:p>
    <w:p w14:paraId="636182D2" w14:textId="77777777" w:rsidR="00CD3E0F" w:rsidRPr="00641E53" w:rsidRDefault="0069605A" w:rsidP="0069605A">
      <w:pPr>
        <w:spacing w:after="0" w:line="240" w:lineRule="auto"/>
        <w:jc w:val="both"/>
        <w:textAlignment w:val="baseline"/>
        <w:rPr>
          <w:rFonts w:eastAsia="Times New Roman" w:cstheme="minorHAnsi"/>
          <w:lang w:eastAsia="en-GB"/>
        </w:rPr>
      </w:pPr>
      <w:r w:rsidRPr="00641E53">
        <w:rPr>
          <w:rFonts w:eastAsia="Times New Roman" w:cstheme="minorHAnsi"/>
          <w:bCs/>
          <w:lang w:eastAsia="en-GB"/>
        </w:rPr>
        <w:t>Cinematography Pro</w:t>
      </w:r>
      <w:r w:rsidRPr="00641E53">
        <w:rPr>
          <w:rFonts w:eastAsia="Times New Roman" w:cstheme="minorHAnsi"/>
          <w:lang w:eastAsia="en-GB"/>
        </w:rPr>
        <w:t xml:space="preserve"> “powered by </w:t>
      </w:r>
      <w:proofErr w:type="spellStart"/>
      <w:r w:rsidRPr="00641E53">
        <w:rPr>
          <w:rFonts w:eastAsia="Times New Roman" w:cstheme="minorHAnsi"/>
          <w:lang w:eastAsia="en-GB"/>
        </w:rPr>
        <w:t>CineAlta</w:t>
      </w:r>
      <w:proofErr w:type="spellEnd"/>
      <w:r w:rsidRPr="00641E53">
        <w:rPr>
          <w:rFonts w:eastAsia="Times New Roman" w:cstheme="minorHAnsi"/>
          <w:lang w:eastAsia="en-GB"/>
        </w:rPr>
        <w:t>” enables more</w:t>
      </w:r>
      <w:r w:rsidR="009D42BB" w:rsidRPr="00641E53">
        <w:rPr>
          <w:rFonts w:eastAsia="Times New Roman" w:cstheme="minorHAnsi"/>
          <w:lang w:eastAsia="en-GB"/>
        </w:rPr>
        <w:t xml:space="preserve"> creative</w:t>
      </w:r>
      <w:r w:rsidRPr="00641E53">
        <w:rPr>
          <w:rFonts w:eastAsia="Times New Roman" w:cstheme="minorHAnsi"/>
          <w:lang w:eastAsia="en-GB"/>
        </w:rPr>
        <w:t xml:space="preserve"> choice</w:t>
      </w:r>
      <w:r w:rsidR="009D42BB" w:rsidRPr="00641E53">
        <w:rPr>
          <w:rFonts w:eastAsia="Times New Roman" w:cstheme="minorHAnsi"/>
          <w:lang w:eastAsia="en-GB"/>
        </w:rPr>
        <w:t>s</w:t>
      </w:r>
      <w:r w:rsidRPr="00641E53">
        <w:rPr>
          <w:rFonts w:eastAsia="Times New Roman" w:cstheme="minorHAnsi"/>
          <w:lang w:eastAsia="en-GB"/>
        </w:rPr>
        <w:t xml:space="preserve"> for engaging storytelling </w:t>
      </w:r>
      <w:r w:rsidR="009D42BB" w:rsidRPr="00641E53">
        <w:rPr>
          <w:rFonts w:eastAsia="Times New Roman" w:cstheme="minorHAnsi"/>
          <w:lang w:eastAsia="en-GB"/>
        </w:rPr>
        <w:t>such as</w:t>
      </w:r>
      <w:r w:rsidRPr="00641E53">
        <w:rPr>
          <w:rFonts w:eastAsia="Times New Roman" w:cstheme="minorHAnsi"/>
          <w:lang w:eastAsia="en-GB"/>
        </w:rPr>
        <w:t xml:space="preserve"> dramatic </w:t>
      </w:r>
      <w:r w:rsidR="009D42BB" w:rsidRPr="00641E53">
        <w:rPr>
          <w:rFonts w:eastAsia="Times New Roman" w:cstheme="minorHAnsi"/>
          <w:lang w:eastAsia="en-GB"/>
        </w:rPr>
        <w:t xml:space="preserve">5x </w:t>
      </w:r>
      <w:r w:rsidRPr="00641E53">
        <w:rPr>
          <w:rFonts w:eastAsia="Times New Roman" w:cstheme="minorHAnsi"/>
          <w:lang w:eastAsia="en-GB"/>
        </w:rPr>
        <w:t xml:space="preserve">slow-motion </w:t>
      </w:r>
      <w:r w:rsidR="009D42BB" w:rsidRPr="00641E53">
        <w:rPr>
          <w:rFonts w:eastAsia="Times New Roman" w:cstheme="minorHAnsi"/>
          <w:lang w:eastAsia="en-GB"/>
        </w:rPr>
        <w:t>in</w:t>
      </w:r>
      <w:r w:rsidRPr="00641E53">
        <w:rPr>
          <w:rFonts w:eastAsia="Times New Roman" w:cstheme="minorHAnsi"/>
          <w:lang w:eastAsia="en-GB"/>
        </w:rPr>
        <w:t xml:space="preserve"> </w:t>
      </w:r>
      <w:r w:rsidRPr="00641E53">
        <w:rPr>
          <w:rFonts w:eastAsia="Times New Roman" w:cstheme="minorHAnsi"/>
          <w:bCs/>
          <w:lang w:eastAsia="en-GB"/>
        </w:rPr>
        <w:t>4K HDR 120fps</w:t>
      </w:r>
      <w:r w:rsidRPr="00641E53">
        <w:rPr>
          <w:rStyle w:val="EndnoteReference"/>
          <w:rFonts w:eastAsia="Times New Roman" w:cstheme="minorHAnsi"/>
          <w:lang w:eastAsia="en-GB"/>
        </w:rPr>
        <w:endnoteReference w:id="22"/>
      </w:r>
      <w:r w:rsidR="009D42BB" w:rsidRPr="00641E53">
        <w:rPr>
          <w:rFonts w:eastAsia="Times New Roman" w:cstheme="minorHAnsi"/>
          <w:lang w:eastAsia="en-GB"/>
        </w:rPr>
        <w:t>.</w:t>
      </w:r>
      <w:r w:rsidR="00CD3E0F" w:rsidRPr="00641E53">
        <w:rPr>
          <w:rFonts w:eastAsia="Times New Roman" w:cstheme="minorHAnsi"/>
          <w:lang w:eastAsia="en-GB"/>
        </w:rPr>
        <w:t xml:space="preserve"> In addition, Xperia 1 III offers:</w:t>
      </w:r>
    </w:p>
    <w:p w14:paraId="72E12273" w14:textId="18077B57" w:rsidR="00CD3E0F" w:rsidRPr="00641E53" w:rsidRDefault="00CD3E0F" w:rsidP="00CD3E0F">
      <w:pPr>
        <w:pStyle w:val="ListParagraph"/>
        <w:numPr>
          <w:ilvl w:val="0"/>
          <w:numId w:val="9"/>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Ability to</w:t>
      </w:r>
      <w:r w:rsidR="0069605A" w:rsidRPr="00641E53">
        <w:rPr>
          <w:rFonts w:eastAsia="Times New Roman" w:cstheme="minorHAnsi"/>
          <w:lang w:eastAsia="en-GB"/>
        </w:rPr>
        <w:t xml:space="preserve"> record in 21:9 ratio at 24/25/30/60fps </w:t>
      </w:r>
    </w:p>
    <w:p w14:paraId="35D3D247" w14:textId="0B3C0138" w:rsidR="00CD3E0F" w:rsidRPr="00641E53" w:rsidRDefault="0069605A" w:rsidP="00CD3E0F">
      <w:pPr>
        <w:pStyle w:val="ListParagraph"/>
        <w:numPr>
          <w:ilvl w:val="0"/>
          <w:numId w:val="9"/>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 xml:space="preserve">Eight different Look </w:t>
      </w:r>
      <w:r w:rsidR="000A1E53" w:rsidRPr="00641E53">
        <w:rPr>
          <w:rFonts w:eastAsia="Times New Roman" w:cstheme="minorHAnsi"/>
          <w:lang w:eastAsia="en-GB"/>
        </w:rPr>
        <w:t>color</w:t>
      </w:r>
      <w:r w:rsidRPr="00641E53">
        <w:rPr>
          <w:rFonts w:eastAsia="Times New Roman" w:cstheme="minorHAnsi"/>
          <w:lang w:eastAsia="en-GB"/>
        </w:rPr>
        <w:t xml:space="preserve"> management pre-sets </w:t>
      </w:r>
      <w:bookmarkStart w:id="8" w:name="_Hlk68941603"/>
    </w:p>
    <w:p w14:paraId="69E070C8" w14:textId="399B05D8" w:rsidR="00CD3E0F" w:rsidRPr="00641E53" w:rsidRDefault="0069605A" w:rsidP="00E2164F">
      <w:pPr>
        <w:pStyle w:val="ListParagraph"/>
        <w:numPr>
          <w:ilvl w:val="0"/>
          <w:numId w:val="9"/>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Sony’s unique Intelligent wind filter technology</w:t>
      </w:r>
      <w:bookmarkEnd w:id="8"/>
    </w:p>
    <w:p w14:paraId="5A9628D2" w14:textId="721382B5" w:rsidR="0069605A" w:rsidRPr="00641E53" w:rsidRDefault="00CD3E0F" w:rsidP="00010608">
      <w:pPr>
        <w:pStyle w:val="ListParagraph"/>
        <w:numPr>
          <w:ilvl w:val="0"/>
          <w:numId w:val="9"/>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Various</w:t>
      </w:r>
      <w:r w:rsidR="0069605A" w:rsidRPr="00641E53">
        <w:rPr>
          <w:rFonts w:eastAsia="Times New Roman" w:cstheme="minorHAnsi"/>
          <w:lang w:eastAsia="en-GB"/>
        </w:rPr>
        <w:t xml:space="preserve"> UI improvements designed specifically with movie makers in mind</w:t>
      </w:r>
    </w:p>
    <w:p w14:paraId="718A4C3E" w14:textId="77777777" w:rsidR="00CD3E0F" w:rsidRPr="00641E53" w:rsidRDefault="00CD3E0F" w:rsidP="00CD3E0F">
      <w:pPr>
        <w:pStyle w:val="ListParagraph"/>
        <w:spacing w:after="0" w:line="240" w:lineRule="auto"/>
        <w:jc w:val="both"/>
        <w:textAlignment w:val="baseline"/>
        <w:rPr>
          <w:rFonts w:eastAsia="Times New Roman" w:cstheme="minorHAnsi"/>
          <w:lang w:eastAsia="en-GB"/>
        </w:rPr>
      </w:pPr>
    </w:p>
    <w:p w14:paraId="4DA8E644" w14:textId="143F48DA" w:rsidR="0069605A" w:rsidRPr="00641E53" w:rsidRDefault="0069605A" w:rsidP="0069605A">
      <w:pPr>
        <w:spacing w:after="0" w:line="240" w:lineRule="auto"/>
        <w:jc w:val="both"/>
        <w:textAlignment w:val="baseline"/>
        <w:rPr>
          <w:rFonts w:eastAsia="Times New Roman" w:cstheme="minorHAnsi"/>
          <w:b/>
          <w:bCs/>
          <w:color w:val="000000" w:themeColor="text1"/>
          <w:lang w:eastAsia="en-GB"/>
        </w:rPr>
      </w:pPr>
      <w:r w:rsidRPr="00641E53">
        <w:rPr>
          <w:rFonts w:eastAsia="Times New Roman" w:cstheme="minorHAnsi"/>
          <w:b/>
          <w:bCs/>
          <w:color w:val="000000" w:themeColor="text1"/>
          <w:lang w:eastAsia="en-GB"/>
        </w:rPr>
        <w:t xml:space="preserve">Audio </w:t>
      </w:r>
      <w:r w:rsidR="000A1E53" w:rsidRPr="00641E53">
        <w:rPr>
          <w:rFonts w:eastAsia="Times New Roman" w:cstheme="minorHAnsi"/>
          <w:b/>
          <w:bCs/>
          <w:color w:val="000000" w:themeColor="text1"/>
          <w:lang w:eastAsia="en-GB"/>
        </w:rPr>
        <w:t>P</w:t>
      </w:r>
      <w:r w:rsidRPr="00641E53">
        <w:rPr>
          <w:rFonts w:eastAsia="Times New Roman" w:cstheme="minorHAnsi"/>
          <w:b/>
          <w:bCs/>
          <w:color w:val="000000" w:themeColor="text1"/>
          <w:lang w:eastAsia="en-GB"/>
        </w:rPr>
        <w:t xml:space="preserve">layback as the </w:t>
      </w:r>
      <w:r w:rsidR="000A1E53" w:rsidRPr="00641E53">
        <w:rPr>
          <w:rFonts w:eastAsia="Times New Roman" w:cstheme="minorHAnsi"/>
          <w:b/>
          <w:bCs/>
          <w:color w:val="000000" w:themeColor="text1"/>
          <w:lang w:eastAsia="en-GB"/>
        </w:rPr>
        <w:t>R</w:t>
      </w:r>
      <w:r w:rsidRPr="00641E53">
        <w:rPr>
          <w:rFonts w:eastAsia="Times New Roman" w:cstheme="minorHAnsi"/>
          <w:b/>
          <w:bCs/>
          <w:color w:val="000000" w:themeColor="text1"/>
          <w:lang w:eastAsia="en-GB"/>
        </w:rPr>
        <w:t xml:space="preserve">ecording </w:t>
      </w:r>
      <w:r w:rsidR="000A1E53" w:rsidRPr="00641E53">
        <w:rPr>
          <w:rFonts w:eastAsia="Times New Roman" w:cstheme="minorHAnsi"/>
          <w:b/>
          <w:bCs/>
          <w:color w:val="000000" w:themeColor="text1"/>
          <w:lang w:eastAsia="en-GB"/>
        </w:rPr>
        <w:t>A</w:t>
      </w:r>
      <w:r w:rsidRPr="00641E53">
        <w:rPr>
          <w:rFonts w:eastAsia="Times New Roman" w:cstheme="minorHAnsi"/>
          <w:b/>
          <w:bCs/>
          <w:color w:val="000000" w:themeColor="text1"/>
          <w:lang w:eastAsia="en-GB"/>
        </w:rPr>
        <w:t xml:space="preserve">rtist </w:t>
      </w:r>
      <w:r w:rsidR="000A1E53" w:rsidRPr="00641E53">
        <w:rPr>
          <w:rFonts w:eastAsia="Times New Roman" w:cstheme="minorHAnsi"/>
          <w:b/>
          <w:bCs/>
          <w:color w:val="000000" w:themeColor="text1"/>
          <w:lang w:eastAsia="en-GB"/>
        </w:rPr>
        <w:t>I</w:t>
      </w:r>
      <w:r w:rsidRPr="00641E53">
        <w:rPr>
          <w:rFonts w:eastAsia="Times New Roman" w:cstheme="minorHAnsi"/>
          <w:b/>
          <w:bCs/>
          <w:color w:val="000000" w:themeColor="text1"/>
          <w:lang w:eastAsia="en-GB"/>
        </w:rPr>
        <w:t xml:space="preserve">ntended </w:t>
      </w:r>
    </w:p>
    <w:p w14:paraId="5CFB9199" w14:textId="77777777" w:rsidR="00AE457C" w:rsidRPr="00641E53" w:rsidRDefault="00697261" w:rsidP="0069605A">
      <w:pPr>
        <w:spacing w:after="0" w:line="240" w:lineRule="auto"/>
        <w:jc w:val="both"/>
        <w:textAlignment w:val="baseline"/>
        <w:rPr>
          <w:rFonts w:eastAsia="Times New Roman" w:cstheme="minorHAnsi"/>
          <w:lang w:eastAsia="en-GB"/>
        </w:rPr>
      </w:pPr>
      <w:r w:rsidRPr="00641E53">
        <w:rPr>
          <w:rFonts w:eastAsia="Times New Roman" w:cstheme="minorHAnsi"/>
          <w:lang w:eastAsia="en-GB"/>
        </w:rPr>
        <w:t>Xperia 1 III allow</w:t>
      </w:r>
      <w:r w:rsidR="00EC62C7" w:rsidRPr="00641E53">
        <w:rPr>
          <w:rFonts w:eastAsia="Times New Roman" w:cstheme="minorHAnsi"/>
          <w:lang w:eastAsia="en-GB"/>
        </w:rPr>
        <w:t>s</w:t>
      </w:r>
      <w:r w:rsidRPr="00641E53">
        <w:rPr>
          <w:rFonts w:eastAsia="Times New Roman" w:cstheme="minorHAnsi"/>
          <w:lang w:eastAsia="en-GB"/>
        </w:rPr>
        <w:t xml:space="preserve"> listeners to</w:t>
      </w:r>
      <w:r w:rsidRPr="00641E53">
        <w:rPr>
          <w:rFonts w:cstheme="minorHAnsi"/>
        </w:rPr>
        <w:t xml:space="preserve"> i</w:t>
      </w:r>
      <w:r w:rsidRPr="00641E53">
        <w:rPr>
          <w:rFonts w:eastAsia="Times New Roman" w:cstheme="minorHAnsi"/>
          <w:lang w:eastAsia="en-GB"/>
        </w:rPr>
        <w:t xml:space="preserve">mmerse themselves in sound that is so authentic, it can feel like they are at a live concert or with the artist recording in a studio. </w:t>
      </w:r>
    </w:p>
    <w:p w14:paraId="18007454" w14:textId="56360301" w:rsidR="00AE457C" w:rsidRPr="00641E53" w:rsidRDefault="00AE457C" w:rsidP="0069605A">
      <w:pPr>
        <w:pStyle w:val="ListParagraph"/>
        <w:numPr>
          <w:ilvl w:val="0"/>
          <w:numId w:val="10"/>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T</w:t>
      </w:r>
      <w:r w:rsidR="0069605A" w:rsidRPr="00641E53">
        <w:rPr>
          <w:rFonts w:eastAsia="Times New Roman" w:cstheme="minorHAnsi"/>
          <w:lang w:eastAsia="en-GB"/>
        </w:rPr>
        <w:t>hree months of TIDAL Hi-Fi free</w:t>
      </w:r>
      <w:r w:rsidRPr="00641E53">
        <w:rPr>
          <w:rFonts w:eastAsia="Times New Roman" w:cstheme="minorHAnsi"/>
          <w:lang w:eastAsia="en-GB"/>
        </w:rPr>
        <w:t xml:space="preserve"> for new TIDAL subscribers</w:t>
      </w:r>
      <w:r w:rsidR="00102480" w:rsidRPr="00641E53">
        <w:rPr>
          <w:rFonts w:eastAsia="Times New Roman" w:cstheme="minorHAnsi"/>
          <w:lang w:eastAsia="en-GB"/>
        </w:rPr>
        <w:t>,</w:t>
      </w:r>
      <w:r w:rsidR="009E5259" w:rsidRPr="00641E53">
        <w:rPr>
          <w:rFonts w:eastAsia="Times New Roman" w:cstheme="minorHAnsi"/>
          <w:lang w:eastAsia="en-GB"/>
        </w:rPr>
        <w:t xml:space="preserve"> </w:t>
      </w:r>
      <w:r w:rsidR="0069605A" w:rsidRPr="00641E53">
        <w:rPr>
          <w:rFonts w:eastAsia="Times New Roman" w:cstheme="minorHAnsi"/>
          <w:lang w:eastAsia="en-GB"/>
        </w:rPr>
        <w:t xml:space="preserve">including the 360 Reality </w:t>
      </w:r>
      <w:proofErr w:type="spellStart"/>
      <w:r w:rsidR="0069605A" w:rsidRPr="00641E53">
        <w:rPr>
          <w:rFonts w:eastAsia="Times New Roman" w:cstheme="minorHAnsi"/>
          <w:lang w:eastAsia="en-GB"/>
        </w:rPr>
        <w:t>Audio</w:t>
      </w:r>
      <w:r w:rsidR="002062C4" w:rsidRPr="00641E53">
        <w:rPr>
          <w:rFonts w:eastAsia="Times New Roman" w:cstheme="minorHAnsi"/>
          <w:vertAlign w:val="superscript"/>
          <w:lang w:eastAsia="en-GB"/>
        </w:rPr>
        <w:fldChar w:fldCharType="begin"/>
      </w:r>
      <w:r w:rsidR="002062C4" w:rsidRPr="00641E53">
        <w:rPr>
          <w:rFonts w:eastAsia="Times New Roman" w:cstheme="minorHAnsi"/>
          <w:vertAlign w:val="superscript"/>
          <w:lang w:eastAsia="en-GB"/>
        </w:rPr>
        <w:instrText xml:space="preserve"> NOTEREF _Ref75271571 \h </w:instrText>
      </w:r>
      <w:r w:rsidR="00641E53">
        <w:rPr>
          <w:rFonts w:eastAsia="Times New Roman" w:cstheme="minorHAnsi"/>
          <w:vertAlign w:val="superscript"/>
          <w:lang w:eastAsia="en-GB"/>
        </w:rPr>
        <w:instrText xml:space="preserve"> \* MERGEFORMAT </w:instrText>
      </w:r>
      <w:r w:rsidR="002062C4" w:rsidRPr="00641E53">
        <w:rPr>
          <w:rFonts w:eastAsia="Times New Roman" w:cstheme="minorHAnsi"/>
          <w:vertAlign w:val="superscript"/>
          <w:lang w:eastAsia="en-GB"/>
        </w:rPr>
      </w:r>
      <w:r w:rsidR="002062C4" w:rsidRPr="00641E53">
        <w:rPr>
          <w:rFonts w:eastAsia="Times New Roman" w:cstheme="minorHAnsi"/>
          <w:vertAlign w:val="superscript"/>
          <w:lang w:eastAsia="en-GB"/>
        </w:rPr>
        <w:fldChar w:fldCharType="separate"/>
      </w:r>
      <w:r w:rsidR="002062C4" w:rsidRPr="00641E53">
        <w:rPr>
          <w:rFonts w:eastAsia="Times New Roman" w:cstheme="minorHAnsi"/>
          <w:vertAlign w:val="superscript"/>
          <w:lang w:eastAsia="en-GB"/>
        </w:rPr>
        <w:t>x</w:t>
      </w:r>
      <w:proofErr w:type="spellEnd"/>
      <w:r w:rsidR="002062C4" w:rsidRPr="00641E53">
        <w:rPr>
          <w:rFonts w:eastAsia="Times New Roman" w:cstheme="minorHAnsi"/>
          <w:vertAlign w:val="superscript"/>
          <w:lang w:eastAsia="en-GB"/>
        </w:rPr>
        <w:fldChar w:fldCharType="end"/>
      </w:r>
      <w:r w:rsidR="00050EB3" w:rsidRPr="00641E53">
        <w:rPr>
          <w:rFonts w:eastAsia="Times New Roman" w:cstheme="minorHAnsi"/>
          <w:lang w:eastAsia="en-GB"/>
        </w:rPr>
        <w:t xml:space="preserve"> </w:t>
      </w:r>
      <w:r w:rsidR="0069605A" w:rsidRPr="00641E53">
        <w:rPr>
          <w:rFonts w:eastAsia="Times New Roman" w:cstheme="minorHAnsi"/>
          <w:lang w:eastAsia="en-GB"/>
        </w:rPr>
        <w:t>experience</w:t>
      </w:r>
      <w:r w:rsidR="00102480" w:rsidRPr="00641E53">
        <w:rPr>
          <w:rFonts w:eastAsia="Times New Roman" w:cstheme="minorHAnsi"/>
          <w:lang w:eastAsia="en-GB"/>
        </w:rPr>
        <w:t>, when they buy an Xperia 1 III</w:t>
      </w:r>
    </w:p>
    <w:p w14:paraId="0E4AF2BD" w14:textId="77777777" w:rsidR="00AE457C" w:rsidRPr="00641E53" w:rsidRDefault="0069605A" w:rsidP="0069605A">
      <w:pPr>
        <w:pStyle w:val="ListParagraph"/>
        <w:numPr>
          <w:ilvl w:val="0"/>
          <w:numId w:val="10"/>
        </w:numPr>
        <w:spacing w:after="0" w:line="240" w:lineRule="auto"/>
        <w:jc w:val="both"/>
        <w:textAlignment w:val="baseline"/>
        <w:rPr>
          <w:rFonts w:eastAsia="Times New Roman" w:cstheme="minorHAnsi"/>
          <w:lang w:eastAsia="en-GB"/>
        </w:rPr>
      </w:pPr>
      <w:r w:rsidRPr="00641E53">
        <w:rPr>
          <w:rFonts w:eastAsia="Times New Roman" w:cstheme="minorHAnsi"/>
          <w:lang w:eastAsia="en-GB"/>
        </w:rPr>
        <w:t xml:space="preserve">Full-stage stereo speakers </w:t>
      </w:r>
    </w:p>
    <w:p w14:paraId="67C1FCDA" w14:textId="78D0417A" w:rsidR="00AE457C" w:rsidRPr="00641E53" w:rsidRDefault="0069605A" w:rsidP="00010798">
      <w:pPr>
        <w:pStyle w:val="ListParagraph"/>
        <w:numPr>
          <w:ilvl w:val="0"/>
          <w:numId w:val="10"/>
        </w:numPr>
        <w:spacing w:after="0" w:line="240" w:lineRule="auto"/>
        <w:jc w:val="both"/>
        <w:textAlignment w:val="baseline"/>
        <w:rPr>
          <w:rFonts w:eastAsia="Times New Roman" w:cstheme="minorHAnsi"/>
          <w:lang w:eastAsia="en-GB"/>
        </w:rPr>
      </w:pPr>
      <w:r w:rsidRPr="00641E53">
        <w:rPr>
          <w:rFonts w:eastAsia="Times New Roman" w:cstheme="minorHAnsi"/>
          <w:color w:val="000000" w:themeColor="text1"/>
          <w:lang w:eastAsia="en-GB"/>
        </w:rPr>
        <w:t>3.5mm audio jack</w:t>
      </w:r>
    </w:p>
    <w:p w14:paraId="43953C4C" w14:textId="190C0079" w:rsidR="0069605A" w:rsidRPr="00641E53" w:rsidRDefault="0069605A" w:rsidP="00A84596">
      <w:pPr>
        <w:pStyle w:val="ListParagraph"/>
        <w:numPr>
          <w:ilvl w:val="0"/>
          <w:numId w:val="10"/>
        </w:numPr>
        <w:spacing w:after="0" w:line="240" w:lineRule="auto"/>
        <w:jc w:val="both"/>
        <w:textAlignment w:val="baseline"/>
        <w:rPr>
          <w:rFonts w:eastAsia="Times New Roman" w:cstheme="minorHAnsi"/>
          <w:lang w:eastAsia="en-GB"/>
        </w:rPr>
      </w:pPr>
      <w:r w:rsidRPr="00641E53">
        <w:rPr>
          <w:rFonts w:eastAsia="Times New Roman" w:cstheme="minorHAnsi"/>
          <w:bCs/>
          <w:lang w:eastAsia="en-GB"/>
        </w:rPr>
        <w:t>DSEE Ultimate</w:t>
      </w:r>
      <w:r w:rsidRPr="00641E53">
        <w:rPr>
          <w:rStyle w:val="EndnoteReference"/>
          <w:rFonts w:eastAsia="Times New Roman" w:cstheme="minorHAnsi"/>
          <w:b/>
          <w:lang w:eastAsia="en-GB"/>
        </w:rPr>
        <w:endnoteReference w:id="23"/>
      </w:r>
      <w:r w:rsidRPr="00641E53">
        <w:rPr>
          <w:rFonts w:eastAsia="Times New Roman" w:cstheme="minorHAnsi"/>
          <w:lang w:eastAsia="en-GB"/>
        </w:rPr>
        <w:t xml:space="preserve"> which enhances the quality of digital music using Sony AI technology</w:t>
      </w:r>
    </w:p>
    <w:p w14:paraId="7C7ADFB2" w14:textId="77777777" w:rsidR="00AE457C" w:rsidRPr="00641E53" w:rsidRDefault="00AE457C" w:rsidP="00AE457C">
      <w:pPr>
        <w:spacing w:after="0" w:line="240" w:lineRule="auto"/>
        <w:jc w:val="both"/>
        <w:textAlignment w:val="baseline"/>
        <w:rPr>
          <w:rFonts w:eastAsia="Times New Roman" w:cstheme="minorHAnsi"/>
          <w:lang w:eastAsia="en-GB"/>
        </w:rPr>
      </w:pPr>
    </w:p>
    <w:p w14:paraId="4F3712AA" w14:textId="64852099" w:rsidR="0069605A" w:rsidRPr="00641E53" w:rsidRDefault="0069605A" w:rsidP="0069605A">
      <w:pPr>
        <w:spacing w:after="0" w:line="240" w:lineRule="auto"/>
        <w:jc w:val="both"/>
        <w:textAlignment w:val="baseline"/>
        <w:rPr>
          <w:rFonts w:eastAsia="Times New Roman" w:cstheme="minorHAnsi"/>
          <w:lang w:eastAsia="en-GB"/>
        </w:rPr>
      </w:pPr>
      <w:r w:rsidRPr="00641E53">
        <w:rPr>
          <w:rFonts w:eastAsia="Times New Roman" w:cstheme="minorHAnsi"/>
          <w:b/>
          <w:bCs/>
          <w:lang w:eastAsia="en-GB"/>
        </w:rPr>
        <w:t xml:space="preserve">All the </w:t>
      </w:r>
      <w:r w:rsidR="000A1E53" w:rsidRPr="00641E53">
        <w:rPr>
          <w:rFonts w:eastAsia="Times New Roman" w:cstheme="minorHAnsi"/>
          <w:b/>
          <w:bCs/>
          <w:lang w:eastAsia="en-GB"/>
        </w:rPr>
        <w:t>S</w:t>
      </w:r>
      <w:r w:rsidRPr="00641E53">
        <w:rPr>
          <w:rFonts w:eastAsia="Times New Roman" w:cstheme="minorHAnsi"/>
          <w:b/>
          <w:bCs/>
          <w:lang w:eastAsia="en-GB"/>
        </w:rPr>
        <w:t xml:space="preserve">peed you </w:t>
      </w:r>
      <w:r w:rsidR="000A1E53" w:rsidRPr="00641E53">
        <w:rPr>
          <w:rFonts w:eastAsia="Times New Roman" w:cstheme="minorHAnsi"/>
          <w:b/>
          <w:bCs/>
          <w:lang w:eastAsia="en-GB"/>
        </w:rPr>
        <w:t>N</w:t>
      </w:r>
      <w:r w:rsidRPr="00641E53">
        <w:rPr>
          <w:rFonts w:eastAsia="Times New Roman" w:cstheme="minorHAnsi"/>
          <w:b/>
          <w:bCs/>
          <w:lang w:eastAsia="en-GB"/>
        </w:rPr>
        <w:t>eed</w:t>
      </w:r>
    </w:p>
    <w:p w14:paraId="71A6BFB7" w14:textId="64BB75F7" w:rsidR="0069605A" w:rsidRPr="00641E53" w:rsidRDefault="00AE457C" w:rsidP="0069605A">
      <w:pPr>
        <w:spacing w:after="0" w:line="240" w:lineRule="auto"/>
        <w:rPr>
          <w:rFonts w:cstheme="minorHAnsi"/>
        </w:rPr>
      </w:pPr>
      <w:r w:rsidRPr="00641E53">
        <w:rPr>
          <w:rFonts w:cstheme="minorHAnsi"/>
        </w:rPr>
        <w:t>T</w:t>
      </w:r>
      <w:r w:rsidR="0069605A" w:rsidRPr="00641E53">
        <w:rPr>
          <w:rFonts w:cstheme="minorHAnsi"/>
        </w:rPr>
        <w:t xml:space="preserve">he next generation of Xperia raises the bar for smartphone performance thanks to the Qualcomm® </w:t>
      </w:r>
      <w:proofErr w:type="spellStart"/>
      <w:r w:rsidR="0069605A" w:rsidRPr="00641E53">
        <w:rPr>
          <w:rFonts w:cstheme="minorHAnsi"/>
        </w:rPr>
        <w:t>Kryo</w:t>
      </w:r>
      <w:proofErr w:type="spellEnd"/>
      <w:r w:rsidR="0069605A" w:rsidRPr="00641E53">
        <w:rPr>
          <w:rFonts w:cstheme="minorHAnsi"/>
        </w:rPr>
        <w:t>™ 680 CPU enabling</w:t>
      </w:r>
      <w:r w:rsidR="00463D26" w:rsidRPr="00641E53">
        <w:rPr>
          <w:rFonts w:cstheme="minorHAnsi"/>
        </w:rPr>
        <w:t xml:space="preserve"> up to</w:t>
      </w:r>
      <w:r w:rsidR="0069605A" w:rsidRPr="00641E53">
        <w:rPr>
          <w:rFonts w:cstheme="minorHAnsi"/>
        </w:rPr>
        <w:t xml:space="preserve"> 25</w:t>
      </w:r>
      <w:r w:rsidR="008B5C52" w:rsidRPr="00641E53">
        <w:rPr>
          <w:rFonts w:cstheme="minorHAnsi"/>
        </w:rPr>
        <w:t xml:space="preserve"> percent</w:t>
      </w:r>
      <w:r w:rsidR="0069605A" w:rsidRPr="00641E53">
        <w:rPr>
          <w:rFonts w:cstheme="minorHAnsi"/>
        </w:rPr>
        <w:t xml:space="preserve"> higher performance and Qualcomm® Adreno™ 660 GPU delivering 35</w:t>
      </w:r>
      <w:r w:rsidR="00497383" w:rsidRPr="00641E53">
        <w:rPr>
          <w:rFonts w:cstheme="minorHAnsi"/>
        </w:rPr>
        <w:t xml:space="preserve"> percent </w:t>
      </w:r>
      <w:r w:rsidR="0069605A" w:rsidRPr="00641E53">
        <w:rPr>
          <w:rFonts w:cstheme="minorHAnsi"/>
        </w:rPr>
        <w:t xml:space="preserve">faster graphic rendering than the previous </w:t>
      </w:r>
      <w:r w:rsidR="003F352A" w:rsidRPr="00641E53">
        <w:rPr>
          <w:rFonts w:cstheme="minorHAnsi"/>
        </w:rPr>
        <w:t>generation</w:t>
      </w:r>
      <w:r w:rsidR="0069605A" w:rsidRPr="00641E53">
        <w:rPr>
          <w:rFonts w:cstheme="minorHAnsi"/>
        </w:rPr>
        <w:t>.</w:t>
      </w:r>
    </w:p>
    <w:p w14:paraId="63B20240" w14:textId="77777777" w:rsidR="0069605A" w:rsidRPr="00641E53"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bookmarkStart w:id="9" w:name="_Hlk67344315"/>
    </w:p>
    <w:bookmarkEnd w:id="9"/>
    <w:p w14:paraId="0DB2D696" w14:textId="102B3880" w:rsidR="0069605A" w:rsidRPr="00641E53" w:rsidRDefault="0069605A" w:rsidP="0069605A">
      <w:pPr>
        <w:spacing w:after="0" w:line="240" w:lineRule="auto"/>
        <w:jc w:val="both"/>
        <w:textAlignment w:val="baseline"/>
        <w:rPr>
          <w:rFonts w:eastAsia="Times New Roman" w:cstheme="minorHAnsi"/>
          <w:b/>
          <w:bCs/>
          <w:lang w:eastAsia="en-GB"/>
        </w:rPr>
      </w:pPr>
      <w:r w:rsidRPr="00641E53">
        <w:rPr>
          <w:rFonts w:eastAsia="Times New Roman" w:cstheme="minorHAnsi"/>
          <w:b/>
          <w:bCs/>
          <w:lang w:eastAsia="en-GB"/>
        </w:rPr>
        <w:t xml:space="preserve">Sleek </w:t>
      </w:r>
      <w:r w:rsidR="000A1E53" w:rsidRPr="00641E53">
        <w:rPr>
          <w:rFonts w:eastAsia="Times New Roman" w:cstheme="minorHAnsi"/>
          <w:b/>
          <w:bCs/>
          <w:lang w:eastAsia="en-GB"/>
        </w:rPr>
        <w:t>D</w:t>
      </w:r>
      <w:r w:rsidRPr="00641E53">
        <w:rPr>
          <w:rFonts w:eastAsia="Times New Roman" w:cstheme="minorHAnsi"/>
          <w:b/>
          <w:bCs/>
          <w:lang w:eastAsia="en-GB"/>
        </w:rPr>
        <w:t xml:space="preserve">esign with </w:t>
      </w:r>
      <w:r w:rsidR="000A1E53" w:rsidRPr="00641E53">
        <w:rPr>
          <w:rFonts w:eastAsia="Times New Roman" w:cstheme="minorHAnsi"/>
          <w:b/>
          <w:bCs/>
          <w:lang w:eastAsia="en-GB"/>
        </w:rPr>
        <w:t>F</w:t>
      </w:r>
      <w:r w:rsidRPr="00641E53">
        <w:rPr>
          <w:rFonts w:eastAsia="Times New Roman" w:cstheme="minorHAnsi"/>
          <w:b/>
          <w:bCs/>
          <w:lang w:eastAsia="en-GB"/>
        </w:rPr>
        <w:t xml:space="preserve">unctionality in </w:t>
      </w:r>
      <w:r w:rsidR="000A1E53" w:rsidRPr="00641E53">
        <w:rPr>
          <w:rFonts w:eastAsia="Times New Roman" w:cstheme="minorHAnsi"/>
          <w:b/>
          <w:bCs/>
          <w:lang w:eastAsia="en-GB"/>
        </w:rPr>
        <w:t>M</w:t>
      </w:r>
      <w:r w:rsidRPr="00641E53">
        <w:rPr>
          <w:rFonts w:eastAsia="Times New Roman" w:cstheme="minorHAnsi"/>
          <w:b/>
          <w:bCs/>
          <w:lang w:eastAsia="en-GB"/>
        </w:rPr>
        <w:t>ind</w:t>
      </w:r>
    </w:p>
    <w:p w14:paraId="5D0E4EC5" w14:textId="2E18F09F" w:rsidR="0069605A" w:rsidRPr="00641E53" w:rsidRDefault="0069605A" w:rsidP="0069605A">
      <w:pPr>
        <w:spacing w:after="0" w:line="240" w:lineRule="auto"/>
        <w:jc w:val="both"/>
        <w:textAlignment w:val="baseline"/>
        <w:rPr>
          <w:rFonts w:eastAsia="Times New Roman" w:cstheme="minorHAnsi"/>
          <w:lang w:eastAsia="en-GB"/>
        </w:rPr>
      </w:pPr>
      <w:r w:rsidRPr="00641E53">
        <w:rPr>
          <w:rStyle w:val="normaltextrun"/>
          <w:rFonts w:cstheme="minorHAnsi"/>
          <w:color w:val="000000" w:themeColor="text1"/>
        </w:rPr>
        <w:t xml:space="preserve">Xperia 1 III </w:t>
      </w:r>
      <w:r w:rsidR="003A3262" w:rsidRPr="00641E53">
        <w:rPr>
          <w:rFonts w:eastAsia="Times New Roman" w:cstheme="minorHAnsi"/>
          <w:color w:val="000000" w:themeColor="text1"/>
          <w:lang w:eastAsia="en-GB"/>
        </w:rPr>
        <w:t xml:space="preserve">is </w:t>
      </w:r>
      <w:r w:rsidRPr="00641E53">
        <w:rPr>
          <w:rFonts w:eastAsia="Times New Roman" w:cstheme="minorHAnsi"/>
          <w:color w:val="000000" w:themeColor="text1"/>
          <w:lang w:eastAsia="en-GB"/>
        </w:rPr>
        <w:t xml:space="preserve">crafted to be robust. The </w:t>
      </w:r>
      <w:r w:rsidRPr="00641E53">
        <w:rPr>
          <w:rStyle w:val="normaltextrun"/>
          <w:rFonts w:cstheme="minorHAnsi"/>
          <w:color w:val="000000" w:themeColor="text1"/>
        </w:rPr>
        <w:t>Xperia 1 III</w:t>
      </w:r>
      <w:r w:rsidRPr="00641E53">
        <w:rPr>
          <w:rFonts w:eastAsia="Times New Roman" w:cstheme="minorHAnsi"/>
          <w:color w:val="000000" w:themeColor="text1"/>
          <w:lang w:eastAsia="en-GB"/>
        </w:rPr>
        <w:t xml:space="preserve"> </w:t>
      </w:r>
      <w:r w:rsidRPr="00641E53">
        <w:rPr>
          <w:rFonts w:cstheme="minorHAnsi"/>
          <w:color w:val="000000" w:themeColor="text1"/>
        </w:rPr>
        <w:t xml:space="preserve">combines high-quality materials with a bold and distinctive design. </w:t>
      </w:r>
      <w:r w:rsidR="00AE457C" w:rsidRPr="00641E53">
        <w:rPr>
          <w:rFonts w:eastAsia="Times New Roman" w:cstheme="minorHAnsi"/>
          <w:lang w:eastAsia="en-GB"/>
        </w:rPr>
        <w:t>W</w:t>
      </w:r>
      <w:r w:rsidRPr="00641E53">
        <w:rPr>
          <w:rFonts w:eastAsia="Times New Roman" w:cstheme="minorHAnsi"/>
          <w:lang w:eastAsia="en-GB"/>
        </w:rPr>
        <w:t xml:space="preserve">hen paired with </w:t>
      </w:r>
      <w:r w:rsidR="00463D26" w:rsidRPr="00641E53">
        <w:rPr>
          <w:rFonts w:eastAsia="Times New Roman" w:cstheme="minorHAnsi"/>
          <w:lang w:eastAsia="en-GB"/>
        </w:rPr>
        <w:t xml:space="preserve">compatible </w:t>
      </w:r>
      <w:r w:rsidRPr="00641E53">
        <w:rPr>
          <w:rFonts w:eastAsia="Times New Roman" w:cstheme="minorHAnsi"/>
          <w:lang w:eastAsia="en-GB"/>
        </w:rPr>
        <w:t>Sony headphones</w:t>
      </w:r>
      <w:r w:rsidRPr="00641E53">
        <w:rPr>
          <w:rStyle w:val="EndnoteReference"/>
          <w:rFonts w:eastAsia="Times New Roman" w:cstheme="minorHAnsi"/>
          <w:lang w:eastAsia="en-GB"/>
        </w:rPr>
        <w:endnoteReference w:id="24"/>
      </w:r>
      <w:r w:rsidRPr="00641E53">
        <w:rPr>
          <w:rFonts w:eastAsia="Times New Roman" w:cstheme="minorHAnsi"/>
          <w:lang w:eastAsia="en-GB"/>
        </w:rPr>
        <w:t>, users can easily access the Sony | Headphones Connect app using the new Side Sense menu for swift connectivity.</w:t>
      </w:r>
    </w:p>
    <w:p w14:paraId="30660779" w14:textId="77777777" w:rsidR="00F34E0F" w:rsidRPr="00641E53" w:rsidRDefault="00F34E0F" w:rsidP="0069605A">
      <w:pPr>
        <w:spacing w:after="0"/>
        <w:rPr>
          <w:rFonts w:cstheme="minorHAnsi"/>
        </w:rPr>
      </w:pPr>
    </w:p>
    <w:p w14:paraId="4FA4586C" w14:textId="4D52FA17" w:rsidR="00BF2E1D" w:rsidRPr="00641E53" w:rsidRDefault="00BF2E1D" w:rsidP="000E1F3B">
      <w:pPr>
        <w:spacing w:after="0" w:line="240" w:lineRule="auto"/>
        <w:rPr>
          <w:rFonts w:cstheme="minorHAnsi"/>
        </w:rPr>
      </w:pPr>
      <w:r w:rsidRPr="00641E53">
        <w:rPr>
          <w:rFonts w:cstheme="minorHAnsi"/>
        </w:rPr>
        <w:t>For detailed product information, please visit</w:t>
      </w:r>
      <w:r w:rsidR="00A16793" w:rsidRPr="00641E53">
        <w:rPr>
          <w:rFonts w:cstheme="minorHAnsi"/>
        </w:rPr>
        <w:t>:</w:t>
      </w:r>
      <w:r w:rsidR="000E1F3B" w:rsidRPr="00641E53">
        <w:rPr>
          <w:rFonts w:cstheme="minorHAnsi"/>
        </w:rPr>
        <w:t xml:space="preserve"> </w:t>
      </w:r>
      <w:hyperlink r:id="rId14" w:history="1">
        <w:r w:rsidR="000E1F3B" w:rsidRPr="00641E53">
          <w:rPr>
            <w:rStyle w:val="Hyperlink"/>
            <w:rFonts w:cstheme="minorHAnsi"/>
          </w:rPr>
          <w:t>https://electronics.sony.com/mobile/smartphone/all/p/xqbc62-b</w:t>
        </w:r>
      </w:hyperlink>
    </w:p>
    <w:p w14:paraId="6EE1068A" w14:textId="77777777" w:rsidR="00BF2E1D" w:rsidRPr="00641E53" w:rsidRDefault="00BF2E1D" w:rsidP="00BF2E1D">
      <w:pPr>
        <w:spacing w:after="0" w:line="240" w:lineRule="auto"/>
        <w:rPr>
          <w:rFonts w:cstheme="minorHAnsi"/>
        </w:rPr>
      </w:pPr>
    </w:p>
    <w:p w14:paraId="2D090F7F" w14:textId="284A07B4" w:rsidR="00BF2E1D" w:rsidRPr="00641E53" w:rsidRDefault="00273E92" w:rsidP="00A910E6">
      <w:pPr>
        <w:spacing w:after="0" w:line="240" w:lineRule="auto"/>
        <w:rPr>
          <w:rFonts w:cstheme="minorHAnsi"/>
        </w:rPr>
      </w:pPr>
      <w:r w:rsidRPr="00641E53">
        <w:rPr>
          <w:rFonts w:cstheme="minorHAnsi"/>
        </w:rPr>
        <w:t>P</w:t>
      </w:r>
      <w:r w:rsidR="00BF2E1D" w:rsidRPr="00641E53">
        <w:rPr>
          <w:rFonts w:cstheme="minorHAnsi"/>
        </w:rPr>
        <w:t>roduct video</w:t>
      </w:r>
      <w:r w:rsidRPr="00641E53">
        <w:rPr>
          <w:rFonts w:cstheme="minorHAnsi"/>
        </w:rPr>
        <w:t>s</w:t>
      </w:r>
      <w:r w:rsidR="00BF2E1D" w:rsidRPr="00641E53">
        <w:rPr>
          <w:rFonts w:cstheme="minorHAnsi"/>
        </w:rPr>
        <w:t xml:space="preserve"> on the new Xperia 1 III can be viewed </w:t>
      </w:r>
      <w:hyperlink r:id="rId15" w:history="1">
        <w:r w:rsidR="00BF2E1D" w:rsidRPr="00641E53">
          <w:rPr>
            <w:rStyle w:val="Hyperlink"/>
            <w:rFonts w:cstheme="minorHAnsi"/>
          </w:rPr>
          <w:t>HERE</w:t>
        </w:r>
      </w:hyperlink>
    </w:p>
    <w:p w14:paraId="04D642DE" w14:textId="77777777" w:rsidR="00BF2E1D" w:rsidRPr="00641E53" w:rsidRDefault="00BF2E1D" w:rsidP="0069605A">
      <w:pPr>
        <w:spacing w:after="0"/>
      </w:pPr>
    </w:p>
    <w:p w14:paraId="0F69CAD6" w14:textId="77777777" w:rsidR="0015513F" w:rsidRPr="00641E53" w:rsidRDefault="0015513F" w:rsidP="0015513F">
      <w:pPr>
        <w:spacing w:after="0"/>
        <w:rPr>
          <w:b/>
        </w:rPr>
      </w:pPr>
    </w:p>
    <w:p w14:paraId="6CA55B16" w14:textId="77777777" w:rsidR="00423442" w:rsidRPr="00641E53" w:rsidRDefault="00423442" w:rsidP="00423442">
      <w:pPr>
        <w:spacing w:after="0" w:line="240" w:lineRule="auto"/>
        <w:rPr>
          <w:rFonts w:ascii="Calibri" w:eastAsia="Yu Gothic" w:hAnsi="Calibri" w:cs="Calibri"/>
          <w:b/>
          <w:bCs/>
          <w:lang w:eastAsia="ja-JP"/>
        </w:rPr>
      </w:pPr>
      <w:r w:rsidRPr="00641E53">
        <w:rPr>
          <w:rFonts w:ascii="Calibri" w:eastAsia="Yu Gothic" w:hAnsi="Calibri" w:cs="Calibri"/>
          <w:b/>
          <w:bCs/>
          <w:lang w:eastAsia="ja-JP"/>
        </w:rPr>
        <w:t>About Sony Electronics Inc.</w:t>
      </w:r>
    </w:p>
    <w:p w14:paraId="1EA4561A" w14:textId="13B848F9" w:rsidR="00423442" w:rsidRPr="00641E53" w:rsidRDefault="00423442" w:rsidP="00423442">
      <w:pPr>
        <w:spacing w:after="0" w:line="240" w:lineRule="auto"/>
        <w:rPr>
          <w:rFonts w:ascii="Calibri" w:eastAsia="Yu Gothic" w:hAnsi="Calibri" w:cs="Calibri"/>
          <w:lang w:eastAsia="ja-JP"/>
        </w:rPr>
      </w:pPr>
      <w:r w:rsidRPr="00641E53">
        <w:rPr>
          <w:rFonts w:ascii="Calibri" w:eastAsia="Yu Gothic" w:hAnsi="Calibri" w:cs="Calibri"/>
          <w:lang w:eastAsia="ja-JP"/>
        </w:rPr>
        <w:t xml:space="preserve">Sony Electronics is a subsidiary of Sony Corporation of America and an affiliate of Sony Group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6" w:history="1">
        <w:r w:rsidR="006D0344" w:rsidRPr="00667DCD">
          <w:rPr>
            <w:rStyle w:val="Hyperlink"/>
            <w:rFonts w:ascii="Calibri" w:eastAsia="Yu Gothic" w:hAnsi="Calibri" w:cs="Calibri"/>
            <w:lang w:eastAsia="ja-JP"/>
          </w:rPr>
          <w:t>http://www.sony.com/news</w:t>
        </w:r>
      </w:hyperlink>
      <w:r w:rsidRPr="00641E53">
        <w:rPr>
          <w:rFonts w:ascii="Calibri" w:eastAsia="Yu Gothic" w:hAnsi="Calibri" w:cs="Calibri"/>
          <w:lang w:eastAsia="ja-JP"/>
        </w:rPr>
        <w:t xml:space="preserve"> for more </w:t>
      </w:r>
      <w:r w:rsidR="003F352A" w:rsidRPr="00641E53">
        <w:t>information</w:t>
      </w:r>
      <w:r w:rsidRPr="00641E53">
        <w:rPr>
          <w:rFonts w:ascii="Calibri" w:eastAsia="Yu Gothic" w:hAnsi="Calibri" w:cs="Calibri"/>
          <w:lang w:eastAsia="ja-JP"/>
        </w:rPr>
        <w:t>.</w:t>
      </w:r>
    </w:p>
    <w:p w14:paraId="09C58126" w14:textId="732BA6A7" w:rsidR="0015513F" w:rsidRPr="00641E53" w:rsidRDefault="0015513F" w:rsidP="0015513F">
      <w:pPr>
        <w:spacing w:after="0"/>
      </w:pPr>
    </w:p>
    <w:p w14:paraId="57B9350B" w14:textId="77777777" w:rsidR="004F437A" w:rsidRPr="00641E53" w:rsidRDefault="004F437A" w:rsidP="004F437A">
      <w:pPr>
        <w:spacing w:after="0"/>
        <w:jc w:val="center"/>
      </w:pPr>
      <w:r w:rsidRPr="00641E53">
        <w:t>###</w:t>
      </w:r>
    </w:p>
    <w:p w14:paraId="78F845F3" w14:textId="77777777" w:rsidR="0015513F" w:rsidRPr="00641E53" w:rsidRDefault="0015513F" w:rsidP="0015513F">
      <w:pPr>
        <w:spacing w:after="0"/>
      </w:pPr>
    </w:p>
    <w:p w14:paraId="49C500D0" w14:textId="30DD7F1F" w:rsidR="0015513F" w:rsidRPr="006855F6" w:rsidRDefault="0015513F" w:rsidP="006855F6">
      <w:pPr>
        <w:spacing w:after="0"/>
        <w:rPr>
          <w:b/>
        </w:rPr>
      </w:pPr>
      <w:r w:rsidRPr="00641E53">
        <w:rPr>
          <w:b/>
        </w:rPr>
        <w:t>Notes:</w:t>
      </w:r>
    </w:p>
    <w:sectPr w:rsidR="0015513F" w:rsidRPr="006855F6" w:rsidSect="00C249CB">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D6E9" w14:textId="77777777" w:rsidR="008B3883" w:rsidRDefault="008B3883" w:rsidP="00C249CB">
      <w:pPr>
        <w:spacing w:after="0" w:line="240" w:lineRule="auto"/>
      </w:pPr>
      <w:r>
        <w:separator/>
      </w:r>
    </w:p>
  </w:endnote>
  <w:endnote w:type="continuationSeparator" w:id="0">
    <w:p w14:paraId="0D93CB33" w14:textId="77777777" w:rsidR="008B3883" w:rsidRDefault="008B3883" w:rsidP="00C249CB">
      <w:pPr>
        <w:spacing w:after="0" w:line="240" w:lineRule="auto"/>
      </w:pPr>
      <w:r>
        <w:continuationSeparator/>
      </w:r>
    </w:p>
  </w:endnote>
  <w:endnote w:id="1">
    <w:p w14:paraId="61A2AD60" w14:textId="00C1CC50" w:rsidR="002062C4" w:rsidRPr="00C84247" w:rsidRDefault="002062C4" w:rsidP="007E32A8">
      <w:pPr>
        <w:pStyle w:val="EndnoteText"/>
        <w:spacing w:after="0"/>
        <w:rPr>
          <w:sz w:val="16"/>
          <w:szCs w:val="16"/>
        </w:rPr>
      </w:pPr>
      <w:r w:rsidRPr="00C84247">
        <w:rPr>
          <w:rStyle w:val="EndnoteReference"/>
          <w:sz w:val="16"/>
          <w:szCs w:val="16"/>
        </w:rPr>
        <w:endnoteRef/>
      </w:r>
      <w:r w:rsidRPr="00C84247">
        <w:rPr>
          <w:sz w:val="16"/>
          <w:szCs w:val="16"/>
        </w:rPr>
        <w:t xml:space="preserve"> </w:t>
      </w:r>
      <w:r w:rsidRPr="00C84247">
        <w:rPr>
          <w:noProof/>
          <w:sz w:val="16"/>
          <w:szCs w:val="16"/>
        </w:rPr>
        <w:t>5G network and availability may vary depending on country, carrier, software version and user environment.</w:t>
      </w:r>
    </w:p>
  </w:endnote>
  <w:endnote w:id="2">
    <w:p w14:paraId="2A3D282B" w14:textId="0B159517" w:rsidR="00477D39" w:rsidRPr="00C84247" w:rsidRDefault="00477D39" w:rsidP="007E32A8">
      <w:pPr>
        <w:pStyle w:val="EndnoteText"/>
        <w:spacing w:after="0"/>
        <w:rPr>
          <w:sz w:val="16"/>
          <w:szCs w:val="16"/>
        </w:rPr>
      </w:pPr>
      <w:r w:rsidRPr="00C84247">
        <w:rPr>
          <w:rStyle w:val="EndnoteReference"/>
          <w:sz w:val="16"/>
          <w:szCs w:val="16"/>
        </w:rPr>
        <w:endnoteRef/>
      </w:r>
      <w:r w:rsidRPr="00C84247">
        <w:rPr>
          <w:sz w:val="16"/>
          <w:szCs w:val="16"/>
        </w:rPr>
        <w:t xml:space="preserve"> Xperia 1 III feature</w:t>
      </w:r>
      <w:r w:rsidR="00FF64BE" w:rsidRPr="00C84247">
        <w:rPr>
          <w:sz w:val="16"/>
          <w:szCs w:val="16"/>
        </w:rPr>
        <w:t>s</w:t>
      </w:r>
      <w:r w:rsidRPr="00C84247">
        <w:rPr>
          <w:sz w:val="16"/>
          <w:szCs w:val="16"/>
        </w:rPr>
        <w:t xml:space="preserve"> 70mm and 105mm focal length in the same periscope camera paired with a Dual P</w:t>
      </w:r>
      <w:r w:rsidR="00FF64BE" w:rsidRPr="00C84247">
        <w:rPr>
          <w:sz w:val="16"/>
          <w:szCs w:val="16"/>
        </w:rPr>
        <w:t>hoto</w:t>
      </w:r>
      <w:r w:rsidRPr="00C84247">
        <w:rPr>
          <w:sz w:val="16"/>
          <w:szCs w:val="16"/>
        </w:rPr>
        <w:t xml:space="preserve"> Diode sensor. Verified by Strategy Analytics' </w:t>
      </w:r>
      <w:proofErr w:type="spellStart"/>
      <w:r w:rsidRPr="00C84247">
        <w:rPr>
          <w:sz w:val="16"/>
          <w:szCs w:val="16"/>
        </w:rPr>
        <w:t>SpecTRAX</w:t>
      </w:r>
      <w:proofErr w:type="spellEnd"/>
      <w:r w:rsidRPr="00C84247">
        <w:rPr>
          <w:sz w:val="16"/>
          <w:szCs w:val="16"/>
        </w:rPr>
        <w:t xml:space="preserve"> Service against the published camera specifications for over 18,500 smartphones. Correct as of the 14th April 2021.</w:t>
      </w:r>
    </w:p>
  </w:endnote>
  <w:endnote w:id="3">
    <w:p w14:paraId="073AC082" w14:textId="77777777" w:rsidR="00477D39" w:rsidRPr="00C84247" w:rsidRDefault="00477D39"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eastAsia="Times New Roman" w:cstheme="minorHAnsi"/>
          <w:sz w:val="16"/>
          <w:szCs w:val="16"/>
        </w:rPr>
        <w:t xml:space="preserve">Verified by Strategy Analytics' </w:t>
      </w:r>
      <w:proofErr w:type="spellStart"/>
      <w:r w:rsidRPr="00C84247">
        <w:rPr>
          <w:rFonts w:eastAsia="Times New Roman" w:cstheme="minorHAnsi"/>
          <w:sz w:val="16"/>
          <w:szCs w:val="16"/>
        </w:rPr>
        <w:t>SpecTRAX</w:t>
      </w:r>
      <w:proofErr w:type="spellEnd"/>
      <w:r w:rsidRPr="00C84247">
        <w:rPr>
          <w:rFonts w:eastAsia="Times New Roman" w:cstheme="minorHAnsi"/>
          <w:sz w:val="16"/>
          <w:szCs w:val="16"/>
        </w:rPr>
        <w:t xml:space="preserve"> Service against the published display specifications for over 18,500 smartphones. Correct as of the 14</w:t>
      </w:r>
      <w:r w:rsidRPr="00C84247">
        <w:rPr>
          <w:rFonts w:eastAsia="Times New Roman" w:cstheme="minorHAnsi"/>
          <w:sz w:val="16"/>
          <w:szCs w:val="16"/>
          <w:vertAlign w:val="superscript"/>
        </w:rPr>
        <w:t>th</w:t>
      </w:r>
      <w:r w:rsidRPr="00C84247">
        <w:rPr>
          <w:rFonts w:eastAsia="Times New Roman" w:cstheme="minorHAnsi"/>
          <w:sz w:val="16"/>
          <w:szCs w:val="16"/>
        </w:rPr>
        <w:t xml:space="preserve"> April 2021.</w:t>
      </w:r>
    </w:p>
  </w:endnote>
  <w:endnote w:id="4">
    <w:p w14:paraId="46225C88" w14:textId="46BF25AF" w:rsidR="00E817F6" w:rsidRPr="00C84247" w:rsidRDefault="00E817F6" w:rsidP="007E32A8">
      <w:pPr>
        <w:spacing w:after="0"/>
        <w:rPr>
          <w:color w:val="FF0000"/>
          <w:sz w:val="16"/>
          <w:szCs w:val="16"/>
        </w:rPr>
      </w:pPr>
      <w:r w:rsidRPr="00C84247">
        <w:rPr>
          <w:rStyle w:val="EndnoteReference"/>
          <w:rFonts w:cstheme="minorHAnsi"/>
          <w:sz w:val="16"/>
          <w:szCs w:val="16"/>
        </w:rPr>
        <w:endnoteRef/>
      </w:r>
      <w:r w:rsidRPr="00C84247">
        <w:rPr>
          <w:rFonts w:cstheme="minorHAnsi"/>
          <w:sz w:val="16"/>
          <w:szCs w:val="16"/>
        </w:rPr>
        <w:t xml:space="preserve"> </w:t>
      </w:r>
      <w:r w:rsidR="000D043E" w:rsidRPr="00C84247">
        <w:rPr>
          <w:sz w:val="16"/>
          <w:szCs w:val="16"/>
        </w:rPr>
        <w:t>At participating Sony authorized retailers. Offer valid: 7/1/2021-9/26/2021 for US residents 18+, with purchase of a new Xperia 1 III smartphone from a Sony authorized retailer. One redemption per device, maximum five devices per customer. Subject to audit. Internet access and mo</w:t>
      </w:r>
      <w:bookmarkStart w:id="1" w:name="_GoBack"/>
      <w:bookmarkEnd w:id="1"/>
      <w:r w:rsidR="000D043E" w:rsidRPr="00C84247">
        <w:rPr>
          <w:sz w:val="16"/>
          <w:szCs w:val="16"/>
        </w:rPr>
        <w:t xml:space="preserve">st recent version of game required. To claim visit </w:t>
      </w:r>
      <w:hyperlink r:id="rId1" w:history="1">
        <w:r w:rsidR="000D043E" w:rsidRPr="00C84247">
          <w:rPr>
            <w:rStyle w:val="Hyperlink"/>
            <w:sz w:val="16"/>
            <w:szCs w:val="16"/>
          </w:rPr>
          <w:t>www.sony.com/xperiapromos</w:t>
        </w:r>
      </w:hyperlink>
      <w:r w:rsidR="000D043E" w:rsidRPr="00C84247">
        <w:rPr>
          <w:sz w:val="16"/>
          <w:szCs w:val="16"/>
        </w:rPr>
        <w:t xml:space="preserve">, provide device IMEI number, proof of purchase as requested and follow directions to redeem on </w:t>
      </w:r>
      <w:hyperlink r:id="rId2" w:history="1">
        <w:r w:rsidR="000D043E" w:rsidRPr="00C84247">
          <w:rPr>
            <w:rStyle w:val="Hyperlink"/>
            <w:sz w:val="16"/>
            <w:szCs w:val="16"/>
          </w:rPr>
          <w:t>www.callofduty.com/redemption</w:t>
        </w:r>
      </w:hyperlink>
      <w:r w:rsidR="000D043E" w:rsidRPr="00C84247">
        <w:rPr>
          <w:sz w:val="16"/>
          <w:szCs w:val="16"/>
        </w:rPr>
        <w:t>. Points expire 10/31/2022. Submit claim by 10/31/2021. Offer not combinable with other offers and not redeemable for cash. Specifications, availability, prices and terms of offer are subject to cancellation or change without notice. Call of Duty Mobile app may be subject to individual terms and conditions (</w:t>
      </w:r>
      <w:hyperlink r:id="rId3" w:history="1">
        <w:r w:rsidR="000D043E" w:rsidRPr="00C84247">
          <w:rPr>
            <w:rStyle w:val="Hyperlink"/>
            <w:sz w:val="16"/>
            <w:szCs w:val="16"/>
          </w:rPr>
          <w:t>www.callofduty.com/mobile</w:t>
        </w:r>
      </w:hyperlink>
      <w:r w:rsidR="000D043E" w:rsidRPr="00C84247">
        <w:rPr>
          <w:sz w:val="16"/>
          <w:szCs w:val="16"/>
        </w:rPr>
        <w:t>) and game rules may be changed, interrupted or discontinued at any time and may require fees, registration and credit card information. © 2021 Activision Publishing, Inc. ACTIVISION and CALL OF DUTY are trademarks of Activision Publishing, Inc.</w:t>
      </w:r>
    </w:p>
  </w:endnote>
  <w:endnote w:id="5">
    <w:p w14:paraId="23C94DF1" w14:textId="14811CD8" w:rsidR="0069605A" w:rsidRPr="00C84247" w:rsidRDefault="0069605A" w:rsidP="007E32A8">
      <w:pPr>
        <w:pStyle w:val="EndnoteText"/>
        <w:spacing w:after="0"/>
        <w:rPr>
          <w:rFonts w:cstheme="minorHAnsi"/>
          <w:color w:val="000000" w:themeColor="text1"/>
          <w:sz w:val="16"/>
          <w:szCs w:val="16"/>
        </w:rPr>
      </w:pPr>
      <w:r w:rsidRPr="00C84247">
        <w:rPr>
          <w:rStyle w:val="EndnoteReference"/>
          <w:rFonts w:cstheme="minorHAnsi"/>
          <w:color w:val="000000" w:themeColor="text1"/>
          <w:sz w:val="16"/>
          <w:szCs w:val="16"/>
        </w:rPr>
        <w:endnoteRef/>
      </w:r>
      <w:r w:rsidRPr="00C84247">
        <w:rPr>
          <w:rFonts w:cstheme="minorHAnsi"/>
          <w:color w:val="000000" w:themeColor="text1"/>
          <w:sz w:val="16"/>
          <w:szCs w:val="16"/>
        </w:rPr>
        <w:t xml:space="preserve"> Real-time Tracking is available on </w:t>
      </w:r>
      <w:r w:rsidRPr="00C84247">
        <w:rPr>
          <w:rStyle w:val="normaltextrun"/>
          <w:rFonts w:cstheme="minorHAnsi"/>
          <w:color w:val="000000" w:themeColor="text1"/>
          <w:sz w:val="16"/>
          <w:szCs w:val="16"/>
        </w:rPr>
        <w:t xml:space="preserve">Xperia 1 III. </w:t>
      </w:r>
      <w:r w:rsidRPr="00C84247">
        <w:rPr>
          <w:rFonts w:cstheme="minorHAnsi"/>
          <w:color w:val="212529"/>
          <w:sz w:val="16"/>
          <w:szCs w:val="16"/>
          <w:lang w:val="en"/>
        </w:rPr>
        <w:t>The subject may not be detected depending on the shooting environment</w:t>
      </w:r>
    </w:p>
  </w:endnote>
  <w:endnote w:id="6">
    <w:p w14:paraId="218462BE" w14:textId="70FE9970" w:rsidR="002062C4" w:rsidRPr="00C84247" w:rsidRDefault="002062C4" w:rsidP="007E32A8">
      <w:pPr>
        <w:pStyle w:val="EndnoteText"/>
        <w:spacing w:after="0"/>
        <w:rPr>
          <w:sz w:val="16"/>
          <w:szCs w:val="16"/>
        </w:rPr>
      </w:pPr>
      <w:r w:rsidRPr="00C84247">
        <w:rPr>
          <w:rStyle w:val="EndnoteReference"/>
          <w:sz w:val="16"/>
          <w:szCs w:val="16"/>
        </w:rPr>
        <w:endnoteRef/>
      </w:r>
      <w:r w:rsidRPr="00C84247">
        <w:rPr>
          <w:sz w:val="16"/>
          <w:szCs w:val="16"/>
        </w:rPr>
        <w:t xml:space="preserve"> </w:t>
      </w:r>
      <w:r w:rsidRPr="00C84247">
        <w:rPr>
          <w:rFonts w:eastAsia="Batang" w:cstheme="minorHAnsi"/>
          <w:sz w:val="16"/>
          <w:szCs w:val="16"/>
        </w:rPr>
        <w:t>Accuracy of the feature may vary according to environmental circumstances. Some performance restrictions may apply. Animal Eye AF does not work with all types of animals.</w:t>
      </w:r>
    </w:p>
  </w:endnote>
  <w:endnote w:id="7">
    <w:p w14:paraId="0E726626" w14:textId="77777777" w:rsidR="0047384E" w:rsidRPr="00C84247" w:rsidRDefault="0047384E"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Maximum calculations will depend on shooting environment. Up to x60 calculations per second AF/AE is available for 24mm, 16mm, 70mm and the 105mm lens can calculate up to 30fps AF/AE</w:t>
      </w:r>
    </w:p>
  </w:endnote>
  <w:endnote w:id="8">
    <w:p w14:paraId="7CBFE05A" w14:textId="7F76A26D" w:rsidR="0069605A" w:rsidRPr="00C84247" w:rsidRDefault="0069605A" w:rsidP="007E32A8">
      <w:pPr>
        <w:pStyle w:val="CommentText"/>
        <w:spacing w:after="0"/>
        <w:rPr>
          <w:rFonts w:cstheme="minorHAnsi"/>
          <w:color w:val="212529"/>
          <w:sz w:val="16"/>
          <w:szCs w:val="16"/>
          <w:lang w:val="en"/>
        </w:rPr>
      </w:pPr>
      <w:r w:rsidRPr="00C84247">
        <w:rPr>
          <w:rStyle w:val="EndnoteReference"/>
          <w:rFonts w:cstheme="minorHAnsi"/>
          <w:color w:val="000000" w:themeColor="text1"/>
          <w:sz w:val="16"/>
          <w:szCs w:val="16"/>
        </w:rPr>
        <w:endnoteRef/>
      </w:r>
      <w:r w:rsidRPr="00C84247">
        <w:rPr>
          <w:rFonts w:cstheme="minorHAnsi"/>
          <w:color w:val="000000" w:themeColor="text1"/>
          <w:sz w:val="16"/>
          <w:szCs w:val="16"/>
        </w:rPr>
        <w:t xml:space="preserve"> </w:t>
      </w:r>
      <w:r w:rsidR="00FE12C2" w:rsidRPr="00C84247">
        <w:rPr>
          <w:rFonts w:cstheme="minorHAnsi"/>
          <w:color w:val="000000" w:themeColor="text1"/>
          <w:sz w:val="16"/>
          <w:szCs w:val="16"/>
        </w:rPr>
        <w:t>A</w:t>
      </w:r>
      <w:r w:rsidRPr="00C84247">
        <w:rPr>
          <w:rFonts w:cstheme="minorHAnsi"/>
          <w:color w:val="000000" w:themeColor="text1"/>
          <w:sz w:val="16"/>
          <w:szCs w:val="16"/>
        </w:rPr>
        <w:t xml:space="preserve">pplicable to </w:t>
      </w:r>
      <w:r w:rsidRPr="00C84247">
        <w:rPr>
          <w:rStyle w:val="normaltextrun"/>
          <w:rFonts w:cstheme="minorHAnsi"/>
          <w:color w:val="000000" w:themeColor="text1"/>
          <w:sz w:val="16"/>
          <w:szCs w:val="16"/>
        </w:rPr>
        <w:t xml:space="preserve">Xperia 1 III. </w:t>
      </w:r>
      <w:r w:rsidRPr="00C84247">
        <w:rPr>
          <w:rFonts w:cstheme="minorHAnsi" w:hint="eastAsia"/>
          <w:color w:val="212529"/>
          <w:sz w:val="16"/>
          <w:szCs w:val="16"/>
          <w:lang w:val="en"/>
        </w:rPr>
        <w:t xml:space="preserve">The </w:t>
      </w:r>
      <w:r w:rsidR="00FE224A" w:rsidRPr="00C84247">
        <w:rPr>
          <w:rFonts w:cstheme="minorHAnsi"/>
          <w:color w:val="212529"/>
          <w:sz w:val="16"/>
          <w:szCs w:val="16"/>
          <w:lang w:val="en"/>
        </w:rPr>
        <w:t>R</w:t>
      </w:r>
      <w:r w:rsidR="00FE224A" w:rsidRPr="00C84247">
        <w:rPr>
          <w:rFonts w:cstheme="minorHAnsi" w:hint="eastAsia"/>
          <w:color w:val="212529"/>
          <w:sz w:val="16"/>
          <w:szCs w:val="16"/>
          <w:lang w:val="en"/>
        </w:rPr>
        <w:t xml:space="preserve">efresh </w:t>
      </w:r>
      <w:r w:rsidRPr="00C84247">
        <w:rPr>
          <w:rFonts w:cstheme="minorHAnsi" w:hint="eastAsia"/>
          <w:color w:val="212529"/>
          <w:sz w:val="16"/>
          <w:szCs w:val="16"/>
          <w:lang w:val="en"/>
        </w:rPr>
        <w:t xml:space="preserve">rate 120Hz drive is effective when the blur reduction setting is turned on. Display </w:t>
      </w:r>
      <w:r w:rsidR="00FE224A" w:rsidRPr="00C84247">
        <w:rPr>
          <w:rFonts w:cstheme="minorHAnsi"/>
          <w:color w:val="212529"/>
          <w:sz w:val="16"/>
          <w:szCs w:val="16"/>
          <w:lang w:val="en"/>
        </w:rPr>
        <w:t>R</w:t>
      </w:r>
      <w:r w:rsidR="00FE224A" w:rsidRPr="00C84247">
        <w:rPr>
          <w:rFonts w:cstheme="minorHAnsi" w:hint="eastAsia"/>
          <w:color w:val="212529"/>
          <w:sz w:val="16"/>
          <w:szCs w:val="16"/>
          <w:lang w:val="en"/>
        </w:rPr>
        <w:t xml:space="preserve">efresh </w:t>
      </w:r>
      <w:r w:rsidRPr="00C84247">
        <w:rPr>
          <w:rFonts w:cstheme="minorHAnsi" w:hint="eastAsia"/>
          <w:color w:val="212529"/>
          <w:sz w:val="16"/>
          <w:szCs w:val="16"/>
          <w:lang w:val="en"/>
        </w:rPr>
        <w:t>rate may vary depending on content and app specifications</w:t>
      </w:r>
    </w:p>
  </w:endnote>
  <w:endnote w:id="9">
    <w:p w14:paraId="680ED9AC" w14:textId="1A7D3DF3" w:rsidR="0069605A" w:rsidRPr="00C84247" w:rsidRDefault="0069605A" w:rsidP="007E32A8">
      <w:pPr>
        <w:pStyle w:val="EndnoteText"/>
        <w:spacing w:after="0"/>
        <w:rPr>
          <w:rFonts w:cstheme="minorHAnsi"/>
          <w:color w:val="000000" w:themeColor="text1"/>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Style w:val="normaltextrun"/>
          <w:rFonts w:cstheme="minorHAnsi"/>
          <w:color w:val="000000" w:themeColor="text1"/>
          <w:sz w:val="16"/>
          <w:szCs w:val="16"/>
        </w:rPr>
        <w:t xml:space="preserve">Xperia 1 III </w:t>
      </w:r>
      <w:r w:rsidRPr="00C84247">
        <w:rPr>
          <w:rFonts w:cstheme="minorHAnsi"/>
          <w:color w:val="000000" w:themeColor="text1"/>
          <w:sz w:val="16"/>
          <w:szCs w:val="16"/>
        </w:rPr>
        <w:t>features</w:t>
      </w:r>
      <w:r w:rsidRPr="00C84247">
        <w:rPr>
          <w:rFonts w:eastAsia="Times New Roman" w:cstheme="minorHAnsi"/>
          <w:color w:val="000000" w:themeColor="text1"/>
          <w:sz w:val="16"/>
          <w:szCs w:val="16"/>
          <w:lang w:eastAsia="en-GB"/>
        </w:rPr>
        <w:t xml:space="preserve"> </w:t>
      </w:r>
      <w:r w:rsidRPr="00C84247">
        <w:rPr>
          <w:rFonts w:eastAsia="Times New Roman" w:cstheme="minorHAnsi"/>
          <w:sz w:val="16"/>
          <w:szCs w:val="16"/>
        </w:rPr>
        <w:t xml:space="preserve">Corning® Gorilla® Glass </w:t>
      </w:r>
      <w:proofErr w:type="spellStart"/>
      <w:r w:rsidRPr="00C84247">
        <w:rPr>
          <w:rFonts w:eastAsia="Times New Roman" w:cstheme="minorHAnsi"/>
          <w:sz w:val="16"/>
          <w:szCs w:val="16"/>
        </w:rPr>
        <w:t>Victus</w:t>
      </w:r>
      <w:proofErr w:type="spellEnd"/>
      <w:r w:rsidRPr="00C84247">
        <w:rPr>
          <w:rFonts w:eastAsia="Times New Roman" w:cstheme="minorHAnsi"/>
          <w:sz w:val="16"/>
          <w:szCs w:val="16"/>
        </w:rPr>
        <w:t>™ on the display only. The rear is crafted from Corning® Gorilla® Glas</w:t>
      </w:r>
      <w:r w:rsidRPr="00C84247">
        <w:rPr>
          <w:rFonts w:eastAsia="Times New Roman" w:cstheme="minorHAnsi"/>
          <w:color w:val="000000" w:themeColor="text1"/>
          <w:sz w:val="16"/>
          <w:szCs w:val="16"/>
        </w:rPr>
        <w:t xml:space="preserve">s 6. </w:t>
      </w:r>
    </w:p>
  </w:endnote>
  <w:endnote w:id="10">
    <w:p w14:paraId="3A613B0C" w14:textId="77777777" w:rsidR="00CD3E0F" w:rsidRPr="00C84247" w:rsidRDefault="00CD3E0F"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eastAsia="Times New Roman" w:cstheme="minorHAnsi"/>
          <w:sz w:val="16"/>
          <w:szCs w:val="16"/>
          <w:lang w:eastAsia="en-GB"/>
        </w:rPr>
        <w:t>This device is water resistant and protected against dust. All ports and attached covers should be firmly closed. Do not put the device completely underwater or expose it to seawater, salt water, chlorinated water or liquids such as drinks. Abuse and improper use of device will invalidate warranty. The device has been tested under Ingress Protection rating IP65/68. Sony devices that are tested for their water-resistant abilities are placed gently inside a container filled with tap water and lowered to a depth of 1.5 meters. After 30 minutes in the container, the device is gently taken out and its functions and features are tested. Note this model has a cap less USB port to connect and charge. The USB port needs to be completely dry before charging</w:t>
      </w:r>
    </w:p>
  </w:endnote>
  <w:endnote w:id="11">
    <w:p w14:paraId="47865092" w14:textId="6C6EEC8B" w:rsidR="003F352A" w:rsidRPr="00C84247" w:rsidRDefault="003F352A" w:rsidP="007E32A8">
      <w:pPr>
        <w:pStyle w:val="EndnoteText"/>
        <w:spacing w:after="0"/>
        <w:rPr>
          <w:rFonts w:cstheme="minorHAnsi"/>
          <w:color w:val="000000" w:themeColor="text1"/>
          <w:sz w:val="16"/>
          <w:szCs w:val="16"/>
        </w:rPr>
      </w:pPr>
      <w:r w:rsidRPr="00C84247">
        <w:rPr>
          <w:rStyle w:val="EndnoteReference"/>
          <w:rFonts w:cstheme="minorHAnsi"/>
          <w:color w:val="000000" w:themeColor="text1"/>
          <w:sz w:val="16"/>
          <w:szCs w:val="16"/>
        </w:rPr>
        <w:endnoteRef/>
      </w:r>
      <w:r w:rsidRPr="00C84247">
        <w:rPr>
          <w:rFonts w:cstheme="minorHAnsi"/>
          <w:color w:val="000000" w:themeColor="text1"/>
          <w:sz w:val="16"/>
          <w:szCs w:val="16"/>
        </w:rPr>
        <w:t xml:space="preserve"> 40</w:t>
      </w:r>
      <w:r w:rsidR="008B5C52" w:rsidRPr="00C84247">
        <w:rPr>
          <w:rFonts w:cstheme="minorHAnsi"/>
          <w:color w:val="000000" w:themeColor="text1"/>
          <w:sz w:val="16"/>
          <w:szCs w:val="16"/>
        </w:rPr>
        <w:t xml:space="preserve"> percent</w:t>
      </w:r>
      <w:r w:rsidRPr="00C84247">
        <w:rPr>
          <w:rFonts w:cstheme="minorHAnsi"/>
          <w:color w:val="000000" w:themeColor="text1"/>
          <w:sz w:val="16"/>
          <w:szCs w:val="16"/>
        </w:rPr>
        <w:t xml:space="preserve"> more powerful speakers </w:t>
      </w:r>
      <w:r w:rsidRPr="00C84247">
        <w:rPr>
          <w:rFonts w:cstheme="minorHAnsi"/>
          <w:sz w:val="16"/>
          <w:szCs w:val="16"/>
        </w:rPr>
        <w:t xml:space="preserve">only available </w:t>
      </w:r>
      <w:r w:rsidRPr="00C84247">
        <w:rPr>
          <w:rFonts w:cstheme="minorHAnsi"/>
          <w:color w:val="000000" w:themeColor="text1"/>
          <w:sz w:val="16"/>
          <w:szCs w:val="16"/>
        </w:rPr>
        <w:t xml:space="preserve">in </w:t>
      </w:r>
      <w:r w:rsidRPr="00C84247">
        <w:rPr>
          <w:rStyle w:val="normaltextrun"/>
          <w:rFonts w:cstheme="minorHAnsi"/>
          <w:color w:val="000000" w:themeColor="text1"/>
          <w:sz w:val="16"/>
          <w:szCs w:val="16"/>
        </w:rPr>
        <w:t>Xperia 1 III – compared to Xperia 1 II</w:t>
      </w:r>
    </w:p>
  </w:endnote>
  <w:endnote w:id="12">
    <w:p w14:paraId="26D8C74B" w14:textId="77777777" w:rsidR="00CD3E0F" w:rsidRPr="00C84247" w:rsidRDefault="00CD3E0F" w:rsidP="007E32A8">
      <w:pPr>
        <w:pStyle w:val="CommentText"/>
        <w:spacing w:after="0"/>
        <w:rPr>
          <w:rFonts w:eastAsia="MS PMincho" w:cstheme="minorHAnsi"/>
          <w:sz w:val="16"/>
          <w:szCs w:val="16"/>
          <w:lang w:eastAsia="ja-JP"/>
        </w:rPr>
      </w:pPr>
      <w:r w:rsidRPr="00C84247">
        <w:rPr>
          <w:rStyle w:val="EndnoteReference"/>
          <w:rFonts w:cstheme="minorHAnsi"/>
          <w:sz w:val="16"/>
          <w:szCs w:val="16"/>
        </w:rPr>
        <w:endnoteRef/>
      </w:r>
      <w:r w:rsidRPr="00C84247">
        <w:rPr>
          <w:rFonts w:cstheme="minorHAnsi"/>
          <w:color w:val="000000" w:themeColor="text1"/>
          <w:sz w:val="16"/>
          <w:szCs w:val="16"/>
        </w:rPr>
        <w:t xml:space="preserve"> </w:t>
      </w:r>
      <w:r w:rsidRPr="00C84247">
        <w:rPr>
          <w:rFonts w:cstheme="minorHAnsi" w:hint="eastAsia"/>
          <w:sz w:val="16"/>
          <w:szCs w:val="16"/>
        </w:rPr>
        <w:t>Effective only when connecting with the 3.5mm audio jack</w:t>
      </w:r>
    </w:p>
  </w:endnote>
  <w:endnote w:id="13">
    <w:p w14:paraId="44ABD730" w14:textId="77777777" w:rsidR="00AE457C" w:rsidRPr="00C84247" w:rsidRDefault="00AE457C" w:rsidP="007E32A8">
      <w:pPr>
        <w:pStyle w:val="EndnoteText"/>
        <w:spacing w:after="0"/>
        <w:rPr>
          <w:rFonts w:cstheme="minorHAnsi"/>
          <w:sz w:val="16"/>
          <w:szCs w:val="16"/>
        </w:rPr>
      </w:pPr>
      <w:r w:rsidRPr="00C84247">
        <w:rPr>
          <w:rStyle w:val="EndnoteReference"/>
          <w:rFonts w:cstheme="minorHAnsi"/>
          <w:color w:val="000000" w:themeColor="text1"/>
          <w:sz w:val="16"/>
          <w:szCs w:val="16"/>
        </w:rPr>
        <w:endnoteRef/>
      </w:r>
      <w:r w:rsidRPr="00C84247">
        <w:rPr>
          <w:rFonts w:cstheme="minorHAnsi"/>
          <w:color w:val="000000" w:themeColor="text1"/>
          <w:sz w:val="16"/>
          <w:szCs w:val="16"/>
        </w:rPr>
        <w:t xml:space="preserve"> Effective when the setting of the Game Enhancer Refresh rate is more than 120Hz, or the setting is "Performance First". High frame rate recording up to 120fps is available at 720p resolution.</w:t>
      </w:r>
    </w:p>
  </w:endnote>
  <w:endnote w:id="14">
    <w:p w14:paraId="4A5C0229" w14:textId="09022B16" w:rsidR="0069605A" w:rsidRPr="00C84247" w:rsidRDefault="0069605A" w:rsidP="007E32A8">
      <w:pPr>
        <w:pStyle w:val="EndnoteText"/>
        <w:spacing w:after="0"/>
        <w:rPr>
          <w:rFonts w:cstheme="minorHAnsi"/>
          <w:sz w:val="16"/>
          <w:szCs w:val="16"/>
        </w:rPr>
      </w:pPr>
      <w:r w:rsidRPr="00C84247">
        <w:rPr>
          <w:rStyle w:val="EndnoteReference"/>
          <w:rFonts w:cstheme="minorHAnsi"/>
          <w:color w:val="000000" w:themeColor="text1"/>
          <w:sz w:val="16"/>
          <w:szCs w:val="16"/>
        </w:rPr>
        <w:endnoteRef/>
      </w:r>
      <w:r w:rsidRPr="00C84247">
        <w:rPr>
          <w:rFonts w:cstheme="minorHAnsi"/>
          <w:color w:val="000000" w:themeColor="text1"/>
          <w:sz w:val="16"/>
          <w:szCs w:val="16"/>
        </w:rPr>
        <w:t xml:space="preserve"> </w:t>
      </w:r>
      <w:r w:rsidRPr="00C84247">
        <w:rPr>
          <w:rFonts w:eastAsia="Times New Roman" w:cstheme="minorHAnsi"/>
          <w:color w:val="000000" w:themeColor="text1"/>
          <w:sz w:val="16"/>
          <w:szCs w:val="16"/>
        </w:rPr>
        <w:t xml:space="preserve">This feature is currently available with TIDAL. </w:t>
      </w:r>
      <w:r w:rsidR="00B37202" w:rsidRPr="00C84247">
        <w:rPr>
          <w:rFonts w:eastAsia="Times New Roman" w:cstheme="minorHAnsi"/>
          <w:color w:val="000000" w:themeColor="text1"/>
          <w:sz w:val="16"/>
          <w:szCs w:val="16"/>
        </w:rPr>
        <w:t xml:space="preserve">Membership to Tidal account and app on smartphone required with connection to Wi-Fi.  See https://tidal.com/ terms and conditions/privacy policy for details. Download app at Google Play and the App Store. Network services, content, and operating system and software subject to terms and conditions and may be changed, interrupted or discontinued at any time and may require fees, registration and credit card information. </w:t>
      </w:r>
      <w:r w:rsidRPr="00C84247">
        <w:rPr>
          <w:rFonts w:eastAsia="Times New Roman" w:cstheme="minorHAnsi"/>
          <w:color w:val="000000" w:themeColor="text1"/>
          <w:sz w:val="16"/>
          <w:szCs w:val="16"/>
        </w:rPr>
        <w:t xml:space="preserve">Verified by Strategy Analytics' </w:t>
      </w:r>
      <w:proofErr w:type="spellStart"/>
      <w:r w:rsidRPr="00C84247">
        <w:rPr>
          <w:rFonts w:eastAsia="Times New Roman" w:cstheme="minorHAnsi"/>
          <w:color w:val="000000" w:themeColor="text1"/>
          <w:sz w:val="16"/>
          <w:szCs w:val="16"/>
        </w:rPr>
        <w:t>SpecTRAX</w:t>
      </w:r>
      <w:proofErr w:type="spellEnd"/>
      <w:r w:rsidRPr="00C84247">
        <w:rPr>
          <w:rFonts w:eastAsia="Times New Roman" w:cstheme="minorHAnsi"/>
          <w:color w:val="000000" w:themeColor="text1"/>
          <w:sz w:val="16"/>
          <w:szCs w:val="16"/>
        </w:rPr>
        <w:t xml:space="preserve"> Service against the current audio specifications for over 18,500 smartphones. Correct as of the 14</w:t>
      </w:r>
      <w:r w:rsidRPr="00C84247">
        <w:rPr>
          <w:rFonts w:eastAsia="Times New Roman" w:cstheme="minorHAnsi"/>
          <w:color w:val="000000" w:themeColor="text1"/>
          <w:sz w:val="16"/>
          <w:szCs w:val="16"/>
          <w:vertAlign w:val="superscript"/>
        </w:rPr>
        <w:t>th</w:t>
      </w:r>
      <w:r w:rsidRPr="00C84247">
        <w:rPr>
          <w:rFonts w:eastAsia="Times New Roman" w:cstheme="minorHAnsi"/>
          <w:color w:val="000000" w:themeColor="text1"/>
          <w:sz w:val="16"/>
          <w:szCs w:val="16"/>
        </w:rPr>
        <w:t xml:space="preserve"> April 2021.</w:t>
      </w:r>
    </w:p>
  </w:endnote>
  <w:endnote w:id="15">
    <w:p w14:paraId="5F86903A" w14:textId="77777777" w:rsidR="003F352A" w:rsidRPr="00C84247" w:rsidRDefault="003F352A" w:rsidP="007E32A8">
      <w:pPr>
        <w:spacing w:after="0" w:line="240" w:lineRule="auto"/>
        <w:rPr>
          <w:rFonts w:eastAsia="Batang"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eastAsia="Batang" w:cstheme="minorHAnsi"/>
          <w:sz w:val="16"/>
          <w:szCs w:val="16"/>
        </w:rPr>
        <w:t>Result tested by Sony Corporation - based on usage profile using the same type of battery and USB charging. The life span of the battery varies on usage situation.</w:t>
      </w:r>
    </w:p>
  </w:endnote>
  <w:endnote w:id="16">
    <w:p w14:paraId="646C389F" w14:textId="77777777" w:rsidR="00E4717A" w:rsidRPr="00C84247" w:rsidRDefault="00E4717A"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35mm equivalent format</w:t>
      </w:r>
    </w:p>
  </w:endnote>
  <w:endnote w:id="17">
    <w:p w14:paraId="4615FAF4" w14:textId="77777777" w:rsidR="0069605A" w:rsidRPr="00C84247" w:rsidRDefault="0069605A" w:rsidP="007E32A8">
      <w:pPr>
        <w:pStyle w:val="Comment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Optical </w:t>
      </w:r>
      <w:proofErr w:type="spellStart"/>
      <w:r w:rsidRPr="00C84247">
        <w:rPr>
          <w:rFonts w:cstheme="minorHAnsi"/>
          <w:sz w:val="16"/>
          <w:szCs w:val="16"/>
        </w:rPr>
        <w:t>SteadyShot</w:t>
      </w:r>
      <w:proofErr w:type="spellEnd"/>
      <w:r w:rsidRPr="00C84247">
        <w:rPr>
          <w:rFonts w:cstheme="minorHAnsi"/>
          <w:sz w:val="16"/>
          <w:szCs w:val="16"/>
        </w:rPr>
        <w:t xml:space="preserve">™ is available on Photography Pro for the 24mm, 70mm and 105mm focal lengths. </w:t>
      </w:r>
      <w:proofErr w:type="spellStart"/>
      <w:r w:rsidRPr="00C84247">
        <w:rPr>
          <w:rFonts w:cstheme="minorHAnsi"/>
          <w:sz w:val="16"/>
          <w:szCs w:val="16"/>
        </w:rPr>
        <w:t>FlawlessEye</w:t>
      </w:r>
      <w:proofErr w:type="spellEnd"/>
      <w:r w:rsidRPr="00C84247">
        <w:rPr>
          <w:rFonts w:cstheme="minorHAnsi"/>
          <w:sz w:val="16"/>
          <w:szCs w:val="16"/>
        </w:rPr>
        <w:t>™ is available on Photography Pro for the 24mm lens</w:t>
      </w:r>
    </w:p>
  </w:endnote>
  <w:endnote w:id="18">
    <w:p w14:paraId="544949BE" w14:textId="77777777" w:rsidR="0069605A" w:rsidRPr="00C84247" w:rsidRDefault="0069605A"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cstheme="minorHAnsi" w:hint="eastAsia"/>
          <w:color w:val="212529"/>
          <w:sz w:val="16"/>
          <w:szCs w:val="16"/>
          <w:lang w:val="en"/>
        </w:rPr>
        <w:t>Depending on the specification of the game, it may not be display in the 21:9 ratio</w:t>
      </w:r>
    </w:p>
  </w:endnote>
  <w:endnote w:id="19">
    <w:p w14:paraId="1A9ED578" w14:textId="33E934CA" w:rsidR="0069605A" w:rsidRPr="00C84247" w:rsidRDefault="0069605A" w:rsidP="007E32A8">
      <w:pPr>
        <w:pStyle w:val="CommentText"/>
        <w:spacing w:after="0"/>
        <w:rPr>
          <w:rFonts w:cstheme="minorHAnsi"/>
          <w:color w:val="212529"/>
          <w:sz w:val="16"/>
          <w:szCs w:val="16"/>
          <w:lang w:val="en"/>
        </w:rPr>
      </w:pPr>
      <w:r w:rsidRPr="00C84247">
        <w:rPr>
          <w:rStyle w:val="EndnoteReference"/>
          <w:rFonts w:cstheme="minorHAnsi"/>
          <w:sz w:val="16"/>
          <w:szCs w:val="16"/>
        </w:rPr>
        <w:endnoteRef/>
      </w:r>
      <w:r w:rsidRPr="00C84247">
        <w:rPr>
          <w:rFonts w:cstheme="minorHAnsi"/>
          <w:sz w:val="16"/>
          <w:szCs w:val="16"/>
        </w:rPr>
        <w:t xml:space="preserve"> The function may vary by content, game availability and compatibility. </w:t>
      </w:r>
      <w:r w:rsidRPr="00C84247">
        <w:rPr>
          <w:rFonts w:cstheme="minorHAnsi" w:hint="eastAsia"/>
          <w:color w:val="212529"/>
          <w:sz w:val="16"/>
          <w:szCs w:val="16"/>
          <w:lang w:val="en"/>
        </w:rPr>
        <w:t xml:space="preserve">This function can be set in "Game Enhancer". The </w:t>
      </w:r>
      <w:r w:rsidR="00FE224A" w:rsidRPr="00C84247">
        <w:rPr>
          <w:rFonts w:cstheme="minorHAnsi"/>
          <w:color w:val="212529"/>
          <w:sz w:val="16"/>
          <w:szCs w:val="16"/>
          <w:lang w:val="en"/>
        </w:rPr>
        <w:t>R</w:t>
      </w:r>
      <w:r w:rsidR="00FE224A" w:rsidRPr="00C84247">
        <w:rPr>
          <w:rFonts w:cstheme="minorHAnsi" w:hint="eastAsia"/>
          <w:color w:val="212529"/>
          <w:sz w:val="16"/>
          <w:szCs w:val="16"/>
          <w:lang w:val="en"/>
        </w:rPr>
        <w:t xml:space="preserve">efresh </w:t>
      </w:r>
      <w:r w:rsidRPr="00C84247">
        <w:rPr>
          <w:rFonts w:cstheme="minorHAnsi" w:hint="eastAsia"/>
          <w:color w:val="212529"/>
          <w:sz w:val="16"/>
          <w:szCs w:val="16"/>
          <w:lang w:val="en"/>
        </w:rPr>
        <w:t xml:space="preserve">rate of 120Hz has </w:t>
      </w:r>
      <w:r w:rsidRPr="00C84247">
        <w:rPr>
          <w:rFonts w:cstheme="minorHAnsi"/>
          <w:color w:val="212529"/>
          <w:sz w:val="16"/>
          <w:szCs w:val="16"/>
          <w:lang w:val="en"/>
        </w:rPr>
        <w:t xml:space="preserve">a </w:t>
      </w:r>
      <w:r w:rsidRPr="00C84247">
        <w:rPr>
          <w:rFonts w:cstheme="minorHAnsi" w:hint="eastAsia"/>
          <w:color w:val="212529"/>
          <w:sz w:val="16"/>
          <w:szCs w:val="16"/>
          <w:lang w:val="en"/>
        </w:rPr>
        <w:t>black frames insertion function</w:t>
      </w:r>
    </w:p>
  </w:endnote>
  <w:endnote w:id="20">
    <w:p w14:paraId="5A700F18" w14:textId="77777777" w:rsidR="0069605A" w:rsidRPr="00C84247" w:rsidRDefault="0069605A" w:rsidP="007E32A8">
      <w:pPr>
        <w:pStyle w:val="CommentText"/>
        <w:spacing w:after="0"/>
        <w:rPr>
          <w:rFonts w:cstheme="minorHAnsi"/>
          <w:color w:val="212529"/>
          <w:sz w:val="16"/>
          <w:szCs w:val="16"/>
          <w:lang w:val="en"/>
        </w:rPr>
      </w:pPr>
      <w:r w:rsidRPr="00C84247">
        <w:rPr>
          <w:rStyle w:val="EndnoteReference"/>
          <w:rFonts w:cstheme="minorHAnsi"/>
          <w:sz w:val="16"/>
          <w:szCs w:val="16"/>
        </w:rPr>
        <w:endnoteRef/>
      </w:r>
      <w:r w:rsidRPr="00C84247">
        <w:rPr>
          <w:rFonts w:cstheme="minorHAnsi"/>
          <w:sz w:val="16"/>
          <w:szCs w:val="16"/>
        </w:rPr>
        <w:t xml:space="preserve"> The function may vary by content, game availability and compatibility. </w:t>
      </w:r>
      <w:r w:rsidRPr="00C84247">
        <w:rPr>
          <w:rFonts w:cstheme="minorHAnsi"/>
          <w:color w:val="212529"/>
          <w:sz w:val="16"/>
          <w:szCs w:val="16"/>
          <w:lang w:val="en"/>
        </w:rPr>
        <w:t xml:space="preserve">This function can be set in "Game Enhancer". </w:t>
      </w:r>
    </w:p>
  </w:endnote>
  <w:endnote w:id="21">
    <w:p w14:paraId="17FFF5E5" w14:textId="77777777" w:rsidR="0069605A" w:rsidRPr="00C84247" w:rsidRDefault="0069605A" w:rsidP="007E32A8">
      <w:pPr>
        <w:pStyle w:val="EndnoteText"/>
        <w:spacing w:after="0"/>
        <w:rPr>
          <w:rFonts w:cstheme="minorHAnsi"/>
          <w:sz w:val="16"/>
          <w:szCs w:val="16"/>
          <w:lang w:eastAsia="ja-JP"/>
        </w:rPr>
      </w:pPr>
      <w:r w:rsidRPr="00C84247">
        <w:rPr>
          <w:rStyle w:val="EndnoteReference"/>
          <w:rFonts w:cstheme="minorHAnsi"/>
          <w:sz w:val="16"/>
          <w:szCs w:val="16"/>
        </w:rPr>
        <w:endnoteRef/>
      </w:r>
      <w:r w:rsidRPr="00C84247">
        <w:rPr>
          <w:rFonts w:cstheme="minorHAnsi"/>
          <w:sz w:val="16"/>
          <w:szCs w:val="16"/>
        </w:rPr>
        <w:t xml:space="preserve"> The feature may vary by content, game availability and compatibility.</w:t>
      </w:r>
    </w:p>
  </w:endnote>
  <w:endnote w:id="22">
    <w:p w14:paraId="715DBB98" w14:textId="66A31F75" w:rsidR="0069605A" w:rsidRPr="00C84247" w:rsidRDefault="0069605A"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Functions with the </w:t>
      </w:r>
      <w:r w:rsidR="003B6A10" w:rsidRPr="00C84247">
        <w:rPr>
          <w:rFonts w:cstheme="minorHAnsi"/>
          <w:sz w:val="16"/>
          <w:szCs w:val="16"/>
        </w:rPr>
        <w:t>24mm</w:t>
      </w:r>
      <w:r w:rsidRPr="00C84247">
        <w:rPr>
          <w:rFonts w:cstheme="minorHAnsi"/>
          <w:color w:val="212529"/>
          <w:sz w:val="16"/>
          <w:szCs w:val="16"/>
          <w:lang w:val="en"/>
        </w:rPr>
        <w:t xml:space="preserve"> lens only</w:t>
      </w:r>
      <w:r w:rsidR="009D42BB" w:rsidRPr="00C84247">
        <w:rPr>
          <w:rFonts w:cstheme="minorHAnsi"/>
          <w:color w:val="212529"/>
          <w:sz w:val="16"/>
          <w:szCs w:val="16"/>
          <w:lang w:val="en"/>
        </w:rPr>
        <w:t xml:space="preserve"> and when set at 24fps</w:t>
      </w:r>
    </w:p>
  </w:endnote>
  <w:endnote w:id="23">
    <w:p w14:paraId="754E24C0" w14:textId="77777777" w:rsidR="0069605A" w:rsidRPr="00C84247" w:rsidRDefault="0069605A"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cstheme="minorHAnsi"/>
          <w:color w:val="212529"/>
          <w:sz w:val="16"/>
          <w:szCs w:val="16"/>
          <w:lang w:val="en"/>
        </w:rPr>
        <w:t>High-resolution compatible headphones (sold separately) are required to enjoy high-resolution sound sources equivalent to high-resolution audio</w:t>
      </w:r>
    </w:p>
  </w:endnote>
  <w:endnote w:id="24">
    <w:p w14:paraId="45932A61" w14:textId="77777777" w:rsidR="0069605A" w:rsidRPr="00042394" w:rsidRDefault="0069605A" w:rsidP="007E32A8">
      <w:pPr>
        <w:pStyle w:val="EndnoteText"/>
        <w:spacing w:after="0"/>
        <w:rPr>
          <w:rFonts w:cstheme="minorHAnsi"/>
          <w:sz w:val="16"/>
          <w:szCs w:val="16"/>
        </w:rPr>
      </w:pPr>
      <w:r w:rsidRPr="00C84247">
        <w:rPr>
          <w:rStyle w:val="EndnoteReference"/>
          <w:rFonts w:cstheme="minorHAnsi"/>
          <w:sz w:val="16"/>
          <w:szCs w:val="16"/>
        </w:rPr>
        <w:endnoteRef/>
      </w:r>
      <w:r w:rsidRPr="00C84247">
        <w:rPr>
          <w:rFonts w:cstheme="minorHAnsi"/>
          <w:sz w:val="16"/>
          <w:szCs w:val="16"/>
        </w:rPr>
        <w:t xml:space="preserve"> </w:t>
      </w:r>
      <w:r w:rsidRPr="00C84247">
        <w:rPr>
          <w:rFonts w:cstheme="minorHAnsi"/>
          <w:color w:val="212529"/>
          <w:sz w:val="16"/>
          <w:szCs w:val="16"/>
          <w:lang w:val="en"/>
        </w:rPr>
        <w:t>Headphones must be compatible with the smartphone app "Sony | Headphones Connect".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D4D4" w14:textId="77777777" w:rsidR="008B3883" w:rsidRDefault="008B3883" w:rsidP="00C249CB">
      <w:pPr>
        <w:spacing w:after="0" w:line="240" w:lineRule="auto"/>
      </w:pPr>
      <w:r>
        <w:separator/>
      </w:r>
    </w:p>
  </w:footnote>
  <w:footnote w:type="continuationSeparator" w:id="0">
    <w:p w14:paraId="79152E6D" w14:textId="77777777" w:rsidR="008B3883" w:rsidRDefault="008B3883"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43E7"/>
    <w:multiLevelType w:val="hybridMultilevel"/>
    <w:tmpl w:val="90D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B0E52"/>
    <w:multiLevelType w:val="hybridMultilevel"/>
    <w:tmpl w:val="80585278"/>
    <w:lvl w:ilvl="0" w:tplc="BF082B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4C0"/>
    <w:multiLevelType w:val="hybridMultilevel"/>
    <w:tmpl w:val="C6E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D35E6"/>
    <w:multiLevelType w:val="hybridMultilevel"/>
    <w:tmpl w:val="E53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F668A"/>
    <w:multiLevelType w:val="hybridMultilevel"/>
    <w:tmpl w:val="178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21FEB"/>
    <w:multiLevelType w:val="hybridMultilevel"/>
    <w:tmpl w:val="446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419CD"/>
    <w:multiLevelType w:val="hybridMultilevel"/>
    <w:tmpl w:val="70A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54885"/>
    <w:multiLevelType w:val="hybridMultilevel"/>
    <w:tmpl w:val="0AE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2"/>
  </w:num>
  <w:num w:numId="6">
    <w:abstractNumId w:val="8"/>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sFAEdo5fctAAAA"/>
  </w:docVars>
  <w:rsids>
    <w:rsidRoot w:val="00A82F93"/>
    <w:rsid w:val="00010A88"/>
    <w:rsid w:val="00017016"/>
    <w:rsid w:val="0001756C"/>
    <w:rsid w:val="00042394"/>
    <w:rsid w:val="000436B1"/>
    <w:rsid w:val="0004422C"/>
    <w:rsid w:val="00050EB3"/>
    <w:rsid w:val="00055ECB"/>
    <w:rsid w:val="000653A7"/>
    <w:rsid w:val="000674F4"/>
    <w:rsid w:val="00073DC8"/>
    <w:rsid w:val="00081EC1"/>
    <w:rsid w:val="00085EA4"/>
    <w:rsid w:val="000900B2"/>
    <w:rsid w:val="0009129F"/>
    <w:rsid w:val="000A1E53"/>
    <w:rsid w:val="000A4B3B"/>
    <w:rsid w:val="000A7A73"/>
    <w:rsid w:val="000D043E"/>
    <w:rsid w:val="000D6CE2"/>
    <w:rsid w:val="000E1F3B"/>
    <w:rsid w:val="000F1974"/>
    <w:rsid w:val="000F6BCD"/>
    <w:rsid w:val="00102480"/>
    <w:rsid w:val="00116A31"/>
    <w:rsid w:val="00124F3A"/>
    <w:rsid w:val="001367C0"/>
    <w:rsid w:val="0014218D"/>
    <w:rsid w:val="0015444B"/>
    <w:rsid w:val="0015513F"/>
    <w:rsid w:val="00161544"/>
    <w:rsid w:val="00180172"/>
    <w:rsid w:val="001831B0"/>
    <w:rsid w:val="001A34E0"/>
    <w:rsid w:val="001A56DD"/>
    <w:rsid w:val="001B6521"/>
    <w:rsid w:val="001C312F"/>
    <w:rsid w:val="001D1368"/>
    <w:rsid w:val="001F00F1"/>
    <w:rsid w:val="001F60E8"/>
    <w:rsid w:val="001F7D52"/>
    <w:rsid w:val="002049AE"/>
    <w:rsid w:val="002062C4"/>
    <w:rsid w:val="00206FE7"/>
    <w:rsid w:val="002201AE"/>
    <w:rsid w:val="00222D1A"/>
    <w:rsid w:val="0023196E"/>
    <w:rsid w:val="00231CFF"/>
    <w:rsid w:val="002320D4"/>
    <w:rsid w:val="00253395"/>
    <w:rsid w:val="00254286"/>
    <w:rsid w:val="00257B93"/>
    <w:rsid w:val="00266F49"/>
    <w:rsid w:val="002723AF"/>
    <w:rsid w:val="00273E92"/>
    <w:rsid w:val="002749B4"/>
    <w:rsid w:val="00274E37"/>
    <w:rsid w:val="002B321E"/>
    <w:rsid w:val="002D5DFD"/>
    <w:rsid w:val="002D69E8"/>
    <w:rsid w:val="002E71DF"/>
    <w:rsid w:val="002F084A"/>
    <w:rsid w:val="0030527E"/>
    <w:rsid w:val="00307894"/>
    <w:rsid w:val="003110D7"/>
    <w:rsid w:val="00311355"/>
    <w:rsid w:val="0034002E"/>
    <w:rsid w:val="003407B5"/>
    <w:rsid w:val="00360963"/>
    <w:rsid w:val="00360D60"/>
    <w:rsid w:val="0036159E"/>
    <w:rsid w:val="00365703"/>
    <w:rsid w:val="003A3262"/>
    <w:rsid w:val="003B6A10"/>
    <w:rsid w:val="003C7C97"/>
    <w:rsid w:val="003D1B5D"/>
    <w:rsid w:val="003D4107"/>
    <w:rsid w:val="003D7CC4"/>
    <w:rsid w:val="003E36C0"/>
    <w:rsid w:val="003E4A65"/>
    <w:rsid w:val="003E6F24"/>
    <w:rsid w:val="003F352A"/>
    <w:rsid w:val="003F500D"/>
    <w:rsid w:val="00403FB1"/>
    <w:rsid w:val="00404397"/>
    <w:rsid w:val="0040534D"/>
    <w:rsid w:val="004152C6"/>
    <w:rsid w:val="00423442"/>
    <w:rsid w:val="004552FF"/>
    <w:rsid w:val="00456838"/>
    <w:rsid w:val="00463D26"/>
    <w:rsid w:val="00471E1B"/>
    <w:rsid w:val="0047384E"/>
    <w:rsid w:val="00477D39"/>
    <w:rsid w:val="00483559"/>
    <w:rsid w:val="00495560"/>
    <w:rsid w:val="00497383"/>
    <w:rsid w:val="004B1473"/>
    <w:rsid w:val="004B4C60"/>
    <w:rsid w:val="004D2704"/>
    <w:rsid w:val="004D3454"/>
    <w:rsid w:val="004F437A"/>
    <w:rsid w:val="00500DB6"/>
    <w:rsid w:val="00512789"/>
    <w:rsid w:val="00547BD6"/>
    <w:rsid w:val="00553024"/>
    <w:rsid w:val="005554E3"/>
    <w:rsid w:val="00565ADE"/>
    <w:rsid w:val="00577CC5"/>
    <w:rsid w:val="00583B2A"/>
    <w:rsid w:val="00595151"/>
    <w:rsid w:val="005A0E50"/>
    <w:rsid w:val="005A5441"/>
    <w:rsid w:val="005E36E1"/>
    <w:rsid w:val="005F360E"/>
    <w:rsid w:val="00620C42"/>
    <w:rsid w:val="00621BD9"/>
    <w:rsid w:val="00627744"/>
    <w:rsid w:val="006325FE"/>
    <w:rsid w:val="00641E53"/>
    <w:rsid w:val="00647069"/>
    <w:rsid w:val="00663018"/>
    <w:rsid w:val="00677D68"/>
    <w:rsid w:val="006855F6"/>
    <w:rsid w:val="0069605A"/>
    <w:rsid w:val="00696EC3"/>
    <w:rsid w:val="00697261"/>
    <w:rsid w:val="006A75DE"/>
    <w:rsid w:val="006B0F1A"/>
    <w:rsid w:val="006C2459"/>
    <w:rsid w:val="006D0344"/>
    <w:rsid w:val="006D4764"/>
    <w:rsid w:val="006F07F6"/>
    <w:rsid w:val="00700F12"/>
    <w:rsid w:val="00704B8F"/>
    <w:rsid w:val="00727CEF"/>
    <w:rsid w:val="00733769"/>
    <w:rsid w:val="00741CCF"/>
    <w:rsid w:val="00780641"/>
    <w:rsid w:val="0078522F"/>
    <w:rsid w:val="007930D8"/>
    <w:rsid w:val="00796E78"/>
    <w:rsid w:val="007A1D4D"/>
    <w:rsid w:val="007A77A1"/>
    <w:rsid w:val="007E29B2"/>
    <w:rsid w:val="007E32A8"/>
    <w:rsid w:val="007F7B9C"/>
    <w:rsid w:val="008016B0"/>
    <w:rsid w:val="00803CCB"/>
    <w:rsid w:val="00816017"/>
    <w:rsid w:val="00820BAC"/>
    <w:rsid w:val="00825673"/>
    <w:rsid w:val="00833862"/>
    <w:rsid w:val="00846FC4"/>
    <w:rsid w:val="00867ADC"/>
    <w:rsid w:val="00886B6C"/>
    <w:rsid w:val="008B3883"/>
    <w:rsid w:val="008B5C52"/>
    <w:rsid w:val="008C251A"/>
    <w:rsid w:val="008E212D"/>
    <w:rsid w:val="008E3240"/>
    <w:rsid w:val="008F447B"/>
    <w:rsid w:val="00911A22"/>
    <w:rsid w:val="0092320E"/>
    <w:rsid w:val="00925955"/>
    <w:rsid w:val="0093166F"/>
    <w:rsid w:val="009448B9"/>
    <w:rsid w:val="00944C16"/>
    <w:rsid w:val="00950953"/>
    <w:rsid w:val="00950E9A"/>
    <w:rsid w:val="00953CEA"/>
    <w:rsid w:val="009722C9"/>
    <w:rsid w:val="009A182B"/>
    <w:rsid w:val="009C50FB"/>
    <w:rsid w:val="009C694D"/>
    <w:rsid w:val="009D42BB"/>
    <w:rsid w:val="009D6A63"/>
    <w:rsid w:val="009E5259"/>
    <w:rsid w:val="00A11AA6"/>
    <w:rsid w:val="00A139CD"/>
    <w:rsid w:val="00A16793"/>
    <w:rsid w:val="00A23145"/>
    <w:rsid w:val="00A25AC8"/>
    <w:rsid w:val="00A47DC8"/>
    <w:rsid w:val="00A50151"/>
    <w:rsid w:val="00A82F93"/>
    <w:rsid w:val="00A865CB"/>
    <w:rsid w:val="00A910E6"/>
    <w:rsid w:val="00AB60EB"/>
    <w:rsid w:val="00AC12B0"/>
    <w:rsid w:val="00AD4D1B"/>
    <w:rsid w:val="00AE457C"/>
    <w:rsid w:val="00AF3B48"/>
    <w:rsid w:val="00B0377F"/>
    <w:rsid w:val="00B039E1"/>
    <w:rsid w:val="00B12B17"/>
    <w:rsid w:val="00B15FEF"/>
    <w:rsid w:val="00B26FDB"/>
    <w:rsid w:val="00B33E28"/>
    <w:rsid w:val="00B35309"/>
    <w:rsid w:val="00B37202"/>
    <w:rsid w:val="00B5202D"/>
    <w:rsid w:val="00B6102A"/>
    <w:rsid w:val="00B95A88"/>
    <w:rsid w:val="00BB0031"/>
    <w:rsid w:val="00BB2D06"/>
    <w:rsid w:val="00BC1845"/>
    <w:rsid w:val="00BC1C97"/>
    <w:rsid w:val="00BC2C16"/>
    <w:rsid w:val="00BF0717"/>
    <w:rsid w:val="00BF2E1D"/>
    <w:rsid w:val="00C044FF"/>
    <w:rsid w:val="00C13D31"/>
    <w:rsid w:val="00C210ED"/>
    <w:rsid w:val="00C249CB"/>
    <w:rsid w:val="00C31F45"/>
    <w:rsid w:val="00C4688B"/>
    <w:rsid w:val="00C51D3B"/>
    <w:rsid w:val="00C5253C"/>
    <w:rsid w:val="00C60356"/>
    <w:rsid w:val="00C72828"/>
    <w:rsid w:val="00C84247"/>
    <w:rsid w:val="00C8794C"/>
    <w:rsid w:val="00C94E06"/>
    <w:rsid w:val="00C95B0A"/>
    <w:rsid w:val="00CA125F"/>
    <w:rsid w:val="00CC1AC1"/>
    <w:rsid w:val="00CC2A11"/>
    <w:rsid w:val="00CC4F53"/>
    <w:rsid w:val="00CC7A16"/>
    <w:rsid w:val="00CD2276"/>
    <w:rsid w:val="00CD39B1"/>
    <w:rsid w:val="00CD3E0F"/>
    <w:rsid w:val="00CD4EC6"/>
    <w:rsid w:val="00CD5340"/>
    <w:rsid w:val="00CE3925"/>
    <w:rsid w:val="00D025CF"/>
    <w:rsid w:val="00D256A3"/>
    <w:rsid w:val="00D31F78"/>
    <w:rsid w:val="00D34329"/>
    <w:rsid w:val="00D42248"/>
    <w:rsid w:val="00D51605"/>
    <w:rsid w:val="00D54ED7"/>
    <w:rsid w:val="00D748E7"/>
    <w:rsid w:val="00D85F26"/>
    <w:rsid w:val="00D9332D"/>
    <w:rsid w:val="00D94211"/>
    <w:rsid w:val="00DB6A4D"/>
    <w:rsid w:val="00DE362E"/>
    <w:rsid w:val="00DF3639"/>
    <w:rsid w:val="00E068C4"/>
    <w:rsid w:val="00E104B6"/>
    <w:rsid w:val="00E12DE8"/>
    <w:rsid w:val="00E31536"/>
    <w:rsid w:val="00E4717A"/>
    <w:rsid w:val="00E54AD5"/>
    <w:rsid w:val="00E57E80"/>
    <w:rsid w:val="00E817F6"/>
    <w:rsid w:val="00E83545"/>
    <w:rsid w:val="00E86489"/>
    <w:rsid w:val="00E9218B"/>
    <w:rsid w:val="00EB2C7B"/>
    <w:rsid w:val="00EB4298"/>
    <w:rsid w:val="00EB6465"/>
    <w:rsid w:val="00EC62C7"/>
    <w:rsid w:val="00EE1345"/>
    <w:rsid w:val="00EF2649"/>
    <w:rsid w:val="00EF6AD1"/>
    <w:rsid w:val="00F11E9C"/>
    <w:rsid w:val="00F14DD8"/>
    <w:rsid w:val="00F34E0F"/>
    <w:rsid w:val="00F47941"/>
    <w:rsid w:val="00F55237"/>
    <w:rsid w:val="00F570D2"/>
    <w:rsid w:val="00F63F86"/>
    <w:rsid w:val="00F66491"/>
    <w:rsid w:val="00F76BCF"/>
    <w:rsid w:val="00F77376"/>
    <w:rsid w:val="00F77417"/>
    <w:rsid w:val="00F95F74"/>
    <w:rsid w:val="00F97E56"/>
    <w:rsid w:val="00FA3866"/>
    <w:rsid w:val="00FA67DC"/>
    <w:rsid w:val="00FC02EA"/>
    <w:rsid w:val="00FC2839"/>
    <w:rsid w:val="00FD77B9"/>
    <w:rsid w:val="00FE12C2"/>
    <w:rsid w:val="00FE224A"/>
    <w:rsid w:val="00FE4865"/>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customStyle="1" w:styleId="normaltextrun">
    <w:name w:val="normaltextrun"/>
    <w:basedOn w:val="DefaultParagraphFont"/>
    <w:rsid w:val="0069605A"/>
  </w:style>
  <w:style w:type="paragraph" w:customStyle="1" w:styleId="paragraph">
    <w:name w:val="paragraph"/>
    <w:basedOn w:val="Normal"/>
    <w:rsid w:val="006960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oins0">
    <w:name w:val="msoins"/>
    <w:basedOn w:val="DefaultParagraphFont"/>
    <w:rsid w:val="0069605A"/>
  </w:style>
  <w:style w:type="character" w:styleId="UnresolvedMention">
    <w:name w:val="Unresolved Mention"/>
    <w:basedOn w:val="DefaultParagraphFont"/>
    <w:uiPriority w:val="99"/>
    <w:semiHidden/>
    <w:unhideWhenUsed/>
    <w:rsid w:val="00696EC3"/>
    <w:rPr>
      <w:color w:val="605E5C"/>
      <w:shd w:val="clear" w:color="auto" w:fill="E1DFDD"/>
    </w:rPr>
  </w:style>
  <w:style w:type="paragraph" w:styleId="Revision">
    <w:name w:val="Revision"/>
    <w:hidden/>
    <w:uiPriority w:val="99"/>
    <w:semiHidden/>
    <w:rsid w:val="00595151"/>
    <w:pPr>
      <w:spacing w:after="0" w:line="240" w:lineRule="auto"/>
    </w:pPr>
  </w:style>
  <w:style w:type="paragraph" w:customStyle="1" w:styleId="xmsonormal">
    <w:name w:val="x_msonormal"/>
    <w:basedOn w:val="Normal"/>
    <w:rsid w:val="00FD77B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3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725">
      <w:bodyDiv w:val="1"/>
      <w:marLeft w:val="0"/>
      <w:marRight w:val="0"/>
      <w:marTop w:val="0"/>
      <w:marBottom w:val="0"/>
      <w:divBdr>
        <w:top w:val="none" w:sz="0" w:space="0" w:color="auto"/>
        <w:left w:val="none" w:sz="0" w:space="0" w:color="auto"/>
        <w:bottom w:val="none" w:sz="0" w:space="0" w:color="auto"/>
        <w:right w:val="none" w:sz="0" w:space="0" w:color="auto"/>
      </w:divBdr>
    </w:div>
    <w:div w:id="564920393">
      <w:bodyDiv w:val="1"/>
      <w:marLeft w:val="0"/>
      <w:marRight w:val="0"/>
      <w:marTop w:val="0"/>
      <w:marBottom w:val="0"/>
      <w:divBdr>
        <w:top w:val="none" w:sz="0" w:space="0" w:color="auto"/>
        <w:left w:val="none" w:sz="0" w:space="0" w:color="auto"/>
        <w:bottom w:val="none" w:sz="0" w:space="0" w:color="auto"/>
        <w:right w:val="none" w:sz="0" w:space="0" w:color="auto"/>
      </w:divBdr>
    </w:div>
    <w:div w:id="1199467229">
      <w:bodyDiv w:val="1"/>
      <w:marLeft w:val="0"/>
      <w:marRight w:val="0"/>
      <w:marTop w:val="0"/>
      <w:marBottom w:val="0"/>
      <w:divBdr>
        <w:top w:val="none" w:sz="0" w:space="0" w:color="auto"/>
        <w:left w:val="none" w:sz="0" w:space="0" w:color="auto"/>
        <w:bottom w:val="none" w:sz="0" w:space="0" w:color="auto"/>
        <w:right w:val="none" w:sz="0" w:space="0" w:color="auto"/>
      </w:divBdr>
    </w:div>
    <w:div w:id="1692954185">
      <w:bodyDiv w:val="1"/>
      <w:marLeft w:val="0"/>
      <w:marRight w:val="0"/>
      <w:marTop w:val="0"/>
      <w:marBottom w:val="0"/>
      <w:divBdr>
        <w:top w:val="none" w:sz="0" w:space="0" w:color="auto"/>
        <w:left w:val="none" w:sz="0" w:space="0" w:color="auto"/>
        <w:bottom w:val="none" w:sz="0" w:space="0" w:color="auto"/>
        <w:right w:val="none" w:sz="0" w:space="0" w:color="auto"/>
      </w:divBdr>
    </w:div>
    <w:div w:id="1864438837">
      <w:bodyDiv w:val="1"/>
      <w:marLeft w:val="0"/>
      <w:marRight w:val="0"/>
      <w:marTop w:val="0"/>
      <w:marBottom w:val="0"/>
      <w:divBdr>
        <w:top w:val="none" w:sz="0" w:space="0" w:color="auto"/>
        <w:left w:val="none" w:sz="0" w:space="0" w:color="auto"/>
        <w:bottom w:val="none" w:sz="0" w:space="0" w:color="auto"/>
        <w:right w:val="none" w:sz="0" w:space="0" w:color="auto"/>
      </w:divBdr>
    </w:div>
    <w:div w:id="1872767605">
      <w:bodyDiv w:val="1"/>
      <w:marLeft w:val="0"/>
      <w:marRight w:val="0"/>
      <w:marTop w:val="0"/>
      <w:marBottom w:val="0"/>
      <w:divBdr>
        <w:top w:val="none" w:sz="0" w:space="0" w:color="auto"/>
        <w:left w:val="none" w:sz="0" w:space="0" w:color="auto"/>
        <w:bottom w:val="none" w:sz="0" w:space="0" w:color="auto"/>
        <w:right w:val="none" w:sz="0" w:space="0" w:color="auto"/>
      </w:divBdr>
    </w:div>
    <w:div w:id="1905800966">
      <w:bodyDiv w:val="1"/>
      <w:marLeft w:val="0"/>
      <w:marRight w:val="0"/>
      <w:marTop w:val="0"/>
      <w:marBottom w:val="0"/>
      <w:divBdr>
        <w:top w:val="none" w:sz="0" w:space="0" w:color="auto"/>
        <w:left w:val="none" w:sz="0" w:space="0" w:color="auto"/>
        <w:bottom w:val="none" w:sz="0" w:space="0" w:color="auto"/>
        <w:right w:val="none" w:sz="0" w:space="0" w:color="auto"/>
      </w:divBdr>
    </w:div>
    <w:div w:id="20394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ctronics.son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sugarman@son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ny.com/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yperlink" Target="https://www.youtube.com/sonyxperi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onics.sony.com/mobile/smartphone/all/p/xqbc62-b"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callofduty.com/mobile" TargetMode="External"/><Relationship Id="rId2" Type="http://schemas.openxmlformats.org/officeDocument/2006/relationships/hyperlink" Target="http://www.callofduty.com/redemption" TargetMode="External"/><Relationship Id="rId1" Type="http://schemas.openxmlformats.org/officeDocument/2006/relationships/hyperlink" Target="http://www.sony.com/xperiapro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41B39BD782D44BF63F95FD60BE683" ma:contentTypeVersion="14" ma:contentTypeDescription="Create a new document." ma:contentTypeScope="" ma:versionID="5f5cec2604a42ca795fcabb788679ea5">
  <xsd:schema xmlns:xsd="http://www.w3.org/2001/XMLSchema" xmlns:xs="http://www.w3.org/2001/XMLSchema" xmlns:p="http://schemas.microsoft.com/office/2006/metadata/properties" xmlns:ns3="431449d2-dece-4bac-bbc4-5ae202e698cc" xmlns:ns4="13de54ba-a53e-41c9-9b04-cc68ab37d41f" targetNamespace="http://schemas.microsoft.com/office/2006/metadata/properties" ma:root="true" ma:fieldsID="83fb8c4e8c03f46f0dedaf3b637eca13" ns3:_="" ns4:_="">
    <xsd:import namespace="431449d2-dece-4bac-bbc4-5ae202e698cc"/>
    <xsd:import namespace="13de54ba-a53e-41c9-9b04-cc68ab37d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449d2-dece-4bac-bbc4-5ae202e6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e54ba-a53e-41c9-9b04-cc68ab37d4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BE8C-E353-4F7B-B659-8C614EA5D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E1A68-7009-49CE-8EED-0F6FCBAC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449d2-dece-4bac-bbc4-5ae202e698cc"/>
    <ds:schemaRef ds:uri="13de54ba-a53e-41c9-9b04-cc68ab37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0BD58-AFAC-47DE-B7BA-49D1AFF8B1CE}">
  <ds:schemaRefs>
    <ds:schemaRef ds:uri="http://schemas.microsoft.com/sharepoint/v3/contenttype/forms"/>
  </ds:schemaRefs>
</ds:datastoreItem>
</file>

<file path=customXml/itemProps4.xml><?xml version="1.0" encoding="utf-8"?>
<ds:datastoreItem xmlns:ds="http://schemas.openxmlformats.org/officeDocument/2006/customXml" ds:itemID="{4FFCAFA1-6004-4809-9723-7E2582E3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2021-06-29T16:06:00Z</dcterms:created>
  <dcterms:modified xsi:type="dcterms:W3CDTF">2021-06-29T16:11:00Z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0x01010071141B39BD782D44BF63F95FD60BE683</vt:lpwstr>
  </property>
</Properties>
</file>