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063C" w14:textId="116E85D5" w:rsidR="00236A82" w:rsidRPr="0030607A" w:rsidRDefault="00F66B46" w:rsidP="00236A82">
      <w:pPr>
        <w:jc w:val="right"/>
        <w:rPr>
          <w:b/>
          <w:sz w:val="36"/>
          <w:szCs w:val="36"/>
          <w:lang w:val="nl-BE"/>
        </w:rPr>
      </w:pPr>
      <w:r w:rsidRPr="00041347">
        <w:rPr>
          <w:b/>
          <w:sz w:val="24"/>
          <w:szCs w:val="24"/>
          <w:lang w:val="nl-BE"/>
        </w:rPr>
        <w:t>P</w:t>
      </w:r>
      <w:r>
        <w:rPr>
          <w:b/>
          <w:sz w:val="24"/>
          <w:szCs w:val="24"/>
          <w:lang w:val="nl-BE"/>
        </w:rPr>
        <w:t>ERSBERICHT</w:t>
      </w:r>
      <w:r>
        <w:rPr>
          <w:b/>
          <w:sz w:val="24"/>
          <w:szCs w:val="24"/>
          <w:lang w:val="nl-BE"/>
        </w:rPr>
        <w:br/>
      </w:r>
    </w:p>
    <w:p w14:paraId="62B0F6F6" w14:textId="12CE0D38" w:rsidR="00F66B46" w:rsidRPr="00EB4F7D" w:rsidRDefault="002401AD" w:rsidP="00F66B46">
      <w:pPr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Uitzonderlijke juwelencollectie verkocht via Troostwijk</w:t>
      </w:r>
    </w:p>
    <w:p w14:paraId="5A9D0170" w14:textId="5133BC6A" w:rsidR="00FC5140" w:rsidRPr="00EB4F7D" w:rsidRDefault="00995CB2" w:rsidP="00F66B46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Pronkstuk: unieke</w:t>
      </w:r>
      <w:r w:rsidR="002401AD">
        <w:rPr>
          <w:b/>
          <w:sz w:val="28"/>
          <w:szCs w:val="28"/>
          <w:lang w:val="nl-BE"/>
        </w:rPr>
        <w:t xml:space="preserve"> ring in 18 karaat witgoud</w:t>
      </w:r>
    </w:p>
    <w:p w14:paraId="0E7286D2" w14:textId="42C48C51" w:rsidR="002401AD" w:rsidRPr="008F0415" w:rsidRDefault="002401AD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sz w:val="24"/>
          <w:szCs w:val="24"/>
          <w:lang w:val="nl-BE"/>
        </w:rPr>
        <w:t xml:space="preserve">Op zoek naar een uitzonderlijk juweel? Neem dan zeker eens een kijkje op de website van Troostwijk. </w:t>
      </w:r>
      <w:r w:rsidR="00C52887">
        <w:rPr>
          <w:sz w:val="24"/>
          <w:szCs w:val="24"/>
          <w:lang w:val="nl-BE"/>
        </w:rPr>
        <w:t>T</w:t>
      </w:r>
      <w:r w:rsidR="00EF70AD">
        <w:rPr>
          <w:sz w:val="24"/>
          <w:szCs w:val="24"/>
          <w:lang w:val="nl-BE"/>
        </w:rPr>
        <w:t xml:space="preserve">ot en met zondag 5 maart </w:t>
      </w:r>
      <w:r w:rsidR="00C52887">
        <w:rPr>
          <w:sz w:val="24"/>
          <w:szCs w:val="24"/>
          <w:lang w:val="nl-BE"/>
        </w:rPr>
        <w:t xml:space="preserve">worden 29 unieke stukken </w:t>
      </w:r>
      <w:r>
        <w:rPr>
          <w:sz w:val="24"/>
          <w:szCs w:val="24"/>
          <w:lang w:val="nl-BE"/>
        </w:rPr>
        <w:t xml:space="preserve">online te koop aangeboden. Verkoper is het Zwitserse Diamonds International Auctions, gespecialiseerd in de productie en verkoop van diamanten, edelstenen en luxejuwelen. </w:t>
      </w:r>
      <w:r w:rsidR="001C6091">
        <w:rPr>
          <w:sz w:val="24"/>
          <w:szCs w:val="24"/>
          <w:lang w:val="nl-BE"/>
        </w:rPr>
        <w:t xml:space="preserve">De </w:t>
      </w:r>
      <w:r w:rsidR="00C20814">
        <w:rPr>
          <w:sz w:val="24"/>
          <w:szCs w:val="24"/>
          <w:lang w:val="nl-BE"/>
        </w:rPr>
        <w:t xml:space="preserve">waarde van alle juwelen samen </w:t>
      </w:r>
      <w:r w:rsidR="008F0415">
        <w:rPr>
          <w:sz w:val="24"/>
          <w:szCs w:val="24"/>
          <w:lang w:val="nl-BE"/>
        </w:rPr>
        <w:t>wordt op</w:t>
      </w:r>
      <w:r w:rsidR="001C6091">
        <w:rPr>
          <w:sz w:val="24"/>
          <w:szCs w:val="24"/>
          <w:lang w:val="nl-BE"/>
        </w:rPr>
        <w:t xml:space="preserve"> € 750.000</w:t>
      </w:r>
      <w:r w:rsidR="008F0415">
        <w:rPr>
          <w:sz w:val="24"/>
          <w:szCs w:val="24"/>
          <w:lang w:val="nl-BE"/>
        </w:rPr>
        <w:t xml:space="preserve"> geschat</w:t>
      </w:r>
      <w:r w:rsidR="001C6091">
        <w:rPr>
          <w:sz w:val="24"/>
          <w:szCs w:val="24"/>
          <w:lang w:val="nl-BE"/>
        </w:rPr>
        <w:t xml:space="preserve">. </w:t>
      </w:r>
      <w:r w:rsidR="005B2492">
        <w:rPr>
          <w:sz w:val="24"/>
          <w:szCs w:val="24"/>
          <w:lang w:val="nl-BE"/>
        </w:rPr>
        <w:t xml:space="preserve">Het pronkstuk van deze </w:t>
      </w:r>
      <w:r w:rsidR="005B2492" w:rsidRPr="00C20814">
        <w:rPr>
          <w:sz w:val="24"/>
          <w:szCs w:val="24"/>
          <w:lang w:val="nl-BE"/>
        </w:rPr>
        <w:t>fonkelende collectie is</w:t>
      </w:r>
      <w:r w:rsidR="005B2492">
        <w:rPr>
          <w:sz w:val="24"/>
          <w:szCs w:val="24"/>
          <w:lang w:val="nl-BE"/>
        </w:rPr>
        <w:t xml:space="preserve"> een </w:t>
      </w:r>
      <w:r w:rsidR="00EF70AD">
        <w:rPr>
          <w:sz w:val="24"/>
          <w:szCs w:val="24"/>
          <w:lang w:val="nl-BE"/>
        </w:rPr>
        <w:t>witgouden ring belegd met</w:t>
      </w:r>
      <w:r w:rsidR="005B2492">
        <w:rPr>
          <w:sz w:val="24"/>
          <w:szCs w:val="24"/>
          <w:lang w:val="nl-BE"/>
        </w:rPr>
        <w:t xml:space="preserve"> </w:t>
      </w:r>
      <w:r w:rsidR="00386047">
        <w:rPr>
          <w:sz w:val="24"/>
          <w:szCs w:val="24"/>
          <w:lang w:val="nl-BE"/>
        </w:rPr>
        <w:t>in totaal</w:t>
      </w:r>
      <w:r w:rsidR="005B2492">
        <w:rPr>
          <w:sz w:val="24"/>
          <w:szCs w:val="24"/>
          <w:lang w:val="nl-BE"/>
        </w:rPr>
        <w:t xml:space="preserve"> </w:t>
      </w:r>
      <w:r w:rsidR="00EF70AD">
        <w:rPr>
          <w:sz w:val="24"/>
          <w:szCs w:val="24"/>
          <w:lang w:val="nl-BE"/>
        </w:rPr>
        <w:t xml:space="preserve">voor </w:t>
      </w:r>
      <w:r w:rsidR="005B2492">
        <w:rPr>
          <w:sz w:val="24"/>
          <w:szCs w:val="24"/>
          <w:lang w:val="nl-BE"/>
        </w:rPr>
        <w:t>4.88 karaat</w:t>
      </w:r>
      <w:r w:rsidR="00386047">
        <w:rPr>
          <w:sz w:val="24"/>
          <w:szCs w:val="24"/>
          <w:lang w:val="nl-BE"/>
        </w:rPr>
        <w:t xml:space="preserve"> aan diamanten</w:t>
      </w:r>
      <w:r w:rsidR="005B2492">
        <w:rPr>
          <w:sz w:val="24"/>
          <w:szCs w:val="24"/>
          <w:lang w:val="nl-BE"/>
        </w:rPr>
        <w:t>.</w:t>
      </w:r>
      <w:r w:rsidR="00EF70AD">
        <w:rPr>
          <w:sz w:val="24"/>
          <w:szCs w:val="24"/>
          <w:lang w:val="nl-BE"/>
        </w:rPr>
        <w:t xml:space="preserve"> </w:t>
      </w:r>
    </w:p>
    <w:p w14:paraId="2504A55B" w14:textId="5E4AD822" w:rsidR="00C20814" w:rsidRPr="00C20814" w:rsidRDefault="00C20814" w:rsidP="001E531B">
      <w:pPr>
        <w:jc w:val="both"/>
        <w:rPr>
          <w:b/>
          <w:sz w:val="24"/>
          <w:szCs w:val="24"/>
          <w:lang w:val="nl-BE"/>
        </w:rPr>
      </w:pPr>
      <w:r w:rsidRPr="00C20814">
        <w:rPr>
          <w:b/>
          <w:sz w:val="24"/>
          <w:szCs w:val="24"/>
          <w:lang w:val="nl-BE"/>
        </w:rPr>
        <w:t>Fonkelende diamant</w:t>
      </w:r>
    </w:p>
    <w:p w14:paraId="1533C3A9" w14:textId="316FDF58" w:rsidR="00EF70AD" w:rsidRDefault="005B2492" w:rsidP="001E531B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 de leken: e</w:t>
      </w:r>
      <w:r w:rsidR="00C20814">
        <w:rPr>
          <w:sz w:val="24"/>
          <w:szCs w:val="24"/>
          <w:lang w:val="nl-BE"/>
        </w:rPr>
        <w:t>en karaat</w:t>
      </w:r>
      <w:r w:rsidRPr="005B2492">
        <w:rPr>
          <w:sz w:val="24"/>
          <w:szCs w:val="24"/>
          <w:lang w:val="nl-BE"/>
        </w:rPr>
        <w:t xml:space="preserve"> diamant is niet</w:t>
      </w:r>
      <w:r>
        <w:rPr>
          <w:sz w:val="24"/>
          <w:szCs w:val="24"/>
          <w:lang w:val="nl-BE"/>
        </w:rPr>
        <w:t xml:space="preserve"> hetzelfde als een karaat goud. </w:t>
      </w:r>
      <w:r w:rsidR="00386047">
        <w:rPr>
          <w:sz w:val="24"/>
          <w:szCs w:val="24"/>
          <w:lang w:val="nl-BE"/>
        </w:rPr>
        <w:t>Het karaat goud</w:t>
      </w:r>
      <w:r w:rsidR="001C6091" w:rsidRPr="001C6091">
        <w:rPr>
          <w:sz w:val="24"/>
          <w:szCs w:val="24"/>
          <w:lang w:val="nl-BE"/>
        </w:rPr>
        <w:t xml:space="preserve"> </w:t>
      </w:r>
      <w:r w:rsidR="00EF70AD">
        <w:rPr>
          <w:sz w:val="24"/>
          <w:szCs w:val="24"/>
          <w:lang w:val="nl-BE"/>
        </w:rPr>
        <w:t xml:space="preserve">– in dit geval 18 – </w:t>
      </w:r>
      <w:r w:rsidR="001C6091" w:rsidRPr="001C6091">
        <w:rPr>
          <w:sz w:val="24"/>
          <w:szCs w:val="24"/>
          <w:lang w:val="nl-BE"/>
        </w:rPr>
        <w:t xml:space="preserve">geeft </w:t>
      </w:r>
      <w:r w:rsidR="00EF70AD">
        <w:rPr>
          <w:sz w:val="24"/>
          <w:szCs w:val="24"/>
          <w:lang w:val="nl-BE"/>
        </w:rPr>
        <w:t>de hoeveelheid zuiver goud weer die</w:t>
      </w:r>
      <w:r w:rsidR="001C6091" w:rsidRPr="001C6091">
        <w:rPr>
          <w:sz w:val="24"/>
          <w:szCs w:val="24"/>
          <w:lang w:val="nl-BE"/>
        </w:rPr>
        <w:t xml:space="preserve"> in een sieraad of object </w:t>
      </w:r>
      <w:r w:rsidR="00EF70AD">
        <w:rPr>
          <w:sz w:val="24"/>
          <w:szCs w:val="24"/>
          <w:lang w:val="nl-BE"/>
        </w:rPr>
        <w:t xml:space="preserve">is </w:t>
      </w:r>
      <w:r w:rsidR="001C6091" w:rsidRPr="001C6091">
        <w:rPr>
          <w:sz w:val="24"/>
          <w:szCs w:val="24"/>
          <w:lang w:val="nl-BE"/>
        </w:rPr>
        <w:t>verwerk</w:t>
      </w:r>
      <w:r w:rsidR="00EF70AD">
        <w:rPr>
          <w:sz w:val="24"/>
          <w:szCs w:val="24"/>
          <w:lang w:val="nl-BE"/>
        </w:rPr>
        <w:t xml:space="preserve">t. </w:t>
      </w:r>
      <w:r w:rsidR="00386047">
        <w:rPr>
          <w:sz w:val="24"/>
          <w:szCs w:val="24"/>
          <w:lang w:val="nl-BE"/>
        </w:rPr>
        <w:t>Bij</w:t>
      </w:r>
      <w:r w:rsidRPr="005B2492">
        <w:rPr>
          <w:sz w:val="24"/>
          <w:szCs w:val="24"/>
          <w:lang w:val="nl-BE"/>
        </w:rPr>
        <w:t xml:space="preserve"> edelstenen</w:t>
      </w:r>
      <w:r w:rsidR="00C20814">
        <w:rPr>
          <w:sz w:val="24"/>
          <w:szCs w:val="24"/>
          <w:lang w:val="nl-BE"/>
        </w:rPr>
        <w:t xml:space="preserve"> verwijst</w:t>
      </w:r>
      <w:r w:rsidR="00386047">
        <w:rPr>
          <w:sz w:val="24"/>
          <w:szCs w:val="24"/>
          <w:lang w:val="nl-BE"/>
        </w:rPr>
        <w:t xml:space="preserve"> het </w:t>
      </w:r>
      <w:r w:rsidR="00C20814">
        <w:rPr>
          <w:sz w:val="24"/>
          <w:szCs w:val="24"/>
          <w:lang w:val="nl-BE"/>
        </w:rPr>
        <w:t>karaat naar</w:t>
      </w:r>
      <w:r w:rsidR="00EF70AD">
        <w:rPr>
          <w:sz w:val="24"/>
          <w:szCs w:val="24"/>
          <w:lang w:val="nl-BE"/>
        </w:rPr>
        <w:t xml:space="preserve"> het gewicht, waarbij 1 karaat </w:t>
      </w:r>
      <w:r w:rsidR="00C20814">
        <w:rPr>
          <w:sz w:val="24"/>
          <w:szCs w:val="24"/>
          <w:lang w:val="nl-BE"/>
        </w:rPr>
        <w:t>staat voor 0,2 gram</w:t>
      </w:r>
      <w:r w:rsidRPr="005B2492">
        <w:rPr>
          <w:sz w:val="24"/>
          <w:szCs w:val="24"/>
          <w:lang w:val="nl-BE"/>
        </w:rPr>
        <w:t xml:space="preserve">. </w:t>
      </w:r>
      <w:r w:rsidR="00EF70AD">
        <w:rPr>
          <w:sz w:val="24"/>
          <w:szCs w:val="24"/>
          <w:lang w:val="nl-BE"/>
        </w:rPr>
        <w:t>Het gemiddelde totale k</w:t>
      </w:r>
      <w:r w:rsidR="001C6091" w:rsidRPr="001C6091">
        <w:rPr>
          <w:sz w:val="24"/>
          <w:szCs w:val="24"/>
          <w:lang w:val="nl-BE"/>
        </w:rPr>
        <w:t>araatgewicht van een diamanten verlovingsr</w:t>
      </w:r>
      <w:r w:rsidR="00EF70AD">
        <w:rPr>
          <w:sz w:val="24"/>
          <w:szCs w:val="24"/>
          <w:lang w:val="nl-BE"/>
        </w:rPr>
        <w:t xml:space="preserve">ing </w:t>
      </w:r>
      <w:r w:rsidR="00C20814">
        <w:rPr>
          <w:sz w:val="24"/>
          <w:szCs w:val="24"/>
          <w:lang w:val="nl-BE"/>
        </w:rPr>
        <w:t>ligt net</w:t>
      </w:r>
      <w:r w:rsidR="00EF70AD">
        <w:rPr>
          <w:sz w:val="24"/>
          <w:szCs w:val="24"/>
          <w:lang w:val="nl-BE"/>
        </w:rPr>
        <w:t xml:space="preserve"> boven de 1 k</w:t>
      </w:r>
      <w:r w:rsidR="001C6091" w:rsidRPr="001C6091">
        <w:rPr>
          <w:sz w:val="24"/>
          <w:szCs w:val="24"/>
          <w:lang w:val="nl-BE"/>
        </w:rPr>
        <w:t>araat</w:t>
      </w:r>
      <w:r w:rsidR="001C6091">
        <w:rPr>
          <w:sz w:val="24"/>
          <w:szCs w:val="24"/>
          <w:lang w:val="nl-BE"/>
        </w:rPr>
        <w:t xml:space="preserve">. Deze bijzondere diamanten ring sprankelt dus </w:t>
      </w:r>
      <w:r w:rsidR="00C20814">
        <w:rPr>
          <w:sz w:val="24"/>
          <w:szCs w:val="24"/>
          <w:lang w:val="nl-BE"/>
        </w:rPr>
        <w:t>een pak meer</w:t>
      </w:r>
      <w:r w:rsidR="001C6091">
        <w:rPr>
          <w:sz w:val="24"/>
          <w:szCs w:val="24"/>
          <w:lang w:val="nl-BE"/>
        </w:rPr>
        <w:t xml:space="preserve">. </w:t>
      </w:r>
    </w:p>
    <w:p w14:paraId="0CDA8A50" w14:textId="480468C5" w:rsidR="00C20814" w:rsidRPr="00C20814" w:rsidRDefault="00C20814" w:rsidP="001E531B">
      <w:pPr>
        <w:jc w:val="both"/>
        <w:rPr>
          <w:b/>
          <w:sz w:val="24"/>
          <w:szCs w:val="24"/>
          <w:lang w:val="nl-BE"/>
        </w:rPr>
      </w:pPr>
      <w:r w:rsidRPr="00C20814">
        <w:rPr>
          <w:b/>
          <w:sz w:val="24"/>
          <w:szCs w:val="24"/>
          <w:lang w:val="nl-BE"/>
        </w:rPr>
        <w:t>Hoe minder kleur, hoe waardevoller</w:t>
      </w:r>
    </w:p>
    <w:p w14:paraId="1F6372A8" w14:textId="075C5146" w:rsidR="005B2492" w:rsidRDefault="00EF70AD" w:rsidP="001E531B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kwaliteit en de</w:t>
      </w:r>
      <w:r w:rsidR="001C6091" w:rsidRPr="001C6091">
        <w:rPr>
          <w:sz w:val="24"/>
          <w:szCs w:val="24"/>
          <w:lang w:val="nl-BE"/>
        </w:rPr>
        <w:t xml:space="preserve"> prijs </w:t>
      </w:r>
      <w:r>
        <w:rPr>
          <w:sz w:val="24"/>
          <w:szCs w:val="24"/>
          <w:lang w:val="nl-BE"/>
        </w:rPr>
        <w:t>van een diamant worden echter niet enkel door het karaat</w:t>
      </w:r>
      <w:r w:rsidR="00D4559F">
        <w:rPr>
          <w:sz w:val="24"/>
          <w:szCs w:val="24"/>
          <w:lang w:val="nl-BE"/>
        </w:rPr>
        <w:t xml:space="preserve"> bepaald</w:t>
      </w:r>
      <w:r>
        <w:rPr>
          <w:sz w:val="24"/>
          <w:szCs w:val="24"/>
          <w:lang w:val="nl-BE"/>
        </w:rPr>
        <w:t>.</w:t>
      </w:r>
      <w:r w:rsidR="00386047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Ook</w:t>
      </w:r>
      <w:r w:rsidR="00386047">
        <w:rPr>
          <w:sz w:val="24"/>
          <w:szCs w:val="24"/>
          <w:lang w:val="nl-BE"/>
        </w:rPr>
        <w:t xml:space="preserve"> de</w:t>
      </w:r>
      <w:r w:rsidR="001C6091" w:rsidRPr="001C6091">
        <w:rPr>
          <w:sz w:val="24"/>
          <w:szCs w:val="24"/>
          <w:lang w:val="nl-BE"/>
        </w:rPr>
        <w:t xml:space="preserve"> helderheid</w:t>
      </w:r>
      <w:r w:rsidR="00386047">
        <w:rPr>
          <w:sz w:val="24"/>
          <w:szCs w:val="24"/>
          <w:lang w:val="nl-BE"/>
        </w:rPr>
        <w:t>,</w:t>
      </w:r>
      <w:r w:rsidR="001C6091" w:rsidRPr="001C6091">
        <w:rPr>
          <w:sz w:val="24"/>
          <w:szCs w:val="24"/>
          <w:lang w:val="nl-BE"/>
        </w:rPr>
        <w:t xml:space="preserve"> de slijpkwaliteit</w:t>
      </w:r>
      <w:r w:rsidR="00386047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en </w:t>
      </w:r>
      <w:r w:rsidR="00386047">
        <w:rPr>
          <w:sz w:val="24"/>
          <w:szCs w:val="24"/>
          <w:lang w:val="nl-BE"/>
        </w:rPr>
        <w:t>de kleurgraad</w:t>
      </w:r>
      <w:r>
        <w:rPr>
          <w:sz w:val="24"/>
          <w:szCs w:val="24"/>
          <w:lang w:val="nl-BE"/>
        </w:rPr>
        <w:t xml:space="preserve"> spelen een belangrijke rol</w:t>
      </w:r>
      <w:r w:rsidR="001C6091" w:rsidRPr="001C6091">
        <w:rPr>
          <w:sz w:val="24"/>
          <w:szCs w:val="24"/>
          <w:lang w:val="nl-BE"/>
        </w:rPr>
        <w:t>.</w:t>
      </w:r>
      <w:r w:rsidR="00386047">
        <w:rPr>
          <w:sz w:val="24"/>
          <w:szCs w:val="24"/>
          <w:lang w:val="nl-BE"/>
        </w:rPr>
        <w:t xml:space="preserve"> </w:t>
      </w:r>
      <w:r w:rsidR="001C6091" w:rsidRPr="001C6091">
        <w:rPr>
          <w:sz w:val="24"/>
          <w:szCs w:val="24"/>
          <w:lang w:val="nl-BE"/>
        </w:rPr>
        <w:t>Een zuivere diamant is kleurloos. Meestal geldt dan ook; hoe minder kleur, hoe zuiverder, dus hoe waardevoller.</w:t>
      </w:r>
      <w:r w:rsidR="008F0415">
        <w:rPr>
          <w:sz w:val="24"/>
          <w:szCs w:val="24"/>
          <w:lang w:val="nl-BE"/>
        </w:rPr>
        <w:t xml:space="preserve"> In dit geval </w:t>
      </w:r>
      <w:r w:rsidR="00C20814">
        <w:rPr>
          <w:sz w:val="24"/>
          <w:szCs w:val="24"/>
          <w:lang w:val="nl-BE"/>
        </w:rPr>
        <w:t>hebben we te maken met een</w:t>
      </w:r>
      <w:r>
        <w:rPr>
          <w:sz w:val="24"/>
          <w:szCs w:val="24"/>
          <w:lang w:val="nl-BE"/>
        </w:rPr>
        <w:t xml:space="preserve"> </w:t>
      </w:r>
      <w:r w:rsidR="00C20814">
        <w:rPr>
          <w:sz w:val="24"/>
          <w:szCs w:val="24"/>
          <w:lang w:val="nl-BE"/>
        </w:rPr>
        <w:t>“</w:t>
      </w:r>
      <w:r>
        <w:rPr>
          <w:sz w:val="24"/>
          <w:szCs w:val="24"/>
          <w:lang w:val="nl-BE"/>
        </w:rPr>
        <w:t>kleur</w:t>
      </w:r>
      <w:r w:rsidR="00C97162">
        <w:rPr>
          <w:sz w:val="24"/>
          <w:szCs w:val="24"/>
          <w:lang w:val="nl-BE"/>
        </w:rPr>
        <w:t xml:space="preserve"> D</w:t>
      </w:r>
      <w:r w:rsidR="00C20814">
        <w:rPr>
          <w:sz w:val="24"/>
          <w:szCs w:val="24"/>
          <w:lang w:val="nl-BE"/>
        </w:rPr>
        <w:t>”</w:t>
      </w:r>
      <w:r>
        <w:rPr>
          <w:sz w:val="24"/>
          <w:szCs w:val="24"/>
          <w:lang w:val="nl-BE"/>
        </w:rPr>
        <w:t xml:space="preserve">, </w:t>
      </w:r>
      <w:r w:rsidRPr="00EF70AD">
        <w:rPr>
          <w:sz w:val="24"/>
          <w:szCs w:val="24"/>
          <w:lang w:val="nl-BE"/>
        </w:rPr>
        <w:t xml:space="preserve">de fijnste, zeldzaamste en </w:t>
      </w:r>
      <w:r w:rsidR="00C20814">
        <w:rPr>
          <w:sz w:val="24"/>
          <w:szCs w:val="24"/>
          <w:lang w:val="nl-BE"/>
        </w:rPr>
        <w:t>meest kleurloze variant</w:t>
      </w:r>
      <w:r>
        <w:rPr>
          <w:sz w:val="24"/>
          <w:szCs w:val="24"/>
          <w:lang w:val="nl-BE"/>
        </w:rPr>
        <w:t>.</w:t>
      </w:r>
    </w:p>
    <w:p w14:paraId="286E0BBB" w14:textId="3B2C4317" w:rsidR="00C20814" w:rsidRPr="00C20814" w:rsidRDefault="00C20814" w:rsidP="001E531B">
      <w:pPr>
        <w:jc w:val="both"/>
        <w:rPr>
          <w:b/>
          <w:sz w:val="24"/>
          <w:szCs w:val="24"/>
          <w:lang w:val="nl-BE"/>
        </w:rPr>
      </w:pPr>
      <w:r w:rsidRPr="00C20814">
        <w:rPr>
          <w:b/>
          <w:sz w:val="24"/>
          <w:szCs w:val="24"/>
          <w:lang w:val="nl-BE"/>
        </w:rPr>
        <w:t>De “cushion cut”: adembenemende schittering</w:t>
      </w:r>
    </w:p>
    <w:p w14:paraId="470DC524" w14:textId="0440835F" w:rsidR="005B2492" w:rsidRDefault="00EF70AD" w:rsidP="001E531B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Deze diamant is bovendien </w:t>
      </w:r>
      <w:r w:rsidR="00C52887">
        <w:rPr>
          <w:sz w:val="24"/>
          <w:szCs w:val="24"/>
          <w:lang w:val="nl-BE"/>
        </w:rPr>
        <w:t>geslepen</w:t>
      </w:r>
      <w:r>
        <w:rPr>
          <w:sz w:val="24"/>
          <w:szCs w:val="24"/>
          <w:lang w:val="nl-BE"/>
        </w:rPr>
        <w:t xml:space="preserve"> volgens de “c</w:t>
      </w:r>
      <w:r w:rsidR="005B2492">
        <w:rPr>
          <w:sz w:val="24"/>
          <w:szCs w:val="24"/>
          <w:lang w:val="nl-BE"/>
        </w:rPr>
        <w:t>ushion cut</w:t>
      </w:r>
      <w:r>
        <w:rPr>
          <w:sz w:val="24"/>
          <w:szCs w:val="24"/>
          <w:lang w:val="nl-BE"/>
        </w:rPr>
        <w:t>”</w:t>
      </w:r>
      <w:r w:rsidR="001C6091">
        <w:rPr>
          <w:sz w:val="24"/>
          <w:szCs w:val="24"/>
          <w:lang w:val="nl-BE"/>
        </w:rPr>
        <w:t xml:space="preserve">, een </w:t>
      </w:r>
      <w:r w:rsidR="00C52887">
        <w:rPr>
          <w:sz w:val="24"/>
          <w:szCs w:val="24"/>
          <w:lang w:val="nl-BE"/>
        </w:rPr>
        <w:t xml:space="preserve">tijdloze en </w:t>
      </w:r>
      <w:r w:rsidR="001C6091">
        <w:rPr>
          <w:sz w:val="24"/>
          <w:szCs w:val="24"/>
          <w:lang w:val="nl-BE"/>
        </w:rPr>
        <w:t>elegante geometrische vorm met a</w:t>
      </w:r>
      <w:r w:rsidR="005B2492" w:rsidRPr="005B2492">
        <w:rPr>
          <w:sz w:val="24"/>
          <w:szCs w:val="24"/>
          <w:lang w:val="nl-BE"/>
        </w:rPr>
        <w:t xml:space="preserve">fgeronde hoeken </w:t>
      </w:r>
      <w:r w:rsidR="00C52887">
        <w:rPr>
          <w:sz w:val="24"/>
          <w:szCs w:val="24"/>
          <w:lang w:val="nl-BE"/>
        </w:rPr>
        <w:t>en</w:t>
      </w:r>
      <w:r w:rsidR="005B2492" w:rsidRPr="005B2492">
        <w:rPr>
          <w:sz w:val="24"/>
          <w:szCs w:val="24"/>
          <w:lang w:val="nl-BE"/>
        </w:rPr>
        <w:t xml:space="preserve"> grote facetten. Daardoor krijgt de steen een </w:t>
      </w:r>
      <w:r w:rsidR="001C6091">
        <w:rPr>
          <w:sz w:val="24"/>
          <w:szCs w:val="24"/>
          <w:lang w:val="nl-BE"/>
        </w:rPr>
        <w:t xml:space="preserve">adembenemende schittering, zeker bij een verfijnd geslepen </w:t>
      </w:r>
      <w:r w:rsidR="00D4559F">
        <w:rPr>
          <w:sz w:val="24"/>
          <w:szCs w:val="24"/>
          <w:lang w:val="nl-BE"/>
        </w:rPr>
        <w:t>diamant</w:t>
      </w:r>
      <w:r>
        <w:rPr>
          <w:sz w:val="24"/>
          <w:szCs w:val="24"/>
          <w:lang w:val="nl-BE"/>
        </w:rPr>
        <w:t xml:space="preserve"> met</w:t>
      </w:r>
      <w:r w:rsidR="001C6091">
        <w:rPr>
          <w:sz w:val="24"/>
          <w:szCs w:val="24"/>
          <w:lang w:val="nl-BE"/>
        </w:rPr>
        <w:t xml:space="preserve"> een bijzonder hoge zuiverheidsgraad</w:t>
      </w:r>
      <w:r>
        <w:rPr>
          <w:sz w:val="24"/>
          <w:szCs w:val="24"/>
          <w:lang w:val="nl-BE"/>
        </w:rPr>
        <w:t>.</w:t>
      </w:r>
    </w:p>
    <w:p w14:paraId="7AF2AD2B" w14:textId="2E051B02" w:rsidR="00C20814" w:rsidRPr="00C20814" w:rsidRDefault="00C20814" w:rsidP="001E531B">
      <w:pPr>
        <w:jc w:val="both"/>
        <w:rPr>
          <w:rFonts w:cs="Arial"/>
          <w:b/>
          <w:sz w:val="24"/>
          <w:szCs w:val="24"/>
          <w:shd w:val="clear" w:color="auto" w:fill="FFFFFF"/>
          <w:lang w:val="nl-BE"/>
        </w:rPr>
      </w:pPr>
      <w:r w:rsidRPr="00C20814">
        <w:rPr>
          <w:rFonts w:cs="Arial"/>
          <w:b/>
          <w:sz w:val="24"/>
          <w:szCs w:val="24"/>
          <w:shd w:val="clear" w:color="auto" w:fill="FFFFFF"/>
          <w:lang w:val="nl-BE"/>
        </w:rPr>
        <w:t>Waarom Troostwijk?</w:t>
      </w:r>
    </w:p>
    <w:p w14:paraId="12AFB5F6" w14:textId="4743C9A7" w:rsidR="00EF2A19" w:rsidRDefault="00EF70AD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rFonts w:cs="Arial"/>
          <w:sz w:val="24"/>
          <w:szCs w:val="24"/>
          <w:shd w:val="clear" w:color="auto" w:fill="FFFFFF"/>
          <w:lang w:val="nl-BE"/>
        </w:rPr>
        <w:t>Waarom DIA</w:t>
      </w:r>
      <w:r w:rsidR="00C20814">
        <w:rPr>
          <w:rFonts w:cs="Arial"/>
          <w:sz w:val="24"/>
          <w:szCs w:val="24"/>
          <w:shd w:val="clear" w:color="auto" w:fill="FFFFFF"/>
          <w:lang w:val="nl-BE"/>
        </w:rPr>
        <w:t>, één van de grootste verkopers van diamanten wereldwijd,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voor Troostwijk kiest</w:t>
      </w:r>
      <w:r w:rsidR="00D4559F">
        <w:rPr>
          <w:rFonts w:cs="Arial"/>
          <w:sz w:val="24"/>
          <w:szCs w:val="24"/>
          <w:shd w:val="clear" w:color="auto" w:fill="FFFFFF"/>
          <w:lang w:val="nl-BE"/>
        </w:rPr>
        <w:t>, is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  <w:r w:rsidR="00C20814">
        <w:rPr>
          <w:rFonts w:cs="Arial"/>
          <w:sz w:val="24"/>
          <w:szCs w:val="24"/>
          <w:shd w:val="clear" w:color="auto" w:fill="FFFFFF"/>
          <w:lang w:val="nl-BE"/>
        </w:rPr>
        <w:t>eenvoudig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te verklaren. Zij doen</w:t>
      </w:r>
      <w:r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 hun voordeel met het indrukwekkend internationaal klantenbestand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  <w:r w:rsidR="00C52887">
        <w:rPr>
          <w:sz w:val="24"/>
          <w:szCs w:val="24"/>
          <w:lang w:val="nl-BE"/>
        </w:rPr>
        <w:t>van</w:t>
      </w:r>
      <w:r w:rsidR="00C52887" w:rsidRPr="00FF6287">
        <w:rPr>
          <w:sz w:val="24"/>
          <w:szCs w:val="24"/>
          <w:lang w:val="nl-BE"/>
        </w:rPr>
        <w:t xml:space="preserve"> het </w:t>
      </w:r>
      <w:r w:rsidR="00C52887" w:rsidRPr="00FF6287">
        <w:rPr>
          <w:rFonts w:cs="Arial"/>
          <w:sz w:val="24"/>
          <w:szCs w:val="24"/>
          <w:shd w:val="clear" w:color="auto" w:fill="FFFFFF"/>
          <w:lang w:val="nl-BE"/>
        </w:rPr>
        <w:t>grootste industriële veilinghuis van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 xml:space="preserve"> Europa.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Bovendien heeft Troostwijk heel wat ervaring met juwelen</w:t>
      </w:r>
      <w:r w:rsidR="00C00330">
        <w:rPr>
          <w:rFonts w:cs="Arial"/>
          <w:sz w:val="24"/>
          <w:szCs w:val="24"/>
          <w:shd w:val="clear" w:color="auto" w:fill="FFFFFF"/>
          <w:lang w:val="nl-BE"/>
        </w:rPr>
        <w:t xml:space="preserve"> en edelstenen. Zo werd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in het verleden onder meer een buitengewone collectie topazen verkocht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. Maar ook andere luxegoederen komen bij 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lastRenderedPageBreak/>
        <w:t>Troostwijk aan bod</w:t>
      </w:r>
      <w:r w:rsidR="00C00330">
        <w:rPr>
          <w:rFonts w:cs="Arial"/>
          <w:sz w:val="24"/>
          <w:szCs w:val="24"/>
          <w:shd w:val="clear" w:color="auto" w:fill="FFFFFF"/>
          <w:lang w:val="nl-BE"/>
        </w:rPr>
        <w:t xml:space="preserve">. Denk bijvoorbeeld aan 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een 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prachtige 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>Mercedes-Benz SRL McLaren Roadster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>, één van de meest exclusieve supersportwagens op de markt.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Op dit </w:t>
      </w:r>
      <w:r w:rsidR="00C00330">
        <w:rPr>
          <w:rFonts w:cs="Arial"/>
          <w:sz w:val="24"/>
          <w:szCs w:val="24"/>
          <w:shd w:val="clear" w:color="auto" w:fill="FFFFFF"/>
          <w:lang w:val="nl-BE"/>
        </w:rPr>
        <w:t>moment kan men ook bieden op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ver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schillende 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klassieke Porsche 911’s. </w:t>
      </w:r>
    </w:p>
    <w:p w14:paraId="4935EEEB" w14:textId="61CCF2C8" w:rsidR="001E531B" w:rsidRDefault="00EF70AD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rFonts w:cs="Arial"/>
          <w:sz w:val="24"/>
          <w:szCs w:val="24"/>
          <w:shd w:val="clear" w:color="auto" w:fill="FFFFFF"/>
          <w:lang w:val="nl-BE"/>
        </w:rPr>
        <w:t>Geïnteresseerde k</w:t>
      </w:r>
      <w:r w:rsidR="008F0415"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opers genieten 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dan weer </w:t>
      </w:r>
      <w:r w:rsidR="008F0415"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van een </w:t>
      </w:r>
      <w:r w:rsidR="008F0415">
        <w:rPr>
          <w:rFonts w:cs="Arial"/>
          <w:sz w:val="24"/>
          <w:szCs w:val="24"/>
          <w:shd w:val="clear" w:color="auto" w:fill="FFFFFF"/>
          <w:lang w:val="nl-BE"/>
        </w:rPr>
        <w:t>uniek aanbod en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 een</w:t>
      </w:r>
      <w:r w:rsidR="008F0415"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  <w:r>
        <w:rPr>
          <w:rFonts w:cs="Arial"/>
          <w:sz w:val="24"/>
          <w:szCs w:val="24"/>
          <w:shd w:val="clear" w:color="auto" w:fill="FFFFFF"/>
          <w:lang w:val="nl-BE"/>
        </w:rPr>
        <w:t>buitengewone</w:t>
      </w:r>
      <w:r w:rsidR="008F0415"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 service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>. Liefhebbers van blinkende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>,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 xml:space="preserve"> tijdloze klasse </w:t>
      </w:r>
      <w:r w:rsidR="00C20814">
        <w:rPr>
          <w:rFonts w:cs="Arial"/>
          <w:sz w:val="24"/>
          <w:szCs w:val="24"/>
          <w:shd w:val="clear" w:color="auto" w:fill="FFFFFF"/>
          <w:lang w:val="nl-BE"/>
        </w:rPr>
        <w:t>weten dus waarheen gesurft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>.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</w:p>
    <w:p w14:paraId="774A09A2" w14:textId="7AB12C45" w:rsidR="00C66A94" w:rsidRDefault="00C66A94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</w:p>
    <w:p w14:paraId="5A342903" w14:textId="66459B8B" w:rsidR="00E024A7" w:rsidRDefault="00E024A7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Pr="00C74664">
        <w:rPr>
          <w:b/>
          <w:sz w:val="24"/>
          <w:szCs w:val="24"/>
          <w:lang w:val="nl-BE"/>
        </w:rPr>
        <w:t>Afsluitingsdatum</w:t>
      </w:r>
      <w:r>
        <w:rPr>
          <w:sz w:val="24"/>
          <w:szCs w:val="24"/>
          <w:lang w:val="nl-BE"/>
        </w:rPr>
        <w:t xml:space="preserve">: </w:t>
      </w:r>
      <w:r w:rsidR="00EF70AD">
        <w:rPr>
          <w:sz w:val="24"/>
          <w:szCs w:val="24"/>
          <w:lang w:val="nl-BE"/>
        </w:rPr>
        <w:t>5 maart 2017</w:t>
      </w:r>
    </w:p>
    <w:p w14:paraId="6B88B147" w14:textId="60355E96" w:rsidR="00C74664" w:rsidRDefault="00C74664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="00597DF4">
        <w:rPr>
          <w:b/>
          <w:sz w:val="24"/>
          <w:szCs w:val="24"/>
          <w:lang w:val="nl-BE"/>
        </w:rPr>
        <w:t>Bezichtiging</w:t>
      </w:r>
      <w:r>
        <w:rPr>
          <w:sz w:val="24"/>
          <w:szCs w:val="24"/>
          <w:lang w:val="nl-BE"/>
        </w:rPr>
        <w:t xml:space="preserve">: </w:t>
      </w:r>
      <w:r w:rsidR="00597DF4">
        <w:rPr>
          <w:sz w:val="24"/>
          <w:szCs w:val="24"/>
          <w:lang w:val="nl-BE"/>
        </w:rPr>
        <w:t>op afspraak</w:t>
      </w:r>
    </w:p>
    <w:p w14:paraId="190FBC97" w14:textId="6B4933D6" w:rsidR="008076D3" w:rsidRPr="001532CE" w:rsidRDefault="00C74664" w:rsidP="00AB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 xml:space="preserve">Meer info: </w:t>
      </w:r>
      <w:hyperlink r:id="rId8" w:history="1">
        <w:r w:rsidR="00597DF4">
          <w:rPr>
            <w:rStyle w:val="Lienhypertexte"/>
            <w:lang w:val="nl-BE"/>
          </w:rPr>
          <w:t>https://www.troostwijkauctions.com/nl/bijoux-de-luxe/01-24168/?s=juwelen</w:t>
        </w:r>
      </w:hyperlink>
    </w:p>
    <w:p w14:paraId="24F327FE" w14:textId="19CD9C69" w:rsidR="00500B08" w:rsidRPr="006A64A3" w:rsidRDefault="00500B08" w:rsidP="006A64A3">
      <w:pPr>
        <w:rPr>
          <w:rFonts w:cs="Arial"/>
          <w:sz w:val="24"/>
          <w:szCs w:val="24"/>
          <w:lang w:val="nl-BE"/>
        </w:rPr>
      </w:pPr>
    </w:p>
    <w:p w14:paraId="02A6EC32" w14:textId="77777777" w:rsidR="00F66B46" w:rsidRPr="002F7A91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Over Troostwijk</w:t>
      </w:r>
      <w:r w:rsidRPr="002F7A91">
        <w:rPr>
          <w:b/>
          <w:sz w:val="24"/>
          <w:szCs w:val="24"/>
          <w:lang w:val="nl-BE"/>
        </w:rPr>
        <w:t>:</w:t>
      </w:r>
    </w:p>
    <w:p w14:paraId="58BFE074" w14:textId="77777777" w:rsidR="00F66B46" w:rsidRPr="00354463" w:rsidRDefault="00F66B46" w:rsidP="00CB14C4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 w:rsidRPr="00F66B46">
        <w:rPr>
          <w:rStyle w:val="lev"/>
          <w:rFonts w:cs="Arial"/>
          <w:sz w:val="24"/>
          <w:szCs w:val="24"/>
          <w:shd w:val="clear" w:color="auto" w:fill="FFFFFF"/>
          <w:lang w:val="nl-BE"/>
        </w:rPr>
        <w:t>Troostwijk Veilingen</w:t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 is het grootste industriële veilinghuis van Europa. De items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die wij te koop aanbieden zijn vaak gebruikte machines of goederen van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faillissementen, reorganisaties of vrijwillige bedrijfssluitingen. Verkoop door online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verkoping is de meest voorkomende methode om gebruikte machines en voorraden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te verkopen. We hebben een breed aanbod van hoogwaardige goederen voor een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 xml:space="preserve">redelijke prijs. </w:t>
      </w:r>
      <w:r w:rsidRPr="00354463">
        <w:rPr>
          <w:rFonts w:cs="Arial"/>
          <w:sz w:val="24"/>
          <w:szCs w:val="24"/>
          <w:shd w:val="clear" w:color="auto" w:fill="FFFFFF"/>
          <w:lang w:val="nl-BE"/>
        </w:rPr>
        <w:t>Troostwijk heeft kantoren in de voornaamste Europese landen.</w:t>
      </w:r>
    </w:p>
    <w:p w14:paraId="54129503" w14:textId="77777777" w:rsidR="00F66B46" w:rsidRDefault="00F66B46" w:rsidP="00F66B46">
      <w:pPr>
        <w:rPr>
          <w:lang w:val="nl-BE"/>
        </w:rPr>
      </w:pPr>
    </w:p>
    <w:p w14:paraId="67EB80E2" w14:textId="77777777" w:rsidR="00F66B46" w:rsidRPr="00776EBB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 w:rsidRPr="00776EBB">
        <w:rPr>
          <w:b/>
          <w:sz w:val="24"/>
          <w:szCs w:val="24"/>
          <w:lang w:val="nl-BE"/>
        </w:rPr>
        <w:t>Voor meer informatie (niet voor publicatie a.u.b.)</w:t>
      </w:r>
    </w:p>
    <w:p w14:paraId="63FF3914" w14:textId="11438E36" w:rsidR="00F66B46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Troostwijk</w:t>
      </w:r>
    </w:p>
    <w:p w14:paraId="67B355C7" w14:textId="45C38EBB" w:rsidR="00597DF4" w:rsidRPr="006510B7" w:rsidRDefault="00597DF4" w:rsidP="00F66B46">
      <w:pPr>
        <w:spacing w:after="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Marc Boterdaele</w:t>
      </w:r>
    </w:p>
    <w:p w14:paraId="513D948C" w14:textId="7A27B0C3" w:rsidR="00F66B46" w:rsidRPr="006510B7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Tel: +32 (0)3 287 62 62</w:t>
      </w:r>
      <w:r w:rsidR="00597DF4">
        <w:rPr>
          <w:sz w:val="24"/>
          <w:szCs w:val="24"/>
          <w:lang w:val="nl-BE"/>
        </w:rPr>
        <w:t xml:space="preserve"> of 0475 25 13 01</w:t>
      </w:r>
    </w:p>
    <w:p w14:paraId="4278A85C" w14:textId="3DA967B4" w:rsidR="00F66B46" w:rsidRPr="00D74B4E" w:rsidRDefault="00F66B46" w:rsidP="00F66B46">
      <w:pPr>
        <w:spacing w:after="0"/>
        <w:rPr>
          <w:sz w:val="24"/>
          <w:szCs w:val="24"/>
          <w:lang w:val="nl-BE"/>
        </w:rPr>
      </w:pPr>
      <w:r w:rsidRPr="00D74B4E">
        <w:rPr>
          <w:sz w:val="24"/>
          <w:szCs w:val="24"/>
          <w:lang w:val="nl-BE"/>
        </w:rPr>
        <w:t xml:space="preserve">E-mail: </w:t>
      </w:r>
      <w:hyperlink r:id="rId9" w:history="1">
        <w:r w:rsidR="00CB14C4" w:rsidRPr="00D74B4E">
          <w:rPr>
            <w:rStyle w:val="Lienhypertexte"/>
            <w:sz w:val="24"/>
            <w:szCs w:val="24"/>
            <w:lang w:val="nl-BE" w:eastAsia="nl-NL"/>
          </w:rPr>
          <w:t>info@troostwijk.be</w:t>
        </w:r>
      </w:hyperlink>
    </w:p>
    <w:p w14:paraId="29DFA1AC" w14:textId="77777777" w:rsidR="00F66B46" w:rsidRPr="006510B7" w:rsidRDefault="00F66B46" w:rsidP="00F66B46">
      <w:pPr>
        <w:spacing w:after="0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Website: </w:t>
      </w:r>
      <w:hyperlink r:id="rId10" w:history="1">
        <w:r w:rsidRPr="006510B7">
          <w:rPr>
            <w:rStyle w:val="Lienhypertexte"/>
            <w:sz w:val="24"/>
            <w:szCs w:val="24"/>
            <w:lang w:val="nl-BE"/>
          </w:rPr>
          <w:t>www.TroostwijkAuctions.com</w:t>
        </w:r>
      </w:hyperlink>
      <w:r w:rsidRPr="006510B7">
        <w:rPr>
          <w:sz w:val="24"/>
          <w:szCs w:val="24"/>
          <w:lang w:val="nl-BE"/>
        </w:rPr>
        <w:t xml:space="preserve"> </w:t>
      </w:r>
      <w:r w:rsidRPr="006510B7">
        <w:rPr>
          <w:sz w:val="24"/>
          <w:szCs w:val="24"/>
          <w:lang w:val="nl-BE"/>
        </w:rPr>
        <w:br/>
      </w:r>
    </w:p>
    <w:p w14:paraId="034A0B92" w14:textId="77777777" w:rsidR="00F66B46" w:rsidRPr="008C47E6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8C47E6">
        <w:rPr>
          <w:sz w:val="24"/>
          <w:szCs w:val="24"/>
          <w:lang w:val="nl-BE"/>
        </w:rPr>
        <w:t xml:space="preserve">of </w:t>
      </w:r>
      <w:bookmarkStart w:id="0" w:name="_GoBack"/>
      <w:bookmarkEnd w:id="0"/>
    </w:p>
    <w:p w14:paraId="4AAA8979" w14:textId="77777777" w:rsidR="00F66B46" w:rsidRPr="001D7483" w:rsidRDefault="00F66B46" w:rsidP="00F66B46">
      <w:pPr>
        <w:spacing w:after="0"/>
        <w:rPr>
          <w:sz w:val="24"/>
          <w:szCs w:val="24"/>
          <w:lang w:val="nl-NL"/>
        </w:rPr>
      </w:pPr>
      <w:r w:rsidRPr="00BA190C">
        <w:rPr>
          <w:sz w:val="24"/>
          <w:szCs w:val="24"/>
          <w:lang w:val="nl-BE"/>
        </w:rPr>
        <w:br/>
      </w:r>
      <w:r w:rsidRPr="001D7483">
        <w:rPr>
          <w:sz w:val="24"/>
          <w:szCs w:val="24"/>
          <w:lang w:val="nl-NL"/>
        </w:rPr>
        <w:t>Ward Vanhee</w:t>
      </w:r>
    </w:p>
    <w:p w14:paraId="0B68D1F6" w14:textId="77777777" w:rsidR="00F66B46" w:rsidRPr="001D7483" w:rsidRDefault="00F66B46" w:rsidP="00F66B46">
      <w:pPr>
        <w:spacing w:after="0"/>
        <w:jc w:val="both"/>
        <w:rPr>
          <w:sz w:val="24"/>
          <w:szCs w:val="24"/>
          <w:lang w:val="nl-NL"/>
        </w:rPr>
      </w:pPr>
      <w:r w:rsidRPr="001D7483">
        <w:rPr>
          <w:sz w:val="24"/>
          <w:szCs w:val="24"/>
          <w:lang w:val="nl-NL"/>
        </w:rPr>
        <w:t xml:space="preserve">Tel: +32 (0)2 773 50 26 </w:t>
      </w:r>
    </w:p>
    <w:p w14:paraId="4F4B7D2B" w14:textId="77777777" w:rsidR="00F66B46" w:rsidRPr="001D7483" w:rsidRDefault="00F66B46" w:rsidP="00F66B46">
      <w:pPr>
        <w:spacing w:after="0"/>
        <w:jc w:val="both"/>
        <w:rPr>
          <w:sz w:val="24"/>
          <w:szCs w:val="24"/>
          <w:lang w:val="nl-NL"/>
        </w:rPr>
      </w:pPr>
      <w:r w:rsidRPr="001D7483">
        <w:rPr>
          <w:sz w:val="24"/>
          <w:szCs w:val="24"/>
          <w:lang w:val="nl-NL"/>
        </w:rPr>
        <w:t xml:space="preserve">E-mail: </w:t>
      </w:r>
      <w:hyperlink r:id="rId11" w:history="1">
        <w:r w:rsidRPr="001D7483">
          <w:rPr>
            <w:rStyle w:val="Lienhypertexte"/>
            <w:sz w:val="24"/>
            <w:szCs w:val="24"/>
            <w:lang w:val="nl-NL"/>
          </w:rPr>
          <w:t>wv@twocents.be</w:t>
        </w:r>
      </w:hyperlink>
    </w:p>
    <w:p w14:paraId="1E0DBA4F" w14:textId="77777777" w:rsidR="00F66B46" w:rsidRPr="001D7483" w:rsidRDefault="00F66B46" w:rsidP="00F66B46">
      <w:pPr>
        <w:spacing w:after="0"/>
        <w:jc w:val="both"/>
        <w:rPr>
          <w:sz w:val="24"/>
          <w:szCs w:val="24"/>
          <w:lang w:val="nl-NL"/>
        </w:rPr>
      </w:pPr>
    </w:p>
    <w:p w14:paraId="0FB11A74" w14:textId="304B1DD0" w:rsidR="00F66B46" w:rsidRPr="00F66B46" w:rsidRDefault="00F66B46" w:rsidP="00F66B46">
      <w:pPr>
        <w:rPr>
          <w:lang w:val="nl-BE"/>
        </w:rPr>
      </w:pPr>
    </w:p>
    <w:sectPr w:rsidR="00F66B46" w:rsidRPr="00F66B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75DB" w14:textId="77777777" w:rsidR="00D11E20" w:rsidRDefault="00D11E20" w:rsidP="00F66B46">
      <w:pPr>
        <w:spacing w:after="0" w:line="240" w:lineRule="auto"/>
      </w:pPr>
      <w:r>
        <w:separator/>
      </w:r>
    </w:p>
  </w:endnote>
  <w:endnote w:type="continuationSeparator" w:id="0">
    <w:p w14:paraId="786A1D23" w14:textId="77777777" w:rsidR="00D11E20" w:rsidRDefault="00D11E20" w:rsidP="00F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A38C" w14:textId="77777777" w:rsidR="00D11E20" w:rsidRDefault="00D11E20" w:rsidP="00F66B46">
      <w:pPr>
        <w:spacing w:after="0" w:line="240" w:lineRule="auto"/>
      </w:pPr>
      <w:r>
        <w:separator/>
      </w:r>
    </w:p>
  </w:footnote>
  <w:footnote w:type="continuationSeparator" w:id="0">
    <w:p w14:paraId="094C2023" w14:textId="77777777" w:rsidR="00D11E20" w:rsidRDefault="00D11E20" w:rsidP="00F6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C27E" w14:textId="77777777" w:rsidR="00F66B46" w:rsidRDefault="00F66B46">
    <w:pPr>
      <w:pStyle w:val="En-tte"/>
    </w:pPr>
    <w:r>
      <w:rPr>
        <w:noProof/>
        <w:lang w:eastAsia="fr-BE"/>
      </w:rPr>
      <w:drawing>
        <wp:inline distT="0" distB="0" distL="0" distR="0" wp14:anchorId="6212D532" wp14:editId="0789C0F3">
          <wp:extent cx="792480" cy="80794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26" cy="82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C31CA" w14:textId="77777777" w:rsidR="00F66B46" w:rsidRDefault="00F66B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6AE7"/>
    <w:multiLevelType w:val="hybridMultilevel"/>
    <w:tmpl w:val="A1FA7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9"/>
    <w:rsid w:val="00007AC6"/>
    <w:rsid w:val="00046458"/>
    <w:rsid w:val="00062C42"/>
    <w:rsid w:val="001532CE"/>
    <w:rsid w:val="00166E37"/>
    <w:rsid w:val="00185FBD"/>
    <w:rsid w:val="001C6091"/>
    <w:rsid w:val="001D7483"/>
    <w:rsid w:val="001E531B"/>
    <w:rsid w:val="00236A82"/>
    <w:rsid w:val="002401AD"/>
    <w:rsid w:val="00265C78"/>
    <w:rsid w:val="00270F49"/>
    <w:rsid w:val="002B4001"/>
    <w:rsid w:val="0030607A"/>
    <w:rsid w:val="00354463"/>
    <w:rsid w:val="0038446A"/>
    <w:rsid w:val="00386047"/>
    <w:rsid w:val="003D48B0"/>
    <w:rsid w:val="003F14CD"/>
    <w:rsid w:val="00402536"/>
    <w:rsid w:val="0042056B"/>
    <w:rsid w:val="00471F7C"/>
    <w:rsid w:val="00500B08"/>
    <w:rsid w:val="00512684"/>
    <w:rsid w:val="005323DD"/>
    <w:rsid w:val="00597588"/>
    <w:rsid w:val="00597DF4"/>
    <w:rsid w:val="005B2492"/>
    <w:rsid w:val="005C0869"/>
    <w:rsid w:val="0061055D"/>
    <w:rsid w:val="00611D4A"/>
    <w:rsid w:val="006510B7"/>
    <w:rsid w:val="00652227"/>
    <w:rsid w:val="006A64A3"/>
    <w:rsid w:val="006B5308"/>
    <w:rsid w:val="006D3A1A"/>
    <w:rsid w:val="006F0949"/>
    <w:rsid w:val="007179BB"/>
    <w:rsid w:val="00730351"/>
    <w:rsid w:val="008076D3"/>
    <w:rsid w:val="0083051C"/>
    <w:rsid w:val="008C47E6"/>
    <w:rsid w:val="008D1E93"/>
    <w:rsid w:val="008E0F5F"/>
    <w:rsid w:val="008F0415"/>
    <w:rsid w:val="00911B4C"/>
    <w:rsid w:val="00995CB2"/>
    <w:rsid w:val="00AB6BFA"/>
    <w:rsid w:val="00AC18D1"/>
    <w:rsid w:val="00AE194B"/>
    <w:rsid w:val="00B67B80"/>
    <w:rsid w:val="00BA190C"/>
    <w:rsid w:val="00BA30E0"/>
    <w:rsid w:val="00BB75A2"/>
    <w:rsid w:val="00BF7062"/>
    <w:rsid w:val="00C00330"/>
    <w:rsid w:val="00C10702"/>
    <w:rsid w:val="00C176DF"/>
    <w:rsid w:val="00C20814"/>
    <w:rsid w:val="00C52887"/>
    <w:rsid w:val="00C66A94"/>
    <w:rsid w:val="00C74664"/>
    <w:rsid w:val="00C92D09"/>
    <w:rsid w:val="00C97162"/>
    <w:rsid w:val="00CA69DE"/>
    <w:rsid w:val="00CB14C4"/>
    <w:rsid w:val="00CE0038"/>
    <w:rsid w:val="00D11E20"/>
    <w:rsid w:val="00D4559F"/>
    <w:rsid w:val="00D74B4E"/>
    <w:rsid w:val="00DD4B28"/>
    <w:rsid w:val="00E024A7"/>
    <w:rsid w:val="00EB4F7D"/>
    <w:rsid w:val="00EF2A19"/>
    <w:rsid w:val="00EF70AD"/>
    <w:rsid w:val="00F00899"/>
    <w:rsid w:val="00F66B46"/>
    <w:rsid w:val="00FB4914"/>
    <w:rsid w:val="00FC5140"/>
    <w:rsid w:val="00FE1B58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36412"/>
  <w15:chartTrackingRefBased/>
  <w15:docId w15:val="{1C17D4D8-68F1-4F64-9071-7CD557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B4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66B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B46"/>
  </w:style>
  <w:style w:type="paragraph" w:styleId="Pieddepage">
    <w:name w:val="footer"/>
    <w:basedOn w:val="Normal"/>
    <w:link w:val="Pieddepag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B46"/>
  </w:style>
  <w:style w:type="character" w:styleId="Marquedecommentaire">
    <w:name w:val="annotation reference"/>
    <w:basedOn w:val="Policepardfaut"/>
    <w:uiPriority w:val="99"/>
    <w:semiHidden/>
    <w:unhideWhenUsed/>
    <w:rsid w:val="0006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5C78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00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ostwijkauctions.com/nl/bijoux-de-luxe/01-24168/?s=juwel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v@twocent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oostwijkA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oostwijk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4CB4-895B-4E2E-8415-25242536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</dc:creator>
  <cp:keywords/>
  <dc:description/>
  <cp:lastModifiedBy>wv</cp:lastModifiedBy>
  <cp:revision>12</cp:revision>
  <cp:lastPrinted>2017-02-14T13:52:00Z</cp:lastPrinted>
  <dcterms:created xsi:type="dcterms:W3CDTF">2017-02-14T09:30:00Z</dcterms:created>
  <dcterms:modified xsi:type="dcterms:W3CDTF">2017-02-22T15:32:00Z</dcterms:modified>
</cp:coreProperties>
</file>