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5" w:rsidRPr="009E01B6" w:rsidRDefault="002626F5" w:rsidP="002626F5">
      <w:pPr>
        <w:jc w:val="both"/>
        <w:rPr>
          <w:rFonts w:ascii="Calibri" w:hAnsi="Calibri"/>
          <w:lang w:val="fr-FR"/>
        </w:rPr>
      </w:pPr>
    </w:p>
    <w:p w:rsidR="00E472DF" w:rsidRDefault="002626F5" w:rsidP="00E47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40"/>
          <w:szCs w:val="44"/>
          <w:lang w:val="fr-FR"/>
        </w:rPr>
      </w:pPr>
      <w:r w:rsidRPr="00E472DF">
        <w:rPr>
          <w:rFonts w:ascii="Arial" w:eastAsiaTheme="minorEastAsia" w:hAnsi="Arial" w:cs="Arial"/>
          <w:b/>
          <w:sz w:val="40"/>
          <w:szCs w:val="44"/>
          <w:lang w:val="fr-FR"/>
        </w:rPr>
        <w:t>PEPSI MAX® GENIUS</w:t>
      </w:r>
      <w:r w:rsidR="00E472DF" w:rsidRPr="00E472DF">
        <w:rPr>
          <w:rFonts w:ascii="Arial" w:eastAsiaTheme="minorEastAsia" w:hAnsi="Arial" w:cs="Arial"/>
          <w:b/>
          <w:sz w:val="40"/>
          <w:szCs w:val="44"/>
          <w:lang w:val="fr-FR"/>
        </w:rPr>
        <w:t xml:space="preserve"> CREATIVE CREDITS</w:t>
      </w:r>
    </w:p>
    <w:p w:rsidR="00B92823" w:rsidRPr="00E472DF" w:rsidRDefault="00B92823" w:rsidP="00E472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40"/>
          <w:szCs w:val="44"/>
          <w:lang w:val="fr-FR"/>
        </w:rPr>
      </w:pPr>
    </w:p>
    <w:tbl>
      <w:tblPr>
        <w:tblW w:w="9160" w:type="dxa"/>
        <w:tblInd w:w="92" w:type="dxa"/>
        <w:tblLook w:val="0000"/>
      </w:tblPr>
      <w:tblGrid>
        <w:gridCol w:w="5300"/>
        <w:gridCol w:w="3860"/>
      </w:tblGrid>
      <w:tr w:rsidR="00E472DF" w:rsidRPr="00E472DF">
        <w:trPr>
          <w:trHeight w:val="280"/>
        </w:trPr>
        <w:tc>
          <w:tcPr>
            <w:tcW w:w="9160" w:type="dxa"/>
            <w:gridSpan w:val="2"/>
            <w:shd w:val="clear" w:color="auto" w:fill="auto"/>
          </w:tcPr>
          <w:p w:rsidR="00E472DF" w:rsidRDefault="00E472DF" w:rsidP="00E472DF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</w:p>
          <w:p w:rsidR="00E472DF" w:rsidRPr="00E472DF" w:rsidRDefault="00E472DF" w:rsidP="00E472DF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  <w:t>AMVBBDO CREDITS</w:t>
            </w:r>
          </w:p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  <w:t> 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EXEC CREATIVE DIRECTOR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Alex Grieve, Adrian Rossi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CREATIVE DIRECTOR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Thiago</w:t>
            </w:r>
            <w:proofErr w:type="spellEnd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Moraes</w:t>
            </w:r>
            <w:proofErr w:type="spellEnd"/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CREATIVE TEAM:  ART DIRECTOR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Sonny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Adorjan</w:t>
            </w:r>
            <w:proofErr w:type="spellEnd"/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CREATIVE TEAM:  COPYWRITER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Milo Campbell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PRODUCTION CREDITS:  TV PRODUCER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Christina Hermann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PRODUCTION CREDITS:  </w:t>
            </w:r>
            <w:proofErr w:type="gram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DIGITAL  PRODUCER</w:t>
            </w:r>
            <w:proofErr w:type="gramEnd"/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Ian Whittle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ACCOUNT MANAGEMENT: BAD/AD ETC </w:t>
            </w:r>
            <w:r w:rsidRPr="00E472DF">
              <w:rPr>
                <w:rFonts w:ascii="Arial" w:eastAsiaTheme="minorEastAsia" w:hAnsi="Arial"/>
                <w:i/>
                <w:iCs/>
                <w:color w:val="000000"/>
                <w:sz w:val="16"/>
                <w:szCs w:val="16"/>
              </w:rPr>
              <w:t xml:space="preserve">(note not all award shows accept </w:t>
            </w:r>
            <w:proofErr w:type="gramStart"/>
            <w:r w:rsidRPr="00E472DF">
              <w:rPr>
                <w:rFonts w:ascii="Arial" w:eastAsiaTheme="minorEastAsia" w:hAnsi="Arial"/>
                <w:i/>
                <w:iCs/>
                <w:color w:val="000000"/>
                <w:sz w:val="16"/>
                <w:szCs w:val="16"/>
              </w:rPr>
              <w:t>these  credits</w:t>
            </w:r>
            <w:proofErr w:type="gramEnd"/>
            <w:r w:rsidRPr="00E472DF">
              <w:rPr>
                <w:rFonts w:ascii="Arial" w:eastAsiaTheme="minorEastAsia" w:hAnsi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Clive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Tanquary</w:t>
            </w:r>
            <w:proofErr w:type="spellEnd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, James Walker-Smith,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Kristiana</w:t>
            </w:r>
            <w:proofErr w:type="spellEnd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 Grant</w:t>
            </w:r>
          </w:p>
        </w:tc>
      </w:tr>
      <w:tr w:rsidR="00E472DF" w:rsidRPr="00E472DF">
        <w:trPr>
          <w:trHeight w:val="280"/>
        </w:trPr>
        <w:tc>
          <w:tcPr>
            <w:tcW w:w="9160" w:type="dxa"/>
            <w:gridSpan w:val="2"/>
            <w:shd w:val="clear" w:color="auto" w:fill="auto"/>
          </w:tcPr>
          <w:p w:rsid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</w:p>
          <w:p w:rsidR="00E472DF" w:rsidRPr="00E472DF" w:rsidRDefault="00E472DF" w:rsidP="00E472DF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  <w:t>OTHER CREDITS (Production Company/Digital Company/Web design/Mobile Production</w:t>
            </w:r>
          </w:p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b/>
                <w:bCs/>
                <w:color w:val="DD0806"/>
                <w:sz w:val="16"/>
                <w:szCs w:val="16"/>
              </w:rPr>
              <w:t> 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PRODUCTION COMPANY 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Outsider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Scott Lyon 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PRODUCTION COMPANY PRODUCER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Zeno Campbell-Salmon 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DOP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Tom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Townend</w:t>
            </w:r>
            <w:proofErr w:type="spellEnd"/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EDITING COMPANY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The Works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SOUND STUDIO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750 MPH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MUSIC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Daniel </w:t>
            </w:r>
            <w:proofErr w:type="spellStart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Peppé</w:t>
            </w:r>
            <w:proofErr w:type="spellEnd"/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472DF" w:rsidRPr="00E472DF">
        <w:trPr>
          <w:trHeight w:val="280"/>
        </w:trPr>
        <w:tc>
          <w:tcPr>
            <w:tcW w:w="5300" w:type="dxa"/>
            <w:shd w:val="clear" w:color="auto" w:fill="auto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>POST PRODUCTION COMPANY</w:t>
            </w:r>
          </w:p>
        </w:tc>
        <w:tc>
          <w:tcPr>
            <w:tcW w:w="3860" w:type="dxa"/>
            <w:shd w:val="clear" w:color="auto" w:fill="auto"/>
            <w:noWrap/>
            <w:vAlign w:val="bottom"/>
          </w:tcPr>
          <w:p w:rsidR="00E472DF" w:rsidRPr="00E472DF" w:rsidRDefault="00E472DF" w:rsidP="00E472DF">
            <w:pPr>
              <w:spacing w:after="0" w:line="240" w:lineRule="auto"/>
              <w:rPr>
                <w:rFonts w:ascii="Arial" w:eastAsiaTheme="minorEastAsia" w:hAnsi="Arial"/>
                <w:color w:val="000000"/>
                <w:sz w:val="16"/>
                <w:szCs w:val="16"/>
              </w:rPr>
            </w:pPr>
            <w:r w:rsidRPr="00E472DF">
              <w:rPr>
                <w:rFonts w:ascii="Arial" w:eastAsiaTheme="minorEastAsia" w:hAnsi="Arial"/>
                <w:color w:val="000000"/>
                <w:sz w:val="16"/>
                <w:szCs w:val="16"/>
              </w:rPr>
              <w:t xml:space="preserve">The Mill </w:t>
            </w:r>
          </w:p>
        </w:tc>
      </w:tr>
    </w:tbl>
    <w:p w:rsidR="00E472DF" w:rsidRDefault="00E472DF">
      <w:pPr>
        <w:spacing w:after="0" w:line="240" w:lineRule="auto"/>
        <w:rPr>
          <w:rFonts w:ascii="Arial" w:hAnsi="Arial"/>
          <w:sz w:val="16"/>
          <w:lang w:val="fr-FR"/>
        </w:rPr>
      </w:pPr>
    </w:p>
    <w:p w:rsidR="00050737" w:rsidRPr="00B92823" w:rsidRDefault="00050737" w:rsidP="004465A3">
      <w:pPr>
        <w:spacing w:line="240" w:lineRule="auto"/>
        <w:jc w:val="both"/>
        <w:rPr>
          <w:rFonts w:ascii="Arial" w:hAnsi="Arial"/>
          <w:sz w:val="20"/>
          <w:lang w:val="fr-FR"/>
        </w:rPr>
      </w:pPr>
    </w:p>
    <w:sectPr w:rsidR="00050737" w:rsidRPr="00B92823" w:rsidSect="000205E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A8" w:rsidRDefault="004A04A8" w:rsidP="00050737">
      <w:pPr>
        <w:spacing w:after="0" w:line="240" w:lineRule="auto"/>
      </w:pPr>
      <w:r>
        <w:separator/>
      </w:r>
    </w:p>
  </w:endnote>
  <w:endnote w:type="continuationSeparator" w:id="0">
    <w:p w:rsidR="004A04A8" w:rsidRDefault="004A04A8" w:rsidP="0005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Courier New"/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A8" w:rsidRDefault="004A04A8" w:rsidP="00050737">
      <w:pPr>
        <w:spacing w:after="0" w:line="240" w:lineRule="auto"/>
      </w:pPr>
      <w:r>
        <w:separator/>
      </w:r>
    </w:p>
  </w:footnote>
  <w:footnote w:type="continuationSeparator" w:id="0">
    <w:p w:rsidR="004A04A8" w:rsidRDefault="004A04A8" w:rsidP="0005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23" w:rsidRPr="00050737" w:rsidRDefault="00B92823" w:rsidP="00050737">
    <w:pPr>
      <w:pStyle w:val="Header"/>
    </w:pPr>
    <w:r>
      <w:t xml:space="preserve">     </w:t>
    </w:r>
    <w:r>
      <w:tab/>
    </w:r>
    <w:r>
      <w:rPr>
        <w:noProof/>
      </w:rPr>
      <w:drawing>
        <wp:inline distT="0" distB="0" distL="0" distR="0">
          <wp:extent cx="1447800" cy="144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0737"/>
    <w:rsid w:val="000125AD"/>
    <w:rsid w:val="000205EA"/>
    <w:rsid w:val="000308C7"/>
    <w:rsid w:val="00037D35"/>
    <w:rsid w:val="00050737"/>
    <w:rsid w:val="000A1052"/>
    <w:rsid w:val="000A23D9"/>
    <w:rsid w:val="000B1194"/>
    <w:rsid w:val="000F1721"/>
    <w:rsid w:val="000F2E38"/>
    <w:rsid w:val="00122B56"/>
    <w:rsid w:val="001A55C2"/>
    <w:rsid w:val="001C06A8"/>
    <w:rsid w:val="001C783F"/>
    <w:rsid w:val="001F162C"/>
    <w:rsid w:val="0022095C"/>
    <w:rsid w:val="00231F33"/>
    <w:rsid w:val="00235DDE"/>
    <w:rsid w:val="002626F5"/>
    <w:rsid w:val="00271499"/>
    <w:rsid w:val="002C211F"/>
    <w:rsid w:val="002D2F89"/>
    <w:rsid w:val="00306E47"/>
    <w:rsid w:val="00347A3D"/>
    <w:rsid w:val="003504FC"/>
    <w:rsid w:val="00380556"/>
    <w:rsid w:val="003933E7"/>
    <w:rsid w:val="00394EFA"/>
    <w:rsid w:val="003A24B1"/>
    <w:rsid w:val="003E0ABA"/>
    <w:rsid w:val="003F0F37"/>
    <w:rsid w:val="004075F5"/>
    <w:rsid w:val="004465A3"/>
    <w:rsid w:val="0045756A"/>
    <w:rsid w:val="004643D1"/>
    <w:rsid w:val="00476DA9"/>
    <w:rsid w:val="004A04A8"/>
    <w:rsid w:val="004D4183"/>
    <w:rsid w:val="004E56CA"/>
    <w:rsid w:val="00500D22"/>
    <w:rsid w:val="00510EC4"/>
    <w:rsid w:val="00513255"/>
    <w:rsid w:val="0052541E"/>
    <w:rsid w:val="00531655"/>
    <w:rsid w:val="005406F5"/>
    <w:rsid w:val="005664D8"/>
    <w:rsid w:val="00593356"/>
    <w:rsid w:val="00594302"/>
    <w:rsid w:val="00596D90"/>
    <w:rsid w:val="005D4B3D"/>
    <w:rsid w:val="005E36A6"/>
    <w:rsid w:val="005F5CE2"/>
    <w:rsid w:val="006573E2"/>
    <w:rsid w:val="006632E9"/>
    <w:rsid w:val="0068219E"/>
    <w:rsid w:val="00683476"/>
    <w:rsid w:val="006D427F"/>
    <w:rsid w:val="006E2310"/>
    <w:rsid w:val="00716D0F"/>
    <w:rsid w:val="007F16C1"/>
    <w:rsid w:val="00801868"/>
    <w:rsid w:val="0085400D"/>
    <w:rsid w:val="008927D3"/>
    <w:rsid w:val="0090529C"/>
    <w:rsid w:val="0093718D"/>
    <w:rsid w:val="009619E3"/>
    <w:rsid w:val="00972880"/>
    <w:rsid w:val="009903F2"/>
    <w:rsid w:val="009A0FC3"/>
    <w:rsid w:val="009E01B6"/>
    <w:rsid w:val="009E634C"/>
    <w:rsid w:val="00A021A8"/>
    <w:rsid w:val="00A0710F"/>
    <w:rsid w:val="00AC17C4"/>
    <w:rsid w:val="00AF4170"/>
    <w:rsid w:val="00B05938"/>
    <w:rsid w:val="00B92823"/>
    <w:rsid w:val="00BB4C9A"/>
    <w:rsid w:val="00C10AA0"/>
    <w:rsid w:val="00C20A5E"/>
    <w:rsid w:val="00C62123"/>
    <w:rsid w:val="00CF011F"/>
    <w:rsid w:val="00CF10C2"/>
    <w:rsid w:val="00D35A39"/>
    <w:rsid w:val="00D43EF6"/>
    <w:rsid w:val="00D802A6"/>
    <w:rsid w:val="00D84EE7"/>
    <w:rsid w:val="00D906C9"/>
    <w:rsid w:val="00D9390F"/>
    <w:rsid w:val="00D974FF"/>
    <w:rsid w:val="00DC169F"/>
    <w:rsid w:val="00E357AA"/>
    <w:rsid w:val="00E36964"/>
    <w:rsid w:val="00E472DF"/>
    <w:rsid w:val="00E56982"/>
    <w:rsid w:val="00E75259"/>
    <w:rsid w:val="00EA4FE8"/>
    <w:rsid w:val="00F24627"/>
    <w:rsid w:val="00F26AE5"/>
    <w:rsid w:val="00F34336"/>
    <w:rsid w:val="00F43237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73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0737"/>
  </w:style>
  <w:style w:type="paragraph" w:styleId="Footer">
    <w:name w:val="footer"/>
    <w:basedOn w:val="Normal"/>
    <w:link w:val="FooterChar"/>
    <w:uiPriority w:val="99"/>
    <w:unhideWhenUsed/>
    <w:rsid w:val="0005073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0737"/>
  </w:style>
  <w:style w:type="paragraph" w:styleId="BalloonText">
    <w:name w:val="Balloon Text"/>
    <w:basedOn w:val="Normal"/>
    <w:link w:val="BalloonTextChar"/>
    <w:uiPriority w:val="99"/>
    <w:semiHidden/>
    <w:unhideWhenUsed/>
    <w:rsid w:val="0005073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07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D427F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F8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89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73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0737"/>
  </w:style>
  <w:style w:type="paragraph" w:styleId="Footer">
    <w:name w:val="footer"/>
    <w:basedOn w:val="Normal"/>
    <w:link w:val="FooterChar"/>
    <w:uiPriority w:val="99"/>
    <w:unhideWhenUsed/>
    <w:rsid w:val="00050737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50737"/>
  </w:style>
  <w:style w:type="paragraph" w:styleId="BalloonText">
    <w:name w:val="Balloon Text"/>
    <w:basedOn w:val="Normal"/>
    <w:link w:val="BalloonTextChar"/>
    <w:uiPriority w:val="99"/>
    <w:semiHidden/>
    <w:unhideWhenUsed/>
    <w:rsid w:val="00050737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73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07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D427F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F8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F89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2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2B99-6E60-764C-8367-AB9D382E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758</Characters>
  <Application>Microsoft Macintosh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PepsiCo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Tronolone</dc:creator>
  <cp:lastModifiedBy>Ilse Lambrechts</cp:lastModifiedBy>
  <cp:revision>4</cp:revision>
  <cp:lastPrinted>2015-04-24T15:00:00Z</cp:lastPrinted>
  <dcterms:created xsi:type="dcterms:W3CDTF">2015-04-28T15:37:00Z</dcterms:created>
  <dcterms:modified xsi:type="dcterms:W3CDTF">2015-04-28T16:43:00Z</dcterms:modified>
</cp:coreProperties>
</file>