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tblLayout w:type="fixed"/>
        <w:tblCellMar>
          <w:left w:w="0" w:type="dxa"/>
          <w:right w:w="0" w:type="dxa"/>
        </w:tblCellMar>
        <w:tblLook w:val="04A0" w:firstRow="1" w:lastRow="0" w:firstColumn="1" w:lastColumn="0" w:noHBand="0" w:noVBand="1"/>
      </w:tblPr>
      <w:tblGrid>
        <w:gridCol w:w="9224"/>
      </w:tblGrid>
      <w:tr w:rsidR="00014EFD" w:rsidTr="009C3C79">
        <w:trPr>
          <w:trHeight w:val="1275"/>
        </w:trPr>
        <w:tc>
          <w:tcPr>
            <w:tcW w:w="9224" w:type="dxa"/>
            <w:tcBorders>
              <w:top w:val="single" w:sz="8" w:space="0" w:color="537289"/>
              <w:left w:val="single" w:sz="8" w:space="0" w:color="537289"/>
              <w:bottom w:val="nil"/>
              <w:right w:val="single" w:sz="8" w:space="0" w:color="537289"/>
            </w:tcBorders>
            <w:vAlign w:val="center"/>
            <w:hideMark/>
          </w:tcPr>
          <w:p w:rsidR="00014EFD" w:rsidRDefault="00014EFD">
            <w:pPr>
              <w:rPr>
                <w:sz w:val="24"/>
                <w:szCs w:val="24"/>
                <w:lang w:val="en-US"/>
              </w:rPr>
            </w:pPr>
            <w:r>
              <w:rPr>
                <w:lang w:val="en-US"/>
              </w:rPr>
              <w:t> </w:t>
            </w:r>
          </w:p>
          <w:p w:rsidR="00014EFD" w:rsidRDefault="00014EFD">
            <w:pPr>
              <w:pStyle w:val="Kop1"/>
              <w:rPr>
                <w:color w:val="1F497D"/>
                <w:sz w:val="20"/>
                <w:lang w:val="nl-BE" w:eastAsia="en-US"/>
              </w:rPr>
            </w:pPr>
            <w:r>
              <w:rPr>
                <w:lang w:eastAsia="en-US"/>
              </w:rPr>
              <w:t> </w:t>
            </w:r>
            <w:r>
              <w:rPr>
                <w:sz w:val="20"/>
                <w:lang w:eastAsia="en-US"/>
              </w:rPr>
              <w:t>          </w:t>
            </w:r>
            <w:r>
              <w:rPr>
                <w:noProof/>
                <w:color w:val="1F497D"/>
                <w:sz w:val="20"/>
                <w:lang w:val="nl-BE" w:eastAsia="nl-BE"/>
              </w:rPr>
              <w:drawing>
                <wp:inline distT="0" distB="0" distL="0" distR="0" wp14:anchorId="4820D852" wp14:editId="2F178CCB">
                  <wp:extent cx="771525" cy="742950"/>
                  <wp:effectExtent l="0" t="0" r="0" b="0"/>
                  <wp:docPr id="1" name="Afbeelding 1" descr="Beschrijving: cid:image001.png@01CFC6AE.67D1DE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cid:image001.png@01CFC6AE.67D1D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r>
              <w:rPr>
                <w:sz w:val="20"/>
                <w:lang w:eastAsia="en-US"/>
              </w:rPr>
              <w:t>          </w:t>
            </w:r>
            <w:r>
              <w:rPr>
                <w:color w:val="000080"/>
                <w:sz w:val="20"/>
                <w:lang w:eastAsia="en-US"/>
              </w:rPr>
              <w:t>  </w:t>
            </w:r>
            <w:proofErr w:type="spellStart"/>
            <w:r>
              <w:rPr>
                <w:color w:val="595959"/>
                <w:sz w:val="24"/>
                <w:szCs w:val="24"/>
                <w:lang w:eastAsia="en-US"/>
              </w:rPr>
              <w:t>Pers</w:t>
            </w:r>
            <w:r w:rsidR="009C3C79">
              <w:rPr>
                <w:color w:val="595959"/>
                <w:sz w:val="24"/>
                <w:szCs w:val="24"/>
                <w:lang w:eastAsia="en-US"/>
              </w:rPr>
              <w:t>bericht</w:t>
            </w:r>
            <w:proofErr w:type="spellEnd"/>
            <w:r w:rsidR="009C3C79">
              <w:rPr>
                <w:color w:val="595959"/>
                <w:sz w:val="24"/>
                <w:szCs w:val="24"/>
                <w:lang w:eastAsia="en-US"/>
              </w:rPr>
              <w:t xml:space="preserve"> </w:t>
            </w:r>
            <w:r>
              <w:rPr>
                <w:color w:val="595959"/>
                <w:sz w:val="24"/>
                <w:szCs w:val="24"/>
                <w:lang w:eastAsia="en-US"/>
              </w:rPr>
              <w:t xml:space="preserve">De </w:t>
            </w:r>
            <w:proofErr w:type="spellStart"/>
            <w:r>
              <w:rPr>
                <w:color w:val="595959"/>
                <w:sz w:val="24"/>
                <w:szCs w:val="24"/>
                <w:lang w:eastAsia="en-US"/>
              </w:rPr>
              <w:t>Lijn</w:t>
            </w:r>
            <w:proofErr w:type="spellEnd"/>
            <w:r>
              <w:rPr>
                <w:color w:val="595959"/>
                <w:sz w:val="24"/>
                <w:szCs w:val="24"/>
                <w:lang w:eastAsia="en-US"/>
              </w:rPr>
              <w:t xml:space="preserve"> </w:t>
            </w:r>
            <w:proofErr w:type="spellStart"/>
            <w:r w:rsidR="00990CB7">
              <w:rPr>
                <w:color w:val="595959"/>
                <w:sz w:val="24"/>
                <w:szCs w:val="24"/>
                <w:lang w:eastAsia="en-US"/>
              </w:rPr>
              <w:t>Vlaams</w:t>
            </w:r>
            <w:proofErr w:type="spellEnd"/>
            <w:r w:rsidR="00990CB7">
              <w:rPr>
                <w:color w:val="595959"/>
                <w:sz w:val="24"/>
                <w:szCs w:val="24"/>
                <w:lang w:eastAsia="en-US"/>
              </w:rPr>
              <w:t>-Brabant</w:t>
            </w:r>
          </w:p>
          <w:p w:rsidR="00014EFD" w:rsidRDefault="00014EFD">
            <w:pPr>
              <w:pStyle w:val="Kop1"/>
              <w:rPr>
                <w:sz w:val="20"/>
                <w:lang w:eastAsia="en-US"/>
              </w:rPr>
            </w:pPr>
            <w:r>
              <w:rPr>
                <w:sz w:val="20"/>
                <w:lang w:eastAsia="en-US"/>
              </w:rPr>
              <w:t>                            </w:t>
            </w:r>
          </w:p>
        </w:tc>
      </w:tr>
      <w:tr w:rsidR="00014EFD" w:rsidRPr="00014EFD" w:rsidTr="009C3C79">
        <w:tc>
          <w:tcPr>
            <w:tcW w:w="9224" w:type="dxa"/>
            <w:tcBorders>
              <w:top w:val="nil"/>
              <w:left w:val="single" w:sz="8" w:space="0" w:color="537289"/>
              <w:bottom w:val="single" w:sz="8" w:space="0" w:color="999999"/>
              <w:right w:val="single" w:sz="8" w:space="0" w:color="537289"/>
            </w:tcBorders>
            <w:tcMar>
              <w:top w:w="0" w:type="dxa"/>
              <w:left w:w="0" w:type="dxa"/>
              <w:bottom w:w="150" w:type="dxa"/>
              <w:right w:w="450" w:type="dxa"/>
            </w:tcMar>
            <w:vAlign w:val="center"/>
          </w:tcPr>
          <w:p w:rsidR="00014EFD" w:rsidRDefault="00014EFD"/>
          <w:tbl>
            <w:tblPr>
              <w:tblW w:w="9214" w:type="dxa"/>
              <w:tblInd w:w="10" w:type="dxa"/>
              <w:tblLayout w:type="fixed"/>
              <w:tblCellMar>
                <w:left w:w="0" w:type="dxa"/>
                <w:right w:w="0" w:type="dxa"/>
              </w:tblCellMar>
              <w:tblLook w:val="04A0" w:firstRow="1" w:lastRow="0" w:firstColumn="1" w:lastColumn="0" w:noHBand="0" w:noVBand="1"/>
            </w:tblPr>
            <w:tblGrid>
              <w:gridCol w:w="9214"/>
            </w:tblGrid>
            <w:tr w:rsidR="00014EFD" w:rsidRPr="00014EFD" w:rsidTr="009C3C79">
              <w:tc>
                <w:tcPr>
                  <w:tcW w:w="5000" w:type="pct"/>
                  <w:tcMar>
                    <w:top w:w="15" w:type="dxa"/>
                    <w:left w:w="15" w:type="dxa"/>
                    <w:bottom w:w="15" w:type="dxa"/>
                    <w:right w:w="15" w:type="dxa"/>
                  </w:tcMar>
                  <w:vAlign w:val="center"/>
                </w:tcPr>
                <w:p w:rsidR="00505B3A" w:rsidRPr="00505B3A" w:rsidRDefault="0030241F" w:rsidP="00505B3A">
                  <w:pPr>
                    <w:ind w:left="171"/>
                    <w:jc w:val="center"/>
                    <w:rPr>
                      <w:rFonts w:ascii="Arial" w:hAnsi="Arial" w:cs="Arial"/>
                      <w:b/>
                      <w:bCs/>
                      <w:color w:val="595959"/>
                      <w:sz w:val="36"/>
                      <w:szCs w:val="28"/>
                    </w:rPr>
                  </w:pPr>
                  <w:r>
                    <w:rPr>
                      <w:rFonts w:ascii="Arial" w:hAnsi="Arial" w:cs="Arial"/>
                      <w:b/>
                      <w:bCs/>
                      <w:color w:val="595959"/>
                      <w:sz w:val="36"/>
                      <w:szCs w:val="28"/>
                    </w:rPr>
                    <w:t>Meer ademruimte dankzij De Lijn</w:t>
                  </w:r>
                  <w:r w:rsidR="00505B3A" w:rsidRPr="00505B3A">
                    <w:rPr>
                      <w:rFonts w:ascii="Arial" w:hAnsi="Arial" w:cs="Arial"/>
                      <w:b/>
                      <w:bCs/>
                      <w:color w:val="595959"/>
                      <w:sz w:val="36"/>
                      <w:szCs w:val="28"/>
                    </w:rPr>
                    <w:t xml:space="preserve"> </w:t>
                  </w:r>
                </w:p>
                <w:p w:rsidR="00B94E99" w:rsidRPr="006D1205" w:rsidRDefault="00B94E99" w:rsidP="009C3C79">
                  <w:pPr>
                    <w:ind w:left="171"/>
                    <w:jc w:val="center"/>
                    <w:rPr>
                      <w:rFonts w:ascii="Arial" w:hAnsi="Arial" w:cs="Arial"/>
                      <w:b/>
                      <w:bCs/>
                      <w:color w:val="595959"/>
                      <w:sz w:val="36"/>
                      <w:szCs w:val="28"/>
                    </w:rPr>
                  </w:pPr>
                </w:p>
                <w:p w:rsidR="00505B3A" w:rsidRPr="00505B3A" w:rsidRDefault="006A3438" w:rsidP="000F174D">
                  <w:pPr>
                    <w:pStyle w:val="Lijstalinea"/>
                    <w:ind w:left="531" w:right="410"/>
                    <w:jc w:val="center"/>
                    <w:rPr>
                      <w:rFonts w:ascii="Arial" w:hAnsi="Arial" w:cs="Arial"/>
                      <w:b/>
                      <w:bCs/>
                      <w:color w:val="595959"/>
                      <w:sz w:val="24"/>
                      <w:szCs w:val="24"/>
                    </w:rPr>
                  </w:pPr>
                  <w:r>
                    <w:rPr>
                      <w:rFonts w:ascii="Arial" w:hAnsi="Arial" w:cs="Arial"/>
                      <w:b/>
                      <w:bCs/>
                      <w:color w:val="595959"/>
                      <w:sz w:val="24"/>
                      <w:szCs w:val="24"/>
                    </w:rPr>
                    <w:t xml:space="preserve">CO2 in Leuven daalt spectaculair dankzij </w:t>
                  </w:r>
                  <w:r w:rsidR="00435439">
                    <w:rPr>
                      <w:rFonts w:ascii="Arial" w:hAnsi="Arial" w:cs="Arial"/>
                      <w:b/>
                      <w:bCs/>
                      <w:color w:val="595959"/>
                      <w:sz w:val="24"/>
                      <w:szCs w:val="24"/>
                    </w:rPr>
                    <w:t xml:space="preserve">hybride bussen en </w:t>
                  </w:r>
                  <w:proofErr w:type="spellStart"/>
                  <w:r w:rsidR="00435439">
                    <w:rPr>
                      <w:rFonts w:ascii="Arial" w:hAnsi="Arial" w:cs="Arial"/>
                      <w:b/>
                      <w:bCs/>
                      <w:color w:val="595959"/>
                      <w:sz w:val="24"/>
                      <w:szCs w:val="24"/>
                    </w:rPr>
                    <w:t>eco</w:t>
                  </w:r>
                  <w:proofErr w:type="spellEnd"/>
                  <w:r w:rsidR="00435439">
                    <w:rPr>
                      <w:rFonts w:ascii="Arial" w:hAnsi="Arial" w:cs="Arial"/>
                      <w:b/>
                      <w:bCs/>
                      <w:color w:val="595959"/>
                      <w:sz w:val="24"/>
                      <w:szCs w:val="24"/>
                    </w:rPr>
                    <w:t xml:space="preserve">-rijden </w:t>
                  </w:r>
                </w:p>
                <w:p w:rsidR="009C3C79" w:rsidRPr="006D1205" w:rsidRDefault="009C3C79" w:rsidP="009C3C79">
                  <w:pPr>
                    <w:spacing w:line="300" w:lineRule="exact"/>
                    <w:ind w:left="171"/>
                    <w:jc w:val="center"/>
                    <w:rPr>
                      <w:rFonts w:ascii="Arial" w:hAnsi="Arial" w:cs="Arial"/>
                      <w:b/>
                      <w:bCs/>
                      <w:color w:val="595959"/>
                      <w:sz w:val="20"/>
                      <w:szCs w:val="20"/>
                    </w:rPr>
                  </w:pPr>
                </w:p>
                <w:p w:rsidR="00C625DB" w:rsidRPr="00C625DB" w:rsidRDefault="00C625DB" w:rsidP="00C625DB">
                  <w:pPr>
                    <w:spacing w:line="300" w:lineRule="exact"/>
                    <w:ind w:left="411" w:right="552"/>
                    <w:rPr>
                      <w:rFonts w:ascii="Arial" w:hAnsi="Arial" w:cs="Arial"/>
                      <w:b/>
                      <w:bCs/>
                      <w:color w:val="000000" w:themeColor="text1"/>
                      <w:sz w:val="20"/>
                      <w:szCs w:val="20"/>
                    </w:rPr>
                  </w:pPr>
                  <w:r w:rsidRPr="00C625DB">
                    <w:rPr>
                      <w:rFonts w:ascii="Arial" w:hAnsi="Arial" w:cs="Arial"/>
                      <w:b/>
                      <w:bCs/>
                      <w:color w:val="000000" w:themeColor="text1"/>
                      <w:sz w:val="20"/>
                      <w:szCs w:val="20"/>
                    </w:rPr>
                    <w:t xml:space="preserve">Leuven </w:t>
                  </w:r>
                  <w:r w:rsidR="006A3438">
                    <w:rPr>
                      <w:rFonts w:ascii="Arial" w:hAnsi="Arial" w:cs="Arial"/>
                      <w:b/>
                      <w:bCs/>
                      <w:color w:val="000000" w:themeColor="text1"/>
                      <w:sz w:val="20"/>
                      <w:szCs w:val="20"/>
                    </w:rPr>
                    <w:t xml:space="preserve">30 augustus </w:t>
                  </w:r>
                  <w:r w:rsidRPr="00C625DB">
                    <w:rPr>
                      <w:rFonts w:ascii="Arial" w:hAnsi="Arial" w:cs="Arial"/>
                      <w:b/>
                      <w:bCs/>
                      <w:color w:val="000000" w:themeColor="text1"/>
                      <w:sz w:val="20"/>
                      <w:szCs w:val="20"/>
                    </w:rPr>
                    <w:t xml:space="preserve">2015 </w:t>
                  </w:r>
                  <w:r w:rsidR="009C3C79" w:rsidRPr="00C625DB">
                    <w:rPr>
                      <w:rFonts w:ascii="Arial" w:hAnsi="Arial" w:cs="Arial"/>
                      <w:b/>
                      <w:bCs/>
                      <w:color w:val="000000" w:themeColor="text1"/>
                      <w:sz w:val="20"/>
                      <w:szCs w:val="20"/>
                    </w:rPr>
                    <w:t xml:space="preserve">– </w:t>
                  </w:r>
                  <w:r w:rsidR="00750657">
                    <w:rPr>
                      <w:rFonts w:ascii="Arial" w:hAnsi="Arial" w:cs="Arial"/>
                      <w:b/>
                      <w:bCs/>
                      <w:color w:val="000000" w:themeColor="text1"/>
                      <w:sz w:val="20"/>
                      <w:szCs w:val="20"/>
                    </w:rPr>
                    <w:t xml:space="preserve">De Lijn Vlaams-Brabant is van de partij tijdens Leuven Autovrij. </w:t>
                  </w:r>
                  <w:r w:rsidR="00F50FF2">
                    <w:rPr>
                      <w:rFonts w:ascii="Arial" w:hAnsi="Arial" w:cs="Arial"/>
                      <w:b/>
                      <w:bCs/>
                      <w:color w:val="000000" w:themeColor="text1"/>
                      <w:sz w:val="20"/>
                      <w:szCs w:val="20"/>
                    </w:rPr>
                    <w:t>Mensen die de groene halte bezo</w:t>
                  </w:r>
                  <w:r w:rsidR="00D01AD4">
                    <w:rPr>
                      <w:rFonts w:ascii="Arial" w:hAnsi="Arial" w:cs="Arial"/>
                      <w:b/>
                      <w:bCs/>
                      <w:color w:val="000000" w:themeColor="text1"/>
                      <w:sz w:val="20"/>
                      <w:szCs w:val="20"/>
                    </w:rPr>
                    <w:t>eken</w:t>
                  </w:r>
                  <w:r w:rsidR="00F50FF2">
                    <w:rPr>
                      <w:rFonts w:ascii="Arial" w:hAnsi="Arial" w:cs="Arial"/>
                      <w:b/>
                      <w:bCs/>
                      <w:color w:val="000000" w:themeColor="text1"/>
                      <w:sz w:val="20"/>
                      <w:szCs w:val="20"/>
                    </w:rPr>
                    <w:t>, k</w:t>
                  </w:r>
                  <w:r w:rsidR="00D01AD4">
                    <w:rPr>
                      <w:rFonts w:ascii="Arial" w:hAnsi="Arial" w:cs="Arial"/>
                      <w:b/>
                      <w:bCs/>
                      <w:color w:val="000000" w:themeColor="text1"/>
                      <w:sz w:val="20"/>
                      <w:szCs w:val="20"/>
                    </w:rPr>
                    <w:t>om</w:t>
                  </w:r>
                  <w:r w:rsidR="00F50FF2">
                    <w:rPr>
                      <w:rFonts w:ascii="Arial" w:hAnsi="Arial" w:cs="Arial"/>
                      <w:b/>
                      <w:bCs/>
                      <w:color w:val="000000" w:themeColor="text1"/>
                      <w:sz w:val="20"/>
                      <w:szCs w:val="20"/>
                    </w:rPr>
                    <w:t>en heel wat te weten over De Lijn in Leuven. Zo is h</w:t>
                  </w:r>
                  <w:r w:rsidR="004F63EB">
                    <w:rPr>
                      <w:rFonts w:ascii="Arial" w:hAnsi="Arial" w:cs="Arial"/>
                      <w:b/>
                      <w:bCs/>
                      <w:color w:val="000000" w:themeColor="text1"/>
                      <w:sz w:val="20"/>
                      <w:szCs w:val="20"/>
                    </w:rPr>
                    <w:t xml:space="preserve">et aantal hybride bussen in Leuven sinds 2008 fors gestegen. Daarbovenop wordt de rijstijl van de chauffeurs </w:t>
                  </w:r>
                  <w:r w:rsidR="00505B3A">
                    <w:rPr>
                      <w:rFonts w:ascii="Arial" w:hAnsi="Arial" w:cs="Arial"/>
                      <w:b/>
                      <w:bCs/>
                      <w:color w:val="000000" w:themeColor="text1"/>
                      <w:sz w:val="20"/>
                      <w:szCs w:val="20"/>
                    </w:rPr>
                    <w:t>s</w:t>
                  </w:r>
                  <w:r w:rsidR="004F63EB">
                    <w:rPr>
                      <w:rFonts w:ascii="Arial" w:hAnsi="Arial" w:cs="Arial"/>
                      <w:b/>
                      <w:bCs/>
                      <w:color w:val="000000" w:themeColor="text1"/>
                      <w:sz w:val="20"/>
                      <w:szCs w:val="20"/>
                    </w:rPr>
                    <w:t>inds</w:t>
                  </w:r>
                  <w:r w:rsidR="00505B3A">
                    <w:rPr>
                      <w:rFonts w:ascii="Arial" w:hAnsi="Arial" w:cs="Arial"/>
                      <w:b/>
                      <w:bCs/>
                      <w:color w:val="000000" w:themeColor="text1"/>
                      <w:sz w:val="20"/>
                      <w:szCs w:val="20"/>
                    </w:rPr>
                    <w:t xml:space="preserve"> maart 2014 nog beter op</w:t>
                  </w:r>
                  <w:r w:rsidR="004F63EB">
                    <w:rPr>
                      <w:rFonts w:ascii="Arial" w:hAnsi="Arial" w:cs="Arial"/>
                      <w:b/>
                      <w:bCs/>
                      <w:color w:val="000000" w:themeColor="text1"/>
                      <w:sz w:val="20"/>
                      <w:szCs w:val="20"/>
                    </w:rPr>
                    <w:t>gevolgd</w:t>
                  </w:r>
                  <w:r w:rsidR="00505B3A">
                    <w:rPr>
                      <w:rFonts w:ascii="Arial" w:hAnsi="Arial" w:cs="Arial"/>
                      <w:b/>
                      <w:bCs/>
                      <w:color w:val="000000" w:themeColor="text1"/>
                      <w:sz w:val="20"/>
                      <w:szCs w:val="20"/>
                    </w:rPr>
                    <w:t xml:space="preserve">. </w:t>
                  </w:r>
                  <w:r w:rsidR="004F63EB">
                    <w:rPr>
                      <w:rFonts w:ascii="Arial" w:hAnsi="Arial" w:cs="Arial"/>
                      <w:b/>
                      <w:bCs/>
                      <w:color w:val="000000" w:themeColor="text1"/>
                      <w:sz w:val="20"/>
                      <w:szCs w:val="20"/>
                    </w:rPr>
                    <w:t>Deze maatregelen leidden tot spectaculair minder CO2-uitstoot in Leuven. De daling is vergelijkbaar met de uitstoot van 568 auto’s die van Brussel naar Peking rijd</w:t>
                  </w:r>
                  <w:r w:rsidR="002467FA">
                    <w:rPr>
                      <w:rFonts w:ascii="Arial" w:hAnsi="Arial" w:cs="Arial"/>
                      <w:b/>
                      <w:bCs/>
                      <w:color w:val="000000" w:themeColor="text1"/>
                      <w:sz w:val="20"/>
                      <w:szCs w:val="20"/>
                    </w:rPr>
                    <w:t>en. Wie daarbij weet dat 1 bus de plaats uit</w:t>
                  </w:r>
                  <w:bookmarkStart w:id="0" w:name="_GoBack"/>
                  <w:bookmarkEnd w:id="0"/>
                  <w:r w:rsidR="002467FA">
                    <w:rPr>
                      <w:rFonts w:ascii="Arial" w:hAnsi="Arial" w:cs="Arial"/>
                      <w:b/>
                      <w:bCs/>
                      <w:color w:val="000000" w:themeColor="text1"/>
                      <w:sz w:val="20"/>
                      <w:szCs w:val="20"/>
                    </w:rPr>
                    <w:t xml:space="preserve">spaart van 40 wagens, begrijpt meteen dat de vervoersmaatschappij </w:t>
                  </w:r>
                  <w:r w:rsidR="004F63EB">
                    <w:rPr>
                      <w:rFonts w:ascii="Arial" w:hAnsi="Arial" w:cs="Arial"/>
                      <w:b/>
                      <w:bCs/>
                      <w:color w:val="000000" w:themeColor="text1"/>
                      <w:sz w:val="20"/>
                      <w:szCs w:val="20"/>
                    </w:rPr>
                    <w:t xml:space="preserve">letterlijk en figuurlijk meer (adem)ruimte </w:t>
                  </w:r>
                  <w:r w:rsidR="002467FA">
                    <w:rPr>
                      <w:rFonts w:ascii="Arial" w:hAnsi="Arial" w:cs="Arial"/>
                      <w:b/>
                      <w:bCs/>
                      <w:color w:val="000000" w:themeColor="text1"/>
                      <w:sz w:val="20"/>
                      <w:szCs w:val="20"/>
                    </w:rPr>
                    <w:t xml:space="preserve">geeft </w:t>
                  </w:r>
                  <w:r w:rsidR="004F63EB">
                    <w:rPr>
                      <w:rFonts w:ascii="Arial" w:hAnsi="Arial" w:cs="Arial"/>
                      <w:b/>
                      <w:bCs/>
                      <w:color w:val="000000" w:themeColor="text1"/>
                      <w:sz w:val="20"/>
                      <w:szCs w:val="20"/>
                    </w:rPr>
                    <w:t xml:space="preserve">aan de stad.  </w:t>
                  </w:r>
                </w:p>
                <w:p w:rsidR="009C3C79" w:rsidRPr="00C625DB" w:rsidRDefault="009C3C79" w:rsidP="009C3C79">
                  <w:pPr>
                    <w:spacing w:line="300" w:lineRule="exact"/>
                    <w:ind w:left="411" w:right="552"/>
                    <w:rPr>
                      <w:rFonts w:ascii="Arial" w:hAnsi="Arial" w:cs="Arial"/>
                      <w:b/>
                      <w:bCs/>
                      <w:color w:val="000000" w:themeColor="text1"/>
                      <w:sz w:val="20"/>
                      <w:szCs w:val="20"/>
                    </w:rPr>
                  </w:pPr>
                </w:p>
                <w:p w:rsidR="009C3C79" w:rsidRDefault="002467FA" w:rsidP="009C3C79">
                  <w:pPr>
                    <w:spacing w:line="300" w:lineRule="exact"/>
                    <w:ind w:left="411" w:right="552"/>
                    <w:rPr>
                      <w:rFonts w:ascii="Arial" w:hAnsi="Arial" w:cs="Arial"/>
                      <w:b/>
                      <w:bCs/>
                      <w:color w:val="000000" w:themeColor="text1"/>
                      <w:sz w:val="20"/>
                      <w:szCs w:val="20"/>
                    </w:rPr>
                  </w:pPr>
                  <w:r>
                    <w:rPr>
                      <w:rFonts w:ascii="Arial" w:hAnsi="Arial" w:cs="Arial"/>
                      <w:b/>
                      <w:bCs/>
                      <w:color w:val="000000" w:themeColor="text1"/>
                      <w:sz w:val="20"/>
                      <w:szCs w:val="20"/>
                    </w:rPr>
                    <w:t>1 bus = 40 wagens</w:t>
                  </w:r>
                </w:p>
                <w:p w:rsidR="002467FA" w:rsidRPr="001427A1" w:rsidRDefault="002467FA" w:rsidP="002467FA">
                  <w:pPr>
                    <w:spacing w:line="300" w:lineRule="exact"/>
                    <w:ind w:left="411" w:right="552"/>
                    <w:rPr>
                      <w:rFonts w:ascii="Arial" w:hAnsi="Arial" w:cs="Arial"/>
                      <w:bCs/>
                      <w:i/>
                      <w:color w:val="000000" w:themeColor="text1"/>
                      <w:sz w:val="20"/>
                      <w:szCs w:val="20"/>
                    </w:rPr>
                  </w:pPr>
                  <w:r w:rsidRPr="002467FA">
                    <w:rPr>
                      <w:rFonts w:ascii="Arial" w:hAnsi="Arial" w:cs="Arial"/>
                      <w:bCs/>
                      <w:color w:val="000000" w:themeColor="text1"/>
                      <w:sz w:val="20"/>
                      <w:szCs w:val="20"/>
                    </w:rPr>
                    <w:t>Openbaar vervoergebruikers, fietsers en stappers hebben minder ruimte nodig dan autobestuurders.</w:t>
                  </w:r>
                  <w:r>
                    <w:rPr>
                      <w:rFonts w:ascii="Arial" w:hAnsi="Arial" w:cs="Arial"/>
                      <w:bCs/>
                      <w:color w:val="000000" w:themeColor="text1"/>
                      <w:sz w:val="20"/>
                      <w:szCs w:val="20"/>
                    </w:rPr>
                    <w:t xml:space="preserve"> De</w:t>
                  </w:r>
                  <w:r w:rsidR="001427A1">
                    <w:rPr>
                      <w:rFonts w:ascii="Arial" w:hAnsi="Arial" w:cs="Arial"/>
                      <w:bCs/>
                      <w:color w:val="000000" w:themeColor="text1"/>
                      <w:sz w:val="20"/>
                      <w:szCs w:val="20"/>
                    </w:rPr>
                    <w:t xml:space="preserve"> Lijn toon</w:t>
                  </w:r>
                  <w:r w:rsidR="00F50FF2">
                    <w:rPr>
                      <w:rFonts w:ascii="Arial" w:hAnsi="Arial" w:cs="Arial"/>
                      <w:bCs/>
                      <w:color w:val="000000" w:themeColor="text1"/>
                      <w:sz w:val="20"/>
                      <w:szCs w:val="20"/>
                    </w:rPr>
                    <w:t>de deze ochtend tussen 8.00 u en 10.00 u</w:t>
                  </w:r>
                  <w:r w:rsidR="001427A1">
                    <w:rPr>
                      <w:rFonts w:ascii="Arial" w:hAnsi="Arial" w:cs="Arial"/>
                      <w:bCs/>
                      <w:color w:val="000000" w:themeColor="text1"/>
                      <w:sz w:val="20"/>
                      <w:szCs w:val="20"/>
                    </w:rPr>
                    <w:t xml:space="preserve"> aan dat 40 wagens een heel groot deel van de </w:t>
                  </w:r>
                  <w:proofErr w:type="spellStart"/>
                  <w:r w:rsidR="001427A1">
                    <w:rPr>
                      <w:rFonts w:ascii="Arial" w:hAnsi="Arial" w:cs="Arial"/>
                      <w:bCs/>
                      <w:color w:val="000000" w:themeColor="text1"/>
                      <w:sz w:val="20"/>
                      <w:szCs w:val="20"/>
                    </w:rPr>
                    <w:t>Diestsepoort</w:t>
                  </w:r>
                  <w:proofErr w:type="spellEnd"/>
                  <w:r w:rsidR="001427A1">
                    <w:rPr>
                      <w:rFonts w:ascii="Arial" w:hAnsi="Arial" w:cs="Arial"/>
                      <w:bCs/>
                      <w:color w:val="000000" w:themeColor="text1"/>
                      <w:sz w:val="20"/>
                      <w:szCs w:val="20"/>
                    </w:rPr>
                    <w:t xml:space="preserve"> </w:t>
                  </w:r>
                  <w:r w:rsidR="001427A1" w:rsidRPr="001427A1">
                    <w:rPr>
                      <w:rFonts w:ascii="Arial" w:hAnsi="Arial" w:cs="Arial"/>
                      <w:bCs/>
                      <w:color w:val="000000" w:themeColor="text1"/>
                      <w:sz w:val="20"/>
                      <w:szCs w:val="20"/>
                    </w:rPr>
                    <w:t xml:space="preserve">bezetten </w:t>
                  </w:r>
                  <w:r w:rsidRPr="001427A1">
                    <w:rPr>
                      <w:rFonts w:ascii="Arial" w:hAnsi="Arial" w:cs="Arial"/>
                      <w:bCs/>
                      <w:color w:val="000000" w:themeColor="text1"/>
                      <w:sz w:val="20"/>
                      <w:szCs w:val="20"/>
                    </w:rPr>
                    <w:t>terwijl een bus die hetzelfde aantal</w:t>
                  </w:r>
                  <w:r w:rsidR="001427A1" w:rsidRPr="001427A1">
                    <w:rPr>
                      <w:rFonts w:ascii="Arial" w:hAnsi="Arial" w:cs="Arial"/>
                      <w:bCs/>
                      <w:color w:val="000000" w:themeColor="text1"/>
                      <w:sz w:val="20"/>
                      <w:szCs w:val="20"/>
                    </w:rPr>
                    <w:t xml:space="preserve"> </w:t>
                  </w:r>
                  <w:r w:rsidRPr="001427A1">
                    <w:rPr>
                      <w:rFonts w:ascii="Arial" w:hAnsi="Arial" w:cs="Arial"/>
                      <w:bCs/>
                      <w:color w:val="000000" w:themeColor="text1"/>
                      <w:sz w:val="20"/>
                      <w:szCs w:val="20"/>
                    </w:rPr>
                    <w:t xml:space="preserve">mensen vervoert veel minder plaats inneemt. Een bus </w:t>
                  </w:r>
                  <w:r w:rsidR="00F50FF2">
                    <w:rPr>
                      <w:rFonts w:ascii="Arial" w:hAnsi="Arial" w:cs="Arial"/>
                      <w:bCs/>
                      <w:color w:val="000000" w:themeColor="text1"/>
                      <w:sz w:val="20"/>
                      <w:szCs w:val="20"/>
                    </w:rPr>
                    <w:t xml:space="preserve">geeft </w:t>
                  </w:r>
                  <w:r w:rsidRPr="001427A1">
                    <w:rPr>
                      <w:rFonts w:ascii="Arial" w:hAnsi="Arial" w:cs="Arial"/>
                      <w:bCs/>
                      <w:color w:val="000000" w:themeColor="text1"/>
                      <w:sz w:val="20"/>
                      <w:szCs w:val="20"/>
                    </w:rPr>
                    <w:t xml:space="preserve">stedelijke ruimte </w:t>
                  </w:r>
                  <w:r w:rsidR="00F50FF2">
                    <w:rPr>
                      <w:rFonts w:ascii="Arial" w:hAnsi="Arial" w:cs="Arial"/>
                      <w:bCs/>
                      <w:color w:val="000000" w:themeColor="text1"/>
                      <w:sz w:val="20"/>
                      <w:szCs w:val="20"/>
                    </w:rPr>
                    <w:t xml:space="preserve">terug </w:t>
                  </w:r>
                  <w:r w:rsidRPr="001427A1">
                    <w:rPr>
                      <w:rFonts w:ascii="Arial" w:hAnsi="Arial" w:cs="Arial"/>
                      <w:bCs/>
                      <w:color w:val="000000" w:themeColor="text1"/>
                      <w:sz w:val="20"/>
                      <w:szCs w:val="20"/>
                    </w:rPr>
                    <w:t>aan fietsers,</w:t>
                  </w:r>
                  <w:r w:rsidR="001427A1">
                    <w:rPr>
                      <w:rFonts w:ascii="Arial" w:hAnsi="Arial" w:cs="Arial"/>
                      <w:bCs/>
                      <w:color w:val="000000" w:themeColor="text1"/>
                      <w:sz w:val="20"/>
                      <w:szCs w:val="20"/>
                    </w:rPr>
                    <w:t xml:space="preserve"> </w:t>
                  </w:r>
                  <w:r w:rsidR="00F50FF2">
                    <w:rPr>
                      <w:rFonts w:ascii="Arial" w:hAnsi="Arial" w:cs="Arial"/>
                      <w:bCs/>
                      <w:color w:val="000000" w:themeColor="text1"/>
                      <w:sz w:val="20"/>
                      <w:szCs w:val="20"/>
                    </w:rPr>
                    <w:t xml:space="preserve">voetgangers </w:t>
                  </w:r>
                  <w:r w:rsidRPr="001427A1">
                    <w:rPr>
                      <w:rFonts w:ascii="Arial" w:hAnsi="Arial" w:cs="Arial"/>
                      <w:bCs/>
                      <w:color w:val="000000" w:themeColor="text1"/>
                      <w:sz w:val="20"/>
                      <w:szCs w:val="20"/>
                    </w:rPr>
                    <w:t>of kinderen.</w:t>
                  </w:r>
                </w:p>
                <w:p w:rsidR="002467FA" w:rsidRDefault="002467FA" w:rsidP="009C3C79">
                  <w:pPr>
                    <w:spacing w:line="300" w:lineRule="exact"/>
                    <w:ind w:left="411" w:right="552"/>
                    <w:rPr>
                      <w:rFonts w:ascii="Arial" w:hAnsi="Arial" w:cs="Arial"/>
                      <w:b/>
                      <w:bCs/>
                      <w:color w:val="000000" w:themeColor="text1"/>
                      <w:sz w:val="20"/>
                      <w:szCs w:val="20"/>
                      <w:u w:val="single"/>
                    </w:rPr>
                  </w:pPr>
                </w:p>
                <w:p w:rsidR="001427A1" w:rsidRDefault="001427A1" w:rsidP="009C3C79">
                  <w:pPr>
                    <w:spacing w:line="300" w:lineRule="exact"/>
                    <w:ind w:left="411" w:right="552"/>
                    <w:rPr>
                      <w:rFonts w:ascii="Arial" w:hAnsi="Arial" w:cs="Arial"/>
                      <w:b/>
                      <w:bCs/>
                      <w:color w:val="000000" w:themeColor="text1"/>
                      <w:sz w:val="20"/>
                      <w:szCs w:val="20"/>
                    </w:rPr>
                  </w:pPr>
                  <w:r w:rsidRPr="001427A1">
                    <w:rPr>
                      <w:rFonts w:ascii="Arial" w:hAnsi="Arial" w:cs="Arial"/>
                      <w:b/>
                      <w:bCs/>
                      <w:color w:val="000000" w:themeColor="text1"/>
                      <w:sz w:val="20"/>
                      <w:szCs w:val="20"/>
                    </w:rPr>
                    <w:t>70 hybride bussen in 2015</w:t>
                  </w:r>
                </w:p>
                <w:p w:rsidR="000F2123" w:rsidRDefault="000F2123" w:rsidP="009C3C79">
                  <w:pPr>
                    <w:spacing w:line="300" w:lineRule="exact"/>
                    <w:ind w:left="411" w:right="552"/>
                    <w:rPr>
                      <w:rFonts w:ascii="Arial" w:hAnsi="Arial" w:cs="Arial"/>
                      <w:bCs/>
                      <w:color w:val="000000" w:themeColor="text1"/>
                      <w:sz w:val="20"/>
                      <w:szCs w:val="20"/>
                    </w:rPr>
                  </w:pPr>
                  <w:r>
                    <w:rPr>
                      <w:rFonts w:ascii="Arial" w:hAnsi="Arial" w:cs="Arial"/>
                      <w:bCs/>
                      <w:color w:val="000000" w:themeColor="text1"/>
                      <w:sz w:val="20"/>
                      <w:szCs w:val="20"/>
                    </w:rPr>
                    <w:t xml:space="preserve">In regio Leuven zet De Lijn tegen eind </w:t>
                  </w:r>
                  <w:r w:rsidR="0078541A">
                    <w:rPr>
                      <w:rFonts w:ascii="Arial" w:hAnsi="Arial" w:cs="Arial"/>
                      <w:bCs/>
                      <w:color w:val="000000" w:themeColor="text1"/>
                      <w:sz w:val="20"/>
                      <w:szCs w:val="20"/>
                    </w:rPr>
                    <w:t>van dit jaar</w:t>
                  </w:r>
                  <w:r>
                    <w:rPr>
                      <w:rFonts w:ascii="Arial" w:hAnsi="Arial" w:cs="Arial"/>
                      <w:bCs/>
                      <w:color w:val="000000" w:themeColor="text1"/>
                      <w:sz w:val="20"/>
                      <w:szCs w:val="20"/>
                    </w:rPr>
                    <w:t xml:space="preserve"> 70 hybride bussen in. Dit betekent dat 35% van het </w:t>
                  </w:r>
                  <w:proofErr w:type="spellStart"/>
                  <w:r>
                    <w:rPr>
                      <w:rFonts w:ascii="Arial" w:hAnsi="Arial" w:cs="Arial"/>
                      <w:bCs/>
                      <w:color w:val="000000" w:themeColor="text1"/>
                      <w:sz w:val="20"/>
                      <w:szCs w:val="20"/>
                    </w:rPr>
                    <w:t>buspark</w:t>
                  </w:r>
                  <w:proofErr w:type="spellEnd"/>
                  <w:r>
                    <w:rPr>
                      <w:rFonts w:ascii="Arial" w:hAnsi="Arial" w:cs="Arial"/>
                      <w:bCs/>
                      <w:color w:val="000000" w:themeColor="text1"/>
                      <w:sz w:val="20"/>
                      <w:szCs w:val="20"/>
                    </w:rPr>
                    <w:t xml:space="preserve"> hybride is. De oudste dieselbussen w</w:t>
                  </w:r>
                  <w:r w:rsidR="0078541A">
                    <w:rPr>
                      <w:rFonts w:ascii="Arial" w:hAnsi="Arial" w:cs="Arial"/>
                      <w:bCs/>
                      <w:color w:val="000000" w:themeColor="text1"/>
                      <w:sz w:val="20"/>
                      <w:szCs w:val="20"/>
                    </w:rPr>
                    <w:t>o</w:t>
                  </w:r>
                  <w:r>
                    <w:rPr>
                      <w:rFonts w:ascii="Arial" w:hAnsi="Arial" w:cs="Arial"/>
                      <w:bCs/>
                      <w:color w:val="000000" w:themeColor="text1"/>
                      <w:sz w:val="20"/>
                      <w:szCs w:val="20"/>
                    </w:rPr>
                    <w:t>rden uit exploitatie genomen. Hybride autobussen verbruiken 25% minder dan gewone dieselbus</w:t>
                  </w:r>
                  <w:r w:rsidR="0078541A">
                    <w:rPr>
                      <w:rFonts w:ascii="Arial" w:hAnsi="Arial" w:cs="Arial"/>
                      <w:bCs/>
                      <w:color w:val="000000" w:themeColor="text1"/>
                      <w:sz w:val="20"/>
                      <w:szCs w:val="20"/>
                    </w:rPr>
                    <w:t>sen</w:t>
                  </w:r>
                  <w:r>
                    <w:rPr>
                      <w:rFonts w:ascii="Arial" w:hAnsi="Arial" w:cs="Arial"/>
                      <w:bCs/>
                      <w:color w:val="000000" w:themeColor="text1"/>
                      <w:sz w:val="20"/>
                      <w:szCs w:val="20"/>
                    </w:rPr>
                    <w:t xml:space="preserve"> en stoten aanzienlijk minder CO2 uit. Bovendien zijn deze milieuvriendelijke voertuigen erg comfortabel: ze zijn 3 keer stiller en veroorzaken minder trillingen.</w:t>
                  </w:r>
                  <w:r w:rsidR="0078541A">
                    <w:rPr>
                      <w:rFonts w:ascii="Arial" w:hAnsi="Arial" w:cs="Arial"/>
                      <w:bCs/>
                      <w:color w:val="000000" w:themeColor="text1"/>
                      <w:sz w:val="20"/>
                      <w:szCs w:val="20"/>
                    </w:rPr>
                    <w:t xml:space="preserve"> Tijdens het remmen komt energie vrij die opgeslagen wordt op een batterij. Als de hybride vertrekt, gebruikt ze de elektrische energie uit de batterij. Eens het voertuig vertrokken is, slaat de zuinige dieselmotor aan. </w:t>
                  </w:r>
                </w:p>
                <w:p w:rsidR="000F2123" w:rsidRDefault="000F2123" w:rsidP="009C3C79">
                  <w:pPr>
                    <w:spacing w:line="300" w:lineRule="exact"/>
                    <w:ind w:left="411" w:right="552"/>
                    <w:rPr>
                      <w:rFonts w:ascii="Arial" w:hAnsi="Arial" w:cs="Arial"/>
                      <w:bCs/>
                      <w:color w:val="000000" w:themeColor="text1"/>
                      <w:sz w:val="20"/>
                      <w:szCs w:val="20"/>
                    </w:rPr>
                  </w:pPr>
                </w:p>
                <w:p w:rsidR="0078541A" w:rsidRPr="0078541A" w:rsidRDefault="0078541A" w:rsidP="009C3C79">
                  <w:pPr>
                    <w:spacing w:line="300" w:lineRule="exact"/>
                    <w:ind w:left="411" w:right="552"/>
                    <w:rPr>
                      <w:rFonts w:ascii="Arial" w:hAnsi="Arial" w:cs="Arial"/>
                      <w:b/>
                      <w:bCs/>
                      <w:color w:val="000000" w:themeColor="text1"/>
                      <w:sz w:val="20"/>
                      <w:szCs w:val="20"/>
                    </w:rPr>
                  </w:pPr>
                  <w:proofErr w:type="spellStart"/>
                  <w:r>
                    <w:rPr>
                      <w:rFonts w:ascii="Arial" w:hAnsi="Arial" w:cs="Arial"/>
                      <w:b/>
                      <w:bCs/>
                      <w:color w:val="000000" w:themeColor="text1"/>
                      <w:sz w:val="20"/>
                      <w:szCs w:val="20"/>
                    </w:rPr>
                    <w:t>Ecorijden</w:t>
                  </w:r>
                  <w:proofErr w:type="spellEnd"/>
                  <w:r>
                    <w:rPr>
                      <w:rFonts w:ascii="Arial" w:hAnsi="Arial" w:cs="Arial"/>
                      <w:b/>
                      <w:bCs/>
                      <w:color w:val="000000" w:themeColor="text1"/>
                      <w:sz w:val="20"/>
                      <w:szCs w:val="20"/>
                    </w:rPr>
                    <w:t xml:space="preserve"> is ecologisch verantwoord rijgedrag</w:t>
                  </w:r>
                </w:p>
                <w:p w:rsidR="00364815" w:rsidRPr="00364815" w:rsidRDefault="00364815" w:rsidP="009C3C79">
                  <w:pPr>
                    <w:spacing w:line="300" w:lineRule="exact"/>
                    <w:ind w:left="411" w:right="552"/>
                    <w:rPr>
                      <w:rFonts w:ascii="Arial" w:hAnsi="Arial" w:cs="Arial"/>
                      <w:bCs/>
                      <w:color w:val="000000" w:themeColor="text1"/>
                      <w:sz w:val="20"/>
                      <w:szCs w:val="20"/>
                      <w:u w:val="single"/>
                    </w:rPr>
                  </w:pPr>
                  <w:r w:rsidRPr="00364815">
                    <w:rPr>
                      <w:rFonts w:ascii="Arial" w:hAnsi="Arial" w:cs="Arial"/>
                      <w:bCs/>
                      <w:color w:val="000000" w:themeColor="text1"/>
                      <w:sz w:val="20"/>
                      <w:szCs w:val="20"/>
                      <w:u w:val="single"/>
                    </w:rPr>
                    <w:t>Johan Van Looy, directeur De Lijn Vlaams-Brabant:</w:t>
                  </w:r>
                </w:p>
                <w:p w:rsidR="00364815" w:rsidRPr="00364815" w:rsidRDefault="00364815" w:rsidP="009C3C79">
                  <w:pPr>
                    <w:spacing w:line="300" w:lineRule="exact"/>
                    <w:ind w:left="411" w:right="552"/>
                    <w:rPr>
                      <w:rFonts w:ascii="Arial" w:hAnsi="Arial" w:cs="Arial"/>
                      <w:b/>
                      <w:bCs/>
                      <w:color w:val="000000" w:themeColor="text1"/>
                      <w:sz w:val="20"/>
                      <w:szCs w:val="20"/>
                    </w:rPr>
                  </w:pPr>
                  <w:r w:rsidRPr="00D6252D">
                    <w:rPr>
                      <w:rFonts w:ascii="Arial" w:hAnsi="Arial" w:cs="Arial"/>
                      <w:bCs/>
                      <w:color w:val="000000" w:themeColor="text1"/>
                      <w:sz w:val="20"/>
                      <w:szCs w:val="20"/>
                    </w:rPr>
                    <w:t>“</w:t>
                  </w:r>
                  <w:r w:rsidR="0078541A" w:rsidRPr="00D6252D">
                    <w:rPr>
                      <w:rFonts w:ascii="Arial" w:hAnsi="Arial" w:cs="Arial"/>
                      <w:bCs/>
                      <w:color w:val="000000" w:themeColor="text1"/>
                      <w:sz w:val="20"/>
                      <w:szCs w:val="20"/>
                    </w:rPr>
                    <w:t>Sinds maart 2014 stimule</w:t>
                  </w:r>
                  <w:r w:rsidR="00D6252D" w:rsidRPr="00D6252D">
                    <w:rPr>
                      <w:rFonts w:ascii="Arial" w:hAnsi="Arial" w:cs="Arial"/>
                      <w:bCs/>
                      <w:color w:val="000000" w:themeColor="text1"/>
                      <w:sz w:val="20"/>
                      <w:szCs w:val="20"/>
                    </w:rPr>
                    <w:t>ren en coachen wij onze chauff</w:t>
                  </w:r>
                  <w:r w:rsidR="0078541A" w:rsidRPr="00D6252D">
                    <w:rPr>
                      <w:rFonts w:ascii="Arial" w:hAnsi="Arial" w:cs="Arial"/>
                      <w:bCs/>
                      <w:color w:val="000000" w:themeColor="text1"/>
                      <w:sz w:val="20"/>
                      <w:szCs w:val="20"/>
                    </w:rPr>
                    <w:t>e</w:t>
                  </w:r>
                  <w:r w:rsidR="00D6252D" w:rsidRPr="00D6252D">
                    <w:rPr>
                      <w:rFonts w:ascii="Arial" w:hAnsi="Arial" w:cs="Arial"/>
                      <w:bCs/>
                      <w:color w:val="000000" w:themeColor="text1"/>
                      <w:sz w:val="20"/>
                      <w:szCs w:val="20"/>
                    </w:rPr>
                    <w:t xml:space="preserve">urs om ecologisch te rijden. Dat werkt want het aantal groene chauffeurs stijgt in de Leuvense regio van 37% naar 53%. Door een </w:t>
                  </w:r>
                  <w:r w:rsidR="000D3EBE" w:rsidRPr="00D6252D">
                    <w:rPr>
                      <w:rFonts w:ascii="Arial" w:hAnsi="Arial" w:cs="Arial"/>
                      <w:bCs/>
                      <w:color w:val="000000" w:themeColor="text1"/>
                      <w:sz w:val="20"/>
                      <w:szCs w:val="20"/>
                    </w:rPr>
                    <w:t xml:space="preserve">goede rijstijl </w:t>
                  </w:r>
                  <w:r w:rsidR="00D6252D" w:rsidRPr="00D6252D">
                    <w:rPr>
                      <w:rFonts w:ascii="Arial" w:hAnsi="Arial" w:cs="Arial"/>
                      <w:bCs/>
                      <w:color w:val="000000" w:themeColor="text1"/>
                      <w:sz w:val="20"/>
                      <w:szCs w:val="20"/>
                    </w:rPr>
                    <w:t xml:space="preserve">daalt het </w:t>
                  </w:r>
                  <w:r w:rsidR="00BA254F" w:rsidRPr="00D6252D">
                    <w:rPr>
                      <w:rFonts w:ascii="Arial" w:hAnsi="Arial" w:cs="Arial"/>
                      <w:bCs/>
                      <w:color w:val="000000" w:themeColor="text1"/>
                      <w:sz w:val="20"/>
                      <w:szCs w:val="20"/>
                    </w:rPr>
                    <w:t xml:space="preserve">dieselverbruik </w:t>
                  </w:r>
                  <w:r w:rsidR="00D6252D" w:rsidRPr="00D6252D">
                    <w:rPr>
                      <w:rFonts w:ascii="Arial" w:hAnsi="Arial" w:cs="Arial"/>
                      <w:bCs/>
                      <w:color w:val="000000" w:themeColor="text1"/>
                      <w:sz w:val="20"/>
                      <w:szCs w:val="20"/>
                    </w:rPr>
                    <w:t xml:space="preserve">en vermindert de </w:t>
                  </w:r>
                  <w:r w:rsidR="001E6921" w:rsidRPr="00D6252D">
                    <w:rPr>
                      <w:rFonts w:ascii="Arial" w:hAnsi="Arial" w:cs="Arial"/>
                      <w:bCs/>
                      <w:color w:val="000000" w:themeColor="text1"/>
                      <w:sz w:val="20"/>
                      <w:szCs w:val="20"/>
                    </w:rPr>
                    <w:t>CO2-uitstoot</w:t>
                  </w:r>
                  <w:r w:rsidR="00D6252D" w:rsidRPr="00D6252D">
                    <w:rPr>
                      <w:rFonts w:ascii="Arial" w:hAnsi="Arial" w:cs="Arial"/>
                      <w:bCs/>
                      <w:color w:val="000000" w:themeColor="text1"/>
                      <w:sz w:val="20"/>
                      <w:szCs w:val="20"/>
                    </w:rPr>
                    <w:t>.</w:t>
                  </w:r>
                  <w:r w:rsidR="001E6921" w:rsidRPr="00D6252D">
                    <w:rPr>
                      <w:rFonts w:ascii="Arial" w:hAnsi="Arial" w:cs="Arial"/>
                      <w:bCs/>
                      <w:color w:val="000000" w:themeColor="text1"/>
                      <w:sz w:val="20"/>
                      <w:szCs w:val="20"/>
                    </w:rPr>
                    <w:t xml:space="preserve"> </w:t>
                  </w:r>
                  <w:r w:rsidRPr="00D6252D">
                    <w:rPr>
                      <w:rFonts w:ascii="Arial" w:hAnsi="Arial" w:cs="Arial"/>
                      <w:bCs/>
                      <w:color w:val="000000" w:themeColor="text1"/>
                      <w:sz w:val="20"/>
                      <w:szCs w:val="20"/>
                    </w:rPr>
                    <w:t xml:space="preserve">Daarnaast </w:t>
                  </w:r>
                  <w:r w:rsidR="00BA254F" w:rsidRPr="00D6252D">
                    <w:rPr>
                      <w:rFonts w:ascii="Arial" w:hAnsi="Arial" w:cs="Arial"/>
                      <w:bCs/>
                      <w:color w:val="000000" w:themeColor="text1"/>
                      <w:sz w:val="20"/>
                      <w:szCs w:val="20"/>
                    </w:rPr>
                    <w:t>varen ook onze reizigers er wel bij</w:t>
                  </w:r>
                  <w:r w:rsidR="00955CC6" w:rsidRPr="00D6252D">
                    <w:rPr>
                      <w:rFonts w:ascii="Arial" w:hAnsi="Arial" w:cs="Arial"/>
                      <w:bCs/>
                      <w:color w:val="000000" w:themeColor="text1"/>
                      <w:sz w:val="20"/>
                      <w:szCs w:val="20"/>
                    </w:rPr>
                    <w:t xml:space="preserve"> want hun busrit verloopt comfortabeler</w:t>
                  </w:r>
                  <w:r w:rsidR="00BA254F" w:rsidRPr="00D6252D">
                    <w:rPr>
                      <w:rFonts w:ascii="Arial" w:hAnsi="Arial" w:cs="Arial"/>
                      <w:bCs/>
                      <w:color w:val="000000" w:themeColor="text1"/>
                      <w:sz w:val="20"/>
                      <w:szCs w:val="20"/>
                    </w:rPr>
                    <w:t xml:space="preserve">. </w:t>
                  </w:r>
                  <w:r w:rsidRPr="00D6252D">
                    <w:rPr>
                      <w:rFonts w:ascii="Arial" w:hAnsi="Arial" w:cs="Arial"/>
                      <w:bCs/>
                      <w:color w:val="000000" w:themeColor="text1"/>
                      <w:sz w:val="20"/>
                      <w:szCs w:val="20"/>
                    </w:rPr>
                    <w:t xml:space="preserve">Bovendien </w:t>
                  </w:r>
                  <w:r w:rsidR="00BA254F" w:rsidRPr="00D6252D">
                    <w:rPr>
                      <w:rFonts w:ascii="Arial" w:hAnsi="Arial" w:cs="Arial"/>
                      <w:bCs/>
                      <w:color w:val="000000" w:themeColor="text1"/>
                      <w:sz w:val="20"/>
                      <w:szCs w:val="20"/>
                    </w:rPr>
                    <w:t xml:space="preserve">zorgt het op langere termijn voor </w:t>
                  </w:r>
                  <w:r w:rsidR="00955CC6" w:rsidRPr="00D6252D">
                    <w:rPr>
                      <w:rFonts w:ascii="Arial" w:hAnsi="Arial" w:cs="Arial"/>
                      <w:bCs/>
                      <w:color w:val="000000" w:themeColor="text1"/>
                      <w:sz w:val="20"/>
                      <w:szCs w:val="20"/>
                    </w:rPr>
                    <w:t>een daling van</w:t>
                  </w:r>
                  <w:r w:rsidR="00BA254F" w:rsidRPr="00D6252D">
                    <w:rPr>
                      <w:rFonts w:ascii="Arial" w:hAnsi="Arial" w:cs="Arial"/>
                      <w:bCs/>
                      <w:color w:val="000000" w:themeColor="text1"/>
                      <w:sz w:val="20"/>
                      <w:szCs w:val="20"/>
                    </w:rPr>
                    <w:t xml:space="preserve"> het aantal </w:t>
                  </w:r>
                  <w:r w:rsidR="001E6921" w:rsidRPr="00D6252D">
                    <w:rPr>
                      <w:rFonts w:ascii="Arial" w:hAnsi="Arial" w:cs="Arial"/>
                      <w:bCs/>
                      <w:color w:val="000000" w:themeColor="text1"/>
                      <w:sz w:val="20"/>
                      <w:szCs w:val="20"/>
                    </w:rPr>
                    <w:t xml:space="preserve">verkeersboetes en </w:t>
                  </w:r>
                  <w:r w:rsidR="00BA254F" w:rsidRPr="00D6252D">
                    <w:rPr>
                      <w:rFonts w:ascii="Arial" w:hAnsi="Arial" w:cs="Arial"/>
                      <w:bCs/>
                      <w:color w:val="000000" w:themeColor="text1"/>
                      <w:sz w:val="20"/>
                      <w:szCs w:val="20"/>
                    </w:rPr>
                    <w:t>ongevallen en d</w:t>
                  </w:r>
                  <w:r w:rsidR="00955CC6" w:rsidRPr="00D6252D">
                    <w:rPr>
                      <w:rFonts w:ascii="Arial" w:hAnsi="Arial" w:cs="Arial"/>
                      <w:bCs/>
                      <w:color w:val="000000" w:themeColor="text1"/>
                      <w:sz w:val="20"/>
                      <w:szCs w:val="20"/>
                    </w:rPr>
                    <w:t xml:space="preserve">us </w:t>
                  </w:r>
                  <w:r w:rsidR="001E6921" w:rsidRPr="00D6252D">
                    <w:rPr>
                      <w:rFonts w:ascii="Arial" w:hAnsi="Arial" w:cs="Arial"/>
                      <w:bCs/>
                      <w:color w:val="000000" w:themeColor="text1"/>
                      <w:sz w:val="20"/>
                      <w:szCs w:val="20"/>
                    </w:rPr>
                    <w:t xml:space="preserve">voor </w:t>
                  </w:r>
                  <w:r w:rsidR="00955CC6" w:rsidRPr="00D6252D">
                    <w:rPr>
                      <w:rFonts w:ascii="Arial" w:hAnsi="Arial" w:cs="Arial"/>
                      <w:bCs/>
                      <w:color w:val="000000" w:themeColor="text1"/>
                      <w:sz w:val="20"/>
                      <w:szCs w:val="20"/>
                    </w:rPr>
                    <w:t xml:space="preserve">een toename van de </w:t>
                  </w:r>
                  <w:r w:rsidR="00BA254F" w:rsidRPr="00D6252D">
                    <w:rPr>
                      <w:rFonts w:ascii="Arial" w:hAnsi="Arial" w:cs="Arial"/>
                      <w:bCs/>
                      <w:color w:val="000000" w:themeColor="text1"/>
                      <w:sz w:val="20"/>
                      <w:szCs w:val="20"/>
                    </w:rPr>
                    <w:t xml:space="preserve"> verkeersveiligheid</w:t>
                  </w:r>
                  <w:r w:rsidR="00D6252D" w:rsidRPr="00D6252D">
                    <w:rPr>
                      <w:rFonts w:ascii="Arial" w:hAnsi="Arial" w:cs="Arial"/>
                      <w:bCs/>
                      <w:color w:val="000000" w:themeColor="text1"/>
                      <w:sz w:val="20"/>
                      <w:szCs w:val="20"/>
                    </w:rPr>
                    <w:t>.”</w:t>
                  </w:r>
                </w:p>
                <w:p w:rsidR="000D3EBE" w:rsidRPr="000D3EBE" w:rsidRDefault="00877CB3" w:rsidP="009C3C79">
                  <w:pPr>
                    <w:spacing w:line="300" w:lineRule="exact"/>
                    <w:ind w:left="411" w:right="552"/>
                    <w:rPr>
                      <w:rFonts w:ascii="Arial" w:hAnsi="Arial" w:cs="Arial"/>
                      <w:bCs/>
                      <w:color w:val="000000" w:themeColor="text1"/>
                      <w:sz w:val="20"/>
                      <w:szCs w:val="20"/>
                    </w:rPr>
                  </w:pPr>
                  <w:r>
                    <w:rPr>
                      <w:rFonts w:ascii="Arial" w:hAnsi="Arial" w:cs="Arial"/>
                      <w:bCs/>
                      <w:color w:val="000000" w:themeColor="text1"/>
                      <w:sz w:val="20"/>
                      <w:szCs w:val="20"/>
                    </w:rPr>
                    <w:lastRenderedPageBreak/>
                    <w:t>De rijstijlindicator</w:t>
                  </w:r>
                  <w:r w:rsidR="00D01AD4">
                    <w:rPr>
                      <w:rFonts w:ascii="Arial" w:hAnsi="Arial" w:cs="Arial"/>
                      <w:bCs/>
                      <w:color w:val="000000" w:themeColor="text1"/>
                      <w:sz w:val="20"/>
                      <w:szCs w:val="20"/>
                    </w:rPr>
                    <w:t xml:space="preserve"> </w:t>
                  </w:r>
                  <w:r>
                    <w:rPr>
                      <w:rFonts w:ascii="Arial" w:hAnsi="Arial" w:cs="Arial"/>
                      <w:bCs/>
                      <w:color w:val="000000" w:themeColor="text1"/>
                      <w:sz w:val="20"/>
                      <w:szCs w:val="20"/>
                    </w:rPr>
                    <w:t xml:space="preserve">geeft aan of een chauffeur goed bezig is of niet. Dit cijfer </w:t>
                  </w:r>
                  <w:r w:rsidR="00835BB0">
                    <w:rPr>
                      <w:rFonts w:ascii="Arial" w:hAnsi="Arial" w:cs="Arial"/>
                      <w:bCs/>
                      <w:color w:val="000000" w:themeColor="text1"/>
                      <w:sz w:val="20"/>
                      <w:szCs w:val="20"/>
                    </w:rPr>
                    <w:t xml:space="preserve">is best </w:t>
                  </w:r>
                  <w:r>
                    <w:rPr>
                      <w:rFonts w:ascii="Arial" w:hAnsi="Arial" w:cs="Arial"/>
                      <w:bCs/>
                      <w:color w:val="000000" w:themeColor="text1"/>
                      <w:sz w:val="20"/>
                      <w:szCs w:val="20"/>
                    </w:rPr>
                    <w:t xml:space="preserve">zo laag mogelijk zijn en wordt berekend op basis van het aantal </w:t>
                  </w:r>
                  <w:r w:rsidR="00835BB0">
                    <w:rPr>
                      <w:rFonts w:ascii="Arial" w:hAnsi="Arial" w:cs="Arial"/>
                      <w:bCs/>
                      <w:color w:val="000000" w:themeColor="text1"/>
                      <w:sz w:val="20"/>
                      <w:szCs w:val="20"/>
                    </w:rPr>
                    <w:t>verkeers</w:t>
                  </w:r>
                  <w:r>
                    <w:rPr>
                      <w:rFonts w:ascii="Arial" w:hAnsi="Arial" w:cs="Arial"/>
                      <w:bCs/>
                      <w:color w:val="000000" w:themeColor="text1"/>
                      <w:sz w:val="20"/>
                      <w:szCs w:val="20"/>
                    </w:rPr>
                    <w:t>ongevallen</w:t>
                  </w:r>
                  <w:r w:rsidR="00057891">
                    <w:rPr>
                      <w:rFonts w:ascii="Arial" w:hAnsi="Arial" w:cs="Arial"/>
                      <w:bCs/>
                      <w:color w:val="000000" w:themeColor="text1"/>
                      <w:sz w:val="20"/>
                      <w:szCs w:val="20"/>
                    </w:rPr>
                    <w:t>, -</w:t>
                  </w:r>
                  <w:r>
                    <w:rPr>
                      <w:rFonts w:ascii="Arial" w:hAnsi="Arial" w:cs="Arial"/>
                      <w:bCs/>
                      <w:color w:val="000000" w:themeColor="text1"/>
                      <w:sz w:val="20"/>
                      <w:szCs w:val="20"/>
                    </w:rPr>
                    <w:t xml:space="preserve">overtredingen en de </w:t>
                  </w:r>
                  <w:proofErr w:type="spellStart"/>
                  <w:r>
                    <w:rPr>
                      <w:rFonts w:ascii="Arial" w:hAnsi="Arial" w:cs="Arial"/>
                      <w:bCs/>
                      <w:color w:val="000000" w:themeColor="text1"/>
                      <w:sz w:val="20"/>
                      <w:szCs w:val="20"/>
                    </w:rPr>
                    <w:t>ecoscore</w:t>
                  </w:r>
                  <w:proofErr w:type="spellEnd"/>
                  <w:r>
                    <w:rPr>
                      <w:rFonts w:ascii="Arial" w:hAnsi="Arial" w:cs="Arial"/>
                      <w:bCs/>
                      <w:color w:val="000000" w:themeColor="text1"/>
                      <w:sz w:val="20"/>
                      <w:szCs w:val="20"/>
                    </w:rPr>
                    <w:t xml:space="preserve"> van de chauffeur. </w:t>
                  </w:r>
                  <w:r w:rsidR="00835BB0">
                    <w:rPr>
                      <w:rFonts w:ascii="Arial" w:hAnsi="Arial" w:cs="Arial"/>
                      <w:bCs/>
                      <w:color w:val="000000" w:themeColor="text1"/>
                      <w:sz w:val="20"/>
                      <w:szCs w:val="20"/>
                    </w:rPr>
                    <w:t xml:space="preserve">De </w:t>
                  </w:r>
                  <w:proofErr w:type="spellStart"/>
                  <w:r w:rsidR="00835BB0">
                    <w:rPr>
                      <w:rFonts w:ascii="Arial" w:hAnsi="Arial" w:cs="Arial"/>
                      <w:bCs/>
                      <w:color w:val="000000" w:themeColor="text1"/>
                      <w:sz w:val="20"/>
                      <w:szCs w:val="20"/>
                    </w:rPr>
                    <w:t>ecoscore</w:t>
                  </w:r>
                  <w:proofErr w:type="spellEnd"/>
                  <w:r w:rsidR="00835BB0">
                    <w:rPr>
                      <w:rFonts w:ascii="Arial" w:hAnsi="Arial" w:cs="Arial"/>
                      <w:bCs/>
                      <w:color w:val="000000" w:themeColor="text1"/>
                      <w:sz w:val="20"/>
                      <w:szCs w:val="20"/>
                    </w:rPr>
                    <w:t xml:space="preserve"> is af te lezen van de rijstijlmeter, een toestel dat in de bus hangt en allerlei metingen uitvoert tijdens de rit. Een groene chauffeur heeft een </w:t>
                  </w:r>
                  <w:proofErr w:type="spellStart"/>
                  <w:r w:rsidR="00835BB0">
                    <w:rPr>
                      <w:rFonts w:ascii="Arial" w:hAnsi="Arial" w:cs="Arial"/>
                      <w:bCs/>
                      <w:color w:val="000000" w:themeColor="text1"/>
                      <w:sz w:val="20"/>
                      <w:szCs w:val="20"/>
                    </w:rPr>
                    <w:t>ecoscore</w:t>
                  </w:r>
                  <w:proofErr w:type="spellEnd"/>
                  <w:r w:rsidR="00835BB0">
                    <w:rPr>
                      <w:rFonts w:ascii="Arial" w:hAnsi="Arial" w:cs="Arial"/>
                      <w:bCs/>
                      <w:color w:val="000000" w:themeColor="text1"/>
                      <w:sz w:val="20"/>
                      <w:szCs w:val="20"/>
                    </w:rPr>
                    <w:t xml:space="preserve"> kleiner dan 25.</w:t>
                  </w:r>
                </w:p>
                <w:p w:rsidR="009C3C79" w:rsidRPr="003C401C" w:rsidRDefault="009C3C79" w:rsidP="009C3C79">
                  <w:pPr>
                    <w:spacing w:line="300" w:lineRule="exact"/>
                    <w:ind w:left="411" w:right="552"/>
                    <w:rPr>
                      <w:rFonts w:ascii="Arial" w:hAnsi="Arial" w:cs="Arial"/>
                      <w:bCs/>
                      <w:color w:val="000000" w:themeColor="text1"/>
                      <w:sz w:val="20"/>
                      <w:szCs w:val="20"/>
                    </w:rPr>
                  </w:pPr>
                </w:p>
                <w:p w:rsidR="009C3C79" w:rsidRPr="004A4B0D" w:rsidRDefault="009C3C79" w:rsidP="009C3C79">
                  <w:pPr>
                    <w:pStyle w:val="Voettekst"/>
                    <w:spacing w:line="300" w:lineRule="exact"/>
                    <w:ind w:left="411" w:right="552"/>
                    <w:jc w:val="center"/>
                    <w:rPr>
                      <w:rFonts w:cs="Arial"/>
                      <w:bCs/>
                    </w:rPr>
                  </w:pPr>
                  <w:r w:rsidRPr="004A4B0D">
                    <w:rPr>
                      <w:rFonts w:cs="Arial"/>
                      <w:bCs/>
                    </w:rPr>
                    <w:t>### einde persbericht ###</w:t>
                  </w:r>
                </w:p>
                <w:p w:rsidR="009C3C79" w:rsidRPr="004A4B0D" w:rsidRDefault="009C3C79" w:rsidP="009C3C79">
                  <w:pPr>
                    <w:spacing w:line="300" w:lineRule="exact"/>
                    <w:ind w:left="411" w:right="552"/>
                    <w:rPr>
                      <w:rFonts w:ascii="Arial" w:hAnsi="Arial" w:cs="Arial"/>
                      <w:sz w:val="20"/>
                      <w:szCs w:val="20"/>
                    </w:rPr>
                  </w:pPr>
                </w:p>
                <w:p w:rsidR="009C3C79" w:rsidRPr="004A4B0D" w:rsidRDefault="009C3C79" w:rsidP="009C3C79">
                  <w:pPr>
                    <w:spacing w:line="300" w:lineRule="exact"/>
                    <w:ind w:left="411" w:right="552"/>
                    <w:rPr>
                      <w:rFonts w:ascii="Arial" w:hAnsi="Arial" w:cs="Arial"/>
                      <w:b/>
                      <w:sz w:val="20"/>
                      <w:szCs w:val="20"/>
                    </w:rPr>
                  </w:pPr>
                  <w:r w:rsidRPr="004A4B0D">
                    <w:rPr>
                      <w:rFonts w:ascii="Arial" w:hAnsi="Arial" w:cs="Arial"/>
                      <w:b/>
                      <w:sz w:val="20"/>
                      <w:szCs w:val="20"/>
                    </w:rPr>
                    <w:t>Noot voor de pers (niet voor publicatie)</w:t>
                  </w:r>
                </w:p>
                <w:p w:rsidR="00014EFD" w:rsidRPr="009C3C79" w:rsidRDefault="009C3C79" w:rsidP="00B94E99">
                  <w:pPr>
                    <w:spacing w:line="300" w:lineRule="exact"/>
                    <w:ind w:left="411" w:right="552"/>
                    <w:rPr>
                      <w:color w:val="000080"/>
                      <w:sz w:val="20"/>
                      <w:szCs w:val="20"/>
                    </w:rPr>
                  </w:pPr>
                  <w:r>
                    <w:rPr>
                      <w:rFonts w:ascii="Arial" w:hAnsi="Arial" w:cs="Arial"/>
                      <w:sz w:val="20"/>
                      <w:szCs w:val="20"/>
                    </w:rPr>
                    <w:t xml:space="preserve">Voor meer </w:t>
                  </w:r>
                  <w:r w:rsidR="00B94E99">
                    <w:rPr>
                      <w:rFonts w:ascii="Arial" w:hAnsi="Arial" w:cs="Arial"/>
                      <w:sz w:val="20"/>
                      <w:szCs w:val="20"/>
                    </w:rPr>
                    <w:t>informatie</w:t>
                  </w:r>
                  <w:r>
                    <w:rPr>
                      <w:rFonts w:ascii="Arial" w:hAnsi="Arial" w:cs="Arial"/>
                      <w:sz w:val="20"/>
                      <w:szCs w:val="20"/>
                    </w:rPr>
                    <w:t xml:space="preserve"> kunt u contact opnemen met </w:t>
                  </w:r>
                  <w:r w:rsidR="00990CB7">
                    <w:rPr>
                      <w:rFonts w:ascii="Arial" w:hAnsi="Arial" w:cs="Arial"/>
                      <w:sz w:val="20"/>
                      <w:szCs w:val="20"/>
                    </w:rPr>
                    <w:t>Dominique Renders</w:t>
                  </w:r>
                  <w:r>
                    <w:rPr>
                      <w:rFonts w:ascii="Arial" w:hAnsi="Arial" w:cs="Arial"/>
                      <w:sz w:val="20"/>
                      <w:szCs w:val="20"/>
                    </w:rPr>
                    <w:t>, woordvoerster van De Lijn</w:t>
                  </w:r>
                  <w:r w:rsidR="00990CB7">
                    <w:rPr>
                      <w:rFonts w:ascii="Arial" w:hAnsi="Arial" w:cs="Arial"/>
                      <w:sz w:val="20"/>
                      <w:szCs w:val="20"/>
                    </w:rPr>
                    <w:t xml:space="preserve"> Vlaams-Brabant</w:t>
                  </w:r>
                  <w:r>
                    <w:rPr>
                      <w:rFonts w:ascii="Arial" w:hAnsi="Arial" w:cs="Arial"/>
                      <w:sz w:val="20"/>
                      <w:szCs w:val="20"/>
                    </w:rPr>
                    <w:t xml:space="preserve"> op </w:t>
                  </w:r>
                  <w:r w:rsidR="00990CB7" w:rsidRPr="00990CB7">
                    <w:rPr>
                      <w:rStyle w:val="st"/>
                      <w:rFonts w:ascii="Arial" w:hAnsi="Arial" w:cs="Arial"/>
                      <w:color w:val="222222"/>
                      <w:sz w:val="20"/>
                      <w:szCs w:val="20"/>
                    </w:rPr>
                    <w:t>047</w:t>
                  </w:r>
                  <w:r w:rsidR="00990CB7">
                    <w:rPr>
                      <w:rStyle w:val="st"/>
                      <w:rFonts w:ascii="Arial" w:hAnsi="Arial" w:cs="Arial"/>
                      <w:color w:val="222222"/>
                      <w:sz w:val="20"/>
                      <w:szCs w:val="20"/>
                    </w:rPr>
                    <w:t>1 20 00 22</w:t>
                  </w:r>
                  <w:r w:rsidRPr="004A4B0D">
                    <w:rPr>
                      <w:rStyle w:val="st"/>
                      <w:rFonts w:ascii="Arial" w:hAnsi="Arial" w:cs="Arial"/>
                      <w:color w:val="222222"/>
                      <w:sz w:val="20"/>
                      <w:szCs w:val="20"/>
                    </w:rPr>
                    <w:t xml:space="preserve"> of</w:t>
                  </w:r>
                  <w:r w:rsidR="00990CB7">
                    <w:rPr>
                      <w:rStyle w:val="st"/>
                      <w:rFonts w:ascii="Arial" w:hAnsi="Arial" w:cs="Arial"/>
                      <w:color w:val="222222"/>
                      <w:sz w:val="20"/>
                      <w:szCs w:val="20"/>
                    </w:rPr>
                    <w:t xml:space="preserve"> dominique.renders@delijn.be</w:t>
                  </w:r>
                  <w:r>
                    <w:rPr>
                      <w:rStyle w:val="st"/>
                      <w:rFonts w:ascii="Arial" w:hAnsi="Arial" w:cs="Arial"/>
                      <w:color w:val="222222"/>
                      <w:sz w:val="20"/>
                      <w:szCs w:val="20"/>
                    </w:rPr>
                    <w:t>.</w:t>
                  </w:r>
                </w:p>
              </w:tc>
            </w:tr>
            <w:tr w:rsidR="00014EFD" w:rsidRPr="00014EFD" w:rsidTr="009C3C79">
              <w:tc>
                <w:tcPr>
                  <w:tcW w:w="5000" w:type="pct"/>
                  <w:tcMar>
                    <w:top w:w="15" w:type="dxa"/>
                    <w:left w:w="15" w:type="dxa"/>
                    <w:bottom w:w="15" w:type="dxa"/>
                    <w:right w:w="15" w:type="dxa"/>
                  </w:tcMar>
                  <w:vAlign w:val="center"/>
                </w:tcPr>
                <w:p w:rsidR="00014EFD" w:rsidRPr="009C3C79" w:rsidRDefault="00014EFD">
                  <w:pPr>
                    <w:jc w:val="center"/>
                    <w:rPr>
                      <w:rFonts w:ascii="Arial" w:hAnsi="Arial" w:cs="Arial"/>
                      <w:b/>
                      <w:bCs/>
                      <w:color w:val="595959"/>
                      <w:sz w:val="36"/>
                      <w:szCs w:val="36"/>
                    </w:rPr>
                  </w:pPr>
                </w:p>
              </w:tc>
            </w:tr>
          </w:tbl>
          <w:p w:rsidR="00014EFD" w:rsidRPr="009C3C79" w:rsidRDefault="00014EFD">
            <w:pPr>
              <w:rPr>
                <w:rFonts w:ascii="Times New Roman" w:hAnsi="Times New Roman"/>
                <w:sz w:val="20"/>
                <w:szCs w:val="20"/>
                <w:lang w:eastAsia="nl-BE"/>
              </w:rPr>
            </w:pPr>
          </w:p>
        </w:tc>
      </w:tr>
    </w:tbl>
    <w:p w:rsidR="00956872" w:rsidRPr="009C3C79" w:rsidRDefault="00956872" w:rsidP="00956872"/>
    <w:sectPr w:rsidR="00956872" w:rsidRPr="009C3C79" w:rsidSect="009C3C79">
      <w:footerReference w:type="default" r:id="rId10"/>
      <w:pgSz w:w="11907" w:h="16840" w:code="9"/>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F2" w:rsidRDefault="00F50FF2">
      <w:r>
        <w:separator/>
      </w:r>
    </w:p>
  </w:endnote>
  <w:endnote w:type="continuationSeparator" w:id="0">
    <w:p w:rsidR="00F50FF2" w:rsidRDefault="00F5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2" w:rsidRDefault="00F50FF2">
    <w:pPr>
      <w:pStyle w:val="Voettekst"/>
    </w:pPr>
    <w:bookmarkStart w:id="1" w:name="doordru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F2" w:rsidRDefault="00F50FF2">
      <w:r>
        <w:separator/>
      </w:r>
    </w:p>
  </w:footnote>
  <w:footnote w:type="continuationSeparator" w:id="0">
    <w:p w:rsidR="00F50FF2" w:rsidRDefault="00F50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FD"/>
    <w:rsid w:val="000110A9"/>
    <w:rsid w:val="00014EFD"/>
    <w:rsid w:val="00020B60"/>
    <w:rsid w:val="00057891"/>
    <w:rsid w:val="00066DA5"/>
    <w:rsid w:val="00091718"/>
    <w:rsid w:val="00096378"/>
    <w:rsid w:val="000A082B"/>
    <w:rsid w:val="000C17AD"/>
    <w:rsid w:val="000D3EBE"/>
    <w:rsid w:val="000F174D"/>
    <w:rsid w:val="000F2123"/>
    <w:rsid w:val="000F5171"/>
    <w:rsid w:val="0011309B"/>
    <w:rsid w:val="00133899"/>
    <w:rsid w:val="001427A1"/>
    <w:rsid w:val="0014387D"/>
    <w:rsid w:val="001509A9"/>
    <w:rsid w:val="001762CF"/>
    <w:rsid w:val="00181DB4"/>
    <w:rsid w:val="00183C40"/>
    <w:rsid w:val="00190032"/>
    <w:rsid w:val="00196125"/>
    <w:rsid w:val="001B20A4"/>
    <w:rsid w:val="001C2563"/>
    <w:rsid w:val="001E6921"/>
    <w:rsid w:val="00216445"/>
    <w:rsid w:val="00237C29"/>
    <w:rsid w:val="002429E2"/>
    <w:rsid w:val="002467FA"/>
    <w:rsid w:val="00253E9B"/>
    <w:rsid w:val="002601F1"/>
    <w:rsid w:val="0027006C"/>
    <w:rsid w:val="002C0FCC"/>
    <w:rsid w:val="002D6611"/>
    <w:rsid w:val="0030241F"/>
    <w:rsid w:val="00364815"/>
    <w:rsid w:val="00366F07"/>
    <w:rsid w:val="00375ECE"/>
    <w:rsid w:val="003B5030"/>
    <w:rsid w:val="003C7CC5"/>
    <w:rsid w:val="00422359"/>
    <w:rsid w:val="00422B77"/>
    <w:rsid w:val="00433BED"/>
    <w:rsid w:val="00433EC1"/>
    <w:rsid w:val="00435439"/>
    <w:rsid w:val="004410D2"/>
    <w:rsid w:val="00450F82"/>
    <w:rsid w:val="004541F2"/>
    <w:rsid w:val="004C6191"/>
    <w:rsid w:val="004F21D4"/>
    <w:rsid w:val="004F2B30"/>
    <w:rsid w:val="004F63EB"/>
    <w:rsid w:val="00505B3A"/>
    <w:rsid w:val="00573C54"/>
    <w:rsid w:val="005979F1"/>
    <w:rsid w:val="005A48BA"/>
    <w:rsid w:val="00607838"/>
    <w:rsid w:val="00624895"/>
    <w:rsid w:val="00635F1B"/>
    <w:rsid w:val="006418FE"/>
    <w:rsid w:val="00662D06"/>
    <w:rsid w:val="00681AE8"/>
    <w:rsid w:val="00683A0F"/>
    <w:rsid w:val="00684868"/>
    <w:rsid w:val="00685D1E"/>
    <w:rsid w:val="006A3438"/>
    <w:rsid w:val="006B5678"/>
    <w:rsid w:val="006D1205"/>
    <w:rsid w:val="006F3C43"/>
    <w:rsid w:val="00702419"/>
    <w:rsid w:val="00707C4E"/>
    <w:rsid w:val="00750657"/>
    <w:rsid w:val="00780E34"/>
    <w:rsid w:val="0078541A"/>
    <w:rsid w:val="007B3A8A"/>
    <w:rsid w:val="007B4396"/>
    <w:rsid w:val="007E53A3"/>
    <w:rsid w:val="00835BB0"/>
    <w:rsid w:val="00837F30"/>
    <w:rsid w:val="00877CB3"/>
    <w:rsid w:val="008804E0"/>
    <w:rsid w:val="008A7255"/>
    <w:rsid w:val="008D2110"/>
    <w:rsid w:val="008D4394"/>
    <w:rsid w:val="008D6499"/>
    <w:rsid w:val="009036AB"/>
    <w:rsid w:val="00903A09"/>
    <w:rsid w:val="0093758D"/>
    <w:rsid w:val="009507C8"/>
    <w:rsid w:val="00955CC6"/>
    <w:rsid w:val="00956872"/>
    <w:rsid w:val="00957488"/>
    <w:rsid w:val="00963FED"/>
    <w:rsid w:val="00972781"/>
    <w:rsid w:val="00990CB7"/>
    <w:rsid w:val="0099115C"/>
    <w:rsid w:val="009930FD"/>
    <w:rsid w:val="009C3C79"/>
    <w:rsid w:val="009C3FF3"/>
    <w:rsid w:val="009C7347"/>
    <w:rsid w:val="009F2040"/>
    <w:rsid w:val="009F218A"/>
    <w:rsid w:val="00A1485B"/>
    <w:rsid w:val="00A66BF6"/>
    <w:rsid w:val="00A92A91"/>
    <w:rsid w:val="00AB5BB8"/>
    <w:rsid w:val="00AC43AD"/>
    <w:rsid w:val="00AD0CB3"/>
    <w:rsid w:val="00AE5E16"/>
    <w:rsid w:val="00AE78C4"/>
    <w:rsid w:val="00AF21F1"/>
    <w:rsid w:val="00B01225"/>
    <w:rsid w:val="00B4362E"/>
    <w:rsid w:val="00B459C8"/>
    <w:rsid w:val="00B52736"/>
    <w:rsid w:val="00B55944"/>
    <w:rsid w:val="00B717FF"/>
    <w:rsid w:val="00B80088"/>
    <w:rsid w:val="00B94E99"/>
    <w:rsid w:val="00BA254F"/>
    <w:rsid w:val="00BB11A5"/>
    <w:rsid w:val="00BB69AB"/>
    <w:rsid w:val="00C06A5F"/>
    <w:rsid w:val="00C072C3"/>
    <w:rsid w:val="00C179E5"/>
    <w:rsid w:val="00C2407D"/>
    <w:rsid w:val="00C3375B"/>
    <w:rsid w:val="00C61013"/>
    <w:rsid w:val="00C625DB"/>
    <w:rsid w:val="00C81825"/>
    <w:rsid w:val="00CA5EC1"/>
    <w:rsid w:val="00CF461C"/>
    <w:rsid w:val="00CF5258"/>
    <w:rsid w:val="00CF5959"/>
    <w:rsid w:val="00D01AD4"/>
    <w:rsid w:val="00D10F98"/>
    <w:rsid w:val="00D31CAE"/>
    <w:rsid w:val="00D347A6"/>
    <w:rsid w:val="00D6252D"/>
    <w:rsid w:val="00DA0F9D"/>
    <w:rsid w:val="00DA7101"/>
    <w:rsid w:val="00DB43C4"/>
    <w:rsid w:val="00DB7203"/>
    <w:rsid w:val="00DD4103"/>
    <w:rsid w:val="00DD73B1"/>
    <w:rsid w:val="00E05D2B"/>
    <w:rsid w:val="00E53DC1"/>
    <w:rsid w:val="00E57E02"/>
    <w:rsid w:val="00E76A4C"/>
    <w:rsid w:val="00E8493D"/>
    <w:rsid w:val="00E86B5B"/>
    <w:rsid w:val="00E86C30"/>
    <w:rsid w:val="00E86E13"/>
    <w:rsid w:val="00E907EA"/>
    <w:rsid w:val="00E91863"/>
    <w:rsid w:val="00EA1C3A"/>
    <w:rsid w:val="00EB3B57"/>
    <w:rsid w:val="00EC0277"/>
    <w:rsid w:val="00EE481C"/>
    <w:rsid w:val="00EE4D92"/>
    <w:rsid w:val="00EE4EA0"/>
    <w:rsid w:val="00F06C8B"/>
    <w:rsid w:val="00F16F06"/>
    <w:rsid w:val="00F301EE"/>
    <w:rsid w:val="00F42F50"/>
    <w:rsid w:val="00F50FF2"/>
    <w:rsid w:val="00F561C3"/>
    <w:rsid w:val="00FB2F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4EFD"/>
    <w:rPr>
      <w:rFonts w:ascii="Calibri" w:eastAsiaTheme="minorHAnsi" w:hAnsi="Calibri"/>
      <w:sz w:val="22"/>
      <w:szCs w:val="22"/>
      <w:lang w:eastAsia="en-US"/>
    </w:rPr>
  </w:style>
  <w:style w:type="paragraph" w:styleId="Kop1">
    <w:name w:val="heading 1"/>
    <w:basedOn w:val="Standaard"/>
    <w:next w:val="Standaard"/>
    <w:link w:val="Kop1Char"/>
    <w:uiPriority w:val="9"/>
    <w:qFormat/>
    <w:rsid w:val="00E91863"/>
    <w:pPr>
      <w:tabs>
        <w:tab w:val="left" w:pos="851"/>
      </w:tabs>
      <w:overflowPunct w:val="0"/>
      <w:autoSpaceDE w:val="0"/>
      <w:autoSpaceDN w:val="0"/>
      <w:adjustRightInd w:val="0"/>
      <w:textAlignment w:val="baseline"/>
      <w:outlineLvl w:val="0"/>
    </w:pPr>
    <w:rPr>
      <w:rFonts w:ascii="Arial" w:eastAsia="Times New Roman" w:hAnsi="Arial"/>
      <w:b/>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overflowPunct w:val="0"/>
      <w:autoSpaceDE w:val="0"/>
      <w:autoSpaceDN w:val="0"/>
      <w:adjustRightInd w:val="0"/>
      <w:textAlignment w:val="baseline"/>
    </w:pPr>
    <w:rPr>
      <w:rFonts w:ascii="Arial" w:eastAsia="Times New Roman" w:hAnsi="Arial"/>
      <w:sz w:val="20"/>
      <w:szCs w:val="20"/>
      <w:lang w:eastAsia="nl-NL"/>
    </w:rPr>
  </w:style>
  <w:style w:type="paragraph" w:styleId="Voettekst">
    <w:name w:val="footer"/>
    <w:basedOn w:val="Standaard"/>
    <w:link w:val="VoettekstChar"/>
    <w:uiPriority w:val="99"/>
    <w:rsid w:val="002C0FCC"/>
    <w:pPr>
      <w:tabs>
        <w:tab w:val="center" w:pos="4536"/>
        <w:tab w:val="right" w:pos="9072"/>
      </w:tabs>
      <w:overflowPunct w:val="0"/>
      <w:autoSpaceDE w:val="0"/>
      <w:autoSpaceDN w:val="0"/>
      <w:adjustRightInd w:val="0"/>
      <w:textAlignment w:val="baseline"/>
    </w:pPr>
    <w:rPr>
      <w:rFonts w:ascii="Arial" w:eastAsia="Times New Roman" w:hAnsi="Arial"/>
      <w:sz w:val="20"/>
      <w:szCs w:val="20"/>
      <w:lang w:eastAsia="nl-NL"/>
    </w:rPr>
  </w:style>
  <w:style w:type="character" w:customStyle="1" w:styleId="Kop1Char">
    <w:name w:val="Kop 1 Char"/>
    <w:basedOn w:val="Standaardalinea-lettertype"/>
    <w:link w:val="Kop1"/>
    <w:uiPriority w:val="9"/>
    <w:rsid w:val="00014EFD"/>
    <w:rPr>
      <w:rFonts w:ascii="Arial" w:hAnsi="Arial"/>
      <w:b/>
      <w:sz w:val="22"/>
      <w:lang w:val="en-US" w:eastAsia="nl-NL"/>
    </w:rPr>
  </w:style>
  <w:style w:type="character" w:styleId="Hyperlink">
    <w:name w:val="Hyperlink"/>
    <w:basedOn w:val="Standaardalinea-lettertype"/>
    <w:uiPriority w:val="99"/>
    <w:unhideWhenUsed/>
    <w:rsid w:val="00014EFD"/>
    <w:rPr>
      <w:color w:val="0000FF"/>
      <w:u w:val="single"/>
    </w:rPr>
  </w:style>
  <w:style w:type="paragraph" w:styleId="Lijstalinea">
    <w:name w:val="List Paragraph"/>
    <w:basedOn w:val="Standaard"/>
    <w:uiPriority w:val="34"/>
    <w:qFormat/>
    <w:rsid w:val="00014EFD"/>
    <w:pPr>
      <w:ind w:left="720"/>
    </w:pPr>
  </w:style>
  <w:style w:type="paragraph" w:styleId="Ballontekst">
    <w:name w:val="Balloon Text"/>
    <w:basedOn w:val="Standaard"/>
    <w:link w:val="BallontekstChar"/>
    <w:rsid w:val="00014EFD"/>
    <w:rPr>
      <w:rFonts w:ascii="Tahoma" w:hAnsi="Tahoma" w:cs="Tahoma"/>
      <w:sz w:val="16"/>
      <w:szCs w:val="16"/>
    </w:rPr>
  </w:style>
  <w:style w:type="character" w:customStyle="1" w:styleId="BallontekstChar">
    <w:name w:val="Ballontekst Char"/>
    <w:basedOn w:val="Standaardalinea-lettertype"/>
    <w:link w:val="Ballontekst"/>
    <w:rsid w:val="00014EFD"/>
    <w:rPr>
      <w:rFonts w:ascii="Tahoma" w:eastAsiaTheme="minorHAnsi" w:hAnsi="Tahoma" w:cs="Tahoma"/>
      <w:sz w:val="16"/>
      <w:szCs w:val="16"/>
      <w:lang w:eastAsia="en-US"/>
    </w:rPr>
  </w:style>
  <w:style w:type="character" w:customStyle="1" w:styleId="VoettekstChar">
    <w:name w:val="Voettekst Char"/>
    <w:basedOn w:val="Standaardalinea-lettertype"/>
    <w:link w:val="Voettekst"/>
    <w:uiPriority w:val="99"/>
    <w:rsid w:val="009C3C79"/>
    <w:rPr>
      <w:rFonts w:ascii="Arial" w:hAnsi="Arial"/>
      <w:lang w:eastAsia="nl-NL"/>
    </w:rPr>
  </w:style>
  <w:style w:type="character" w:customStyle="1" w:styleId="st">
    <w:name w:val="st"/>
    <w:basedOn w:val="Standaardalinea-lettertype"/>
    <w:rsid w:val="009C3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4EFD"/>
    <w:rPr>
      <w:rFonts w:ascii="Calibri" w:eastAsiaTheme="minorHAnsi" w:hAnsi="Calibri"/>
      <w:sz w:val="22"/>
      <w:szCs w:val="22"/>
      <w:lang w:eastAsia="en-US"/>
    </w:rPr>
  </w:style>
  <w:style w:type="paragraph" w:styleId="Kop1">
    <w:name w:val="heading 1"/>
    <w:basedOn w:val="Standaard"/>
    <w:next w:val="Standaard"/>
    <w:link w:val="Kop1Char"/>
    <w:uiPriority w:val="9"/>
    <w:qFormat/>
    <w:rsid w:val="00E91863"/>
    <w:pPr>
      <w:tabs>
        <w:tab w:val="left" w:pos="851"/>
      </w:tabs>
      <w:overflowPunct w:val="0"/>
      <w:autoSpaceDE w:val="0"/>
      <w:autoSpaceDN w:val="0"/>
      <w:adjustRightInd w:val="0"/>
      <w:textAlignment w:val="baseline"/>
      <w:outlineLvl w:val="0"/>
    </w:pPr>
    <w:rPr>
      <w:rFonts w:ascii="Arial" w:eastAsia="Times New Roman" w:hAnsi="Arial"/>
      <w:b/>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overflowPunct w:val="0"/>
      <w:autoSpaceDE w:val="0"/>
      <w:autoSpaceDN w:val="0"/>
      <w:adjustRightInd w:val="0"/>
      <w:textAlignment w:val="baseline"/>
    </w:pPr>
    <w:rPr>
      <w:rFonts w:ascii="Arial" w:eastAsia="Times New Roman" w:hAnsi="Arial"/>
      <w:sz w:val="20"/>
      <w:szCs w:val="20"/>
      <w:lang w:eastAsia="nl-NL"/>
    </w:rPr>
  </w:style>
  <w:style w:type="paragraph" w:styleId="Voettekst">
    <w:name w:val="footer"/>
    <w:basedOn w:val="Standaard"/>
    <w:link w:val="VoettekstChar"/>
    <w:uiPriority w:val="99"/>
    <w:rsid w:val="002C0FCC"/>
    <w:pPr>
      <w:tabs>
        <w:tab w:val="center" w:pos="4536"/>
        <w:tab w:val="right" w:pos="9072"/>
      </w:tabs>
      <w:overflowPunct w:val="0"/>
      <w:autoSpaceDE w:val="0"/>
      <w:autoSpaceDN w:val="0"/>
      <w:adjustRightInd w:val="0"/>
      <w:textAlignment w:val="baseline"/>
    </w:pPr>
    <w:rPr>
      <w:rFonts w:ascii="Arial" w:eastAsia="Times New Roman" w:hAnsi="Arial"/>
      <w:sz w:val="20"/>
      <w:szCs w:val="20"/>
      <w:lang w:eastAsia="nl-NL"/>
    </w:rPr>
  </w:style>
  <w:style w:type="character" w:customStyle="1" w:styleId="Kop1Char">
    <w:name w:val="Kop 1 Char"/>
    <w:basedOn w:val="Standaardalinea-lettertype"/>
    <w:link w:val="Kop1"/>
    <w:uiPriority w:val="9"/>
    <w:rsid w:val="00014EFD"/>
    <w:rPr>
      <w:rFonts w:ascii="Arial" w:hAnsi="Arial"/>
      <w:b/>
      <w:sz w:val="22"/>
      <w:lang w:val="en-US" w:eastAsia="nl-NL"/>
    </w:rPr>
  </w:style>
  <w:style w:type="character" w:styleId="Hyperlink">
    <w:name w:val="Hyperlink"/>
    <w:basedOn w:val="Standaardalinea-lettertype"/>
    <w:uiPriority w:val="99"/>
    <w:unhideWhenUsed/>
    <w:rsid w:val="00014EFD"/>
    <w:rPr>
      <w:color w:val="0000FF"/>
      <w:u w:val="single"/>
    </w:rPr>
  </w:style>
  <w:style w:type="paragraph" w:styleId="Lijstalinea">
    <w:name w:val="List Paragraph"/>
    <w:basedOn w:val="Standaard"/>
    <w:uiPriority w:val="34"/>
    <w:qFormat/>
    <w:rsid w:val="00014EFD"/>
    <w:pPr>
      <w:ind w:left="720"/>
    </w:pPr>
  </w:style>
  <w:style w:type="paragraph" w:styleId="Ballontekst">
    <w:name w:val="Balloon Text"/>
    <w:basedOn w:val="Standaard"/>
    <w:link w:val="BallontekstChar"/>
    <w:rsid w:val="00014EFD"/>
    <w:rPr>
      <w:rFonts w:ascii="Tahoma" w:hAnsi="Tahoma" w:cs="Tahoma"/>
      <w:sz w:val="16"/>
      <w:szCs w:val="16"/>
    </w:rPr>
  </w:style>
  <w:style w:type="character" w:customStyle="1" w:styleId="BallontekstChar">
    <w:name w:val="Ballontekst Char"/>
    <w:basedOn w:val="Standaardalinea-lettertype"/>
    <w:link w:val="Ballontekst"/>
    <w:rsid w:val="00014EFD"/>
    <w:rPr>
      <w:rFonts w:ascii="Tahoma" w:eastAsiaTheme="minorHAnsi" w:hAnsi="Tahoma" w:cs="Tahoma"/>
      <w:sz w:val="16"/>
      <w:szCs w:val="16"/>
      <w:lang w:eastAsia="en-US"/>
    </w:rPr>
  </w:style>
  <w:style w:type="character" w:customStyle="1" w:styleId="VoettekstChar">
    <w:name w:val="Voettekst Char"/>
    <w:basedOn w:val="Standaardalinea-lettertype"/>
    <w:link w:val="Voettekst"/>
    <w:uiPriority w:val="99"/>
    <w:rsid w:val="009C3C79"/>
    <w:rPr>
      <w:rFonts w:ascii="Arial" w:hAnsi="Arial"/>
      <w:lang w:eastAsia="nl-NL"/>
    </w:rPr>
  </w:style>
  <w:style w:type="character" w:customStyle="1" w:styleId="st">
    <w:name w:val="st"/>
    <w:basedOn w:val="Standaardalinea-lettertype"/>
    <w:rsid w:val="009C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elijn.b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CFC6AD.B2DA5A5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6B013353</Template>
  <TotalTime>124</TotalTime>
  <Pages>2</Pages>
  <Words>476</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Standaardsjabloon Centrale Diensten</vt:lpstr>
    </vt:vector>
  </TitlesOfParts>
  <Company>De Lijn</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Standaardsjabloon Centrale Diensten</dc:title>
  <dc:creator>Tom Van De Vreken</dc:creator>
  <cp:lastModifiedBy>Dominique Renders</cp:lastModifiedBy>
  <cp:revision>7</cp:revision>
  <cp:lastPrinted>2005-05-10T06:43:00Z</cp:lastPrinted>
  <dcterms:created xsi:type="dcterms:W3CDTF">2015-08-24T10:58:00Z</dcterms:created>
  <dcterms:modified xsi:type="dcterms:W3CDTF">2015-08-25T07:54:00Z</dcterms:modified>
</cp:coreProperties>
</file>