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BC2AC" w14:textId="382FAA51" w:rsidR="003E2FFC" w:rsidRPr="00FC0525" w:rsidRDefault="00F07456" w:rsidP="00FC0525">
      <w:pPr>
        <w:spacing w:line="276" w:lineRule="auto"/>
        <w:ind w:right="844"/>
        <w:outlineLvl w:val="0"/>
        <w:rPr>
          <w:rFonts w:ascii="Montserrat" w:hAnsi="Montserrat"/>
          <w:sz w:val="18"/>
          <w:szCs w:val="18"/>
        </w:rPr>
      </w:pPr>
      <w:r>
        <w:rPr>
          <w:rFonts w:ascii="Montserrat" w:hAnsi="Montserrat" w:cs="Times New Roman"/>
          <w:b/>
          <w:bCs/>
          <w:color w:val="000000"/>
          <w:sz w:val="18"/>
          <w:szCs w:val="18"/>
          <w:lang w:eastAsia="de-DE"/>
        </w:rPr>
        <w:t>Zweite öffentliche Finanzierungsrunde</w:t>
      </w:r>
    </w:p>
    <w:p w14:paraId="04BD2319" w14:textId="77777777" w:rsidR="00742B5E" w:rsidRPr="00742B5E" w:rsidRDefault="00742B5E" w:rsidP="00742B5E">
      <w:pPr>
        <w:spacing w:line="276" w:lineRule="auto"/>
        <w:ind w:right="844"/>
        <w:rPr>
          <w:rFonts w:ascii="Montserrat" w:eastAsia="Times New Roman" w:hAnsi="Montserrat" w:cs="Times New Roman"/>
          <w:b/>
          <w:bCs/>
          <w:color w:val="000000"/>
          <w:sz w:val="28"/>
          <w:szCs w:val="28"/>
          <w:lang w:eastAsia="de-DE"/>
        </w:rPr>
      </w:pPr>
      <w:r w:rsidRPr="00742B5E">
        <w:rPr>
          <w:rFonts w:ascii="Montserrat" w:eastAsia="Times New Roman" w:hAnsi="Montserrat" w:cs="Times New Roman"/>
          <w:b/>
          <w:bCs/>
          <w:color w:val="000000"/>
          <w:sz w:val="28"/>
          <w:szCs w:val="28"/>
          <w:lang w:eastAsia="de-DE"/>
        </w:rPr>
        <w:t xml:space="preserve">Ampler Bikes knackt die eine Million Euro Crowdfunding Marke in nur einer Stunde </w:t>
      </w:r>
    </w:p>
    <w:p w14:paraId="49DDB691" w14:textId="3BF1D494" w:rsidR="00742B5E" w:rsidRPr="00742B5E" w:rsidRDefault="00742B5E" w:rsidP="00742B5E">
      <w:pPr>
        <w:spacing w:line="276" w:lineRule="auto"/>
        <w:ind w:right="844"/>
        <w:rPr>
          <w:rFonts w:ascii="Montserrat" w:hAnsi="Montserrat" w:cs="Times New Roman"/>
          <w:b/>
          <w:bCs/>
          <w:color w:val="000000"/>
          <w:sz w:val="22"/>
          <w:szCs w:val="22"/>
          <w:lang w:eastAsia="de-DE"/>
        </w:rPr>
      </w:pPr>
      <w:r w:rsidRPr="00742B5E">
        <w:rPr>
          <w:rFonts w:ascii="Montserrat" w:hAnsi="Montserrat" w:cs="Times New Roman"/>
          <w:b/>
          <w:bCs/>
          <w:color w:val="000000"/>
          <w:sz w:val="22"/>
          <w:szCs w:val="22"/>
          <w:lang w:eastAsia="de-DE"/>
        </w:rPr>
        <w:t xml:space="preserve">Der estnische Urban E-Bike Spezialist sammelt </w:t>
      </w:r>
      <w:r w:rsidR="006B3375">
        <w:rPr>
          <w:rFonts w:ascii="Montserrat" w:hAnsi="Montserrat" w:cs="Times New Roman"/>
          <w:b/>
          <w:bCs/>
          <w:color w:val="000000"/>
          <w:sz w:val="22"/>
          <w:szCs w:val="22"/>
          <w:lang w:eastAsia="de-DE"/>
        </w:rPr>
        <w:t>seit</w:t>
      </w:r>
      <w:r w:rsidRPr="00742B5E">
        <w:rPr>
          <w:rFonts w:ascii="Montserrat" w:hAnsi="Montserrat" w:cs="Times New Roman"/>
          <w:b/>
          <w:bCs/>
          <w:color w:val="000000"/>
          <w:sz w:val="22"/>
          <w:szCs w:val="22"/>
          <w:lang w:eastAsia="de-DE"/>
        </w:rPr>
        <w:t xml:space="preserve"> heute auf der Crowdfunding Plattform Funderbeam öffentliches Investorenkapital </w:t>
      </w:r>
      <w:r w:rsidR="00F07456">
        <w:rPr>
          <w:rFonts w:ascii="Montserrat" w:hAnsi="Montserrat" w:cs="Times New Roman"/>
          <w:b/>
          <w:bCs/>
          <w:color w:val="000000"/>
          <w:sz w:val="22"/>
          <w:szCs w:val="22"/>
          <w:lang w:eastAsia="de-DE"/>
        </w:rPr>
        <w:t xml:space="preserve">ein, </w:t>
      </w:r>
      <w:r>
        <w:rPr>
          <w:rFonts w:ascii="Montserrat" w:hAnsi="Montserrat" w:cs="Times New Roman"/>
          <w:b/>
          <w:bCs/>
          <w:color w:val="000000"/>
          <w:sz w:val="22"/>
          <w:szCs w:val="22"/>
          <w:lang w:eastAsia="de-DE"/>
        </w:rPr>
        <w:t xml:space="preserve">das </w:t>
      </w:r>
      <w:r w:rsidRPr="00742B5E">
        <w:rPr>
          <w:rFonts w:ascii="Montserrat" w:hAnsi="Montserrat" w:cs="Times New Roman"/>
          <w:b/>
          <w:bCs/>
          <w:color w:val="000000"/>
          <w:sz w:val="22"/>
          <w:szCs w:val="22"/>
          <w:lang w:eastAsia="de-DE"/>
        </w:rPr>
        <w:t>die ambitionierten Wachstumsziele unterstützen soll und hat dabei einen fulminanten Start hingelegt.</w:t>
      </w:r>
    </w:p>
    <w:p w14:paraId="74D126E8" w14:textId="77777777" w:rsidR="003E2FFC" w:rsidRPr="00FC0525" w:rsidRDefault="003E2FFC" w:rsidP="00FC0525">
      <w:pPr>
        <w:spacing w:line="276" w:lineRule="auto"/>
        <w:ind w:right="844"/>
        <w:rPr>
          <w:rFonts w:ascii="Montserrat" w:hAnsi="Montserrat"/>
          <w:bCs/>
        </w:rPr>
      </w:pPr>
    </w:p>
    <w:p w14:paraId="0E7AB02A" w14:textId="58C6FD1C" w:rsidR="00497B75" w:rsidRPr="00F07456" w:rsidRDefault="00742B5E" w:rsidP="00FC0525">
      <w:pPr>
        <w:spacing w:line="276" w:lineRule="auto"/>
        <w:rPr>
          <w:rFonts w:ascii="Montserrat" w:hAnsi="Montserrat" w:cs="Times New Roman"/>
          <w:bCs/>
          <w:color w:val="000000"/>
          <w:sz w:val="20"/>
          <w:szCs w:val="20"/>
          <w:lang w:eastAsia="de-DE"/>
        </w:rPr>
      </w:pPr>
      <w:r w:rsidRPr="00742B5E">
        <w:rPr>
          <w:rFonts w:ascii="Montserrat" w:hAnsi="Montserrat" w:cs="Times New Roman"/>
          <w:bCs/>
          <w:i/>
          <w:color w:val="000000"/>
          <w:sz w:val="20"/>
          <w:szCs w:val="20"/>
          <w:lang w:eastAsia="de-DE"/>
        </w:rPr>
        <w:t>Talli</w:t>
      </w:r>
      <w:r w:rsidR="00AD274A">
        <w:rPr>
          <w:rFonts w:ascii="Montserrat" w:hAnsi="Montserrat" w:cs="Times New Roman"/>
          <w:bCs/>
          <w:i/>
          <w:color w:val="000000"/>
          <w:sz w:val="20"/>
          <w:szCs w:val="20"/>
          <w:lang w:eastAsia="de-DE"/>
        </w:rPr>
        <w:t>n</w:t>
      </w:r>
      <w:r w:rsidRPr="00742B5E">
        <w:rPr>
          <w:rFonts w:ascii="Montserrat" w:hAnsi="Montserrat" w:cs="Times New Roman"/>
          <w:bCs/>
          <w:i/>
          <w:color w:val="000000"/>
          <w:sz w:val="20"/>
          <w:szCs w:val="20"/>
          <w:lang w:eastAsia="de-DE"/>
        </w:rPr>
        <w:t>n / Berlin, 22. August 2019 –</w:t>
      </w:r>
      <w:r>
        <w:rPr>
          <w:rFonts w:ascii="Montserrat" w:hAnsi="Montserrat" w:cs="Times New Roman"/>
          <w:bCs/>
          <w:i/>
          <w:color w:val="000000"/>
          <w:sz w:val="20"/>
          <w:szCs w:val="20"/>
          <w:lang w:eastAsia="de-DE"/>
        </w:rPr>
        <w:t xml:space="preserve"> </w:t>
      </w:r>
      <w:r w:rsidRPr="00742B5E">
        <w:rPr>
          <w:rFonts w:ascii="Montserrat" w:hAnsi="Montserrat" w:cs="Times New Roman"/>
          <w:bCs/>
          <w:color w:val="000000"/>
          <w:sz w:val="20"/>
          <w:szCs w:val="20"/>
          <w:lang w:eastAsia="de-DE"/>
        </w:rPr>
        <w:t>Mit einer Kampagne, die zunächst sieben Tage lang nur ausgewählte</w:t>
      </w:r>
      <w:r w:rsidR="00AD274A">
        <w:rPr>
          <w:rFonts w:ascii="Montserrat" w:hAnsi="Montserrat" w:cs="Times New Roman"/>
          <w:bCs/>
          <w:color w:val="000000"/>
          <w:sz w:val="20"/>
          <w:szCs w:val="20"/>
          <w:lang w:eastAsia="de-DE"/>
        </w:rPr>
        <w:t>n</w:t>
      </w:r>
      <w:r w:rsidRPr="00742B5E">
        <w:rPr>
          <w:rFonts w:ascii="Montserrat" w:hAnsi="Montserrat" w:cs="Times New Roman"/>
          <w:bCs/>
          <w:color w:val="000000"/>
          <w:sz w:val="20"/>
          <w:szCs w:val="20"/>
          <w:lang w:eastAsia="de-DE"/>
        </w:rPr>
        <w:t xml:space="preserve"> Partner</w:t>
      </w:r>
      <w:r w:rsidR="00AD274A">
        <w:rPr>
          <w:rFonts w:ascii="Montserrat" w:hAnsi="Montserrat" w:cs="Times New Roman"/>
          <w:bCs/>
          <w:color w:val="000000"/>
          <w:sz w:val="20"/>
          <w:szCs w:val="20"/>
          <w:lang w:eastAsia="de-DE"/>
        </w:rPr>
        <w:t>n</w:t>
      </w:r>
      <w:bookmarkStart w:id="0" w:name="_GoBack"/>
      <w:bookmarkEnd w:id="0"/>
      <w:r w:rsidRPr="00742B5E">
        <w:rPr>
          <w:rFonts w:ascii="Montserrat" w:hAnsi="Montserrat" w:cs="Times New Roman"/>
          <w:bCs/>
          <w:color w:val="000000"/>
          <w:sz w:val="20"/>
          <w:szCs w:val="20"/>
          <w:lang w:eastAsia="de-DE"/>
        </w:rPr>
        <w:t xml:space="preserve"> zugänglich</w:t>
      </w:r>
      <w:r>
        <w:rPr>
          <w:rFonts w:ascii="Montserrat" w:hAnsi="Montserrat" w:cs="Times New Roman"/>
          <w:bCs/>
          <w:color w:val="000000"/>
          <w:sz w:val="20"/>
          <w:szCs w:val="20"/>
          <w:lang w:eastAsia="de-DE"/>
        </w:rPr>
        <w:t xml:space="preserve"> war</w:t>
      </w:r>
      <w:r w:rsidRPr="00742B5E">
        <w:rPr>
          <w:rFonts w:ascii="Montserrat" w:hAnsi="Montserrat" w:cs="Times New Roman"/>
          <w:bCs/>
          <w:color w:val="000000"/>
          <w:sz w:val="20"/>
          <w:szCs w:val="20"/>
          <w:lang w:eastAsia="de-DE"/>
        </w:rPr>
        <w:t xml:space="preserve">, konnte sich Ampler Bikes auf Funderbeam bereits 913.000 Euro frisches Kapital sichern. Die Mindestsumme von 500.000 Euro wurde dabei in nur knapp 26 Stunden erreicht. Angestrebt wird </w:t>
      </w:r>
      <w:r w:rsidR="00D92093">
        <w:rPr>
          <w:rFonts w:ascii="Montserrat" w:hAnsi="Montserrat" w:cs="Times New Roman"/>
          <w:bCs/>
          <w:color w:val="000000"/>
          <w:sz w:val="20"/>
          <w:szCs w:val="20"/>
          <w:lang w:eastAsia="de-DE"/>
        </w:rPr>
        <w:t>ein Zielbetrag</w:t>
      </w:r>
      <w:r w:rsidRPr="00742B5E">
        <w:rPr>
          <w:rFonts w:ascii="Montserrat" w:hAnsi="Montserrat" w:cs="Times New Roman"/>
          <w:bCs/>
          <w:color w:val="000000"/>
          <w:sz w:val="20"/>
          <w:szCs w:val="20"/>
          <w:lang w:eastAsia="de-DE"/>
        </w:rPr>
        <w:t xml:space="preserve"> von 2,5 Millionen Euro bis zum 12. September 2019. Die nach 2017 zweite, öffentliche Finanzierungsrunde dient dazu, das Firmenwachstum zu unterstützen und die Wachstumsrate von 100% jährlich bei gleichzeitiger Profitabilitätssteigerung beizubehalten sowie die Produktionskapazitäten innerhalb von drei Jahren auf 25.000 Fahrräder jährlich zu steigern.</w:t>
      </w:r>
    </w:p>
    <w:p w14:paraId="17086985" w14:textId="77777777" w:rsidR="00742B5E" w:rsidRDefault="00742B5E" w:rsidP="00742B5E">
      <w:pPr>
        <w:pStyle w:val="StandardWeb"/>
        <w:rPr>
          <w:rFonts w:ascii="Montserrat" w:hAnsi="Montserrat"/>
          <w:b/>
          <w:bCs/>
          <w:color w:val="000000"/>
          <w:sz w:val="20"/>
          <w:szCs w:val="20"/>
        </w:rPr>
      </w:pPr>
      <w:r w:rsidRPr="00742B5E">
        <w:rPr>
          <w:rFonts w:ascii="Montserrat" w:hAnsi="Montserrat"/>
          <w:b/>
          <w:bCs/>
          <w:color w:val="000000"/>
          <w:sz w:val="20"/>
          <w:szCs w:val="20"/>
        </w:rPr>
        <w:t>Nach 24 erfolgreichen Monaten mit Vollgas in die Zukunft</w:t>
      </w:r>
    </w:p>
    <w:p w14:paraId="7824F9FD" w14:textId="048A67DA" w:rsidR="00742B5E" w:rsidRPr="00742B5E" w:rsidRDefault="00742B5E" w:rsidP="00742B5E">
      <w:pPr>
        <w:pStyle w:val="StandardWeb"/>
        <w:spacing w:line="276" w:lineRule="auto"/>
        <w:rPr>
          <w:rFonts w:ascii="Montserrat" w:hAnsi="Montserrat"/>
          <w:b/>
          <w:bCs/>
          <w:color w:val="000000"/>
          <w:sz w:val="20"/>
          <w:szCs w:val="20"/>
        </w:rPr>
      </w:pPr>
      <w:r w:rsidRPr="00742B5E">
        <w:rPr>
          <w:rFonts w:ascii="Montserrat" w:hAnsi="Montserrat"/>
          <w:bCs/>
          <w:color w:val="000000"/>
          <w:sz w:val="20"/>
          <w:szCs w:val="20"/>
        </w:rPr>
        <w:t>Der europäische Hersteller leichter und leistbarer Elektrofahrräder mit integrierter Elektronik, die speziell für den urbanen Raum und das moderne Pendeln konzipiert wurden, kann auf eine beachtliche Entwicklung in den letzten vierundzwanzig Monaten blicken. Mit 6,5 Millionen Umsatz seit Juli 2017 ist das Unternehmen, das seine Räder 2016 erstmals präsentierte, bereits profitabel. Das Team ist in dieser Zeit von acht auf 36 Mitarbeiter angewachsen, 3</w:t>
      </w:r>
      <w:r>
        <w:rPr>
          <w:rFonts w:ascii="Montserrat" w:hAnsi="Montserrat"/>
          <w:bCs/>
          <w:color w:val="000000"/>
          <w:sz w:val="20"/>
          <w:szCs w:val="20"/>
        </w:rPr>
        <w:t>.</w:t>
      </w:r>
      <w:r w:rsidRPr="00742B5E">
        <w:rPr>
          <w:rFonts w:ascii="Montserrat" w:hAnsi="Montserrat"/>
          <w:bCs/>
          <w:color w:val="000000"/>
          <w:sz w:val="20"/>
          <w:szCs w:val="20"/>
        </w:rPr>
        <w:t>500 Ampler E-Bikes gestalten heute die zeitgenössische Mobilität auf den Straßen und 2018 eröffnete der erste Ampler-Showroom in Berlin. Zeitnah wird der Direktvertreiber ein neue</w:t>
      </w:r>
      <w:r w:rsidR="00D92093">
        <w:rPr>
          <w:rFonts w:ascii="Montserrat" w:hAnsi="Montserrat"/>
          <w:bCs/>
          <w:color w:val="000000"/>
          <w:sz w:val="20"/>
          <w:szCs w:val="20"/>
        </w:rPr>
        <w:t>s Mon</w:t>
      </w:r>
      <w:r w:rsidRPr="00742B5E">
        <w:rPr>
          <w:rFonts w:ascii="Montserrat" w:hAnsi="Montserrat"/>
          <w:bCs/>
          <w:color w:val="000000"/>
          <w:sz w:val="20"/>
          <w:szCs w:val="20"/>
        </w:rPr>
        <w:t>t</w:t>
      </w:r>
      <w:r w:rsidR="00D92093">
        <w:rPr>
          <w:rFonts w:ascii="Montserrat" w:hAnsi="Montserrat"/>
          <w:bCs/>
          <w:color w:val="000000"/>
          <w:sz w:val="20"/>
          <w:szCs w:val="20"/>
        </w:rPr>
        <w:t>a</w:t>
      </w:r>
      <w:r w:rsidRPr="00742B5E">
        <w:rPr>
          <w:rFonts w:ascii="Montserrat" w:hAnsi="Montserrat"/>
          <w:bCs/>
          <w:color w:val="000000"/>
          <w:sz w:val="20"/>
          <w:szCs w:val="20"/>
        </w:rPr>
        <w:t>gewerk in Jüri in Estland beziehen. Allein in den ersten sieben Monaten 2019 verzeichnete das Unternehmen einen Umsatz von 3,9 Millionen und damit ein 120 prozentiges Wachstum seit 2018.</w:t>
      </w:r>
    </w:p>
    <w:p w14:paraId="73B8E62C" w14:textId="77777777" w:rsidR="00742B5E" w:rsidRPr="00742B5E" w:rsidRDefault="00742B5E" w:rsidP="00742B5E">
      <w:pPr>
        <w:spacing w:line="276" w:lineRule="auto"/>
        <w:ind w:right="844"/>
        <w:rPr>
          <w:rFonts w:ascii="Montserrat" w:hAnsi="Montserrat" w:cs="Times New Roman"/>
          <w:b/>
          <w:color w:val="000000"/>
          <w:sz w:val="20"/>
          <w:szCs w:val="20"/>
          <w:lang w:eastAsia="de-DE"/>
        </w:rPr>
      </w:pPr>
      <w:r w:rsidRPr="00742B5E">
        <w:rPr>
          <w:rFonts w:ascii="Montserrat" w:hAnsi="Montserrat" w:cs="Times New Roman"/>
          <w:b/>
          <w:color w:val="000000"/>
          <w:sz w:val="20"/>
          <w:szCs w:val="20"/>
          <w:lang w:eastAsia="de-DE"/>
        </w:rPr>
        <w:t>Die Zeichen der Zeit erkannt</w:t>
      </w:r>
    </w:p>
    <w:p w14:paraId="17632271" w14:textId="77777777" w:rsidR="00742B5E" w:rsidRPr="00742B5E" w:rsidRDefault="00742B5E" w:rsidP="00742B5E">
      <w:pPr>
        <w:spacing w:line="276" w:lineRule="auto"/>
        <w:ind w:right="844"/>
        <w:rPr>
          <w:rFonts w:ascii="Montserrat" w:hAnsi="Montserrat" w:cs="Times New Roman"/>
          <w:color w:val="000000"/>
          <w:sz w:val="20"/>
          <w:szCs w:val="20"/>
          <w:lang w:eastAsia="de-DE"/>
        </w:rPr>
      </w:pPr>
    </w:p>
    <w:p w14:paraId="512D17A6" w14:textId="77777777" w:rsidR="00742B5E" w:rsidRPr="00742B5E" w:rsidRDefault="00742B5E" w:rsidP="00742B5E">
      <w:pPr>
        <w:spacing w:line="276" w:lineRule="auto"/>
        <w:ind w:right="844"/>
        <w:rPr>
          <w:rFonts w:ascii="Montserrat" w:hAnsi="Montserrat" w:cs="Times New Roman"/>
          <w:color w:val="000000"/>
          <w:sz w:val="20"/>
          <w:szCs w:val="20"/>
          <w:lang w:eastAsia="de-DE"/>
        </w:rPr>
      </w:pPr>
      <w:r w:rsidRPr="00742B5E">
        <w:rPr>
          <w:rFonts w:ascii="Montserrat" w:hAnsi="Montserrat" w:cs="Times New Roman"/>
          <w:i/>
          <w:color w:val="000000"/>
          <w:sz w:val="20"/>
          <w:szCs w:val="20"/>
          <w:lang w:eastAsia="de-DE"/>
        </w:rPr>
        <w:t>"Ich glaube, dass unser Wachstum auf den richtigen Werten basiert - wir bauen ein ehrliches Produkt, an das wir selbst glauben. Wir haben eine langfristige Vision, wir setzen uns realistische Ziele, wir kümmern uns um unser Team und unsere Partner und wir schonen die Umwelt. Ein E-Bike ist eine gute Wahl für den Alltag, Millionen von E-Bike-Nutzern und der weltweit wachsende E-Bike-Markt sind der Beweis dafür. Ampler spielt in diesem Bereich eine wichtige Rolle ",</w:t>
      </w:r>
      <w:r w:rsidRPr="00742B5E">
        <w:rPr>
          <w:rFonts w:ascii="Montserrat" w:hAnsi="Montserrat" w:cs="Times New Roman"/>
          <w:color w:val="000000"/>
          <w:sz w:val="20"/>
          <w:szCs w:val="20"/>
          <w:lang w:eastAsia="de-DE"/>
        </w:rPr>
        <w:t xml:space="preserve"> Ardo Kaurit, CEO und Mitbegründer von Ampler.</w:t>
      </w:r>
    </w:p>
    <w:p w14:paraId="49F129E6" w14:textId="77777777" w:rsidR="00742B5E" w:rsidRPr="00742B5E" w:rsidRDefault="00742B5E" w:rsidP="00742B5E">
      <w:pPr>
        <w:spacing w:line="276" w:lineRule="auto"/>
        <w:ind w:right="844"/>
        <w:rPr>
          <w:rFonts w:ascii="Montserrat" w:hAnsi="Montserrat" w:cs="Times New Roman"/>
          <w:color w:val="000000"/>
          <w:sz w:val="20"/>
          <w:szCs w:val="20"/>
          <w:lang w:eastAsia="de-DE"/>
        </w:rPr>
      </w:pPr>
    </w:p>
    <w:p w14:paraId="43E13A4A" w14:textId="47581130" w:rsidR="00742B5E" w:rsidRPr="00742B5E" w:rsidRDefault="00742B5E" w:rsidP="00742B5E">
      <w:pPr>
        <w:spacing w:line="276" w:lineRule="auto"/>
        <w:ind w:right="844"/>
        <w:rPr>
          <w:rFonts w:ascii="Montserrat" w:hAnsi="Montserrat" w:cs="Times New Roman"/>
          <w:color w:val="000000"/>
          <w:sz w:val="20"/>
          <w:szCs w:val="20"/>
          <w:lang w:eastAsia="de-DE"/>
        </w:rPr>
      </w:pPr>
      <w:r w:rsidRPr="00742B5E">
        <w:rPr>
          <w:rFonts w:ascii="Montserrat" w:hAnsi="Montserrat" w:cs="Times New Roman"/>
          <w:color w:val="000000"/>
          <w:sz w:val="20"/>
          <w:szCs w:val="20"/>
          <w:lang w:eastAsia="de-DE"/>
        </w:rPr>
        <w:t xml:space="preserve">Der E-Bike-Markt wächst rasant, wobei auch die Wachstumsgeschwindigkeit höher ist als noch vor 2 Jahren. Mehr als zwei Millionen Elektrofahrräder wurden 2018 in </w:t>
      </w:r>
      <w:r w:rsidRPr="00742B5E">
        <w:rPr>
          <w:rFonts w:ascii="Montserrat" w:hAnsi="Montserrat" w:cs="Times New Roman"/>
          <w:color w:val="000000"/>
          <w:sz w:val="20"/>
          <w:szCs w:val="20"/>
          <w:lang w:eastAsia="de-DE"/>
        </w:rPr>
        <w:lastRenderedPageBreak/>
        <w:t>Deutschland, den Niederlanden, Belgien und Frankreich verkauft. Deutschland, der Fokusmarkt von Ampler</w:t>
      </w:r>
      <w:r>
        <w:rPr>
          <w:rFonts w:ascii="Montserrat" w:hAnsi="Montserrat" w:cs="Times New Roman"/>
          <w:color w:val="000000"/>
          <w:sz w:val="20"/>
          <w:szCs w:val="20"/>
          <w:lang w:eastAsia="de-DE"/>
        </w:rPr>
        <w:t xml:space="preserve"> Bikes</w:t>
      </w:r>
      <w:r w:rsidRPr="00742B5E">
        <w:rPr>
          <w:rFonts w:ascii="Montserrat" w:hAnsi="Montserrat" w:cs="Times New Roman"/>
          <w:color w:val="000000"/>
          <w:sz w:val="20"/>
          <w:szCs w:val="20"/>
          <w:lang w:eastAsia="de-DE"/>
        </w:rPr>
        <w:t xml:space="preserve">, verzeichnete im vergangenen Jahr ein Wachstum von 36% auf über eine Million verkaufte E-Bikes. </w:t>
      </w:r>
      <w:r>
        <w:rPr>
          <w:rFonts w:ascii="Montserrat" w:hAnsi="Montserrat" w:cs="Times New Roman"/>
          <w:color w:val="000000"/>
          <w:sz w:val="20"/>
          <w:szCs w:val="20"/>
          <w:lang w:eastAsia="de-DE"/>
        </w:rPr>
        <w:br/>
      </w:r>
      <w:r w:rsidRPr="00742B5E">
        <w:rPr>
          <w:rFonts w:ascii="Montserrat" w:hAnsi="Montserrat" w:cs="Times New Roman"/>
          <w:color w:val="000000"/>
          <w:sz w:val="20"/>
          <w:szCs w:val="20"/>
          <w:lang w:eastAsia="de-DE"/>
        </w:rPr>
        <w:t>Ein wachsendes Bewusstsein für Umwelt und einen gesunden Lebensstil, zunehmender Parkplatzmangel und eine überlastete Verkehrsinfrastruktur in den urbanen Ballungsräumen kommen dieser Entwicklung ebenso entgegen wie die stetige Akzeptanz von Alternativen zum Auto.</w:t>
      </w:r>
      <w:r>
        <w:rPr>
          <w:rFonts w:ascii="Montserrat" w:hAnsi="Montserrat" w:cs="Times New Roman"/>
          <w:color w:val="000000"/>
          <w:sz w:val="20"/>
          <w:szCs w:val="20"/>
          <w:lang w:eastAsia="de-DE"/>
        </w:rPr>
        <w:t xml:space="preserve"> Ampler vertreibt seine drei Modelle Stout, Stellar und Curt über den eigenen Online-Shop.</w:t>
      </w:r>
    </w:p>
    <w:p w14:paraId="32860BA4" w14:textId="77777777" w:rsidR="00742B5E" w:rsidRPr="00742B5E" w:rsidRDefault="00742B5E" w:rsidP="00742B5E">
      <w:pPr>
        <w:spacing w:line="276" w:lineRule="auto"/>
        <w:ind w:right="844"/>
        <w:rPr>
          <w:rFonts w:ascii="Montserrat" w:hAnsi="Montserrat" w:cs="Times New Roman"/>
          <w:color w:val="000000"/>
          <w:sz w:val="20"/>
          <w:szCs w:val="20"/>
          <w:lang w:eastAsia="de-DE"/>
        </w:rPr>
      </w:pPr>
    </w:p>
    <w:p w14:paraId="5B79557D" w14:textId="77777777" w:rsidR="00742B5E" w:rsidRPr="00742B5E" w:rsidRDefault="00742B5E" w:rsidP="00742B5E">
      <w:pPr>
        <w:spacing w:line="276" w:lineRule="auto"/>
        <w:ind w:right="844"/>
        <w:rPr>
          <w:rFonts w:ascii="Montserrat" w:hAnsi="Montserrat" w:cs="Times New Roman"/>
          <w:color w:val="000000"/>
          <w:sz w:val="20"/>
          <w:szCs w:val="20"/>
          <w:lang w:eastAsia="de-DE"/>
        </w:rPr>
      </w:pPr>
    </w:p>
    <w:p w14:paraId="58D17E1E" w14:textId="77777777" w:rsidR="00742B5E" w:rsidRPr="00742B5E" w:rsidRDefault="00742B5E" w:rsidP="00742B5E">
      <w:pPr>
        <w:spacing w:line="276" w:lineRule="auto"/>
        <w:ind w:right="844"/>
        <w:rPr>
          <w:rFonts w:ascii="Montserrat" w:hAnsi="Montserrat" w:cs="Times New Roman"/>
          <w:color w:val="000000"/>
          <w:sz w:val="20"/>
          <w:szCs w:val="20"/>
          <w:lang w:eastAsia="de-DE"/>
        </w:rPr>
      </w:pPr>
      <w:r w:rsidRPr="00742B5E">
        <w:rPr>
          <w:rFonts w:ascii="Montserrat" w:hAnsi="Montserrat" w:cs="Times New Roman"/>
          <w:color w:val="000000"/>
          <w:sz w:val="20"/>
          <w:szCs w:val="20"/>
          <w:lang w:eastAsia="de-DE"/>
        </w:rPr>
        <w:t xml:space="preserve">Weitere Informationen zur Kampagne, Kapitalstruktur und Exit unter </w:t>
      </w:r>
      <w:hyperlink r:id="rId7" w:history="1">
        <w:r w:rsidRPr="00742B5E">
          <w:rPr>
            <w:rStyle w:val="Link"/>
            <w:rFonts w:ascii="Montserrat" w:hAnsi="Montserrat" w:cs="Times New Roman"/>
            <w:sz w:val="20"/>
            <w:szCs w:val="20"/>
            <w:lang w:eastAsia="de-DE"/>
          </w:rPr>
          <w:t>https://www.funderbeam.com/syndicate/ampler-bikes3</w:t>
        </w:r>
      </w:hyperlink>
    </w:p>
    <w:p w14:paraId="69A9DCC2" w14:textId="77777777" w:rsidR="00FC0525" w:rsidRDefault="00FC0525" w:rsidP="00FC0525">
      <w:pPr>
        <w:spacing w:line="276" w:lineRule="auto"/>
        <w:ind w:right="844"/>
        <w:rPr>
          <w:rFonts w:ascii="Montserrat" w:hAnsi="Montserrat"/>
          <w:sz w:val="20"/>
          <w:szCs w:val="20"/>
        </w:rPr>
      </w:pPr>
    </w:p>
    <w:p w14:paraId="6311B30F" w14:textId="77777777" w:rsidR="00742B5E" w:rsidRDefault="00742B5E" w:rsidP="00FC0525">
      <w:pPr>
        <w:spacing w:line="276" w:lineRule="auto"/>
        <w:ind w:right="844"/>
        <w:rPr>
          <w:rFonts w:ascii="Montserrat" w:hAnsi="Montserrat"/>
          <w:b/>
          <w:sz w:val="18"/>
          <w:szCs w:val="18"/>
        </w:rPr>
      </w:pPr>
    </w:p>
    <w:p w14:paraId="3F0B9247" w14:textId="77777777" w:rsidR="00742B5E" w:rsidRDefault="00742B5E" w:rsidP="00FC0525">
      <w:pPr>
        <w:spacing w:line="276" w:lineRule="auto"/>
        <w:ind w:right="844"/>
        <w:rPr>
          <w:rFonts w:ascii="Montserrat" w:hAnsi="Montserrat"/>
          <w:b/>
          <w:sz w:val="18"/>
          <w:szCs w:val="18"/>
        </w:rPr>
      </w:pPr>
    </w:p>
    <w:p w14:paraId="30F0030D" w14:textId="1559F62D" w:rsidR="00E87E6A" w:rsidRPr="00142342" w:rsidRDefault="00E87E6A" w:rsidP="00FC0525">
      <w:pPr>
        <w:spacing w:line="276" w:lineRule="auto"/>
        <w:ind w:right="844"/>
        <w:rPr>
          <w:rFonts w:ascii="Montserrat" w:hAnsi="Montserrat"/>
          <w:b/>
          <w:sz w:val="18"/>
          <w:szCs w:val="18"/>
        </w:rPr>
      </w:pPr>
      <w:r w:rsidRPr="00142342">
        <w:rPr>
          <w:rFonts w:ascii="Montserrat" w:hAnsi="Montserrat"/>
          <w:b/>
          <w:sz w:val="18"/>
          <w:szCs w:val="18"/>
        </w:rPr>
        <w:t xml:space="preserve">ÜBER </w:t>
      </w:r>
      <w:r w:rsidR="0031469F">
        <w:rPr>
          <w:rFonts w:ascii="Montserrat" w:hAnsi="Montserrat"/>
          <w:b/>
          <w:sz w:val="18"/>
          <w:szCs w:val="18"/>
        </w:rPr>
        <w:t>AMPLER</w:t>
      </w:r>
    </w:p>
    <w:p w14:paraId="633A4E79" w14:textId="77777777" w:rsidR="0031469F" w:rsidRDefault="0031469F" w:rsidP="00FC0525">
      <w:pPr>
        <w:spacing w:line="276" w:lineRule="auto"/>
        <w:ind w:right="844"/>
        <w:jc w:val="both"/>
        <w:rPr>
          <w:rFonts w:ascii="Montserrat" w:hAnsi="Montserrat"/>
          <w:sz w:val="18"/>
          <w:szCs w:val="18"/>
        </w:rPr>
      </w:pPr>
      <w:r w:rsidRPr="0031469F">
        <w:rPr>
          <w:rFonts w:ascii="Montserrat" w:hAnsi="Montserrat"/>
          <w:sz w:val="18"/>
          <w:szCs w:val="18"/>
        </w:rPr>
        <w:t xml:space="preserve">Mit tausenden verkauften und gelieferten E-Bikes seit Amplers Markteinführung in 2016, verfolgt die Direktvertriebsfirma stetig ihre Mission, mit ihren leichten und agilen E-Bikes eine bessere Pendlererfahrung zu schaffen. Zurzeit arbeiten für Ampler 30 Menschen in den zwei Büros in Berlin und Tallinn. Der Ampler Bikes Showroom und Flagshipstore befindet sich im lebendigen Berliner Bezirk Prenzlauer Berg in der </w:t>
      </w:r>
      <w:hyperlink r:id="rId8" w:history="1">
        <w:r w:rsidRPr="0031469F">
          <w:rPr>
            <w:rStyle w:val="Link"/>
            <w:rFonts w:ascii="Montserrat" w:hAnsi="Montserrat"/>
            <w:sz w:val="18"/>
            <w:szCs w:val="18"/>
          </w:rPr>
          <w:t>Kollwitzstraße 47</w:t>
        </w:r>
      </w:hyperlink>
      <w:r w:rsidRPr="0031469F">
        <w:rPr>
          <w:rFonts w:ascii="Montserrat" w:hAnsi="Montserrat"/>
          <w:sz w:val="18"/>
          <w:szCs w:val="18"/>
        </w:rPr>
        <w:t>. Dieser ist Dreh- und Angelpunkt für alle Deutschen und Zentraleuropäischen Abwicklungen, außerdem Ort für Ladenverkäufe, Testfahrtencenter und Servicewerkstatt.</w:t>
      </w:r>
    </w:p>
    <w:p w14:paraId="2BBFB89F" w14:textId="77777777" w:rsidR="003E2FFC" w:rsidRDefault="003E2FFC" w:rsidP="00FC0525">
      <w:pPr>
        <w:spacing w:line="276" w:lineRule="auto"/>
        <w:ind w:right="844"/>
        <w:jc w:val="both"/>
        <w:rPr>
          <w:rFonts w:ascii="Montserrat" w:hAnsi="Montserrat"/>
          <w:sz w:val="18"/>
          <w:szCs w:val="18"/>
        </w:rPr>
      </w:pPr>
    </w:p>
    <w:p w14:paraId="2A138C6B" w14:textId="77777777" w:rsidR="003E2FFC" w:rsidRPr="003E2FFC" w:rsidRDefault="003E2FFC" w:rsidP="00FC0525">
      <w:pPr>
        <w:spacing w:line="276" w:lineRule="auto"/>
        <w:ind w:right="844"/>
        <w:jc w:val="both"/>
        <w:rPr>
          <w:rFonts w:ascii="Montserrat" w:hAnsi="Montserrat"/>
          <w:sz w:val="18"/>
          <w:szCs w:val="18"/>
        </w:rPr>
      </w:pPr>
      <w:r w:rsidRPr="003E2FFC">
        <w:rPr>
          <w:rFonts w:ascii="Montserrat" w:hAnsi="Montserrat"/>
          <w:i/>
          <w:iCs/>
          <w:sz w:val="18"/>
          <w:szCs w:val="18"/>
        </w:rPr>
        <w:t xml:space="preserve">„Wir sehen das elektrifizierte Ampler als zeitgemäße Fortentwicklung des gewöhnlichen Fahrrads an. Wir fahren zwar immer noch Rad, allerdings mit einer smarten, neuen Generation von Fahrrädern,” – </w:t>
      </w:r>
      <w:r w:rsidRPr="003E2FFC">
        <w:rPr>
          <w:rFonts w:ascii="Montserrat" w:hAnsi="Montserrat"/>
          <w:b/>
          <w:bCs/>
          <w:i/>
          <w:iCs/>
          <w:sz w:val="18"/>
          <w:szCs w:val="18"/>
        </w:rPr>
        <w:t>Ampler Bikes</w:t>
      </w:r>
    </w:p>
    <w:p w14:paraId="0AF1DAA1" w14:textId="77777777" w:rsidR="003E2FFC" w:rsidRPr="00142342" w:rsidRDefault="003E2FFC" w:rsidP="00FC0525">
      <w:pPr>
        <w:spacing w:line="276" w:lineRule="auto"/>
        <w:ind w:right="844"/>
        <w:jc w:val="both"/>
        <w:rPr>
          <w:rFonts w:ascii="Montserrat" w:hAnsi="Montserrat"/>
          <w:sz w:val="18"/>
          <w:szCs w:val="18"/>
        </w:rPr>
      </w:pPr>
    </w:p>
    <w:p w14:paraId="31E8E1D5" w14:textId="038CC300" w:rsidR="0031469F" w:rsidRPr="0031469F" w:rsidRDefault="001B639A" w:rsidP="00FC0525">
      <w:pPr>
        <w:spacing w:line="276" w:lineRule="auto"/>
        <w:ind w:right="844"/>
        <w:jc w:val="both"/>
        <w:rPr>
          <w:rFonts w:ascii="Montserrat" w:hAnsi="Montserrat"/>
          <w:sz w:val="18"/>
          <w:szCs w:val="18"/>
        </w:rPr>
      </w:pPr>
      <w:hyperlink r:id="rId9" w:history="1">
        <w:r w:rsidR="0031469F" w:rsidRPr="0031469F">
          <w:rPr>
            <w:rStyle w:val="Link"/>
            <w:rFonts w:ascii="Montserrat" w:hAnsi="Montserrat"/>
            <w:sz w:val="18"/>
            <w:szCs w:val="18"/>
          </w:rPr>
          <w:t>https://amplerbikes.com/de</w:t>
        </w:r>
      </w:hyperlink>
    </w:p>
    <w:p w14:paraId="35F6E60D" w14:textId="4EAA6AEB" w:rsidR="0031469F" w:rsidRPr="0031469F" w:rsidRDefault="001B639A" w:rsidP="00FC0525">
      <w:pPr>
        <w:spacing w:line="276" w:lineRule="auto"/>
        <w:ind w:right="844"/>
        <w:jc w:val="both"/>
        <w:rPr>
          <w:rFonts w:ascii="Montserrat" w:hAnsi="Montserrat"/>
          <w:sz w:val="18"/>
          <w:szCs w:val="18"/>
        </w:rPr>
      </w:pPr>
      <w:hyperlink r:id="rId10" w:history="1">
        <w:r w:rsidR="0031469F" w:rsidRPr="0031469F">
          <w:rPr>
            <w:rStyle w:val="Link"/>
            <w:rFonts w:ascii="Montserrat" w:hAnsi="Montserrat"/>
            <w:sz w:val="18"/>
            <w:szCs w:val="18"/>
          </w:rPr>
          <w:t>https://www.facebook.com/amplerbikes/</w:t>
        </w:r>
      </w:hyperlink>
    </w:p>
    <w:p w14:paraId="369320E0" w14:textId="346863CC" w:rsidR="009978C8" w:rsidRPr="0031469F" w:rsidRDefault="001B639A" w:rsidP="00FC0525">
      <w:pPr>
        <w:spacing w:line="276" w:lineRule="auto"/>
        <w:ind w:right="844"/>
        <w:jc w:val="both"/>
        <w:rPr>
          <w:rFonts w:ascii="Montserrat" w:hAnsi="Montserrat"/>
          <w:sz w:val="18"/>
          <w:szCs w:val="18"/>
        </w:rPr>
      </w:pPr>
      <w:hyperlink r:id="rId11" w:history="1">
        <w:r w:rsidR="0031469F" w:rsidRPr="0031469F">
          <w:rPr>
            <w:rStyle w:val="Link"/>
            <w:rFonts w:ascii="Montserrat" w:hAnsi="Montserrat"/>
            <w:sz w:val="18"/>
            <w:szCs w:val="18"/>
          </w:rPr>
          <w:t>https://www.instagram.com/amplerbikes</w:t>
        </w:r>
      </w:hyperlink>
    </w:p>
    <w:p w14:paraId="36F80EA7" w14:textId="77777777" w:rsidR="009978C8" w:rsidRPr="00142342" w:rsidRDefault="009978C8" w:rsidP="00FC0525">
      <w:pPr>
        <w:spacing w:line="276" w:lineRule="auto"/>
        <w:ind w:right="844"/>
        <w:jc w:val="both"/>
        <w:rPr>
          <w:rFonts w:ascii="Montserrat" w:hAnsi="Montserrat"/>
          <w:b/>
          <w:bCs/>
          <w:sz w:val="20"/>
          <w:szCs w:val="20"/>
        </w:rPr>
      </w:pPr>
    </w:p>
    <w:p w14:paraId="6556F60E" w14:textId="77777777" w:rsidR="009978C8" w:rsidRPr="00142342" w:rsidRDefault="009978C8" w:rsidP="00FC0525">
      <w:pPr>
        <w:spacing w:line="276" w:lineRule="auto"/>
        <w:ind w:right="844"/>
        <w:jc w:val="both"/>
        <w:rPr>
          <w:rFonts w:ascii="Montserrat" w:hAnsi="Montserrat"/>
          <w:b/>
          <w:bCs/>
          <w:sz w:val="20"/>
          <w:szCs w:val="20"/>
        </w:rPr>
      </w:pPr>
    </w:p>
    <w:p w14:paraId="542A6BAC" w14:textId="1F27FBAC" w:rsidR="009978C8" w:rsidRPr="00142342" w:rsidRDefault="00821347" w:rsidP="00FC0525">
      <w:pPr>
        <w:spacing w:line="276" w:lineRule="auto"/>
        <w:ind w:right="844"/>
        <w:jc w:val="both"/>
        <w:rPr>
          <w:rFonts w:ascii="Montserrat" w:hAnsi="Montserrat"/>
          <w:b/>
          <w:bCs/>
          <w:sz w:val="20"/>
          <w:szCs w:val="20"/>
        </w:rPr>
      </w:pPr>
      <w:r w:rsidRPr="00142342">
        <w:rPr>
          <w:rFonts w:ascii="Montserrat" w:hAnsi="Montserrat"/>
          <w:b/>
          <w:bCs/>
          <w:sz w:val="20"/>
          <w:szCs w:val="20"/>
        </w:rPr>
        <w:t>Medienkontakt</w:t>
      </w:r>
      <w:r w:rsidR="005E65F2">
        <w:rPr>
          <w:rFonts w:ascii="Montserrat" w:hAnsi="Montserrat"/>
          <w:b/>
          <w:bCs/>
          <w:sz w:val="20"/>
          <w:szCs w:val="20"/>
        </w:rPr>
        <w:t xml:space="preserve"> &amp; </w:t>
      </w:r>
      <w:r w:rsidR="00742B5E">
        <w:rPr>
          <w:rFonts w:ascii="Montserrat" w:hAnsi="Montserrat"/>
          <w:b/>
          <w:bCs/>
          <w:sz w:val="20"/>
          <w:szCs w:val="20"/>
        </w:rPr>
        <w:t>Intervie</w:t>
      </w:r>
      <w:r w:rsidR="005922AA">
        <w:rPr>
          <w:rFonts w:ascii="Montserrat" w:hAnsi="Montserrat"/>
          <w:b/>
          <w:bCs/>
          <w:sz w:val="20"/>
          <w:szCs w:val="20"/>
        </w:rPr>
        <w:t>w</w:t>
      </w:r>
      <w:r w:rsidR="00742B5E">
        <w:rPr>
          <w:rFonts w:ascii="Montserrat" w:hAnsi="Montserrat"/>
          <w:b/>
          <w:bCs/>
          <w:sz w:val="20"/>
          <w:szCs w:val="20"/>
        </w:rPr>
        <w:t>a</w:t>
      </w:r>
      <w:r w:rsidR="005E65F2">
        <w:rPr>
          <w:rFonts w:ascii="Montserrat" w:hAnsi="Montserrat"/>
          <w:b/>
          <w:bCs/>
          <w:sz w:val="20"/>
          <w:szCs w:val="20"/>
        </w:rPr>
        <w:t>nfragen</w:t>
      </w:r>
      <w:r w:rsidRPr="00142342">
        <w:rPr>
          <w:rFonts w:ascii="Montserrat" w:hAnsi="Montserrat"/>
          <w:b/>
          <w:bCs/>
          <w:sz w:val="20"/>
          <w:szCs w:val="20"/>
        </w:rPr>
        <w:t>:</w:t>
      </w:r>
    </w:p>
    <w:p w14:paraId="2461DAD5" w14:textId="6383071C" w:rsidR="009978C8" w:rsidRDefault="009978C8" w:rsidP="00FC0525">
      <w:pPr>
        <w:spacing w:line="276" w:lineRule="auto"/>
        <w:ind w:right="844"/>
        <w:jc w:val="both"/>
        <w:rPr>
          <w:rFonts w:ascii="Montserrat" w:hAnsi="Montserrat"/>
          <w:bCs/>
          <w:sz w:val="20"/>
          <w:szCs w:val="20"/>
        </w:rPr>
      </w:pPr>
      <w:r w:rsidRPr="00142342">
        <w:rPr>
          <w:rFonts w:ascii="Montserrat" w:hAnsi="Montserrat"/>
          <w:bCs/>
          <w:sz w:val="20"/>
          <w:szCs w:val="20"/>
        </w:rPr>
        <w:t xml:space="preserve">Dani O. </w:t>
      </w:r>
      <w:r w:rsidR="00821347" w:rsidRPr="00142342">
        <w:rPr>
          <w:rFonts w:ascii="Montserrat" w:hAnsi="Montserrat"/>
          <w:bCs/>
          <w:sz w:val="20"/>
          <w:szCs w:val="20"/>
        </w:rPr>
        <w:t>Kommunikation</w:t>
      </w:r>
      <w:r w:rsidRPr="00142342">
        <w:rPr>
          <w:rFonts w:ascii="Montserrat" w:hAnsi="Montserrat"/>
          <w:bCs/>
          <w:sz w:val="20"/>
          <w:szCs w:val="20"/>
        </w:rPr>
        <w:t xml:space="preserve"> </w:t>
      </w:r>
      <w:r w:rsidR="0031469F">
        <w:rPr>
          <w:rFonts w:ascii="Montserrat" w:hAnsi="Montserrat"/>
          <w:bCs/>
          <w:sz w:val="20"/>
          <w:szCs w:val="20"/>
        </w:rPr>
        <w:t xml:space="preserve">| Dani Odesser | </w:t>
      </w:r>
      <w:hyperlink r:id="rId12" w:history="1">
        <w:r w:rsidR="0031469F" w:rsidRPr="00E56459">
          <w:rPr>
            <w:rStyle w:val="Link"/>
            <w:rFonts w:ascii="Montserrat" w:hAnsi="Montserrat"/>
            <w:bCs/>
            <w:sz w:val="20"/>
            <w:szCs w:val="20"/>
          </w:rPr>
          <w:t>dani@dani-o.com</w:t>
        </w:r>
      </w:hyperlink>
      <w:r w:rsidR="0031469F">
        <w:rPr>
          <w:rFonts w:ascii="Montserrat" w:hAnsi="Montserrat"/>
          <w:bCs/>
          <w:sz w:val="20"/>
          <w:szCs w:val="20"/>
        </w:rPr>
        <w:t xml:space="preserve"> | +49 (0)170 3131812</w:t>
      </w:r>
    </w:p>
    <w:p w14:paraId="0FC457BF" w14:textId="77777777" w:rsidR="0031469F" w:rsidRPr="0031469F" w:rsidRDefault="0031469F" w:rsidP="00FC0525">
      <w:pPr>
        <w:spacing w:line="276" w:lineRule="auto"/>
        <w:ind w:right="844"/>
        <w:jc w:val="both"/>
        <w:rPr>
          <w:rFonts w:ascii="Montserrat" w:hAnsi="Montserrat"/>
          <w:bCs/>
          <w:sz w:val="20"/>
          <w:szCs w:val="20"/>
        </w:rPr>
      </w:pPr>
    </w:p>
    <w:sectPr w:rsidR="0031469F" w:rsidRPr="0031469F" w:rsidSect="003811F9">
      <w:headerReference w:type="default" r:id="rId13"/>
      <w:footerReference w:type="default" r:id="rId14"/>
      <w:pgSz w:w="11901" w:h="16817"/>
      <w:pgMar w:top="2287" w:right="1134" w:bottom="1701" w:left="1134" w:header="567" w:footer="191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29A6D" w14:textId="77777777" w:rsidR="001B639A" w:rsidRDefault="001B639A" w:rsidP="00F3648A">
      <w:r>
        <w:separator/>
      </w:r>
    </w:p>
  </w:endnote>
  <w:endnote w:type="continuationSeparator" w:id="0">
    <w:p w14:paraId="0A36B659" w14:textId="77777777" w:rsidR="001B639A" w:rsidRDefault="001B639A" w:rsidP="00F3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6D798" w14:textId="54568E1F" w:rsidR="00F3648A" w:rsidRDefault="00A358E4" w:rsidP="00F3648A">
    <w:pPr>
      <w:pStyle w:val="Fuzeile"/>
      <w:tabs>
        <w:tab w:val="clear" w:pos="9072"/>
        <w:tab w:val="right" w:pos="9066"/>
      </w:tabs>
      <w:ind w:left="-851" w:right="-857"/>
    </w:pPr>
    <w:r>
      <w:rPr>
        <w:noProof/>
        <w:lang w:eastAsia="de-DE"/>
      </w:rPr>
      <w:drawing>
        <wp:anchor distT="0" distB="0" distL="114300" distR="114300" simplePos="0" relativeHeight="251660288" behindDoc="1" locked="1" layoutInCell="1" allowOverlap="0" wp14:anchorId="17C7879C" wp14:editId="409EF075">
          <wp:simplePos x="0" y="0"/>
          <wp:positionH relativeFrom="page">
            <wp:posOffset>412750</wp:posOffset>
          </wp:positionH>
          <wp:positionV relativeFrom="page">
            <wp:posOffset>9375775</wp:posOffset>
          </wp:positionV>
          <wp:extent cx="6839585" cy="835025"/>
          <wp:effectExtent l="0" t="0" r="0" b="317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_ENG-1.2.jpg"/>
                  <pic:cNvPicPr/>
                </pic:nvPicPr>
                <pic:blipFill>
                  <a:blip r:embed="rId1">
                    <a:extLst>
                      <a:ext uri="{28A0092B-C50C-407E-A947-70E740481C1C}">
                        <a14:useLocalDpi xmlns:a14="http://schemas.microsoft.com/office/drawing/2010/main" val="0"/>
                      </a:ext>
                    </a:extLst>
                  </a:blip>
                  <a:stretch>
                    <a:fillRect/>
                  </a:stretch>
                </pic:blipFill>
                <pic:spPr>
                  <a:xfrm>
                    <a:off x="0" y="0"/>
                    <a:ext cx="6839585" cy="8350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763B5" w14:textId="77777777" w:rsidR="001B639A" w:rsidRDefault="001B639A" w:rsidP="00F3648A">
      <w:r>
        <w:separator/>
      </w:r>
    </w:p>
  </w:footnote>
  <w:footnote w:type="continuationSeparator" w:id="0">
    <w:p w14:paraId="5CB8EE4E" w14:textId="77777777" w:rsidR="001B639A" w:rsidRDefault="001B639A" w:rsidP="00F364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27210" w14:textId="3ECC8684" w:rsidR="00E32576" w:rsidRPr="00E32576" w:rsidRDefault="00E32576" w:rsidP="00E32576">
    <w:pPr>
      <w:rPr>
        <w:rFonts w:ascii="Times New Roman" w:eastAsia="Times New Roman" w:hAnsi="Times New Roman" w:cs="Times New Roman"/>
        <w:lang w:eastAsia="de-DE"/>
      </w:rPr>
    </w:pPr>
    <w:r w:rsidRPr="00E32576">
      <w:rPr>
        <w:rFonts w:ascii="Times New Roman" w:eastAsia="Times New Roman" w:hAnsi="Times New Roman" w:cs="Times New Roman"/>
        <w:noProof/>
        <w:lang w:eastAsia="de-DE"/>
      </w:rPr>
      <w:drawing>
        <wp:anchor distT="0" distB="0" distL="114300" distR="114300" simplePos="0" relativeHeight="251661312" behindDoc="0" locked="0" layoutInCell="1" allowOverlap="1" wp14:anchorId="1FDC4A88" wp14:editId="7A1F0C8D">
          <wp:simplePos x="0" y="0"/>
          <wp:positionH relativeFrom="margin">
            <wp:posOffset>5165725</wp:posOffset>
          </wp:positionH>
          <wp:positionV relativeFrom="margin">
            <wp:posOffset>-1023620</wp:posOffset>
          </wp:positionV>
          <wp:extent cx="1363345" cy="1259840"/>
          <wp:effectExtent l="0" t="0" r="8255" b="10160"/>
          <wp:wrapSquare wrapText="bothSides"/>
          <wp:docPr id="1" name="Bild 1" descr="ildergebnis fÃ¼r ampl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dergebnis fÃ¼r ampler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21573" r="24357"/>
                  <a:stretch/>
                </pic:blipFill>
                <pic:spPr bwMode="auto">
                  <a:xfrm>
                    <a:off x="0" y="0"/>
                    <a:ext cx="1363345" cy="1259840"/>
                  </a:xfrm>
                  <a:prstGeom prst="rect">
                    <a:avLst/>
                  </a:prstGeom>
                  <a:noFill/>
                  <a:ln>
                    <a:noFill/>
                  </a:ln>
                  <a:extLst>
                    <a:ext uri="{53640926-AAD7-44D8-BBD7-CCE9431645EC}">
                      <a14:shadowObscured xmlns:a14="http://schemas.microsoft.com/office/drawing/2010/main"/>
                    </a:ext>
                  </a:extLst>
                </pic:spPr>
              </pic:pic>
            </a:graphicData>
          </a:graphic>
        </wp:anchor>
      </w:drawing>
    </w:r>
  </w:p>
  <w:p w14:paraId="5F35F7A1" w14:textId="6EE4137D" w:rsidR="004F32A6" w:rsidRDefault="004F32A6">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877122"/>
    <w:multiLevelType w:val="multilevel"/>
    <w:tmpl w:val="F982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8836BB"/>
    <w:multiLevelType w:val="multilevel"/>
    <w:tmpl w:val="E820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PersonalInformation/>
  <w:removeDateAndTime/>
  <w:proofState w:spelling="clean" w:grammar="clean"/>
  <w:documentProtection w:edit="readOnly" w:enforcement="1" w:cryptProviderType="rsaFull" w:cryptAlgorithmClass="hash" w:cryptAlgorithmType="typeAny" w:cryptAlgorithmSid="4" w:cryptSpinCount="100000" w:hash="2sd6lpVz7OlQ4N4+987lB55piVA=" w:salt="KRapZpAdHeh0svwFlyK4hA=="/>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8A"/>
    <w:rsid w:val="00072B5E"/>
    <w:rsid w:val="000B0CAE"/>
    <w:rsid w:val="00123148"/>
    <w:rsid w:val="00140317"/>
    <w:rsid w:val="00142342"/>
    <w:rsid w:val="00192F1C"/>
    <w:rsid w:val="001B639A"/>
    <w:rsid w:val="001C6505"/>
    <w:rsid w:val="001D2384"/>
    <w:rsid w:val="002270AA"/>
    <w:rsid w:val="00236D31"/>
    <w:rsid w:val="002D3DA4"/>
    <w:rsid w:val="0031469F"/>
    <w:rsid w:val="003256D1"/>
    <w:rsid w:val="003478EE"/>
    <w:rsid w:val="003811F9"/>
    <w:rsid w:val="00391EFD"/>
    <w:rsid w:val="00396655"/>
    <w:rsid w:val="003C27AB"/>
    <w:rsid w:val="003E2FFC"/>
    <w:rsid w:val="00414D77"/>
    <w:rsid w:val="00463789"/>
    <w:rsid w:val="00497B75"/>
    <w:rsid w:val="004E110F"/>
    <w:rsid w:val="004F32A6"/>
    <w:rsid w:val="005922AA"/>
    <w:rsid w:val="005A7EF8"/>
    <w:rsid w:val="005C5521"/>
    <w:rsid w:val="005E65F2"/>
    <w:rsid w:val="005F45FD"/>
    <w:rsid w:val="006002B2"/>
    <w:rsid w:val="006207D0"/>
    <w:rsid w:val="00675F6E"/>
    <w:rsid w:val="006A645E"/>
    <w:rsid w:val="006B3375"/>
    <w:rsid w:val="006C58E7"/>
    <w:rsid w:val="00742B5E"/>
    <w:rsid w:val="007D3823"/>
    <w:rsid w:val="007E00EF"/>
    <w:rsid w:val="00821347"/>
    <w:rsid w:val="008612D6"/>
    <w:rsid w:val="00883E91"/>
    <w:rsid w:val="008B426C"/>
    <w:rsid w:val="00901E1A"/>
    <w:rsid w:val="0090536A"/>
    <w:rsid w:val="00920C0A"/>
    <w:rsid w:val="009978C8"/>
    <w:rsid w:val="009A6023"/>
    <w:rsid w:val="00A03DAC"/>
    <w:rsid w:val="00A358E4"/>
    <w:rsid w:val="00AD274A"/>
    <w:rsid w:val="00AF3EF0"/>
    <w:rsid w:val="00BA0D98"/>
    <w:rsid w:val="00BA6D82"/>
    <w:rsid w:val="00C03DF0"/>
    <w:rsid w:val="00C432A7"/>
    <w:rsid w:val="00C92614"/>
    <w:rsid w:val="00CF0EE5"/>
    <w:rsid w:val="00CF5CFB"/>
    <w:rsid w:val="00D67396"/>
    <w:rsid w:val="00D80DE6"/>
    <w:rsid w:val="00D92093"/>
    <w:rsid w:val="00D92F23"/>
    <w:rsid w:val="00E32576"/>
    <w:rsid w:val="00E333A4"/>
    <w:rsid w:val="00E87E6A"/>
    <w:rsid w:val="00E948D4"/>
    <w:rsid w:val="00EC78DA"/>
    <w:rsid w:val="00F07456"/>
    <w:rsid w:val="00F3648A"/>
    <w:rsid w:val="00FB76CE"/>
    <w:rsid w:val="00FC0525"/>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B90B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497B75"/>
    <w:pPr>
      <w:spacing w:before="100" w:beforeAutospacing="1" w:after="100" w:afterAutospacing="1"/>
      <w:outlineLvl w:val="1"/>
    </w:pPr>
    <w:rPr>
      <w:rFonts w:ascii="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648A"/>
    <w:pPr>
      <w:tabs>
        <w:tab w:val="center" w:pos="4536"/>
        <w:tab w:val="right" w:pos="9072"/>
      </w:tabs>
    </w:pPr>
  </w:style>
  <w:style w:type="character" w:customStyle="1" w:styleId="KopfzeileZchn">
    <w:name w:val="Kopfzeile Zchn"/>
    <w:basedOn w:val="Absatz-Standardschriftart"/>
    <w:link w:val="Kopfzeile"/>
    <w:uiPriority w:val="99"/>
    <w:rsid w:val="00F3648A"/>
  </w:style>
  <w:style w:type="paragraph" w:styleId="Fuzeile">
    <w:name w:val="footer"/>
    <w:basedOn w:val="Standard"/>
    <w:link w:val="FuzeileZchn"/>
    <w:uiPriority w:val="99"/>
    <w:unhideWhenUsed/>
    <w:rsid w:val="00F3648A"/>
    <w:pPr>
      <w:tabs>
        <w:tab w:val="center" w:pos="4536"/>
        <w:tab w:val="right" w:pos="9072"/>
      </w:tabs>
    </w:pPr>
  </w:style>
  <w:style w:type="character" w:customStyle="1" w:styleId="FuzeileZchn">
    <w:name w:val="Fußzeile Zchn"/>
    <w:basedOn w:val="Absatz-Standardschriftart"/>
    <w:link w:val="Fuzeile"/>
    <w:uiPriority w:val="99"/>
    <w:rsid w:val="00F3648A"/>
  </w:style>
  <w:style w:type="paragraph" w:styleId="Dokumentstruktur">
    <w:name w:val="Document Map"/>
    <w:basedOn w:val="Standard"/>
    <w:link w:val="DokumentstrukturZchn"/>
    <w:uiPriority w:val="99"/>
    <w:semiHidden/>
    <w:unhideWhenUsed/>
    <w:rsid w:val="00D92F23"/>
    <w:rPr>
      <w:rFonts w:ascii="Times New Roman" w:hAnsi="Times New Roman" w:cs="Times New Roman"/>
    </w:rPr>
  </w:style>
  <w:style w:type="character" w:customStyle="1" w:styleId="DokumentstrukturZchn">
    <w:name w:val="Dokumentstruktur Zchn"/>
    <w:basedOn w:val="Absatz-Standardschriftart"/>
    <w:link w:val="Dokumentstruktur"/>
    <w:uiPriority w:val="99"/>
    <w:semiHidden/>
    <w:rsid w:val="00D92F23"/>
    <w:rPr>
      <w:rFonts w:ascii="Times New Roman" w:hAnsi="Times New Roman" w:cs="Times New Roman"/>
    </w:rPr>
  </w:style>
  <w:style w:type="character" w:styleId="Link">
    <w:name w:val="Hyperlink"/>
    <w:basedOn w:val="Absatz-Standardschriftart"/>
    <w:uiPriority w:val="99"/>
    <w:unhideWhenUsed/>
    <w:rsid w:val="009978C8"/>
    <w:rPr>
      <w:color w:val="0563C1" w:themeColor="hyperlink"/>
      <w:u w:val="single"/>
    </w:rPr>
  </w:style>
  <w:style w:type="character" w:styleId="BesuchterLink">
    <w:name w:val="FollowedHyperlink"/>
    <w:basedOn w:val="Absatz-Standardschriftart"/>
    <w:uiPriority w:val="99"/>
    <w:semiHidden/>
    <w:unhideWhenUsed/>
    <w:rsid w:val="009978C8"/>
    <w:rPr>
      <w:color w:val="954F72" w:themeColor="followedHyperlink"/>
      <w:u w:val="single"/>
    </w:rPr>
  </w:style>
  <w:style w:type="character" w:customStyle="1" w:styleId="berschrift2Zchn">
    <w:name w:val="Überschrift 2 Zchn"/>
    <w:basedOn w:val="Absatz-Standardschriftart"/>
    <w:link w:val="berschrift2"/>
    <w:uiPriority w:val="9"/>
    <w:rsid w:val="00497B75"/>
    <w:rPr>
      <w:rFonts w:ascii="Times New Roman" w:hAnsi="Times New Roman" w:cs="Times New Roman"/>
      <w:b/>
      <w:bCs/>
      <w:sz w:val="36"/>
      <w:szCs w:val="36"/>
      <w:lang w:eastAsia="de-DE"/>
    </w:rPr>
  </w:style>
  <w:style w:type="paragraph" w:styleId="StandardWeb">
    <w:name w:val="Normal (Web)"/>
    <w:basedOn w:val="Standard"/>
    <w:uiPriority w:val="99"/>
    <w:semiHidden/>
    <w:unhideWhenUsed/>
    <w:rsid w:val="00497B75"/>
    <w:pPr>
      <w:spacing w:before="100" w:beforeAutospacing="1" w:after="100" w:afterAutospacing="1"/>
    </w:pPr>
    <w:rPr>
      <w:rFonts w:ascii="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6071">
      <w:bodyDiv w:val="1"/>
      <w:marLeft w:val="0"/>
      <w:marRight w:val="0"/>
      <w:marTop w:val="0"/>
      <w:marBottom w:val="0"/>
      <w:divBdr>
        <w:top w:val="none" w:sz="0" w:space="0" w:color="auto"/>
        <w:left w:val="none" w:sz="0" w:space="0" w:color="auto"/>
        <w:bottom w:val="none" w:sz="0" w:space="0" w:color="auto"/>
        <w:right w:val="none" w:sz="0" w:space="0" w:color="auto"/>
      </w:divBdr>
    </w:div>
    <w:div w:id="1169295644">
      <w:bodyDiv w:val="1"/>
      <w:marLeft w:val="0"/>
      <w:marRight w:val="0"/>
      <w:marTop w:val="0"/>
      <w:marBottom w:val="0"/>
      <w:divBdr>
        <w:top w:val="none" w:sz="0" w:space="0" w:color="auto"/>
        <w:left w:val="none" w:sz="0" w:space="0" w:color="auto"/>
        <w:bottom w:val="none" w:sz="0" w:space="0" w:color="auto"/>
        <w:right w:val="none" w:sz="0" w:space="0" w:color="auto"/>
      </w:divBdr>
    </w:div>
    <w:div w:id="1231767499">
      <w:bodyDiv w:val="1"/>
      <w:marLeft w:val="0"/>
      <w:marRight w:val="0"/>
      <w:marTop w:val="0"/>
      <w:marBottom w:val="0"/>
      <w:divBdr>
        <w:top w:val="none" w:sz="0" w:space="0" w:color="auto"/>
        <w:left w:val="none" w:sz="0" w:space="0" w:color="auto"/>
        <w:bottom w:val="none" w:sz="0" w:space="0" w:color="auto"/>
        <w:right w:val="none" w:sz="0" w:space="0" w:color="auto"/>
      </w:divBdr>
    </w:div>
    <w:div w:id="1335760757">
      <w:bodyDiv w:val="1"/>
      <w:marLeft w:val="0"/>
      <w:marRight w:val="0"/>
      <w:marTop w:val="0"/>
      <w:marBottom w:val="0"/>
      <w:divBdr>
        <w:top w:val="none" w:sz="0" w:space="0" w:color="auto"/>
        <w:left w:val="none" w:sz="0" w:space="0" w:color="auto"/>
        <w:bottom w:val="none" w:sz="0" w:space="0" w:color="auto"/>
        <w:right w:val="none" w:sz="0" w:space="0" w:color="auto"/>
      </w:divBdr>
    </w:div>
    <w:div w:id="20885276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instagram.com/amplerbikes" TargetMode="External"/><Relationship Id="rId12" Type="http://schemas.openxmlformats.org/officeDocument/2006/relationships/hyperlink" Target="mailto:dani@dani-o.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funderbeam.com/syndicate/ampler-bikes3" TargetMode="External"/><Relationship Id="rId8" Type="http://schemas.openxmlformats.org/officeDocument/2006/relationships/hyperlink" Target="https://goo.gl/maps/7GVXPL6VZyA2" TargetMode="External"/><Relationship Id="rId9" Type="http://schemas.openxmlformats.org/officeDocument/2006/relationships/hyperlink" Target="https://amplerbikes.com/de" TargetMode="External"/><Relationship Id="rId10" Type="http://schemas.openxmlformats.org/officeDocument/2006/relationships/hyperlink" Target="https://www.facebook.com/amplerbik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4020</Characters>
  <Application>Microsoft Macintosh Word</Application>
  <DocSecurity>8</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2018-05-12T09:16:00Z</cp:lastPrinted>
  <dcterms:created xsi:type="dcterms:W3CDTF">2019-08-22T09:40:00Z</dcterms:created>
  <dcterms:modified xsi:type="dcterms:W3CDTF">2019-08-22T11:22:00Z</dcterms:modified>
</cp:coreProperties>
</file>