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8483" w14:textId="67B7BFC3" w:rsidR="00861BE5" w:rsidRDefault="00861BE5" w:rsidP="00861BE5">
      <w:pPr>
        <w:jc w:val="center"/>
        <w:rPr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5DE30865" wp14:editId="69C5E38E">
            <wp:extent cx="1247140" cy="1762125"/>
            <wp:effectExtent l="0" t="0" r="0" b="9525"/>
            <wp:docPr id="1" name="Immagine 1" descr="Senza titolo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enza titolo-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58324" w14:textId="57D6C6A6" w:rsidR="00861BE5" w:rsidRPr="006026B7" w:rsidRDefault="00861BE5" w:rsidP="00861BE5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6026B7">
        <w:rPr>
          <w:rFonts w:ascii="Century Gothic" w:hAnsi="Century Gothic"/>
          <w:b/>
          <w:sz w:val="28"/>
          <w:szCs w:val="28"/>
        </w:rPr>
        <w:t xml:space="preserve">SACLA’: </w:t>
      </w:r>
      <w:r>
        <w:rPr>
          <w:rFonts w:ascii="Century Gothic" w:hAnsi="Century Gothic"/>
          <w:b/>
          <w:sz w:val="28"/>
          <w:szCs w:val="28"/>
        </w:rPr>
        <w:t xml:space="preserve">ARRIVA IL PESTO ALLA GENOVESE </w:t>
      </w:r>
      <w:r w:rsidR="00022510">
        <w:rPr>
          <w:rFonts w:ascii="Century Gothic" w:hAnsi="Century Gothic"/>
          <w:b/>
          <w:sz w:val="28"/>
          <w:szCs w:val="28"/>
        </w:rPr>
        <w:t>“</w:t>
      </w:r>
      <w:r>
        <w:rPr>
          <w:rFonts w:ascii="Century Gothic" w:hAnsi="Century Gothic"/>
          <w:b/>
          <w:sz w:val="28"/>
          <w:szCs w:val="28"/>
        </w:rPr>
        <w:t>VEGAN</w:t>
      </w:r>
      <w:r w:rsidR="00022510">
        <w:rPr>
          <w:rFonts w:ascii="Century Gothic" w:hAnsi="Century Gothic"/>
          <w:b/>
          <w:sz w:val="28"/>
          <w:szCs w:val="28"/>
        </w:rPr>
        <w:t>”</w:t>
      </w:r>
    </w:p>
    <w:p w14:paraId="388B9CA7" w14:textId="77777777" w:rsidR="00861BE5" w:rsidRDefault="00861BE5" w:rsidP="00E11327">
      <w:pPr>
        <w:spacing w:line="320" w:lineRule="exact"/>
        <w:rPr>
          <w:sz w:val="26"/>
          <w:szCs w:val="26"/>
          <w:u w:val="single"/>
        </w:rPr>
      </w:pPr>
    </w:p>
    <w:p w14:paraId="2F9D91AD" w14:textId="599AF2E6" w:rsidR="008E6AD9" w:rsidRDefault="00861BE5" w:rsidP="00E11327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  <w:proofErr w:type="spellStart"/>
      <w:r w:rsidRPr="00446EC6">
        <w:rPr>
          <w:rFonts w:ascii="Century Gothic" w:hAnsi="Century Gothic"/>
          <w:b/>
          <w:sz w:val="22"/>
          <w:szCs w:val="22"/>
        </w:rPr>
        <w:t>Saclà</w:t>
      </w:r>
      <w:proofErr w:type="spellEnd"/>
      <w:r>
        <w:rPr>
          <w:rFonts w:ascii="Century Gothic" w:hAnsi="Century Gothic"/>
          <w:b/>
          <w:sz w:val="22"/>
          <w:szCs w:val="22"/>
        </w:rPr>
        <w:t>,</w:t>
      </w:r>
      <w:r w:rsidR="007244E4">
        <w:rPr>
          <w:rFonts w:ascii="Century Gothic" w:hAnsi="Century Gothic"/>
          <w:sz w:val="22"/>
          <w:szCs w:val="22"/>
        </w:rPr>
        <w:t xml:space="preserve"> </w:t>
      </w:r>
      <w:r w:rsidRPr="009A0DC7">
        <w:rPr>
          <w:rFonts w:ascii="Century Gothic" w:hAnsi="Century Gothic"/>
          <w:sz w:val="22"/>
          <w:szCs w:val="22"/>
        </w:rPr>
        <w:t>storica azienda alimentare italiana</w:t>
      </w:r>
      <w:r>
        <w:rPr>
          <w:rFonts w:ascii="Century Gothic" w:hAnsi="Century Gothic"/>
          <w:sz w:val="22"/>
          <w:szCs w:val="22"/>
        </w:rPr>
        <w:t xml:space="preserve"> </w:t>
      </w:r>
      <w:r w:rsidRPr="009A0DC7">
        <w:rPr>
          <w:rFonts w:ascii="Century Gothic" w:hAnsi="Century Gothic"/>
          <w:sz w:val="22"/>
          <w:szCs w:val="22"/>
        </w:rPr>
        <w:t>leader nelle conserve vegetali</w:t>
      </w:r>
      <w:r>
        <w:rPr>
          <w:rFonts w:ascii="Century Gothic" w:hAnsi="Century Gothic"/>
          <w:sz w:val="22"/>
          <w:szCs w:val="22"/>
        </w:rPr>
        <w:t xml:space="preserve">, presenta una rivisitazione del classico pesto alla genovese in linea con le nuove tendenze di consumo. </w:t>
      </w:r>
      <w:r w:rsidRPr="00861BE5">
        <w:rPr>
          <w:rFonts w:ascii="Century Gothic" w:hAnsi="Century Gothic"/>
          <w:b/>
          <w:sz w:val="22"/>
          <w:szCs w:val="22"/>
        </w:rPr>
        <w:t>“Il Pesto alla Genovese Vegan”</w:t>
      </w:r>
      <w:r>
        <w:rPr>
          <w:rFonts w:ascii="Century Gothic" w:hAnsi="Century Gothic"/>
          <w:sz w:val="22"/>
          <w:szCs w:val="22"/>
        </w:rPr>
        <w:t xml:space="preserve"> è privo di lattosio e biologico, un prodotto ideale per chi vuole assaporare l’inconfondibile gusto del pesto in una nuova versione senza aglio e senza formaggi. </w:t>
      </w:r>
    </w:p>
    <w:p w14:paraId="347699BF" w14:textId="77777777" w:rsidR="00861BE5" w:rsidRDefault="00861BE5" w:rsidP="00E11327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</w:p>
    <w:p w14:paraId="412924AA" w14:textId="5C239237" w:rsidR="00B9530D" w:rsidRPr="00861BE5" w:rsidRDefault="00861BE5" w:rsidP="00E11327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Ottimo condimento vegetale e naturalmente senza lattosio, è arricchito con </w:t>
      </w:r>
      <w:r w:rsidRPr="00861BE5">
        <w:rPr>
          <w:rFonts w:ascii="Century Gothic" w:hAnsi="Century Gothic"/>
          <w:b/>
          <w:sz w:val="22"/>
          <w:szCs w:val="22"/>
        </w:rPr>
        <w:t>tofu, anacardi e pinoli</w:t>
      </w:r>
      <w:r>
        <w:rPr>
          <w:rFonts w:ascii="Century Gothic" w:hAnsi="Century Gothic"/>
          <w:sz w:val="22"/>
          <w:szCs w:val="22"/>
        </w:rPr>
        <w:t xml:space="preserve"> che lo rendono ideale per un pasto </w:t>
      </w:r>
      <w:r w:rsidRPr="005740CE">
        <w:rPr>
          <w:rFonts w:ascii="Century Gothic" w:hAnsi="Century Gothic"/>
          <w:b/>
          <w:sz w:val="22"/>
          <w:szCs w:val="22"/>
        </w:rPr>
        <w:t>100% vegan</w:t>
      </w:r>
      <w:r>
        <w:rPr>
          <w:rFonts w:ascii="Century Gothic" w:hAnsi="Century Gothic"/>
          <w:sz w:val="22"/>
          <w:szCs w:val="22"/>
        </w:rPr>
        <w:t xml:space="preserve">, salutare e gustoso per tutta la famiglia. </w:t>
      </w:r>
      <w:r w:rsidR="00E42A11" w:rsidRPr="005740CE">
        <w:rPr>
          <w:rFonts w:ascii="Century Gothic" w:hAnsi="Century Gothic"/>
          <w:b/>
          <w:sz w:val="22"/>
          <w:szCs w:val="22"/>
        </w:rPr>
        <w:t>Salutare</w:t>
      </w:r>
      <w:r w:rsidR="00FF308F" w:rsidRPr="00861BE5">
        <w:rPr>
          <w:rFonts w:ascii="Century Gothic" w:hAnsi="Century Gothic"/>
          <w:sz w:val="22"/>
          <w:szCs w:val="22"/>
        </w:rPr>
        <w:t>,</w:t>
      </w:r>
      <w:r w:rsidR="00E42A11" w:rsidRPr="00861BE5">
        <w:rPr>
          <w:rFonts w:ascii="Century Gothic" w:hAnsi="Century Gothic"/>
          <w:sz w:val="22"/>
          <w:szCs w:val="22"/>
        </w:rPr>
        <w:t xml:space="preserve"> perché la frutta secca e la soia </w:t>
      </w:r>
      <w:r w:rsidR="004B3742" w:rsidRPr="00861BE5">
        <w:rPr>
          <w:rFonts w:ascii="Century Gothic" w:hAnsi="Century Gothic"/>
          <w:sz w:val="22"/>
          <w:szCs w:val="22"/>
        </w:rPr>
        <w:t xml:space="preserve">apportano </w:t>
      </w:r>
      <w:r w:rsidR="00E42A11" w:rsidRPr="00861BE5">
        <w:rPr>
          <w:rFonts w:ascii="Century Gothic" w:hAnsi="Century Gothic"/>
          <w:sz w:val="22"/>
          <w:szCs w:val="22"/>
        </w:rPr>
        <w:t>proteine</w:t>
      </w:r>
      <w:r w:rsidR="004B3742" w:rsidRPr="00861BE5">
        <w:rPr>
          <w:rFonts w:ascii="Century Gothic" w:hAnsi="Century Gothic"/>
          <w:sz w:val="22"/>
          <w:szCs w:val="22"/>
        </w:rPr>
        <w:t xml:space="preserve"> vegetali e grassi buoni</w:t>
      </w:r>
      <w:r w:rsidR="005740CE">
        <w:rPr>
          <w:rFonts w:ascii="Century Gothic" w:hAnsi="Century Gothic"/>
          <w:sz w:val="22"/>
          <w:szCs w:val="22"/>
        </w:rPr>
        <w:t xml:space="preserve"> ma senza appesantire: </w:t>
      </w:r>
      <w:r w:rsidR="005740CE" w:rsidRPr="00861BE5">
        <w:rPr>
          <w:rFonts w:ascii="Century Gothic" w:hAnsi="Century Gothic"/>
          <w:sz w:val="22"/>
          <w:szCs w:val="22"/>
        </w:rPr>
        <w:t>2 cucchiai di Pesto al tofu hanno le stesse calorie di 1 cucchiaio di olio.</w:t>
      </w:r>
      <w:r w:rsidR="005740CE">
        <w:rPr>
          <w:rFonts w:ascii="Century Gothic" w:hAnsi="Century Gothic"/>
          <w:sz w:val="22"/>
          <w:szCs w:val="22"/>
        </w:rPr>
        <w:t xml:space="preserve"> </w:t>
      </w:r>
      <w:r w:rsidR="006A4B77" w:rsidRPr="005740CE">
        <w:rPr>
          <w:rFonts w:ascii="Century Gothic" w:hAnsi="Century Gothic"/>
          <w:b/>
          <w:sz w:val="22"/>
          <w:szCs w:val="22"/>
        </w:rPr>
        <w:t>Gustoso</w:t>
      </w:r>
      <w:r w:rsidR="00FF308F" w:rsidRPr="00861BE5">
        <w:rPr>
          <w:rFonts w:ascii="Century Gothic" w:hAnsi="Century Gothic"/>
          <w:sz w:val="22"/>
          <w:szCs w:val="22"/>
        </w:rPr>
        <w:t>,</w:t>
      </w:r>
      <w:r w:rsidR="006A4B77" w:rsidRPr="00861BE5">
        <w:rPr>
          <w:rFonts w:ascii="Century Gothic" w:hAnsi="Century Gothic"/>
          <w:sz w:val="22"/>
          <w:szCs w:val="22"/>
        </w:rPr>
        <w:t xml:space="preserve"> </w:t>
      </w:r>
      <w:r w:rsidR="00597C23" w:rsidRPr="00861BE5">
        <w:rPr>
          <w:rFonts w:ascii="Century Gothic" w:hAnsi="Century Gothic"/>
          <w:sz w:val="22"/>
          <w:szCs w:val="22"/>
        </w:rPr>
        <w:t>perché non vi accorgere</w:t>
      </w:r>
      <w:r w:rsidR="000627BF" w:rsidRPr="00861BE5">
        <w:rPr>
          <w:rFonts w:ascii="Century Gothic" w:hAnsi="Century Gothic"/>
          <w:sz w:val="22"/>
          <w:szCs w:val="22"/>
        </w:rPr>
        <w:t>te della mancanza del formaggio</w:t>
      </w:r>
      <w:r w:rsidR="004B3742" w:rsidRPr="00861BE5">
        <w:rPr>
          <w:rFonts w:ascii="Century Gothic" w:hAnsi="Century Gothic"/>
          <w:sz w:val="22"/>
          <w:szCs w:val="22"/>
        </w:rPr>
        <w:t>,</w:t>
      </w:r>
      <w:r w:rsidR="001532F6" w:rsidRPr="00861BE5">
        <w:rPr>
          <w:rFonts w:ascii="Century Gothic" w:hAnsi="Century Gothic"/>
          <w:sz w:val="22"/>
          <w:szCs w:val="22"/>
        </w:rPr>
        <w:t xml:space="preserve"> grazie </w:t>
      </w:r>
      <w:r w:rsidR="00AB691E" w:rsidRPr="00861BE5">
        <w:rPr>
          <w:rFonts w:ascii="Century Gothic" w:hAnsi="Century Gothic"/>
          <w:sz w:val="22"/>
          <w:szCs w:val="22"/>
        </w:rPr>
        <w:t xml:space="preserve">agli anacardi e pinoli, che danno </w:t>
      </w:r>
      <w:r w:rsidR="00FF5EB1">
        <w:rPr>
          <w:rFonts w:ascii="Century Gothic" w:hAnsi="Century Gothic"/>
          <w:sz w:val="22"/>
          <w:szCs w:val="22"/>
        </w:rPr>
        <w:t>densità</w:t>
      </w:r>
      <w:r w:rsidR="00AB691E" w:rsidRPr="00861BE5">
        <w:rPr>
          <w:rFonts w:ascii="Century Gothic" w:hAnsi="Century Gothic"/>
          <w:sz w:val="22"/>
          <w:szCs w:val="22"/>
        </w:rPr>
        <w:t xml:space="preserve"> e la giusta sapidità.</w:t>
      </w:r>
    </w:p>
    <w:p w14:paraId="0C7C2540" w14:textId="77777777" w:rsidR="00E132D3" w:rsidRPr="00861BE5" w:rsidRDefault="00E132D3" w:rsidP="00E11327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</w:p>
    <w:p w14:paraId="7DCB235E" w14:textId="2C1ECBFA" w:rsidR="0085551C" w:rsidRDefault="005740CE" w:rsidP="00E11327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  <w:r w:rsidRPr="005740CE">
        <w:rPr>
          <w:rFonts w:ascii="Century Gothic" w:hAnsi="Century Gothic"/>
          <w:sz w:val="22"/>
          <w:szCs w:val="22"/>
        </w:rPr>
        <w:t xml:space="preserve">Un </w:t>
      </w:r>
      <w:r w:rsidRPr="005740CE">
        <w:rPr>
          <w:rFonts w:ascii="Century Gothic" w:hAnsi="Century Gothic"/>
          <w:b/>
          <w:sz w:val="22"/>
          <w:szCs w:val="22"/>
        </w:rPr>
        <w:t>Pesto alla Genovese moderno</w:t>
      </w:r>
      <w:r w:rsidRPr="005740CE">
        <w:rPr>
          <w:rFonts w:ascii="Century Gothic" w:hAnsi="Century Gothic"/>
          <w:sz w:val="22"/>
          <w:szCs w:val="22"/>
        </w:rPr>
        <w:t>, adatto a chi vuole seguire una dieta sana e saporita.</w:t>
      </w:r>
      <w:r w:rsidRPr="005740CE">
        <w:rPr>
          <w:rFonts w:ascii="Century Gothic" w:hAnsi="Century Gothic"/>
          <w:sz w:val="22"/>
          <w:szCs w:val="22"/>
        </w:rPr>
        <w:br/>
        <w:t>Senza glutine, senza lattosio e biologico, è un condimento che si contraddis</w:t>
      </w:r>
      <w:r>
        <w:rPr>
          <w:rFonts w:ascii="Century Gothic" w:hAnsi="Century Gothic"/>
          <w:sz w:val="22"/>
          <w:szCs w:val="22"/>
        </w:rPr>
        <w:t>tingue per la sua cremosità e per il</w:t>
      </w:r>
      <w:r w:rsidRPr="005740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suo </w:t>
      </w:r>
      <w:r w:rsidRPr="005740CE">
        <w:rPr>
          <w:rFonts w:ascii="Century Gothic" w:hAnsi="Century Gothic"/>
          <w:sz w:val="22"/>
          <w:szCs w:val="22"/>
        </w:rPr>
        <w:t>sapore intenso.</w:t>
      </w:r>
    </w:p>
    <w:p w14:paraId="3A3BFD63" w14:textId="77777777" w:rsidR="005740CE" w:rsidRPr="005740CE" w:rsidRDefault="005740CE" w:rsidP="00E11327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</w:p>
    <w:p w14:paraId="75A1BE6B" w14:textId="116B81A1" w:rsidR="005740CE" w:rsidRPr="00446EC6" w:rsidRDefault="005740CE" w:rsidP="00E11327">
      <w:pPr>
        <w:spacing w:line="320" w:lineRule="exact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 w:cs="Times"/>
          <w:color w:val="1A1A1A"/>
          <w:sz w:val="22"/>
          <w:szCs w:val="22"/>
        </w:rPr>
        <w:t>L</w:t>
      </w:r>
      <w:r w:rsidRPr="009A0DC7">
        <w:rPr>
          <w:rFonts w:ascii="Century Gothic" w:hAnsi="Century Gothic" w:cs="Times"/>
          <w:color w:val="1A1A1A"/>
          <w:sz w:val="22"/>
          <w:szCs w:val="22"/>
        </w:rPr>
        <w:t xml:space="preserve">a gamma di </w:t>
      </w:r>
      <w:r w:rsidRPr="009A0DC7">
        <w:rPr>
          <w:rFonts w:ascii="Century Gothic" w:hAnsi="Century Gothic"/>
          <w:sz w:val="22"/>
          <w:szCs w:val="22"/>
        </w:rPr>
        <w:t xml:space="preserve">prodotti freschi </w:t>
      </w:r>
      <w:proofErr w:type="spellStart"/>
      <w:r w:rsidRPr="009A0DC7">
        <w:rPr>
          <w:rFonts w:ascii="Century Gothic" w:hAnsi="Century Gothic"/>
          <w:sz w:val="22"/>
          <w:szCs w:val="22"/>
        </w:rPr>
        <w:t>Saclà</w:t>
      </w:r>
      <w:proofErr w:type="spellEnd"/>
      <w:r w:rsidRPr="009A0DC7">
        <w:rPr>
          <w:rFonts w:ascii="Century Gothic" w:hAnsi="Century Gothic"/>
          <w:sz w:val="22"/>
          <w:szCs w:val="22"/>
        </w:rPr>
        <w:t xml:space="preserve"> è vasta e incontra i gusti di tutti. Scopri gli altri </w:t>
      </w:r>
      <w:r>
        <w:rPr>
          <w:rFonts w:ascii="Century Gothic" w:hAnsi="Century Gothic"/>
          <w:sz w:val="22"/>
          <w:szCs w:val="22"/>
        </w:rPr>
        <w:t>piatti</w:t>
      </w:r>
      <w:r w:rsidRPr="009A0DC7">
        <w:rPr>
          <w:rFonts w:ascii="Century Gothic" w:hAnsi="Century Gothic"/>
          <w:sz w:val="22"/>
          <w:szCs w:val="22"/>
        </w:rPr>
        <w:t xml:space="preserve"> sul sito </w:t>
      </w:r>
      <w:r w:rsidRPr="00446EC6">
        <w:rPr>
          <w:rFonts w:ascii="Century Gothic" w:hAnsi="Century Gothic"/>
          <w:b/>
          <w:sz w:val="22"/>
          <w:szCs w:val="22"/>
        </w:rPr>
        <w:t>www.sacla.it.</w:t>
      </w:r>
    </w:p>
    <w:p w14:paraId="49D48D7B" w14:textId="77777777" w:rsidR="005740CE" w:rsidRDefault="005740CE" w:rsidP="00E11327">
      <w:pPr>
        <w:spacing w:line="320" w:lineRule="exact"/>
        <w:jc w:val="both"/>
      </w:pPr>
    </w:p>
    <w:p w14:paraId="7A44893D" w14:textId="77777777" w:rsidR="005740CE" w:rsidRPr="009A0DC7" w:rsidRDefault="005740CE" w:rsidP="00E11327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  <w:r w:rsidRPr="00446EC6">
        <w:rPr>
          <w:rFonts w:ascii="Century Gothic" w:hAnsi="Century Gothic"/>
          <w:b/>
          <w:sz w:val="22"/>
          <w:szCs w:val="22"/>
        </w:rPr>
        <w:t>Packaging</w:t>
      </w:r>
      <w:r w:rsidRPr="009A0DC7">
        <w:rPr>
          <w:rFonts w:ascii="Century Gothic" w:hAnsi="Century Gothic"/>
          <w:sz w:val="22"/>
          <w:szCs w:val="22"/>
        </w:rPr>
        <w:t>: vaschetta refrigerata</w:t>
      </w:r>
    </w:p>
    <w:p w14:paraId="3251D608" w14:textId="5CB1DE31" w:rsidR="005740CE" w:rsidRPr="009A0DC7" w:rsidRDefault="005740CE" w:rsidP="00E11327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  <w:r w:rsidRPr="00446EC6">
        <w:rPr>
          <w:rFonts w:ascii="Century Gothic" w:hAnsi="Century Gothic"/>
          <w:b/>
          <w:sz w:val="22"/>
          <w:szCs w:val="22"/>
        </w:rPr>
        <w:t>Peso</w:t>
      </w:r>
      <w:r>
        <w:rPr>
          <w:rFonts w:ascii="Century Gothic" w:hAnsi="Century Gothic"/>
          <w:sz w:val="22"/>
          <w:szCs w:val="22"/>
        </w:rPr>
        <w:t>: 12</w:t>
      </w:r>
      <w:r w:rsidRPr="009A0DC7">
        <w:rPr>
          <w:rFonts w:ascii="Century Gothic" w:hAnsi="Century Gothic"/>
          <w:sz w:val="22"/>
          <w:szCs w:val="22"/>
        </w:rPr>
        <w:t>0</w:t>
      </w:r>
      <w:r w:rsidR="00A01CF0">
        <w:rPr>
          <w:rFonts w:ascii="Century Gothic" w:hAnsi="Century Gothic"/>
          <w:sz w:val="22"/>
          <w:szCs w:val="22"/>
        </w:rPr>
        <w:t xml:space="preserve"> </w:t>
      </w:r>
      <w:r w:rsidRPr="009A0DC7">
        <w:rPr>
          <w:rFonts w:ascii="Century Gothic" w:hAnsi="Century Gothic"/>
          <w:sz w:val="22"/>
          <w:szCs w:val="22"/>
        </w:rPr>
        <w:t>gr</w:t>
      </w:r>
    </w:p>
    <w:p w14:paraId="44CBB569" w14:textId="1944523B" w:rsidR="009B66EA" w:rsidRPr="005740CE" w:rsidRDefault="005740CE" w:rsidP="00E11327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  <w:r w:rsidRPr="00446EC6">
        <w:rPr>
          <w:rFonts w:ascii="Century Gothic" w:hAnsi="Century Gothic"/>
          <w:b/>
          <w:sz w:val="22"/>
          <w:szCs w:val="22"/>
        </w:rPr>
        <w:t>Prezzo consigliato</w:t>
      </w:r>
      <w:r>
        <w:rPr>
          <w:rFonts w:ascii="Century Gothic" w:hAnsi="Century Gothic"/>
          <w:sz w:val="22"/>
          <w:szCs w:val="22"/>
        </w:rPr>
        <w:t>: 2.7</w:t>
      </w:r>
      <w:r w:rsidRPr="009A0DC7">
        <w:rPr>
          <w:rFonts w:ascii="Century Gothic" w:hAnsi="Century Gothic"/>
          <w:sz w:val="22"/>
          <w:szCs w:val="22"/>
        </w:rPr>
        <w:t>9 €</w:t>
      </w:r>
    </w:p>
    <w:p w14:paraId="1D3957A8" w14:textId="77777777" w:rsidR="00F701E0" w:rsidRDefault="00F701E0" w:rsidP="00E1132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Times" w:hAnsi="Times" w:cs="Times"/>
        </w:rPr>
      </w:pPr>
    </w:p>
    <w:p w14:paraId="33017F67" w14:textId="77777777" w:rsidR="00066F50" w:rsidRPr="007D1DB0" w:rsidRDefault="00066F50" w:rsidP="00E11327">
      <w:pPr>
        <w:spacing w:line="320" w:lineRule="exact"/>
        <w:jc w:val="both"/>
        <w:rPr>
          <w:rFonts w:ascii="Century Gothic" w:eastAsia="Times New Roman" w:hAnsi="Century Gothic" w:cs="Arial"/>
          <w:b/>
          <w:sz w:val="20"/>
        </w:rPr>
      </w:pPr>
      <w:r w:rsidRPr="007D1DB0">
        <w:rPr>
          <w:rFonts w:ascii="Century Gothic" w:eastAsia="Times New Roman" w:hAnsi="Century Gothic" w:cs="Arial"/>
          <w:b/>
          <w:sz w:val="20"/>
        </w:rPr>
        <w:t>Ufficio stampa SACLA’</w:t>
      </w:r>
    </w:p>
    <w:p w14:paraId="5B8150AF" w14:textId="77777777" w:rsidR="00066F50" w:rsidRPr="007D1DB0" w:rsidRDefault="00066F50" w:rsidP="00E11327">
      <w:pPr>
        <w:spacing w:line="320" w:lineRule="exact"/>
        <w:jc w:val="both"/>
        <w:rPr>
          <w:rFonts w:ascii="Century Gothic" w:eastAsia="Times New Roman" w:hAnsi="Century Gothic" w:cs="Arial"/>
          <w:sz w:val="20"/>
        </w:rPr>
      </w:pPr>
      <w:r w:rsidRPr="007D1DB0">
        <w:rPr>
          <w:rFonts w:ascii="Century Gothic" w:eastAsia="Times New Roman" w:hAnsi="Century Gothic" w:cs="Arial"/>
          <w:sz w:val="20"/>
        </w:rPr>
        <w:t>IN</w:t>
      </w:r>
      <w:r w:rsidRPr="007D1DB0">
        <w:rPr>
          <w:rFonts w:ascii="Century Gothic" w:eastAsia="Times New Roman" w:hAnsi="Century Gothic" w:cs="Arial"/>
          <w:color w:val="FF0000"/>
          <w:sz w:val="20"/>
        </w:rPr>
        <w:t xml:space="preserve">C </w:t>
      </w:r>
      <w:r w:rsidRPr="007D1DB0">
        <w:rPr>
          <w:rFonts w:ascii="Century Gothic" w:eastAsia="Times New Roman" w:hAnsi="Century Gothic" w:cs="Arial"/>
          <w:sz w:val="20"/>
        </w:rPr>
        <w:t>– Istituto Nazionale per la Comunicazione</w:t>
      </w:r>
    </w:p>
    <w:p w14:paraId="0B01213E" w14:textId="77777777" w:rsidR="00066F50" w:rsidRPr="009A0DC7" w:rsidRDefault="00066F50" w:rsidP="00E11327">
      <w:pPr>
        <w:spacing w:line="320" w:lineRule="exact"/>
        <w:jc w:val="both"/>
        <w:rPr>
          <w:rFonts w:ascii="Century Gothic" w:eastAsia="Times New Roman" w:hAnsi="Century Gothic" w:cs="Arial"/>
          <w:sz w:val="20"/>
        </w:rPr>
      </w:pPr>
      <w:r w:rsidRPr="007D1DB0">
        <w:rPr>
          <w:rFonts w:ascii="Century Gothic" w:eastAsia="Times New Roman" w:hAnsi="Century Gothic" w:cs="Arial"/>
          <w:sz w:val="20"/>
        </w:rPr>
        <w:t>Simone Ranaldi 0644160883; 3355208289</w:t>
      </w:r>
    </w:p>
    <w:p w14:paraId="54C7EAD6" w14:textId="77777777" w:rsidR="00E132D3" w:rsidRDefault="00E132D3" w:rsidP="00E11327">
      <w:pPr>
        <w:jc w:val="both"/>
      </w:pPr>
    </w:p>
    <w:p w14:paraId="08D2A240" w14:textId="77777777" w:rsidR="00E132D3" w:rsidRDefault="00E132D3" w:rsidP="00E132D3"/>
    <w:p w14:paraId="5E2FD931" w14:textId="77777777" w:rsidR="008E6AD9" w:rsidRDefault="008E6AD9" w:rsidP="008E6AD9"/>
    <w:p w14:paraId="597BFD22" w14:textId="77777777" w:rsidR="00AF6227" w:rsidRDefault="00AF6227" w:rsidP="00AF6227"/>
    <w:sectPr w:rsidR="00AF6227" w:rsidSect="00E11327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2E62"/>
    <w:multiLevelType w:val="hybridMultilevel"/>
    <w:tmpl w:val="48881E6C"/>
    <w:lvl w:ilvl="0" w:tplc="D84A2AF4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A0B20"/>
    <w:multiLevelType w:val="hybridMultilevel"/>
    <w:tmpl w:val="741827BA"/>
    <w:lvl w:ilvl="0" w:tplc="8458977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EC"/>
    <w:rsid w:val="00022510"/>
    <w:rsid w:val="000627BF"/>
    <w:rsid w:val="00066F50"/>
    <w:rsid w:val="000E7F00"/>
    <w:rsid w:val="001532F6"/>
    <w:rsid w:val="003143D7"/>
    <w:rsid w:val="00356413"/>
    <w:rsid w:val="004B3742"/>
    <w:rsid w:val="004F2667"/>
    <w:rsid w:val="005740CE"/>
    <w:rsid w:val="0058569E"/>
    <w:rsid w:val="005911A6"/>
    <w:rsid w:val="00597C23"/>
    <w:rsid w:val="005E4ADE"/>
    <w:rsid w:val="00601414"/>
    <w:rsid w:val="006A4B77"/>
    <w:rsid w:val="006D52DB"/>
    <w:rsid w:val="007244E4"/>
    <w:rsid w:val="007348F0"/>
    <w:rsid w:val="007669EC"/>
    <w:rsid w:val="0085551C"/>
    <w:rsid w:val="00861BE5"/>
    <w:rsid w:val="008B1A59"/>
    <w:rsid w:val="008E6AD9"/>
    <w:rsid w:val="009B621F"/>
    <w:rsid w:val="009B66EA"/>
    <w:rsid w:val="00A01CF0"/>
    <w:rsid w:val="00A17BE8"/>
    <w:rsid w:val="00AA0783"/>
    <w:rsid w:val="00AB691E"/>
    <w:rsid w:val="00AF6227"/>
    <w:rsid w:val="00B648A9"/>
    <w:rsid w:val="00B9530D"/>
    <w:rsid w:val="00CC7109"/>
    <w:rsid w:val="00CD54E7"/>
    <w:rsid w:val="00CE7246"/>
    <w:rsid w:val="00E11327"/>
    <w:rsid w:val="00E132D3"/>
    <w:rsid w:val="00E42A11"/>
    <w:rsid w:val="00E71E9D"/>
    <w:rsid w:val="00F12081"/>
    <w:rsid w:val="00F36407"/>
    <w:rsid w:val="00F701E0"/>
    <w:rsid w:val="00FF308F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213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622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5551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551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551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551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551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51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51C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9B6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622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5551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551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551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551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551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51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51C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9B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s.ranaldi</cp:lastModifiedBy>
  <cp:revision>8</cp:revision>
  <cp:lastPrinted>2015-02-19T15:06:00Z</cp:lastPrinted>
  <dcterms:created xsi:type="dcterms:W3CDTF">2015-04-13T10:38:00Z</dcterms:created>
  <dcterms:modified xsi:type="dcterms:W3CDTF">2015-04-30T14:58:00Z</dcterms:modified>
</cp:coreProperties>
</file>