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F2135" w14:textId="77777777" w:rsidR="00CD13E3" w:rsidRPr="00CA6EFB" w:rsidRDefault="00371BCD" w:rsidP="00F46266">
      <w:pPr>
        <w:jc w:val="center"/>
        <w:rPr>
          <w:sz w:val="24"/>
          <w:szCs w:val="24"/>
        </w:rPr>
      </w:pPr>
      <w:r w:rsidRPr="00CA6EFB">
        <w:rPr>
          <w:noProof/>
          <w:sz w:val="24"/>
          <w:szCs w:val="24"/>
        </w:rPr>
        <w:drawing>
          <wp:inline distT="0" distB="0" distL="0" distR="0" wp14:anchorId="105FD8C8" wp14:editId="47E75DDE">
            <wp:extent cx="1887855" cy="381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7855" cy="381000"/>
                    </a:xfrm>
                    <a:prstGeom prst="rect">
                      <a:avLst/>
                    </a:prstGeom>
                    <a:noFill/>
                    <a:ln>
                      <a:noFill/>
                    </a:ln>
                  </pic:spPr>
                </pic:pic>
              </a:graphicData>
            </a:graphic>
          </wp:inline>
        </w:drawing>
      </w:r>
    </w:p>
    <w:p w14:paraId="49D9BF8D" w14:textId="77777777" w:rsidR="00CD13E3" w:rsidRPr="00CA6EFB" w:rsidRDefault="00CD13E3">
      <w:pPr>
        <w:rPr>
          <w:sz w:val="24"/>
          <w:szCs w:val="24"/>
        </w:rPr>
      </w:pPr>
    </w:p>
    <w:p w14:paraId="41966122" w14:textId="77777777" w:rsidR="00CD13E3" w:rsidRPr="00CA6EFB" w:rsidRDefault="00CD13E3">
      <w:pPr>
        <w:pStyle w:val="NormalWeb"/>
        <w:jc w:val="center"/>
        <w:rPr>
          <w:szCs w:val="24"/>
        </w:rPr>
      </w:pPr>
    </w:p>
    <w:p w14:paraId="3A9A277C" w14:textId="09DB3BE1" w:rsidR="000051F7" w:rsidRPr="00F94C7D" w:rsidRDefault="00D7423C" w:rsidP="00AB0563">
      <w:pPr>
        <w:pStyle w:val="NormalWeb"/>
        <w:jc w:val="center"/>
        <w:rPr>
          <w:b/>
          <w:bCs/>
          <w:sz w:val="40"/>
          <w:szCs w:val="40"/>
        </w:rPr>
      </w:pPr>
      <w:r w:rsidRPr="28052AC3">
        <w:rPr>
          <w:b/>
          <w:bCs/>
          <w:sz w:val="40"/>
          <w:szCs w:val="40"/>
        </w:rPr>
        <w:t>AES NY</w:t>
      </w:r>
      <w:r w:rsidR="00394B22" w:rsidRPr="28052AC3">
        <w:rPr>
          <w:b/>
          <w:bCs/>
          <w:sz w:val="40"/>
          <w:szCs w:val="40"/>
        </w:rPr>
        <w:t xml:space="preserve"> 24</w:t>
      </w:r>
      <w:r w:rsidRPr="28052AC3">
        <w:rPr>
          <w:b/>
          <w:bCs/>
          <w:sz w:val="40"/>
          <w:szCs w:val="40"/>
        </w:rPr>
        <w:t xml:space="preserve">: </w:t>
      </w:r>
      <w:r w:rsidR="00AB7492" w:rsidRPr="28052AC3">
        <w:rPr>
          <w:b/>
          <w:bCs/>
          <w:sz w:val="40"/>
          <w:szCs w:val="40"/>
        </w:rPr>
        <w:t xml:space="preserve">New </w:t>
      </w:r>
      <w:r w:rsidR="007E39FE" w:rsidRPr="28052AC3">
        <w:rPr>
          <w:b/>
          <w:bCs/>
          <w:sz w:val="40"/>
          <w:szCs w:val="40"/>
        </w:rPr>
        <w:t>Custom Configurations</w:t>
      </w:r>
      <w:r w:rsidR="00884E2F" w:rsidRPr="28052AC3">
        <w:rPr>
          <w:b/>
          <w:bCs/>
          <w:sz w:val="40"/>
          <w:szCs w:val="40"/>
        </w:rPr>
        <w:t xml:space="preserve"> and Up To 96 Channel Variants</w:t>
      </w:r>
      <w:r w:rsidR="007E39FE" w:rsidRPr="28052AC3">
        <w:rPr>
          <w:b/>
          <w:bCs/>
          <w:sz w:val="40"/>
          <w:szCs w:val="40"/>
        </w:rPr>
        <w:t xml:space="preserve"> Now Available for Harrison Audio's 32Classic Analog Console</w:t>
      </w:r>
    </w:p>
    <w:p w14:paraId="1373B186" w14:textId="7989387F" w:rsidR="65D80714" w:rsidRPr="00CA6EFB" w:rsidRDefault="65D80714" w:rsidP="65D80714">
      <w:pPr>
        <w:pStyle w:val="NormalWeb"/>
        <w:jc w:val="center"/>
        <w:rPr>
          <w:i/>
          <w:iCs/>
          <w:szCs w:val="24"/>
        </w:rPr>
      </w:pPr>
    </w:p>
    <w:p w14:paraId="05B207F8" w14:textId="6A87E9D1" w:rsidR="00DD2FFB" w:rsidRPr="00CA6EFB" w:rsidRDefault="007E39FE" w:rsidP="001158A6">
      <w:pPr>
        <w:pStyle w:val="NormalWeb"/>
        <w:spacing w:line="288" w:lineRule="auto"/>
        <w:jc w:val="center"/>
        <w:rPr>
          <w:szCs w:val="24"/>
        </w:rPr>
      </w:pPr>
      <w:r w:rsidRPr="28052AC3">
        <w:rPr>
          <w:i/>
          <w:iCs/>
        </w:rPr>
        <w:t>Flexible new console</w:t>
      </w:r>
      <w:r w:rsidR="00EE08B1" w:rsidRPr="28052AC3">
        <w:rPr>
          <w:i/>
          <w:iCs/>
        </w:rPr>
        <w:t xml:space="preserve"> </w:t>
      </w:r>
      <w:r w:rsidR="001158A6" w:rsidRPr="28052AC3">
        <w:rPr>
          <w:i/>
          <w:iCs/>
        </w:rPr>
        <w:t>configurations</w:t>
      </w:r>
      <w:r w:rsidR="0008476F" w:rsidRPr="28052AC3">
        <w:rPr>
          <w:i/>
          <w:iCs/>
        </w:rPr>
        <w:t xml:space="preserve"> and increased channel count options</w:t>
      </w:r>
      <w:r w:rsidR="001158A6" w:rsidRPr="28052AC3">
        <w:rPr>
          <w:i/>
          <w:iCs/>
        </w:rPr>
        <w:t xml:space="preserve"> </w:t>
      </w:r>
      <w:r w:rsidRPr="28052AC3">
        <w:rPr>
          <w:i/>
          <w:iCs/>
        </w:rPr>
        <w:t>reflect Harrison's customer-driven philosophy and flexible system architecture to meet the needs of a diverse set of end-users</w:t>
      </w:r>
    </w:p>
    <w:p w14:paraId="0A628E28" w14:textId="1AE40DBB" w:rsidR="65D80714" w:rsidRPr="00CA6EFB" w:rsidRDefault="65D80714" w:rsidP="65D80714">
      <w:pPr>
        <w:pStyle w:val="NormalWeb"/>
        <w:jc w:val="center"/>
        <w:rPr>
          <w:szCs w:val="24"/>
        </w:rPr>
      </w:pPr>
    </w:p>
    <w:p w14:paraId="19E860DB" w14:textId="77777777" w:rsidR="00DD2FFB" w:rsidRPr="00CA6EFB" w:rsidRDefault="00DD2FFB" w:rsidP="00AB0563">
      <w:pPr>
        <w:pStyle w:val="NormalWeb"/>
        <w:jc w:val="center"/>
        <w:rPr>
          <w:i/>
          <w:iCs/>
          <w:szCs w:val="24"/>
        </w:rPr>
      </w:pPr>
    </w:p>
    <w:p w14:paraId="5CFA37D9" w14:textId="7E7FFAD5" w:rsidR="0090503A" w:rsidRPr="00CA6EFB" w:rsidRDefault="00DE2F57" w:rsidP="28052AC3">
      <w:pPr>
        <w:pStyle w:val="NormalWeb"/>
        <w:spacing w:line="288" w:lineRule="auto"/>
        <w:rPr>
          <w:b/>
          <w:bCs/>
        </w:rPr>
      </w:pPr>
      <w:r w:rsidRPr="28052AC3">
        <w:rPr>
          <w:b/>
          <w:bCs/>
        </w:rPr>
        <w:t>New York, NY</w:t>
      </w:r>
      <w:r w:rsidR="00DD2FFB" w:rsidRPr="28052AC3">
        <w:rPr>
          <w:b/>
          <w:bCs/>
        </w:rPr>
        <w:t xml:space="preserve">, </w:t>
      </w:r>
      <w:r w:rsidR="00D9518D">
        <w:rPr>
          <w:b/>
          <w:bCs/>
        </w:rPr>
        <w:t>October 8</w:t>
      </w:r>
      <w:r w:rsidR="000013FD" w:rsidRPr="28052AC3">
        <w:rPr>
          <w:b/>
          <w:bCs/>
        </w:rPr>
        <w:t>,</w:t>
      </w:r>
      <w:r w:rsidR="00DD2FFB" w:rsidRPr="28052AC3">
        <w:rPr>
          <w:b/>
          <w:bCs/>
        </w:rPr>
        <w:t xml:space="preserve"> 202</w:t>
      </w:r>
      <w:r w:rsidR="00545C0C" w:rsidRPr="28052AC3">
        <w:rPr>
          <w:b/>
          <w:bCs/>
        </w:rPr>
        <w:t>4</w:t>
      </w:r>
      <w:r w:rsidR="00DD2FFB" w:rsidRPr="28052AC3">
        <w:rPr>
          <w:b/>
          <w:bCs/>
        </w:rPr>
        <w:t xml:space="preserve"> – </w:t>
      </w:r>
      <w:r w:rsidR="00317CE0" w:rsidRPr="28052AC3">
        <w:rPr>
          <w:b/>
          <w:bCs/>
        </w:rPr>
        <w:t>Legendary console manufacturer</w:t>
      </w:r>
      <w:r w:rsidR="00DD2FFB" w:rsidRPr="28052AC3">
        <w:rPr>
          <w:b/>
          <w:bCs/>
        </w:rPr>
        <w:t xml:space="preserve"> </w:t>
      </w:r>
      <w:r w:rsidR="002B1175" w:rsidRPr="28052AC3">
        <w:rPr>
          <w:b/>
          <w:bCs/>
        </w:rPr>
        <w:t xml:space="preserve">and software developer </w:t>
      </w:r>
      <w:r w:rsidR="00317CE0" w:rsidRPr="28052AC3">
        <w:rPr>
          <w:b/>
          <w:bCs/>
        </w:rPr>
        <w:t>Harrison</w:t>
      </w:r>
      <w:r w:rsidR="002B1175" w:rsidRPr="28052AC3">
        <w:rPr>
          <w:b/>
          <w:bCs/>
        </w:rPr>
        <w:t xml:space="preserve"> </w:t>
      </w:r>
      <w:r w:rsidR="007E39FE" w:rsidRPr="28052AC3">
        <w:rPr>
          <w:b/>
          <w:bCs/>
        </w:rPr>
        <w:t xml:space="preserve">Audio </w:t>
      </w:r>
      <w:r w:rsidR="00DD2FFB" w:rsidRPr="28052AC3">
        <w:rPr>
          <w:b/>
          <w:bCs/>
        </w:rPr>
        <w:t xml:space="preserve">[Booth </w:t>
      </w:r>
      <w:r w:rsidRPr="28052AC3">
        <w:rPr>
          <w:b/>
          <w:bCs/>
        </w:rPr>
        <w:t>123</w:t>
      </w:r>
      <w:r w:rsidR="00DD2FFB" w:rsidRPr="28052AC3">
        <w:rPr>
          <w:b/>
          <w:bCs/>
        </w:rPr>
        <w:t>]</w:t>
      </w:r>
      <w:r w:rsidR="00224D37" w:rsidRPr="28052AC3">
        <w:rPr>
          <w:b/>
          <w:bCs/>
        </w:rPr>
        <w:t xml:space="preserve"> </w:t>
      </w:r>
      <w:r w:rsidR="007E39FE" w:rsidRPr="28052AC3">
        <w:rPr>
          <w:b/>
          <w:bCs/>
        </w:rPr>
        <w:t>announced that its 32Classic analog console is now available in custom configurations</w:t>
      </w:r>
      <w:r w:rsidR="009D191D" w:rsidRPr="28052AC3">
        <w:rPr>
          <w:b/>
          <w:bCs/>
        </w:rPr>
        <w:t xml:space="preserve"> and up to 96 channel variants. </w:t>
      </w:r>
      <w:r w:rsidR="004D600E" w:rsidRPr="28052AC3">
        <w:rPr>
          <w:b/>
          <w:bCs/>
        </w:rPr>
        <w:t>Designed</w:t>
      </w:r>
      <w:r w:rsidR="007E39FE" w:rsidRPr="28052AC3">
        <w:rPr>
          <w:b/>
          <w:bCs/>
        </w:rPr>
        <w:t xml:space="preserve"> to suit a diversity of end-user requirements</w:t>
      </w:r>
      <w:r w:rsidR="004D600E" w:rsidRPr="28052AC3">
        <w:rPr>
          <w:b/>
          <w:bCs/>
        </w:rPr>
        <w:t>, install con</w:t>
      </w:r>
      <w:r w:rsidR="001F5F35" w:rsidRPr="28052AC3">
        <w:rPr>
          <w:b/>
          <w:bCs/>
        </w:rPr>
        <w:t>figurations, and workflow</w:t>
      </w:r>
      <w:r w:rsidR="00F65920" w:rsidRPr="28052AC3">
        <w:rPr>
          <w:b/>
          <w:bCs/>
        </w:rPr>
        <w:t>s</w:t>
      </w:r>
      <w:r w:rsidR="4C7FDE6A" w:rsidRPr="28052AC3">
        <w:rPr>
          <w:b/>
          <w:bCs/>
        </w:rPr>
        <w:t xml:space="preserve">, the </w:t>
      </w:r>
      <w:r w:rsidR="5C870F5B" w:rsidRPr="28052AC3">
        <w:rPr>
          <w:b/>
          <w:bCs/>
        </w:rPr>
        <w:t>new variants highlight Harrison</w:t>
      </w:r>
      <w:r w:rsidR="116339B9" w:rsidRPr="28052AC3">
        <w:rPr>
          <w:b/>
          <w:bCs/>
        </w:rPr>
        <w:t>'s continued commitment to delivering customer-driven console solutions</w:t>
      </w:r>
      <w:r w:rsidR="007E39FE" w:rsidRPr="28052AC3">
        <w:rPr>
          <w:b/>
          <w:bCs/>
        </w:rPr>
        <w:t xml:space="preserve">. </w:t>
      </w:r>
    </w:p>
    <w:p w14:paraId="7F8E1688" w14:textId="2D6080B0" w:rsidR="28052AC3" w:rsidRDefault="28052AC3" w:rsidP="28052AC3">
      <w:pPr>
        <w:pStyle w:val="NormalWeb"/>
        <w:spacing w:line="288" w:lineRule="auto"/>
        <w:rPr>
          <w:b/>
          <w:bCs/>
        </w:rPr>
      </w:pPr>
    </w:p>
    <w:p w14:paraId="7BA001E7" w14:textId="2564176A" w:rsidR="0090503A" w:rsidRDefault="0090503A" w:rsidP="00FE186F">
      <w:pPr>
        <w:pStyle w:val="NormalWeb"/>
        <w:spacing w:line="288" w:lineRule="auto"/>
        <w:rPr>
          <w:szCs w:val="24"/>
        </w:rPr>
      </w:pPr>
      <w:r w:rsidRPr="00CA6EFB">
        <w:rPr>
          <w:szCs w:val="24"/>
        </w:rPr>
        <w:t>The 32Classic</w:t>
      </w:r>
      <w:r w:rsidR="007E39FE">
        <w:rPr>
          <w:szCs w:val="24"/>
        </w:rPr>
        <w:t>, which had its successful launch during the AES 2023 Show,</w:t>
      </w:r>
      <w:r w:rsidRPr="00CA6EFB">
        <w:rPr>
          <w:szCs w:val="24"/>
        </w:rPr>
        <w:t xml:space="preserve"> </w:t>
      </w:r>
      <w:r w:rsidR="0051796E">
        <w:rPr>
          <w:szCs w:val="24"/>
        </w:rPr>
        <w:t>boasts</w:t>
      </w:r>
      <w:r w:rsidRPr="00CA6EFB">
        <w:rPr>
          <w:szCs w:val="24"/>
        </w:rPr>
        <w:t xml:space="preserve"> </w:t>
      </w:r>
      <w:r w:rsidR="00394B22" w:rsidRPr="00CA6EFB">
        <w:rPr>
          <w:szCs w:val="24"/>
        </w:rPr>
        <w:t xml:space="preserve">high-performance </w:t>
      </w:r>
      <w:r w:rsidR="00CA6EFB" w:rsidRPr="00CA6EFB">
        <w:rPr>
          <w:szCs w:val="24"/>
        </w:rPr>
        <w:t xml:space="preserve">Jensen </w:t>
      </w:r>
      <w:r w:rsidRPr="00CA6EFB">
        <w:rPr>
          <w:szCs w:val="24"/>
        </w:rPr>
        <w:t>transformer-coupled mic preamp</w:t>
      </w:r>
      <w:r w:rsidR="00F94C7D">
        <w:rPr>
          <w:szCs w:val="24"/>
        </w:rPr>
        <w:t>s</w:t>
      </w:r>
      <w:r w:rsidRPr="00CA6EFB">
        <w:rPr>
          <w:szCs w:val="24"/>
        </w:rPr>
        <w:t xml:space="preserve">, super-smooth and musical </w:t>
      </w:r>
      <w:r w:rsidR="00F00624">
        <w:rPr>
          <w:szCs w:val="24"/>
        </w:rPr>
        <w:t xml:space="preserve">’32 Series’ </w:t>
      </w:r>
      <w:r w:rsidRPr="00CA6EFB">
        <w:rPr>
          <w:szCs w:val="24"/>
        </w:rPr>
        <w:t xml:space="preserve">EQs, </w:t>
      </w:r>
      <w:r w:rsidR="00865E3E" w:rsidRPr="00CA6EFB">
        <w:rPr>
          <w:szCs w:val="24"/>
        </w:rPr>
        <w:t xml:space="preserve">and </w:t>
      </w:r>
      <w:r w:rsidRPr="00CA6EFB">
        <w:rPr>
          <w:szCs w:val="24"/>
        </w:rPr>
        <w:t xml:space="preserve">legendary </w:t>
      </w:r>
      <w:r w:rsidR="00865E3E" w:rsidRPr="00CA6EFB">
        <w:rPr>
          <w:szCs w:val="24"/>
        </w:rPr>
        <w:t xml:space="preserve">Harrison </w:t>
      </w:r>
      <w:r w:rsidRPr="00CA6EFB">
        <w:rPr>
          <w:szCs w:val="24"/>
        </w:rPr>
        <w:t>filters</w:t>
      </w:r>
      <w:r w:rsidR="0051796E">
        <w:rPr>
          <w:szCs w:val="24"/>
        </w:rPr>
        <w:t xml:space="preserve"> to deliver th</w:t>
      </w:r>
      <w:r w:rsidR="00C97278">
        <w:rPr>
          <w:szCs w:val="24"/>
        </w:rPr>
        <w:t>at</w:t>
      </w:r>
      <w:r w:rsidR="0051796E">
        <w:rPr>
          <w:szCs w:val="24"/>
        </w:rPr>
        <w:t xml:space="preserve"> timeless Music City </w:t>
      </w:r>
      <w:r w:rsidR="00C97278">
        <w:rPr>
          <w:szCs w:val="24"/>
        </w:rPr>
        <w:t>tone</w:t>
      </w:r>
      <w:r w:rsidR="0051796E">
        <w:rPr>
          <w:szCs w:val="24"/>
        </w:rPr>
        <w:t xml:space="preserve">. </w:t>
      </w:r>
      <w:r w:rsidR="00865E3E" w:rsidRPr="00CA6EFB">
        <w:rPr>
          <w:szCs w:val="24"/>
        </w:rPr>
        <w:t xml:space="preserve">Designed to be seamlessly integrated into a DAW-driven studio environment, the console is the first </w:t>
      </w:r>
      <w:r w:rsidR="00CA6EFB" w:rsidRPr="00CA6EFB">
        <w:rPr>
          <w:szCs w:val="24"/>
        </w:rPr>
        <w:t xml:space="preserve">in the world </w:t>
      </w:r>
      <w:r w:rsidR="00865E3E" w:rsidRPr="00CA6EFB">
        <w:rPr>
          <w:szCs w:val="24"/>
        </w:rPr>
        <w:t>to</w:t>
      </w:r>
      <w:r w:rsidRPr="00CA6EFB">
        <w:rPr>
          <w:szCs w:val="24"/>
        </w:rPr>
        <w:t xml:space="preserve"> feature</w:t>
      </w:r>
      <w:r w:rsidR="00865E3E" w:rsidRPr="00CA6EFB">
        <w:rPr>
          <w:szCs w:val="24"/>
        </w:rPr>
        <w:t xml:space="preserve"> </w:t>
      </w:r>
      <w:r w:rsidRPr="00CA6EFB">
        <w:rPr>
          <w:szCs w:val="24"/>
        </w:rPr>
        <w:t xml:space="preserve">64 channels of premium AD/DA conversion, </w:t>
      </w:r>
      <w:r w:rsidR="00865E3E" w:rsidRPr="00CA6EFB">
        <w:rPr>
          <w:szCs w:val="24"/>
        </w:rPr>
        <w:t xml:space="preserve">coupled with a </w:t>
      </w:r>
      <w:r w:rsidRPr="00CA6EFB">
        <w:rPr>
          <w:szCs w:val="24"/>
        </w:rPr>
        <w:t>Dante AoIP interface</w:t>
      </w:r>
      <w:r w:rsidR="00CA6EFB" w:rsidRPr="00CA6EFB">
        <w:rPr>
          <w:szCs w:val="24"/>
        </w:rPr>
        <w:t>, all built-in to the console</w:t>
      </w:r>
      <w:r w:rsidR="00573674">
        <w:rPr>
          <w:szCs w:val="24"/>
        </w:rPr>
        <w:t xml:space="preserve">, and a host of other forward-thinking ‘hybrid’ features. </w:t>
      </w:r>
    </w:p>
    <w:p w14:paraId="4AFDBC66" w14:textId="77777777" w:rsidR="007E39FE" w:rsidRDefault="007E39FE" w:rsidP="00FE186F">
      <w:pPr>
        <w:pStyle w:val="NormalWeb"/>
        <w:spacing w:line="288" w:lineRule="auto"/>
        <w:rPr>
          <w:szCs w:val="24"/>
        </w:rPr>
      </w:pPr>
    </w:p>
    <w:p w14:paraId="4D005AB5" w14:textId="274890A4" w:rsidR="007E39FE" w:rsidRPr="007E39FE" w:rsidRDefault="00600593" w:rsidP="007E39FE">
      <w:pPr>
        <w:pStyle w:val="NormalWeb"/>
        <w:spacing w:line="288" w:lineRule="auto"/>
      </w:pPr>
      <w:r w:rsidRPr="28052AC3">
        <w:rPr>
          <w:b/>
          <w:bCs/>
        </w:rPr>
        <w:t>A history of customer-driven console solutions</w:t>
      </w:r>
      <w:r>
        <w:br/>
      </w:r>
      <w:r w:rsidR="007E39FE">
        <w:t>As an innovator in the recording console space for nearly 50 years, Harrison has a history of providing customer</w:t>
      </w:r>
      <w:r w:rsidR="00421CB7">
        <w:t>-</w:t>
      </w:r>
      <w:r w:rsidR="007E39FE">
        <w:t>driven custom console configurations to suit a variety of needs</w:t>
      </w:r>
      <w:r w:rsidR="6A2C26AF">
        <w:t>,</w:t>
      </w:r>
      <w:r w:rsidR="5AED130C">
        <w:t xml:space="preserve"> staying true to Dave Harrison’s original </w:t>
      </w:r>
      <w:r w:rsidR="5AED130C" w:rsidRPr="28052AC3">
        <w:rPr>
          <w:i/>
          <w:iCs/>
        </w:rPr>
        <w:t>no-compromise</w:t>
      </w:r>
      <w:r w:rsidR="5AED130C">
        <w:t xml:space="preserve"> philosophy</w:t>
      </w:r>
      <w:r w:rsidR="007E39FE">
        <w:t xml:space="preserve">. Some of the largest consoles ever manufactured resulted from Harrison's unique design architectures that enabled a wide range of sizes, channel counts and custom equipment inserts to be positioned in a myriad of layout possibilities. Now, the 32Classic is poised to provide that same level of detail and customization that has kept Harrison at the forefront of the large format console </w:t>
      </w:r>
      <w:proofErr w:type="gramStart"/>
      <w:r w:rsidR="007E39FE">
        <w:t>industry</w:t>
      </w:r>
      <w:r w:rsidR="436144BF">
        <w:t>.</w:t>
      </w:r>
      <w:r w:rsidR="007E39FE">
        <w:t>.</w:t>
      </w:r>
      <w:proofErr w:type="gramEnd"/>
      <w:r w:rsidR="007E39FE">
        <w:t xml:space="preserve"> </w:t>
      </w:r>
    </w:p>
    <w:p w14:paraId="21A49F88" w14:textId="77777777" w:rsidR="007E39FE" w:rsidRPr="007E39FE" w:rsidRDefault="007E39FE" w:rsidP="007E39FE">
      <w:pPr>
        <w:pStyle w:val="NormalWeb"/>
        <w:spacing w:line="288" w:lineRule="auto"/>
      </w:pPr>
    </w:p>
    <w:p w14:paraId="20C11226" w14:textId="4DA774A4" w:rsidR="13878043" w:rsidRDefault="13878043" w:rsidP="28052AC3">
      <w:pPr>
        <w:pStyle w:val="NormalWeb"/>
        <w:spacing w:line="288" w:lineRule="auto"/>
      </w:pPr>
      <w:r w:rsidRPr="28052AC3">
        <w:rPr>
          <w:b/>
          <w:bCs/>
        </w:rPr>
        <w:t>Up to 96-Channel configurations</w:t>
      </w:r>
      <w:r>
        <w:t xml:space="preserve"> </w:t>
      </w:r>
    </w:p>
    <w:p w14:paraId="4388ECB6" w14:textId="2A011DF4" w:rsidR="007E39FE" w:rsidRDefault="0139DDD5" w:rsidP="007E39FE">
      <w:pPr>
        <w:pStyle w:val="NormalWeb"/>
        <w:spacing w:line="288" w:lineRule="auto"/>
      </w:pPr>
      <w:r>
        <w:t>Joining the</w:t>
      </w:r>
      <w:r w:rsidR="12BA34BC">
        <w:t xml:space="preserve"> existing</w:t>
      </w:r>
      <w:r>
        <w:t xml:space="preserve"> 32 and 48</w:t>
      </w:r>
      <w:r w:rsidR="7EBB6B80">
        <w:t>-</w:t>
      </w:r>
      <w:r>
        <w:t xml:space="preserve">channel configurations, the 32Classic console is </w:t>
      </w:r>
      <w:r w:rsidR="5BD23A18">
        <w:t xml:space="preserve">now </w:t>
      </w:r>
      <w:r>
        <w:t xml:space="preserve">available in </w:t>
      </w:r>
      <w:r w:rsidR="16EA4091">
        <w:t xml:space="preserve">a range of sizes </w:t>
      </w:r>
      <w:r>
        <w:t>up to 96</w:t>
      </w:r>
      <w:r w:rsidR="7EBB6B80">
        <w:t>-</w:t>
      </w:r>
      <w:r>
        <w:t xml:space="preserve">channel </w:t>
      </w:r>
      <w:r w:rsidR="03DD405A">
        <w:t>to cater for</w:t>
      </w:r>
      <w:r>
        <w:t xml:space="preserve"> larger</w:t>
      </w:r>
      <w:r w:rsidR="46756CE0">
        <w:t xml:space="preserve"> </w:t>
      </w:r>
      <w:r w:rsidR="2903BD51">
        <w:t>recording</w:t>
      </w:r>
      <w:r w:rsidR="147687CA">
        <w:t xml:space="preserve"> and mixing</w:t>
      </w:r>
      <w:r w:rsidR="2903BD51">
        <w:t xml:space="preserve"> spaces</w:t>
      </w:r>
      <w:r w:rsidR="007E39FE">
        <w:t xml:space="preserve">. Console layouts can </w:t>
      </w:r>
      <w:r w:rsidR="350F9D7E">
        <w:t xml:space="preserve">now </w:t>
      </w:r>
      <w:r w:rsidR="007E39FE">
        <w:t xml:space="preserve">be </w:t>
      </w:r>
      <w:r w:rsidR="5E8A7F53">
        <w:t>customized for any requirement</w:t>
      </w:r>
      <w:r w:rsidR="00D1405B">
        <w:t>,</w:t>
      </w:r>
      <w:r w:rsidR="007E39FE">
        <w:t xml:space="preserve"> </w:t>
      </w:r>
      <w:r w:rsidR="00D1405B">
        <w:t>enabl</w:t>
      </w:r>
      <w:r w:rsidR="5C8739E1">
        <w:t>ing</w:t>
      </w:r>
      <w:r w:rsidR="00D1405B">
        <w:t xml:space="preserve"> customers to choose a specific</w:t>
      </w:r>
      <w:r w:rsidR="007E39FE">
        <w:t xml:space="preserve"> console</w:t>
      </w:r>
      <w:r w:rsidR="00D1405B">
        <w:t xml:space="preserve"> size with the appropriate channel count </w:t>
      </w:r>
      <w:r w:rsidR="007E39FE">
        <w:t>to meet their workflow and studio needs.</w:t>
      </w:r>
      <w:r w:rsidR="1DB9020A">
        <w:t xml:space="preserve"> </w:t>
      </w:r>
      <w:r w:rsidR="4F401D4A">
        <w:t>The 96-channel variant is</w:t>
      </w:r>
      <w:r w:rsidR="26486067">
        <w:t xml:space="preserve"> </w:t>
      </w:r>
      <w:r w:rsidR="43A51374">
        <w:t>suited to</w:t>
      </w:r>
      <w:r w:rsidR="416DCE00">
        <w:t xml:space="preserve"> </w:t>
      </w:r>
      <w:r w:rsidR="26486067">
        <w:t xml:space="preserve">larger </w:t>
      </w:r>
      <w:r w:rsidR="35D4FDA9">
        <w:t xml:space="preserve">professional </w:t>
      </w:r>
      <w:r w:rsidR="215DB60D">
        <w:t xml:space="preserve">recording </w:t>
      </w:r>
      <w:r w:rsidR="3F1EA9DE">
        <w:t>spaces</w:t>
      </w:r>
      <w:r w:rsidR="26486067">
        <w:t xml:space="preserve">, </w:t>
      </w:r>
      <w:r w:rsidR="16BE7EB3">
        <w:t xml:space="preserve">that require an </w:t>
      </w:r>
      <w:r w:rsidR="5A5B27A0">
        <w:t>additional channel count for</w:t>
      </w:r>
      <w:r w:rsidR="26486067">
        <w:t xml:space="preserve"> tracking large ensembles, orchestral performances</w:t>
      </w:r>
      <w:r w:rsidR="4C29C9B9">
        <w:t>,</w:t>
      </w:r>
      <w:r w:rsidR="79CF75F6">
        <w:t xml:space="preserve"> </w:t>
      </w:r>
      <w:r w:rsidR="71E57141">
        <w:t xml:space="preserve">or </w:t>
      </w:r>
      <w:r w:rsidR="7527B668">
        <w:t xml:space="preserve">handling extensive mixing sessions. </w:t>
      </w:r>
      <w:r w:rsidR="387F24BF">
        <w:t>-</w:t>
      </w:r>
    </w:p>
    <w:p w14:paraId="717C3D62" w14:textId="77777777" w:rsidR="00D1405B" w:rsidRDefault="00D1405B" w:rsidP="007E39FE">
      <w:pPr>
        <w:pStyle w:val="NormalWeb"/>
        <w:spacing w:line="288" w:lineRule="auto"/>
        <w:rPr>
          <w:szCs w:val="24"/>
        </w:rPr>
      </w:pPr>
    </w:p>
    <w:p w14:paraId="32CB94F4" w14:textId="57F66F79" w:rsidR="00D1405B" w:rsidRPr="00CA6EFB" w:rsidRDefault="00D1405B" w:rsidP="00D1405B">
      <w:pPr>
        <w:pStyle w:val="NormalWeb"/>
        <w:spacing w:line="288" w:lineRule="auto"/>
        <w:jc w:val="center"/>
        <w:rPr>
          <w:i/>
          <w:iCs/>
          <w:szCs w:val="24"/>
        </w:rPr>
      </w:pPr>
      <w:r w:rsidRPr="00CA6EFB">
        <w:rPr>
          <w:i/>
          <w:iCs/>
          <w:szCs w:val="24"/>
        </w:rPr>
        <w:lastRenderedPageBreak/>
        <w:t>"</w:t>
      </w:r>
      <w:r>
        <w:rPr>
          <w:i/>
          <w:iCs/>
          <w:szCs w:val="24"/>
        </w:rPr>
        <w:t xml:space="preserve">We know that everyone works differently, and that production environments need to be flexible to </w:t>
      </w:r>
      <w:proofErr w:type="spellStart"/>
      <w:r>
        <w:rPr>
          <w:i/>
          <w:iCs/>
          <w:szCs w:val="24"/>
        </w:rPr>
        <w:t>accomodate</w:t>
      </w:r>
      <w:proofErr w:type="spellEnd"/>
      <w:r>
        <w:rPr>
          <w:i/>
          <w:iCs/>
          <w:szCs w:val="24"/>
        </w:rPr>
        <w:t xml:space="preserve"> a range of possibilities - one size does not fit all</w:t>
      </w:r>
      <w:r w:rsidRPr="00CA6EFB">
        <w:rPr>
          <w:i/>
          <w:iCs/>
          <w:szCs w:val="24"/>
        </w:rPr>
        <w:t>," commented Gary Thielman, President, Harrison Audio LLC. "</w:t>
      </w:r>
      <w:r>
        <w:rPr>
          <w:i/>
          <w:iCs/>
          <w:szCs w:val="24"/>
        </w:rPr>
        <w:t>It was an easy decision for us to take the 32Classic and offer a host of different configuration options. This further demonstrates Harrison's close connection to our customers, and how listening to their feedback informs our decisions.</w:t>
      </w:r>
      <w:r w:rsidRPr="00CA6EFB">
        <w:rPr>
          <w:i/>
          <w:iCs/>
          <w:szCs w:val="24"/>
        </w:rPr>
        <w:t>"</w:t>
      </w:r>
    </w:p>
    <w:p w14:paraId="65817753" w14:textId="77777777" w:rsidR="00D1405B" w:rsidRDefault="00D1405B" w:rsidP="007E39FE">
      <w:pPr>
        <w:pStyle w:val="NormalWeb"/>
        <w:spacing w:line="288" w:lineRule="auto"/>
        <w:rPr>
          <w:szCs w:val="24"/>
        </w:rPr>
      </w:pPr>
    </w:p>
    <w:p w14:paraId="2A63E001" w14:textId="77777777" w:rsidR="00D1405B" w:rsidRDefault="00D1405B" w:rsidP="007E39FE">
      <w:pPr>
        <w:pStyle w:val="NormalWeb"/>
        <w:spacing w:line="288" w:lineRule="auto"/>
        <w:rPr>
          <w:szCs w:val="24"/>
        </w:rPr>
      </w:pPr>
    </w:p>
    <w:p w14:paraId="0221ABFE" w14:textId="14302DC0" w:rsidR="00D1405B" w:rsidRDefault="00600593" w:rsidP="007E39FE">
      <w:pPr>
        <w:pStyle w:val="NormalWeb"/>
        <w:spacing w:line="288" w:lineRule="auto"/>
      </w:pPr>
      <w:r w:rsidRPr="28052AC3">
        <w:rPr>
          <w:b/>
          <w:bCs/>
        </w:rPr>
        <w:t>The finishing touches you expect from Harrison</w:t>
      </w:r>
      <w:r>
        <w:br/>
      </w:r>
      <w:r w:rsidR="00D1405B">
        <w:t>Beyond the aforementioned frame sizes, a</w:t>
      </w:r>
      <w:r w:rsidR="007E39FE">
        <w:t xml:space="preserve">dditional </w:t>
      </w:r>
      <w:r w:rsidR="00E41B1C">
        <w:t>‘custom configured’</w:t>
      </w:r>
      <w:r w:rsidR="007E39FE">
        <w:t xml:space="preserve"> frame sections are</w:t>
      </w:r>
      <w:r w:rsidR="6530C447">
        <w:t xml:space="preserve"> now</w:t>
      </w:r>
      <w:r w:rsidR="007E39FE">
        <w:t xml:space="preserve"> available for integrating flat screen monitors with articulating arms, patch bays, outboard gear</w:t>
      </w:r>
      <w:r w:rsidR="00D53859">
        <w:t>,</w:t>
      </w:r>
      <w:r w:rsidR="007E39FE">
        <w:t xml:space="preserve"> and other equipment that </w:t>
      </w:r>
      <w:r w:rsidR="008C4E3D">
        <w:t xml:space="preserve">producers and engineers need in their </w:t>
      </w:r>
      <w:r w:rsidR="00D53859">
        <w:t xml:space="preserve">immediate </w:t>
      </w:r>
      <w:r w:rsidR="008C4E3D">
        <w:t>workflow.</w:t>
      </w:r>
      <w:r w:rsidR="00D1405B">
        <w:t xml:space="preserve"> </w:t>
      </w:r>
    </w:p>
    <w:p w14:paraId="22CD4AD5" w14:textId="77777777" w:rsidR="00D1405B" w:rsidRDefault="00D1405B" w:rsidP="007E39FE">
      <w:pPr>
        <w:pStyle w:val="NormalWeb"/>
        <w:spacing w:line="288" w:lineRule="auto"/>
        <w:rPr>
          <w:szCs w:val="24"/>
        </w:rPr>
      </w:pPr>
    </w:p>
    <w:p w14:paraId="1A5E3A08" w14:textId="1CB0736A" w:rsidR="007E39FE" w:rsidRPr="007E39FE" w:rsidRDefault="00D1405B" w:rsidP="007E39FE">
      <w:pPr>
        <w:pStyle w:val="NormalWeb"/>
        <w:spacing w:line="288" w:lineRule="auto"/>
        <w:rPr>
          <w:szCs w:val="24"/>
        </w:rPr>
      </w:pPr>
      <w:r>
        <w:rPr>
          <w:szCs w:val="24"/>
        </w:rPr>
        <w:t xml:space="preserve">Custom, </w:t>
      </w:r>
      <w:r w:rsidR="007E39FE" w:rsidRPr="007E39FE">
        <w:rPr>
          <w:szCs w:val="24"/>
        </w:rPr>
        <w:t xml:space="preserve">large multi-frame configuration integrations </w:t>
      </w:r>
      <w:r>
        <w:rPr>
          <w:szCs w:val="24"/>
        </w:rPr>
        <w:t>always feature Harrison's</w:t>
      </w:r>
      <w:r w:rsidR="007E39FE" w:rsidRPr="007E39FE">
        <w:rPr>
          <w:szCs w:val="24"/>
        </w:rPr>
        <w:t xml:space="preserve"> smooth finishing techniques for longer armrests, console top surfaces, </w:t>
      </w:r>
      <w:r w:rsidR="00600593">
        <w:rPr>
          <w:szCs w:val="24"/>
        </w:rPr>
        <w:t xml:space="preserve">additional legs, and </w:t>
      </w:r>
      <w:r w:rsidR="007E39FE" w:rsidRPr="007E39FE">
        <w:rPr>
          <w:szCs w:val="24"/>
        </w:rPr>
        <w:t>inter</w:t>
      </w:r>
      <w:r w:rsidR="00600593">
        <w:rPr>
          <w:szCs w:val="24"/>
        </w:rPr>
        <w:t>-</w:t>
      </w:r>
      <w:r w:rsidR="007E39FE" w:rsidRPr="007E39FE">
        <w:rPr>
          <w:szCs w:val="24"/>
        </w:rPr>
        <w:t>frame cable raceways for easy installation and connectivity</w:t>
      </w:r>
      <w:r w:rsidR="00600593">
        <w:rPr>
          <w:szCs w:val="24"/>
        </w:rPr>
        <w:t xml:space="preserve"> - making for highly functional and aesthetically attractive implementations. </w:t>
      </w:r>
    </w:p>
    <w:p w14:paraId="6DB67EB9" w14:textId="77777777" w:rsidR="001D2820" w:rsidRDefault="001D2820" w:rsidP="00861465">
      <w:pPr>
        <w:pStyle w:val="NormalWeb"/>
        <w:spacing w:line="288" w:lineRule="auto"/>
      </w:pPr>
    </w:p>
    <w:p w14:paraId="124C4DFB" w14:textId="3E811F5D" w:rsidR="2DCB3B37" w:rsidRDefault="2DCB3B37" w:rsidP="28052AC3">
      <w:pPr>
        <w:pStyle w:val="NormalWeb"/>
        <w:spacing w:line="288" w:lineRule="auto"/>
        <w:rPr>
          <w:b/>
          <w:bCs/>
        </w:rPr>
      </w:pPr>
      <w:r w:rsidRPr="28052AC3">
        <w:rPr>
          <w:b/>
          <w:bCs/>
        </w:rPr>
        <w:t xml:space="preserve">AES NY 2024 – Harrison booth </w:t>
      </w:r>
      <w:r w:rsidR="229123EA" w:rsidRPr="28052AC3">
        <w:rPr>
          <w:b/>
          <w:bCs/>
        </w:rPr>
        <w:t>123</w:t>
      </w:r>
    </w:p>
    <w:p w14:paraId="41773553" w14:textId="0BC816AD" w:rsidR="00861465" w:rsidRDefault="00214954" w:rsidP="775E76AE">
      <w:pPr>
        <w:pStyle w:val="NormalWeb"/>
        <w:spacing w:line="288" w:lineRule="auto"/>
      </w:pPr>
      <w:r>
        <w:t xml:space="preserve">If you’d like </w:t>
      </w:r>
      <w:r w:rsidR="4ED05033">
        <w:t>to</w:t>
      </w:r>
      <w:r>
        <w:t xml:space="preserve"> find out more about the 32Classi</w:t>
      </w:r>
      <w:r w:rsidR="00C83449">
        <w:t>c</w:t>
      </w:r>
      <w:r>
        <w:t xml:space="preserve"> console</w:t>
      </w:r>
      <w:r w:rsidR="05884591">
        <w:t xml:space="preserve"> and its new custom configurations, </w:t>
      </w:r>
      <w:r>
        <w:t xml:space="preserve">or </w:t>
      </w:r>
      <w:r w:rsidR="002E22E3">
        <w:t xml:space="preserve">experience </w:t>
      </w:r>
      <w:r w:rsidR="00C83449">
        <w:t>its</w:t>
      </w:r>
      <w:r w:rsidR="002E22E3">
        <w:t xml:space="preserve"> </w:t>
      </w:r>
      <w:r w:rsidR="00C83449">
        <w:t xml:space="preserve">legendary </w:t>
      </w:r>
      <w:r w:rsidR="002E22E3">
        <w:t xml:space="preserve">sound and workflow via a </w:t>
      </w:r>
      <w:r w:rsidR="1FEA009C">
        <w:t>personalized</w:t>
      </w:r>
      <w:r w:rsidR="002E22E3">
        <w:t xml:space="preserve"> demonstration, book an appointment with </w:t>
      </w:r>
      <w:proofErr w:type="spellStart"/>
      <w:r w:rsidR="002E22E3">
        <w:t>Harrsion</w:t>
      </w:r>
      <w:proofErr w:type="spellEnd"/>
      <w:r w:rsidR="002E22E3">
        <w:t xml:space="preserve"> Audio at AES </w:t>
      </w:r>
      <w:r w:rsidR="00C83449">
        <w:t xml:space="preserve">24: </w:t>
      </w:r>
      <w:hyperlink r:id="rId5">
        <w:r w:rsidR="00704CDD" w:rsidRPr="28052AC3">
          <w:rPr>
            <w:rStyle w:val="Hyperlink"/>
          </w:rPr>
          <w:t>https://harrisonaudio.com/events/harrison-audio-at-aes-new-york-2024</w:t>
        </w:r>
      </w:hyperlink>
      <w:r w:rsidR="00704CDD">
        <w:t xml:space="preserve"> </w:t>
      </w:r>
    </w:p>
    <w:p w14:paraId="669DEBE1" w14:textId="696E0952" w:rsidR="2A033A2B" w:rsidRDefault="2A033A2B" w:rsidP="28052AC3">
      <w:pPr>
        <w:pStyle w:val="NormalWeb"/>
        <w:spacing w:line="288" w:lineRule="auto"/>
      </w:pPr>
      <w:r>
        <w:t xml:space="preserve">Harrison will hold a press conference at the AES Show New York at its booth (No.123), Tuesday October 8th at 1:15, during which the company will discuss these custom configurations and possible applications.  </w:t>
      </w:r>
    </w:p>
    <w:p w14:paraId="69D9AD29" w14:textId="77777777" w:rsidR="00704CDD" w:rsidRPr="00CA6EFB" w:rsidRDefault="00704CDD" w:rsidP="775E76AE">
      <w:pPr>
        <w:pStyle w:val="NormalWeb"/>
        <w:spacing w:line="288" w:lineRule="auto"/>
        <w:rPr>
          <w:szCs w:val="24"/>
        </w:rPr>
      </w:pPr>
    </w:p>
    <w:p w14:paraId="6E08B095" w14:textId="360B1B41" w:rsidR="001666E6" w:rsidRPr="00CA6EFB" w:rsidRDefault="001666E6" w:rsidP="001666E6">
      <w:pPr>
        <w:pStyle w:val="NormalWeb"/>
        <w:spacing w:line="288" w:lineRule="auto"/>
        <w:rPr>
          <w:szCs w:val="24"/>
        </w:rPr>
      </w:pPr>
      <w:r w:rsidRPr="00CA6EFB">
        <w:rPr>
          <w:szCs w:val="24"/>
        </w:rPr>
        <w:t xml:space="preserve">Harrison has been designing and manufacturing large format analog and digital mixing consoles in Nashville, Tennessee (Music City, USA) since 1975. The company is highly regarded for its sonic performance, industry innovation and support to customers, which includes world-class music and film studios around the world. </w:t>
      </w:r>
    </w:p>
    <w:p w14:paraId="0561E5C9" w14:textId="77777777" w:rsidR="003744E7" w:rsidRPr="00CA6EFB" w:rsidRDefault="003744E7" w:rsidP="00DD2FFB">
      <w:pPr>
        <w:pStyle w:val="NormalWeb"/>
        <w:rPr>
          <w:szCs w:val="24"/>
        </w:rPr>
      </w:pPr>
    </w:p>
    <w:p w14:paraId="2E58015D" w14:textId="77777777" w:rsidR="003744E7" w:rsidRPr="00CA6EFB" w:rsidRDefault="003744E7" w:rsidP="00DD2FFB">
      <w:pPr>
        <w:pStyle w:val="NormalWeb"/>
        <w:rPr>
          <w:szCs w:val="24"/>
        </w:rPr>
      </w:pPr>
    </w:p>
    <w:p w14:paraId="0C953804" w14:textId="77777777" w:rsidR="004778D8" w:rsidRPr="00CA6EFB" w:rsidRDefault="00C074BA" w:rsidP="00DD2FFB">
      <w:pPr>
        <w:pStyle w:val="NormalWeb"/>
        <w:rPr>
          <w:szCs w:val="24"/>
        </w:rPr>
      </w:pPr>
      <w:r w:rsidRPr="00CA6EFB">
        <w:rPr>
          <w:szCs w:val="24"/>
        </w:rPr>
        <w:t>For further information contact:</w:t>
      </w:r>
    </w:p>
    <w:p w14:paraId="5392A800" w14:textId="77777777" w:rsidR="00C47061" w:rsidRPr="00CA6EFB" w:rsidRDefault="00C47061" w:rsidP="00DD2FFB">
      <w:pPr>
        <w:pStyle w:val="NormalWeb"/>
        <w:rPr>
          <w:szCs w:val="24"/>
        </w:rPr>
      </w:pPr>
    </w:p>
    <w:p w14:paraId="3C43EAD5" w14:textId="77777777" w:rsidR="00C47061" w:rsidRPr="00CA6EFB" w:rsidRDefault="00C47061" w:rsidP="00DD2FFB">
      <w:pPr>
        <w:pStyle w:val="NormalWeb"/>
        <w:rPr>
          <w:szCs w:val="24"/>
        </w:rPr>
      </w:pPr>
      <w:r w:rsidRPr="00CA6EFB">
        <w:rPr>
          <w:szCs w:val="24"/>
        </w:rPr>
        <w:t xml:space="preserve">Jeff </w:t>
      </w:r>
      <w:proofErr w:type="spellStart"/>
      <w:r w:rsidRPr="00CA6EFB">
        <w:rPr>
          <w:szCs w:val="24"/>
        </w:rPr>
        <w:t>Touzeau</w:t>
      </w:r>
      <w:proofErr w:type="spellEnd"/>
      <w:r w:rsidRPr="00CA6EFB">
        <w:rPr>
          <w:szCs w:val="24"/>
        </w:rPr>
        <w:br/>
        <w:t>Hummingbird Media, Inc.</w:t>
      </w:r>
      <w:r w:rsidRPr="00CA6EFB">
        <w:rPr>
          <w:szCs w:val="24"/>
        </w:rPr>
        <w:br/>
        <w:t>jeff@hummingbirdmedia.com</w:t>
      </w:r>
    </w:p>
    <w:p w14:paraId="1494B743" w14:textId="77777777" w:rsidR="00C074BA" w:rsidRPr="00CA6EFB" w:rsidRDefault="00C074BA" w:rsidP="00DD2FFB">
      <w:pPr>
        <w:pStyle w:val="NormalWeb"/>
        <w:rPr>
          <w:szCs w:val="24"/>
        </w:rPr>
      </w:pPr>
    </w:p>
    <w:p w14:paraId="091F49D3" w14:textId="77777777" w:rsidR="00804175" w:rsidRPr="00CA6EFB" w:rsidRDefault="00804175" w:rsidP="00DD2FFB">
      <w:pPr>
        <w:pStyle w:val="NormalWeb"/>
        <w:rPr>
          <w:szCs w:val="24"/>
        </w:rPr>
      </w:pPr>
    </w:p>
    <w:sectPr w:rsidR="00804175" w:rsidRPr="00CA6EFB">
      <w:pgSz w:w="12240" w:h="15840"/>
      <w:pgMar w:top="720" w:right="720" w:bottom="720" w:left="108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2000" w:usb1="00000000" w:usb2="00000000" w:usb3="00000000" w:csb0="0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A7"/>
    <w:rsid w:val="0000105B"/>
    <w:rsid w:val="000013FD"/>
    <w:rsid w:val="00005026"/>
    <w:rsid w:val="000051F7"/>
    <w:rsid w:val="000177AB"/>
    <w:rsid w:val="00024E8B"/>
    <w:rsid w:val="0002511B"/>
    <w:rsid w:val="00044B5D"/>
    <w:rsid w:val="0008476F"/>
    <w:rsid w:val="000C0F5C"/>
    <w:rsid w:val="000C6218"/>
    <w:rsid w:val="000D2402"/>
    <w:rsid w:val="00104F55"/>
    <w:rsid w:val="001158A6"/>
    <w:rsid w:val="00124EAA"/>
    <w:rsid w:val="00126FD0"/>
    <w:rsid w:val="001666E6"/>
    <w:rsid w:val="00167E69"/>
    <w:rsid w:val="00195A00"/>
    <w:rsid w:val="001C17D1"/>
    <w:rsid w:val="001C3F76"/>
    <w:rsid w:val="001C494D"/>
    <w:rsid w:val="001D1D33"/>
    <w:rsid w:val="001D2820"/>
    <w:rsid w:val="001D4D8C"/>
    <w:rsid w:val="001F5F35"/>
    <w:rsid w:val="0020097E"/>
    <w:rsid w:val="00214954"/>
    <w:rsid w:val="00224D37"/>
    <w:rsid w:val="00226451"/>
    <w:rsid w:val="00231DB5"/>
    <w:rsid w:val="002834C1"/>
    <w:rsid w:val="002842E4"/>
    <w:rsid w:val="0028778E"/>
    <w:rsid w:val="00296F35"/>
    <w:rsid w:val="002B1175"/>
    <w:rsid w:val="002C24B8"/>
    <w:rsid w:val="002C45AD"/>
    <w:rsid w:val="002C7327"/>
    <w:rsid w:val="002E22E3"/>
    <w:rsid w:val="00301D5F"/>
    <w:rsid w:val="0030458B"/>
    <w:rsid w:val="00317CE0"/>
    <w:rsid w:val="0032610C"/>
    <w:rsid w:val="00330E3E"/>
    <w:rsid w:val="00371BCD"/>
    <w:rsid w:val="003744E7"/>
    <w:rsid w:val="00385121"/>
    <w:rsid w:val="00387694"/>
    <w:rsid w:val="00394B22"/>
    <w:rsid w:val="003A0DC2"/>
    <w:rsid w:val="003A44ED"/>
    <w:rsid w:val="003C112A"/>
    <w:rsid w:val="00402494"/>
    <w:rsid w:val="004174D6"/>
    <w:rsid w:val="00421CB7"/>
    <w:rsid w:val="00443C6C"/>
    <w:rsid w:val="00446491"/>
    <w:rsid w:val="004526A1"/>
    <w:rsid w:val="004708C4"/>
    <w:rsid w:val="00475547"/>
    <w:rsid w:val="004778D8"/>
    <w:rsid w:val="004908E2"/>
    <w:rsid w:val="004B37B4"/>
    <w:rsid w:val="004C1191"/>
    <w:rsid w:val="004C5449"/>
    <w:rsid w:val="004D179A"/>
    <w:rsid w:val="004D600E"/>
    <w:rsid w:val="004E408A"/>
    <w:rsid w:val="004E4AA8"/>
    <w:rsid w:val="004F3D44"/>
    <w:rsid w:val="004F63F5"/>
    <w:rsid w:val="004F7B18"/>
    <w:rsid w:val="0051796E"/>
    <w:rsid w:val="00536E70"/>
    <w:rsid w:val="00540040"/>
    <w:rsid w:val="0054545A"/>
    <w:rsid w:val="00545C0C"/>
    <w:rsid w:val="005515F4"/>
    <w:rsid w:val="00563927"/>
    <w:rsid w:val="00573674"/>
    <w:rsid w:val="005A3B0E"/>
    <w:rsid w:val="005A54AC"/>
    <w:rsid w:val="005B10AB"/>
    <w:rsid w:val="005C18A2"/>
    <w:rsid w:val="005D3169"/>
    <w:rsid w:val="005D56C0"/>
    <w:rsid w:val="005F5AEB"/>
    <w:rsid w:val="00600593"/>
    <w:rsid w:val="00604B1F"/>
    <w:rsid w:val="00607C84"/>
    <w:rsid w:val="006251B9"/>
    <w:rsid w:val="00637A30"/>
    <w:rsid w:val="00653C95"/>
    <w:rsid w:val="00676CB7"/>
    <w:rsid w:val="00686110"/>
    <w:rsid w:val="00696781"/>
    <w:rsid w:val="0069729E"/>
    <w:rsid w:val="006B0471"/>
    <w:rsid w:val="006E22D6"/>
    <w:rsid w:val="00704CDD"/>
    <w:rsid w:val="007227F5"/>
    <w:rsid w:val="00737B9E"/>
    <w:rsid w:val="00747C14"/>
    <w:rsid w:val="00757059"/>
    <w:rsid w:val="00763CA3"/>
    <w:rsid w:val="00790B85"/>
    <w:rsid w:val="00790EED"/>
    <w:rsid w:val="007C4951"/>
    <w:rsid w:val="007D2A94"/>
    <w:rsid w:val="007E39FE"/>
    <w:rsid w:val="007E5E49"/>
    <w:rsid w:val="007E784C"/>
    <w:rsid w:val="00804175"/>
    <w:rsid w:val="00814D22"/>
    <w:rsid w:val="00822489"/>
    <w:rsid w:val="008276E1"/>
    <w:rsid w:val="00850DD2"/>
    <w:rsid w:val="008562B6"/>
    <w:rsid w:val="00861465"/>
    <w:rsid w:val="00865E3E"/>
    <w:rsid w:val="00882898"/>
    <w:rsid w:val="00884E2F"/>
    <w:rsid w:val="008954E1"/>
    <w:rsid w:val="008B17C8"/>
    <w:rsid w:val="008C4E3D"/>
    <w:rsid w:val="008D2D6C"/>
    <w:rsid w:val="0090503A"/>
    <w:rsid w:val="00936ECF"/>
    <w:rsid w:val="00940239"/>
    <w:rsid w:val="0094387C"/>
    <w:rsid w:val="00947B10"/>
    <w:rsid w:val="0095624A"/>
    <w:rsid w:val="009A4E1A"/>
    <w:rsid w:val="009B238A"/>
    <w:rsid w:val="009B38CC"/>
    <w:rsid w:val="009B3B74"/>
    <w:rsid w:val="009C0D18"/>
    <w:rsid w:val="009C1322"/>
    <w:rsid w:val="009D191D"/>
    <w:rsid w:val="009D5ED7"/>
    <w:rsid w:val="009E0638"/>
    <w:rsid w:val="00A232DD"/>
    <w:rsid w:val="00A77206"/>
    <w:rsid w:val="00A85DB2"/>
    <w:rsid w:val="00A86B44"/>
    <w:rsid w:val="00A933A9"/>
    <w:rsid w:val="00A96D33"/>
    <w:rsid w:val="00AB0563"/>
    <w:rsid w:val="00AB7492"/>
    <w:rsid w:val="00B110C5"/>
    <w:rsid w:val="00B157C2"/>
    <w:rsid w:val="00B34506"/>
    <w:rsid w:val="00B50E87"/>
    <w:rsid w:val="00B54FB7"/>
    <w:rsid w:val="00B65D6F"/>
    <w:rsid w:val="00B93E91"/>
    <w:rsid w:val="00BA1DA7"/>
    <w:rsid w:val="00BB71B1"/>
    <w:rsid w:val="00BF6FA1"/>
    <w:rsid w:val="00BF7A7E"/>
    <w:rsid w:val="00C00BBC"/>
    <w:rsid w:val="00C074BA"/>
    <w:rsid w:val="00C141B5"/>
    <w:rsid w:val="00C20819"/>
    <w:rsid w:val="00C47061"/>
    <w:rsid w:val="00C55383"/>
    <w:rsid w:val="00C6693F"/>
    <w:rsid w:val="00C81887"/>
    <w:rsid w:val="00C83449"/>
    <w:rsid w:val="00C84BD8"/>
    <w:rsid w:val="00C91C9A"/>
    <w:rsid w:val="00C97278"/>
    <w:rsid w:val="00CA6EFB"/>
    <w:rsid w:val="00CB6452"/>
    <w:rsid w:val="00CD13E3"/>
    <w:rsid w:val="00D1405B"/>
    <w:rsid w:val="00D26A5F"/>
    <w:rsid w:val="00D3475B"/>
    <w:rsid w:val="00D53859"/>
    <w:rsid w:val="00D7423C"/>
    <w:rsid w:val="00D87B31"/>
    <w:rsid w:val="00D9150F"/>
    <w:rsid w:val="00D9518D"/>
    <w:rsid w:val="00DB3B98"/>
    <w:rsid w:val="00DC4088"/>
    <w:rsid w:val="00DC4C38"/>
    <w:rsid w:val="00DD2FFB"/>
    <w:rsid w:val="00DE2F57"/>
    <w:rsid w:val="00DF2F50"/>
    <w:rsid w:val="00E03231"/>
    <w:rsid w:val="00E36F02"/>
    <w:rsid w:val="00E41B1C"/>
    <w:rsid w:val="00E80C01"/>
    <w:rsid w:val="00E91654"/>
    <w:rsid w:val="00E94A9A"/>
    <w:rsid w:val="00EB75B2"/>
    <w:rsid w:val="00EE08B1"/>
    <w:rsid w:val="00EF0915"/>
    <w:rsid w:val="00F00624"/>
    <w:rsid w:val="00F1393A"/>
    <w:rsid w:val="00F25068"/>
    <w:rsid w:val="00F27861"/>
    <w:rsid w:val="00F31FB2"/>
    <w:rsid w:val="00F46266"/>
    <w:rsid w:val="00F55468"/>
    <w:rsid w:val="00F65920"/>
    <w:rsid w:val="00F725D5"/>
    <w:rsid w:val="00F74682"/>
    <w:rsid w:val="00F94C7D"/>
    <w:rsid w:val="00FA4CF4"/>
    <w:rsid w:val="00FB0076"/>
    <w:rsid w:val="00FB798A"/>
    <w:rsid w:val="00FC3FDF"/>
    <w:rsid w:val="00FE186F"/>
    <w:rsid w:val="00FE2185"/>
    <w:rsid w:val="0139DDD5"/>
    <w:rsid w:val="02DF61FA"/>
    <w:rsid w:val="0333098C"/>
    <w:rsid w:val="03BB81DA"/>
    <w:rsid w:val="03DD405A"/>
    <w:rsid w:val="040446C2"/>
    <w:rsid w:val="0496EE29"/>
    <w:rsid w:val="05884591"/>
    <w:rsid w:val="059652D8"/>
    <w:rsid w:val="0620BF55"/>
    <w:rsid w:val="07308043"/>
    <w:rsid w:val="07472872"/>
    <w:rsid w:val="0777B16B"/>
    <w:rsid w:val="0A3D8B4A"/>
    <w:rsid w:val="0A87F653"/>
    <w:rsid w:val="0AB6A0A7"/>
    <w:rsid w:val="0B589396"/>
    <w:rsid w:val="0CED5055"/>
    <w:rsid w:val="0FAF2592"/>
    <w:rsid w:val="10ADD504"/>
    <w:rsid w:val="116339B9"/>
    <w:rsid w:val="12BA34BC"/>
    <w:rsid w:val="13466F05"/>
    <w:rsid w:val="1356BE89"/>
    <w:rsid w:val="13878043"/>
    <w:rsid w:val="147687CA"/>
    <w:rsid w:val="16BE7EB3"/>
    <w:rsid w:val="16EA4091"/>
    <w:rsid w:val="18063B23"/>
    <w:rsid w:val="1A285D6D"/>
    <w:rsid w:val="1AA835C6"/>
    <w:rsid w:val="1CC2BC02"/>
    <w:rsid w:val="1CF89F10"/>
    <w:rsid w:val="1DB9020A"/>
    <w:rsid w:val="1E36C9C7"/>
    <w:rsid w:val="1F03F20D"/>
    <w:rsid w:val="1F1BE199"/>
    <w:rsid w:val="1FEA009C"/>
    <w:rsid w:val="2043964D"/>
    <w:rsid w:val="205B74E7"/>
    <w:rsid w:val="20E5782C"/>
    <w:rsid w:val="214E4B09"/>
    <w:rsid w:val="215DB60D"/>
    <w:rsid w:val="21C3EE99"/>
    <w:rsid w:val="22621BAB"/>
    <w:rsid w:val="229123EA"/>
    <w:rsid w:val="24E572A9"/>
    <w:rsid w:val="25EBE551"/>
    <w:rsid w:val="26486067"/>
    <w:rsid w:val="26D59DFC"/>
    <w:rsid w:val="28052AC3"/>
    <w:rsid w:val="2903BD51"/>
    <w:rsid w:val="29F49F71"/>
    <w:rsid w:val="2A033A2B"/>
    <w:rsid w:val="2B067D0C"/>
    <w:rsid w:val="2B0C47E8"/>
    <w:rsid w:val="2B40AC7F"/>
    <w:rsid w:val="2C39597A"/>
    <w:rsid w:val="2DCB3B37"/>
    <w:rsid w:val="2E32C878"/>
    <w:rsid w:val="2F1424A8"/>
    <w:rsid w:val="31323959"/>
    <w:rsid w:val="31E1B5B0"/>
    <w:rsid w:val="32ED9FFE"/>
    <w:rsid w:val="350F9D7E"/>
    <w:rsid w:val="35D4FDA9"/>
    <w:rsid w:val="368C5952"/>
    <w:rsid w:val="387F24BF"/>
    <w:rsid w:val="3D7DDBA8"/>
    <w:rsid w:val="3DB65AED"/>
    <w:rsid w:val="3E0C6569"/>
    <w:rsid w:val="3E482510"/>
    <w:rsid w:val="3F1EA9DE"/>
    <w:rsid w:val="416DCE00"/>
    <w:rsid w:val="42557A94"/>
    <w:rsid w:val="4256BCC2"/>
    <w:rsid w:val="436144BF"/>
    <w:rsid w:val="43A51374"/>
    <w:rsid w:val="4437E024"/>
    <w:rsid w:val="44520809"/>
    <w:rsid w:val="4516EDC4"/>
    <w:rsid w:val="454473A4"/>
    <w:rsid w:val="461DC4AA"/>
    <w:rsid w:val="46756CE0"/>
    <w:rsid w:val="496B0115"/>
    <w:rsid w:val="49D376D3"/>
    <w:rsid w:val="4BB2AA1B"/>
    <w:rsid w:val="4BF8DF51"/>
    <w:rsid w:val="4C29C9B9"/>
    <w:rsid w:val="4C7FDE6A"/>
    <w:rsid w:val="4D409FE3"/>
    <w:rsid w:val="4EBD0ABE"/>
    <w:rsid w:val="4EBDE617"/>
    <w:rsid w:val="4ED05033"/>
    <w:rsid w:val="4F401D4A"/>
    <w:rsid w:val="4FB54211"/>
    <w:rsid w:val="56FB0700"/>
    <w:rsid w:val="577A004C"/>
    <w:rsid w:val="5A3D8367"/>
    <w:rsid w:val="5A5B27A0"/>
    <w:rsid w:val="5AA6C508"/>
    <w:rsid w:val="5AED130C"/>
    <w:rsid w:val="5BBEAD12"/>
    <w:rsid w:val="5BD23A18"/>
    <w:rsid w:val="5C870F5B"/>
    <w:rsid w:val="5C8739E1"/>
    <w:rsid w:val="5DF53BFC"/>
    <w:rsid w:val="5E8A7F53"/>
    <w:rsid w:val="5F249D29"/>
    <w:rsid w:val="614273B6"/>
    <w:rsid w:val="628C9F07"/>
    <w:rsid w:val="645A7649"/>
    <w:rsid w:val="6530C447"/>
    <w:rsid w:val="65D80714"/>
    <w:rsid w:val="6A2C26AF"/>
    <w:rsid w:val="6B1794B2"/>
    <w:rsid w:val="6BA072EB"/>
    <w:rsid w:val="6C70FBFD"/>
    <w:rsid w:val="6CAC253A"/>
    <w:rsid w:val="6D312927"/>
    <w:rsid w:val="6DCBCC93"/>
    <w:rsid w:val="6EF1341F"/>
    <w:rsid w:val="6F18F0C0"/>
    <w:rsid w:val="71E57141"/>
    <w:rsid w:val="7274177A"/>
    <w:rsid w:val="74C6AE0D"/>
    <w:rsid w:val="7527B668"/>
    <w:rsid w:val="76933685"/>
    <w:rsid w:val="76E2214D"/>
    <w:rsid w:val="77406526"/>
    <w:rsid w:val="775E2E03"/>
    <w:rsid w:val="775E76AE"/>
    <w:rsid w:val="79CF75F6"/>
    <w:rsid w:val="7AE4B3BF"/>
    <w:rsid w:val="7B23FAA7"/>
    <w:rsid w:val="7C471A11"/>
    <w:rsid w:val="7C533CEC"/>
    <w:rsid w:val="7D040374"/>
    <w:rsid w:val="7DE1E8DE"/>
    <w:rsid w:val="7DE73C81"/>
    <w:rsid w:val="7E8D56FE"/>
    <w:rsid w:val="7E941EEA"/>
    <w:rsid w:val="7EBB6B80"/>
    <w:rsid w:val="7FFCDE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E01BB5"/>
  <w15:chartTrackingRefBased/>
  <w15:docId w15:val="{FE99E8D8-D534-4E95-A6FD-F8CE6E3A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Times New Roman" w:hint="default"/>
      <w:b w:val="0"/>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efaultParagraphFont0">
    <w:name w:val="Default Paragraph Font0"/>
  </w:style>
  <w:style w:type="character" w:customStyle="1" w:styleId="z-BottomofForm1">
    <w:name w:val="z-Bottom of Form1"/>
    <w:rPr>
      <w:sz w:val="18"/>
    </w:rPr>
  </w:style>
  <w:style w:type="character" w:customStyle="1" w:styleId="HTMLAddress1">
    <w:name w:val="HTML Address1"/>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rPr>
      <w:b/>
      <w:sz w:val="16"/>
      <w:szCs w:val="24"/>
      <w:u w:val="single"/>
    </w:rPr>
  </w:style>
  <w:style w:type="paragraph" w:customStyle="1" w:styleId="Index">
    <w:name w:val="Index"/>
    <w:basedOn w:val="Normal"/>
    <w:pPr>
      <w:suppressLineNumbers/>
    </w:pPr>
    <w:rPr>
      <w:rFonts w:cs="Mangal"/>
    </w:rPr>
  </w:style>
  <w:style w:type="paragraph" w:styleId="z-TopofForm">
    <w:name w:val="HTML Top of Form"/>
    <w:basedOn w:val="Normal"/>
    <w:rPr>
      <w:sz w:val="24"/>
    </w:rPr>
  </w:style>
  <w:style w:type="paragraph" w:styleId="Header">
    <w:name w:val="header"/>
    <w:basedOn w:val="z-TopofForm"/>
    <w:pPr>
      <w:jc w:val="center"/>
    </w:pPr>
    <w:rPr>
      <w:b/>
      <w:sz w:val="28"/>
    </w:rPr>
  </w:style>
  <w:style w:type="paragraph" w:styleId="NormalWeb">
    <w:name w:val="Normal (Web)"/>
    <w:basedOn w:val="z-TopofForm"/>
    <w:uiPriority w:val="99"/>
  </w:style>
  <w:style w:type="paragraph" w:styleId="Footer">
    <w:name w:val="footer"/>
    <w:basedOn w:val="z-TopofForm"/>
    <w:pPr>
      <w:jc w:val="center"/>
    </w:pPr>
    <w:rPr>
      <w:i/>
    </w:rPr>
  </w:style>
  <w:style w:type="paragraph" w:customStyle="1" w:styleId="HTMLAcronym1">
    <w:name w:val="HTML Acronym1"/>
    <w:basedOn w:val="z-TopofForm"/>
    <w:rPr>
      <w:sz w:val="20"/>
    </w:rPr>
  </w:style>
  <w:style w:type="character" w:styleId="Hyperlink">
    <w:name w:val="Hyperlink"/>
    <w:uiPriority w:val="99"/>
    <w:unhideWhenUsed/>
    <w:rsid w:val="00804175"/>
    <w:rPr>
      <w:color w:val="0563C1"/>
      <w:u w:val="single"/>
    </w:rPr>
  </w:style>
  <w:style w:type="character" w:styleId="UnresolvedMention">
    <w:name w:val="Unresolved Mention"/>
    <w:uiPriority w:val="99"/>
    <w:semiHidden/>
    <w:unhideWhenUsed/>
    <w:rsid w:val="00804175"/>
    <w:rPr>
      <w:color w:val="605E5C"/>
      <w:shd w:val="clear" w:color="auto" w:fill="E1DFDD"/>
    </w:rPr>
  </w:style>
  <w:style w:type="paragraph" w:styleId="Revision">
    <w:name w:val="Revision"/>
    <w:hidden/>
    <w:uiPriority w:val="99"/>
    <w:semiHidden/>
    <w:rsid w:val="00814D22"/>
    <w:rPr>
      <w:lang w:val="en-US" w:eastAsia="ar-SA"/>
    </w:rPr>
  </w:style>
  <w:style w:type="character" w:styleId="FollowedHyperlink">
    <w:name w:val="FollowedHyperlink"/>
    <w:basedOn w:val="DefaultParagraphFont"/>
    <w:uiPriority w:val="99"/>
    <w:semiHidden/>
    <w:unhideWhenUsed/>
    <w:rsid w:val="00540040"/>
    <w:rPr>
      <w:color w:val="954F72" w:themeColor="followedHyperlink"/>
      <w:u w:val="single"/>
    </w:rPr>
  </w:style>
  <w:style w:type="character" w:styleId="CommentReference">
    <w:name w:val="annotation reference"/>
    <w:basedOn w:val="DefaultParagraphFont"/>
    <w:uiPriority w:val="99"/>
    <w:semiHidden/>
    <w:unhideWhenUsed/>
    <w:rsid w:val="004908E2"/>
    <w:rPr>
      <w:sz w:val="16"/>
      <w:szCs w:val="16"/>
    </w:rPr>
  </w:style>
  <w:style w:type="paragraph" w:styleId="CommentText">
    <w:name w:val="annotation text"/>
    <w:basedOn w:val="Normal"/>
    <w:link w:val="CommentTextChar"/>
    <w:uiPriority w:val="99"/>
    <w:semiHidden/>
    <w:unhideWhenUsed/>
    <w:rsid w:val="004908E2"/>
  </w:style>
  <w:style w:type="character" w:customStyle="1" w:styleId="CommentTextChar">
    <w:name w:val="Comment Text Char"/>
    <w:basedOn w:val="DefaultParagraphFont"/>
    <w:link w:val="CommentText"/>
    <w:uiPriority w:val="99"/>
    <w:semiHidden/>
    <w:rsid w:val="004908E2"/>
    <w:rPr>
      <w:lang w:val="en-US" w:eastAsia="ar-SA"/>
    </w:rPr>
  </w:style>
  <w:style w:type="paragraph" w:styleId="CommentSubject">
    <w:name w:val="annotation subject"/>
    <w:basedOn w:val="CommentText"/>
    <w:next w:val="CommentText"/>
    <w:link w:val="CommentSubjectChar"/>
    <w:uiPriority w:val="99"/>
    <w:semiHidden/>
    <w:unhideWhenUsed/>
    <w:rsid w:val="004908E2"/>
    <w:rPr>
      <w:b/>
      <w:bCs/>
    </w:rPr>
  </w:style>
  <w:style w:type="character" w:customStyle="1" w:styleId="CommentSubjectChar">
    <w:name w:val="Comment Subject Char"/>
    <w:basedOn w:val="CommentTextChar"/>
    <w:link w:val="CommentSubject"/>
    <w:uiPriority w:val="99"/>
    <w:semiHidden/>
    <w:rsid w:val="004908E2"/>
    <w:rPr>
      <w:b/>
      <w:bCs/>
      <w:lang w:val="en-US" w:eastAsia="ar-SA"/>
    </w:rPr>
  </w:style>
  <w:style w:type="character" w:styleId="Mention">
    <w:name w:val="Mention"/>
    <w:basedOn w:val="DefaultParagraphFont"/>
    <w:uiPriority w:val="99"/>
    <w:unhideWhenUsed/>
    <w:rsid w:val="00FC3F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975930">
      <w:bodyDiv w:val="1"/>
      <w:marLeft w:val="0"/>
      <w:marRight w:val="0"/>
      <w:marTop w:val="0"/>
      <w:marBottom w:val="0"/>
      <w:divBdr>
        <w:top w:val="none" w:sz="0" w:space="0" w:color="auto"/>
        <w:left w:val="none" w:sz="0" w:space="0" w:color="auto"/>
        <w:bottom w:val="none" w:sz="0" w:space="0" w:color="auto"/>
        <w:right w:val="none" w:sz="0" w:space="0" w:color="auto"/>
      </w:divBdr>
    </w:div>
    <w:div w:id="1309819415">
      <w:bodyDiv w:val="1"/>
      <w:marLeft w:val="0"/>
      <w:marRight w:val="0"/>
      <w:marTop w:val="0"/>
      <w:marBottom w:val="0"/>
      <w:divBdr>
        <w:top w:val="none" w:sz="0" w:space="0" w:color="auto"/>
        <w:left w:val="none" w:sz="0" w:space="0" w:color="auto"/>
        <w:bottom w:val="none" w:sz="0" w:space="0" w:color="auto"/>
        <w:right w:val="none" w:sz="0" w:space="0" w:color="auto"/>
      </w:divBdr>
    </w:div>
    <w:div w:id="18268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arrisonaudio.com/events/harrison-audio-at-aes-new-york-2024"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GLW</dc:title>
  <dc:subject/>
  <dc:creator>prdsys7</dc:creator>
  <cp:keywords/>
  <cp:lastModifiedBy> </cp:lastModifiedBy>
  <cp:revision>26</cp:revision>
  <cp:lastPrinted>2023-07-06T06:44:00Z</cp:lastPrinted>
  <dcterms:created xsi:type="dcterms:W3CDTF">2024-09-27T14:34:00Z</dcterms:created>
  <dcterms:modified xsi:type="dcterms:W3CDTF">2024-10-08T12:33:00Z</dcterms:modified>
</cp:coreProperties>
</file>